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84870" w:rsidR="00784870" w:rsidP="00036C46" w:rsidRDefault="00784870" w14:paraId="3C2B192D" w14:textId="77777777">
      <w:pPr>
        <w:rPr>
          <w:rFonts w:ascii="Lucida Sans" w:hAnsi="Lucida Sans"/>
          <w:b/>
        </w:rPr>
      </w:pPr>
    </w:p>
    <w:p w:rsidRPr="00784870" w:rsidR="00036C46" w:rsidP="00036C46" w:rsidRDefault="00036C46" w14:paraId="5B73C20F" w14:textId="60B934CA">
      <w:pPr>
        <w:rPr>
          <w:rFonts w:ascii="Lucida Sans" w:hAnsi="Lucida Sans"/>
          <w:b/>
          <w:sz w:val="24"/>
          <w:szCs w:val="24"/>
        </w:rPr>
      </w:pPr>
      <w:r w:rsidRPr="00784870">
        <w:rPr>
          <w:rFonts w:ascii="Lucida Sans" w:hAnsi="Lucida Sans"/>
          <w:b/>
          <w:sz w:val="24"/>
          <w:szCs w:val="24"/>
        </w:rPr>
        <w:t>Student:</w:t>
      </w:r>
    </w:p>
    <w:p w:rsidRPr="00784870" w:rsidR="00784870" w:rsidP="00036C46" w:rsidRDefault="00784870" w14:paraId="10195B98" w14:textId="77777777">
      <w:pPr>
        <w:rPr>
          <w:rFonts w:ascii="Lucida Sans" w:hAnsi="Lucida Sans"/>
          <w:b/>
          <w:sz w:val="24"/>
          <w:szCs w:val="24"/>
        </w:rPr>
      </w:pPr>
    </w:p>
    <w:p w:rsidRPr="00784870" w:rsidR="00036C46" w:rsidP="00036C46" w:rsidRDefault="00036C46" w14:paraId="02E8AAAB" w14:textId="5C71AD7C">
      <w:pPr>
        <w:rPr>
          <w:rFonts w:ascii="Lucida Sans" w:hAnsi="Lucida Sans"/>
          <w:b/>
          <w:sz w:val="24"/>
          <w:szCs w:val="24"/>
        </w:rPr>
      </w:pPr>
      <w:r w:rsidRPr="00784870">
        <w:rPr>
          <w:rFonts w:ascii="Lucida Sans" w:hAnsi="Lucida Sans"/>
          <w:b/>
          <w:sz w:val="24"/>
          <w:szCs w:val="24"/>
        </w:rPr>
        <w:t>Teacher:</w:t>
      </w:r>
    </w:p>
    <w:p w:rsidRPr="00784870" w:rsidR="00036C46" w:rsidP="00036C46" w:rsidRDefault="00036C46" w14:paraId="32E82735" w14:textId="77777777">
      <w:pPr>
        <w:rPr>
          <w:rFonts w:ascii="Lucida Sans" w:hAnsi="Lucida Sans"/>
          <w:sz w:val="24"/>
          <w:szCs w:val="24"/>
        </w:rPr>
        <w:sectPr w:rsidRPr="00784870" w:rsidR="00036C46" w:rsidSect="00036C46">
          <w:headerReference w:type="default" r:id="rId6"/>
          <w:pgSz w:w="11906" w:h="16838" w:orient="portrait"/>
          <w:pgMar w:top="720" w:right="720" w:bottom="720" w:left="720" w:header="709" w:footer="709" w:gutter="0"/>
          <w:cols w:space="708" w:num="2"/>
          <w:docGrid w:linePitch="360"/>
        </w:sectPr>
      </w:pPr>
    </w:p>
    <w:p w:rsidRPr="00784870" w:rsidR="00036C46" w:rsidP="00036C46" w:rsidRDefault="00036C46" w14:paraId="0F34E1DE" w14:textId="37DB9F20">
      <w:pPr>
        <w:rPr>
          <w:rFonts w:ascii="Lucida Sans" w:hAnsi="Lucida Sans"/>
          <w:sz w:val="24"/>
          <w:szCs w:val="24"/>
        </w:rPr>
      </w:pPr>
      <w:r w:rsidRPr="00784870">
        <w:rPr>
          <w:rFonts w:ascii="Lucida Sans" w:hAnsi="Lucida Sans"/>
          <w:sz w:val="24"/>
          <w:szCs w:val="24"/>
        </w:rPr>
        <w:t>Proposal for monologue.</w:t>
      </w:r>
    </w:p>
    <w:tbl>
      <w:tblPr>
        <w:tblStyle w:val="TableGrid"/>
        <w:tblW w:w="0" w:type="auto"/>
        <w:tblLook w:val="04A0" w:firstRow="1" w:lastRow="0" w:firstColumn="1" w:lastColumn="0" w:noHBand="0" w:noVBand="1"/>
      </w:tblPr>
      <w:tblGrid>
        <w:gridCol w:w="3539"/>
        <w:gridCol w:w="6917"/>
      </w:tblGrid>
      <w:tr w:rsidRPr="00784870" w:rsidR="00036C46" w:rsidTr="70DC108D" w14:paraId="5F7BA8A7" w14:textId="77777777">
        <w:tc>
          <w:tcPr>
            <w:tcW w:w="3539" w:type="dxa"/>
            <w:tcMar/>
          </w:tcPr>
          <w:p w:rsidRPr="00784870" w:rsidR="00036C46" w:rsidP="00E76FE9" w:rsidRDefault="00036C46" w14:paraId="7AC9C24F" w14:textId="77777777">
            <w:pPr>
              <w:rPr>
                <w:rFonts w:ascii="Lucida Sans" w:hAnsi="Lucida Sans"/>
                <w:sz w:val="24"/>
                <w:szCs w:val="24"/>
              </w:rPr>
            </w:pPr>
            <w:r w:rsidRPr="00784870">
              <w:rPr>
                <w:rFonts w:ascii="Lucida Sans" w:hAnsi="Lucida Sans"/>
                <w:sz w:val="24"/>
                <w:szCs w:val="24"/>
              </w:rPr>
              <w:t xml:space="preserve">Character </w:t>
            </w:r>
            <w:proofErr w:type="gramStart"/>
            <w:r w:rsidRPr="00784870">
              <w:rPr>
                <w:rFonts w:ascii="Lucida Sans" w:hAnsi="Lucida Sans"/>
                <w:sz w:val="24"/>
                <w:szCs w:val="24"/>
              </w:rPr>
              <w:t>selected</w:t>
            </w:r>
            <w:proofErr w:type="gramEnd"/>
          </w:p>
          <w:p w:rsidRPr="00784870" w:rsidR="00036C46" w:rsidP="00E76FE9" w:rsidRDefault="00036C46" w14:paraId="2930478A" w14:textId="77777777">
            <w:pPr>
              <w:rPr>
                <w:rFonts w:ascii="Lucida Sans" w:hAnsi="Lucida Sans"/>
                <w:sz w:val="24"/>
                <w:szCs w:val="24"/>
              </w:rPr>
            </w:pPr>
          </w:p>
        </w:tc>
        <w:tc>
          <w:tcPr>
            <w:tcW w:w="6917" w:type="dxa"/>
            <w:tcMar/>
          </w:tcPr>
          <w:p w:rsidRPr="00784870" w:rsidR="00036C46" w:rsidP="70DC108D" w:rsidRDefault="00036C46" w14:paraId="3C352FE8" w14:textId="47D94BD7">
            <w:pPr>
              <w:rPr>
                <w:rFonts w:ascii="Calibri" w:hAnsi="Calibri" w:eastAsia="Calibri" w:cs="Calibri" w:asciiTheme="minorAscii" w:hAnsiTheme="minorAscii" w:eastAsiaTheme="minorAscii" w:cstheme="minorAscii"/>
                <w:sz w:val="24"/>
                <w:szCs w:val="24"/>
              </w:rPr>
            </w:pPr>
            <w:r w:rsidRPr="70DC108D" w:rsidR="12C30C42">
              <w:rPr>
                <w:rFonts w:ascii="Calibri" w:hAnsi="Calibri" w:eastAsia="Calibri" w:cs="Calibri" w:asciiTheme="minorAscii" w:hAnsiTheme="minorAscii" w:eastAsiaTheme="minorAscii" w:cstheme="minorAscii"/>
                <w:sz w:val="24"/>
                <w:szCs w:val="24"/>
              </w:rPr>
              <w:t>Fleance</w:t>
            </w:r>
          </w:p>
        </w:tc>
      </w:tr>
      <w:tr w:rsidRPr="00784870" w:rsidR="00036C46" w:rsidTr="70DC108D" w14:paraId="06F45150" w14:textId="77777777">
        <w:tc>
          <w:tcPr>
            <w:tcW w:w="3539" w:type="dxa"/>
            <w:tcMar/>
          </w:tcPr>
          <w:p w:rsidRPr="00784870" w:rsidR="00036C46" w:rsidP="00E76FE9" w:rsidRDefault="00036C46" w14:paraId="2601F28D" w14:textId="77777777">
            <w:pPr>
              <w:rPr>
                <w:rFonts w:ascii="Lucida Sans" w:hAnsi="Lucida Sans"/>
                <w:sz w:val="24"/>
                <w:szCs w:val="24"/>
              </w:rPr>
            </w:pPr>
            <w:r w:rsidRPr="00784870">
              <w:rPr>
                <w:rFonts w:ascii="Lucida Sans" w:hAnsi="Lucida Sans"/>
                <w:sz w:val="24"/>
                <w:szCs w:val="24"/>
              </w:rPr>
              <w:t>Setting</w:t>
            </w:r>
          </w:p>
          <w:p w:rsidRPr="00784870" w:rsidR="00036C46" w:rsidP="00E76FE9" w:rsidRDefault="00036C46" w14:paraId="33C2C392" w14:textId="77777777">
            <w:pPr>
              <w:rPr>
                <w:rFonts w:ascii="Lucida Sans" w:hAnsi="Lucida Sans"/>
                <w:sz w:val="24"/>
                <w:szCs w:val="24"/>
              </w:rPr>
            </w:pPr>
          </w:p>
        </w:tc>
        <w:tc>
          <w:tcPr>
            <w:tcW w:w="6917" w:type="dxa"/>
            <w:tcMar/>
          </w:tcPr>
          <w:p w:rsidRPr="00784870" w:rsidR="00036C46" w:rsidP="70DC108D" w:rsidRDefault="00036C46" w14:paraId="2E123F43" w14:textId="0629E91E">
            <w:pPr>
              <w:rPr>
                <w:rFonts w:ascii="Calibri" w:hAnsi="Calibri" w:eastAsia="Calibri" w:cs="Calibri"/>
                <w:b w:val="0"/>
                <w:bCs w:val="0"/>
                <w:sz w:val="24"/>
                <w:szCs w:val="24"/>
              </w:rPr>
            </w:pPr>
            <w:r w:rsidRPr="70DC108D" w:rsidR="24D1165A">
              <w:rPr>
                <w:rFonts w:ascii="Calibri" w:hAnsi="Calibri" w:eastAsia="Calibri" w:cs="Calibri"/>
                <w:b w:val="0"/>
                <w:bCs w:val="0"/>
                <w:sz w:val="24"/>
                <w:szCs w:val="24"/>
              </w:rPr>
              <w:t>1920’s Prohibition-era Chicago</w:t>
            </w:r>
          </w:p>
          <w:p w:rsidR="3C40E8F2" w:rsidP="70DC108D" w:rsidRDefault="3C40E8F2" w14:paraId="005A4987" w14:textId="7D271F15">
            <w:pPr>
              <w:rPr>
                <w:rFonts w:ascii="Calibri" w:hAnsi="Calibri" w:eastAsia="Calibri" w:cs="Calibri"/>
                <w:b w:val="0"/>
                <w:bCs w:val="0"/>
                <w:sz w:val="24"/>
                <w:szCs w:val="24"/>
              </w:rPr>
            </w:pPr>
            <w:r w:rsidRPr="70DC108D" w:rsidR="3C40E8F2">
              <w:rPr>
                <w:rFonts w:ascii="Calibri" w:hAnsi="Calibri" w:eastAsia="Calibri" w:cs="Calibri"/>
                <w:b w:val="0"/>
                <w:bCs w:val="0"/>
                <w:sz w:val="24"/>
                <w:szCs w:val="24"/>
              </w:rPr>
              <w:t>A cold, damp alleyway behind a speakeasy, shortly after escaping the hit on his father.</w:t>
            </w:r>
          </w:p>
          <w:p w:rsidRPr="00784870" w:rsidR="00784870" w:rsidP="70DC108D" w:rsidRDefault="00784870" w14:paraId="7AFF64D1" w14:textId="77777777" w14:noSpellErr="1">
            <w:pPr>
              <w:rPr>
                <w:rFonts w:ascii="Calibri" w:hAnsi="Calibri" w:eastAsia="Calibri" w:cs="Calibri"/>
                <w:b w:val="0"/>
                <w:bCs w:val="0"/>
                <w:sz w:val="24"/>
                <w:szCs w:val="24"/>
              </w:rPr>
            </w:pPr>
          </w:p>
          <w:p w:rsidRPr="00784870" w:rsidR="00784870" w:rsidP="70DC108D" w:rsidRDefault="00784870" w14:paraId="51D5824B" w14:textId="77777777" w14:noSpellErr="1">
            <w:pPr>
              <w:rPr>
                <w:rFonts w:ascii="Calibri" w:hAnsi="Calibri" w:eastAsia="Calibri" w:cs="Calibri"/>
                <w:b w:val="0"/>
                <w:bCs w:val="0"/>
                <w:sz w:val="24"/>
                <w:szCs w:val="24"/>
              </w:rPr>
            </w:pPr>
          </w:p>
        </w:tc>
      </w:tr>
      <w:tr w:rsidRPr="00784870" w:rsidR="00036C46" w:rsidTr="70DC108D" w14:paraId="3F52F1A3" w14:textId="77777777">
        <w:tc>
          <w:tcPr>
            <w:tcW w:w="3539" w:type="dxa"/>
            <w:tcMar/>
          </w:tcPr>
          <w:p w:rsidRPr="00784870" w:rsidR="00036C46" w:rsidP="00E76FE9" w:rsidRDefault="00036C46" w14:paraId="65E02A46" w14:textId="79B71B59">
            <w:pPr>
              <w:rPr>
                <w:rFonts w:ascii="Lucida Sans" w:hAnsi="Lucida Sans"/>
                <w:sz w:val="24"/>
                <w:szCs w:val="24"/>
              </w:rPr>
            </w:pPr>
            <w:r w:rsidRPr="00784870">
              <w:rPr>
                <w:rFonts w:ascii="Lucida Sans" w:hAnsi="Lucida Sans"/>
                <w:sz w:val="24"/>
                <w:szCs w:val="24"/>
              </w:rPr>
              <w:t xml:space="preserve">Where in the plot of the original text will the monologue fit in? </w:t>
            </w:r>
            <w:r w:rsidRPr="00784870">
              <w:rPr>
                <w:rFonts w:ascii="Lucida Sans" w:hAnsi="Lucida Sans"/>
                <w:i/>
                <w:iCs/>
                <w:sz w:val="24"/>
                <w:szCs w:val="24"/>
              </w:rPr>
              <w:t xml:space="preserve">For example, </w:t>
            </w:r>
            <w:r w:rsidRPr="00784870" w:rsidR="00784870">
              <w:rPr>
                <w:rFonts w:ascii="Lucida Sans" w:hAnsi="Lucida Sans"/>
                <w:i/>
                <w:iCs/>
                <w:sz w:val="24"/>
                <w:szCs w:val="24"/>
              </w:rPr>
              <w:t xml:space="preserve">before Act4, Scene 2 where Lady Macduff is killed. </w:t>
            </w:r>
          </w:p>
        </w:tc>
        <w:tc>
          <w:tcPr>
            <w:tcW w:w="6917" w:type="dxa"/>
            <w:tcMar/>
          </w:tcPr>
          <w:p w:rsidRPr="00784870" w:rsidR="00036C46" w:rsidP="70DC108D" w:rsidRDefault="00036C46" w14:paraId="63C2B2D1" w14:textId="6ED5453A">
            <w:pPr>
              <w:rPr>
                <w:rFonts w:ascii="Calibri" w:hAnsi="Calibri" w:eastAsia="Calibri" w:cs="Calibri"/>
                <w:b w:val="0"/>
                <w:bCs w:val="0"/>
                <w:sz w:val="24"/>
                <w:szCs w:val="24"/>
              </w:rPr>
            </w:pPr>
            <w:r w:rsidRPr="70DC108D" w:rsidR="58A2069F">
              <w:rPr>
                <w:rFonts w:ascii="Calibri" w:hAnsi="Calibri" w:eastAsia="Calibri" w:cs="Calibri"/>
                <w:b w:val="0"/>
                <w:bCs w:val="0"/>
                <w:sz w:val="24"/>
                <w:szCs w:val="24"/>
              </w:rPr>
              <w:t>Immediately after the equivalent of Act 3, Scene 3 where Banquo (his father, a key mob figure) is assassinated and Fleance barely escapes.</w:t>
            </w:r>
          </w:p>
        </w:tc>
      </w:tr>
      <w:tr w:rsidRPr="00784870" w:rsidR="00036C46" w:rsidTr="70DC108D" w14:paraId="44E0B20C" w14:textId="77777777">
        <w:tc>
          <w:tcPr>
            <w:tcW w:w="3539" w:type="dxa"/>
            <w:tcMar/>
          </w:tcPr>
          <w:p w:rsidRPr="00784870" w:rsidR="00036C46" w:rsidP="00E76FE9" w:rsidRDefault="00036C46" w14:paraId="6C0CE1C3" w14:textId="064FDCAC">
            <w:pPr>
              <w:rPr>
                <w:rFonts w:ascii="Lucida Sans" w:hAnsi="Lucida Sans"/>
                <w:sz w:val="24"/>
                <w:szCs w:val="24"/>
              </w:rPr>
            </w:pPr>
            <w:r w:rsidRPr="00784870">
              <w:rPr>
                <w:rFonts w:ascii="Lucida Sans" w:hAnsi="Lucida Sans"/>
                <w:sz w:val="24"/>
                <w:szCs w:val="24"/>
              </w:rPr>
              <w:t>What happens in the plot prior to your monologue’s positioning in the text?</w:t>
            </w:r>
          </w:p>
          <w:p w:rsidR="00036C46" w:rsidP="00E76FE9" w:rsidRDefault="00036C46" w14:paraId="453DF717" w14:textId="77777777">
            <w:pPr>
              <w:rPr>
                <w:rFonts w:ascii="Lucida Sans" w:hAnsi="Lucida Sans"/>
                <w:sz w:val="24"/>
                <w:szCs w:val="24"/>
              </w:rPr>
            </w:pPr>
          </w:p>
          <w:p w:rsidRPr="00784870" w:rsidR="00784870" w:rsidP="00E76FE9" w:rsidRDefault="00784870" w14:paraId="167018A6" w14:textId="77777777">
            <w:pPr>
              <w:rPr>
                <w:rFonts w:ascii="Lucida Sans" w:hAnsi="Lucida Sans"/>
                <w:sz w:val="24"/>
                <w:szCs w:val="24"/>
              </w:rPr>
            </w:pPr>
          </w:p>
          <w:p w:rsidRPr="00784870" w:rsidR="00036C46" w:rsidP="00E76FE9" w:rsidRDefault="00036C46" w14:paraId="753D13EE" w14:textId="77777777">
            <w:pPr>
              <w:rPr>
                <w:rFonts w:ascii="Lucida Sans" w:hAnsi="Lucida Sans"/>
                <w:sz w:val="24"/>
                <w:szCs w:val="24"/>
              </w:rPr>
            </w:pPr>
          </w:p>
          <w:p w:rsidRPr="00784870" w:rsidR="00036C46" w:rsidP="00E76FE9" w:rsidRDefault="00036C46" w14:paraId="433284DA" w14:textId="77777777">
            <w:pPr>
              <w:rPr>
                <w:rFonts w:ascii="Lucida Sans" w:hAnsi="Lucida Sans"/>
                <w:sz w:val="24"/>
                <w:szCs w:val="24"/>
              </w:rPr>
            </w:pPr>
          </w:p>
        </w:tc>
        <w:tc>
          <w:tcPr>
            <w:tcW w:w="6917" w:type="dxa"/>
            <w:tcMar/>
          </w:tcPr>
          <w:p w:rsidRPr="00784870" w:rsidR="00036C46" w:rsidP="70DC108D" w:rsidRDefault="00036C46" w14:paraId="0DE23A68" w14:textId="279D66CF">
            <w:pPr>
              <w:rPr>
                <w:rFonts w:ascii="Calibri" w:hAnsi="Calibri" w:eastAsia="Calibri" w:cs="Calibri"/>
                <w:b w:val="0"/>
                <w:bCs w:val="0"/>
                <w:sz w:val="24"/>
                <w:szCs w:val="24"/>
              </w:rPr>
            </w:pPr>
            <w:r w:rsidRPr="70DC108D" w:rsidR="563BD62C">
              <w:rPr>
                <w:rFonts w:ascii="Calibri" w:hAnsi="Calibri" w:eastAsia="Calibri" w:cs="Calibri"/>
                <w:b w:val="1"/>
                <w:bCs w:val="1"/>
                <w:sz w:val="24"/>
                <w:szCs w:val="24"/>
              </w:rPr>
              <w:t>Original</w:t>
            </w:r>
            <w:r w:rsidRPr="70DC108D" w:rsidR="563BD62C">
              <w:rPr>
                <w:rFonts w:ascii="Calibri" w:hAnsi="Calibri" w:eastAsia="Calibri" w:cs="Calibri"/>
                <w:b w:val="0"/>
                <w:bCs w:val="0"/>
                <w:sz w:val="24"/>
                <w:szCs w:val="24"/>
              </w:rPr>
              <w:t xml:space="preserve">: Macbeth has become king after murdering Duncan. </w:t>
            </w:r>
            <w:r w:rsidRPr="70DC108D" w:rsidR="563BD62C">
              <w:rPr>
                <w:rFonts w:ascii="Calibri" w:hAnsi="Calibri" w:eastAsia="Calibri" w:cs="Calibri"/>
                <w:b w:val="0"/>
                <w:bCs w:val="0"/>
                <w:sz w:val="24"/>
                <w:szCs w:val="24"/>
              </w:rPr>
              <w:t>He's</w:t>
            </w:r>
            <w:r w:rsidRPr="70DC108D" w:rsidR="563BD62C">
              <w:rPr>
                <w:rFonts w:ascii="Calibri" w:hAnsi="Calibri" w:eastAsia="Calibri" w:cs="Calibri"/>
                <w:b w:val="0"/>
                <w:bCs w:val="0"/>
                <w:sz w:val="24"/>
                <w:szCs w:val="24"/>
              </w:rPr>
              <w:t xml:space="preserve"> paranoid about Banquo and the witches' prophecy about Banquo's sons. He orders Banquo and Fleance to be murdered. Banquo is killed.</w:t>
            </w:r>
          </w:p>
          <w:p w:rsidRPr="00784870" w:rsidR="00036C46" w:rsidP="70DC108D" w:rsidRDefault="00036C46" w14:paraId="041F6E8C" w14:textId="30FDC92C">
            <w:pPr>
              <w:pStyle w:val="Normal"/>
              <w:rPr>
                <w:rFonts w:ascii="Calibri" w:hAnsi="Calibri" w:eastAsia="Calibri" w:cs="Calibri"/>
                <w:b w:val="0"/>
                <w:bCs w:val="0"/>
                <w:sz w:val="24"/>
                <w:szCs w:val="24"/>
              </w:rPr>
            </w:pPr>
            <w:r w:rsidRPr="70DC108D" w:rsidR="563BD62C">
              <w:rPr>
                <w:rFonts w:ascii="Calibri" w:hAnsi="Calibri" w:eastAsia="Calibri" w:cs="Calibri"/>
                <w:b w:val="1"/>
                <w:bCs w:val="1"/>
                <w:sz w:val="24"/>
                <w:szCs w:val="24"/>
              </w:rPr>
              <w:t>New</w:t>
            </w:r>
            <w:r w:rsidRPr="70DC108D" w:rsidR="563BD62C">
              <w:rPr>
                <w:rFonts w:ascii="Calibri" w:hAnsi="Calibri" w:eastAsia="Calibri" w:cs="Calibri"/>
                <w:b w:val="0"/>
                <w:bCs w:val="0"/>
                <w:sz w:val="24"/>
                <w:szCs w:val="24"/>
              </w:rPr>
              <w:t xml:space="preserve">: Macbeth (a ruthless gangster) has seized control of the "family" after killing the </w:t>
            </w:r>
            <w:r w:rsidRPr="70DC108D" w:rsidR="563BD62C">
              <w:rPr>
                <w:rFonts w:ascii="Calibri" w:hAnsi="Calibri" w:eastAsia="Calibri" w:cs="Calibri"/>
                <w:b w:val="0"/>
                <w:bCs w:val="0"/>
                <w:sz w:val="24"/>
                <w:szCs w:val="24"/>
              </w:rPr>
              <w:t>previous</w:t>
            </w:r>
            <w:r w:rsidRPr="70DC108D" w:rsidR="563BD62C">
              <w:rPr>
                <w:rFonts w:ascii="Calibri" w:hAnsi="Calibri" w:eastAsia="Calibri" w:cs="Calibri"/>
                <w:b w:val="0"/>
                <w:bCs w:val="0"/>
                <w:sz w:val="24"/>
                <w:szCs w:val="24"/>
              </w:rPr>
              <w:t xml:space="preserve"> Don (Duncan). </w:t>
            </w:r>
            <w:r w:rsidRPr="70DC108D" w:rsidR="563BD62C">
              <w:rPr>
                <w:rFonts w:ascii="Calibri" w:hAnsi="Calibri" w:eastAsia="Calibri" w:cs="Calibri"/>
                <w:b w:val="0"/>
                <w:bCs w:val="0"/>
                <w:sz w:val="24"/>
                <w:szCs w:val="24"/>
              </w:rPr>
              <w:t>He's</w:t>
            </w:r>
            <w:r w:rsidRPr="70DC108D" w:rsidR="563BD62C">
              <w:rPr>
                <w:rFonts w:ascii="Calibri" w:hAnsi="Calibri" w:eastAsia="Calibri" w:cs="Calibri"/>
                <w:b w:val="0"/>
                <w:bCs w:val="0"/>
                <w:sz w:val="24"/>
                <w:szCs w:val="24"/>
              </w:rPr>
              <w:t xml:space="preserve"> worried about Banquo (a respected enforcer/capo, his former partner) and the "whispers" (prophecy equivalent) that Banquo's son, Fleance, might one day take over or avenge him. Macbeth orders a hit on Banquo and Fleance. Banquo is killed.</w:t>
            </w:r>
          </w:p>
        </w:tc>
      </w:tr>
      <w:tr w:rsidRPr="00784870" w:rsidR="00036C46" w:rsidTr="70DC108D" w14:paraId="6C48CF63" w14:textId="77777777">
        <w:tc>
          <w:tcPr>
            <w:tcW w:w="3539" w:type="dxa"/>
            <w:tcMar/>
          </w:tcPr>
          <w:p w:rsidRPr="00784870" w:rsidR="00036C46" w:rsidP="00E76FE9" w:rsidRDefault="00036C46" w14:paraId="7B1B513E" w14:textId="571A7599">
            <w:pPr>
              <w:rPr>
                <w:rFonts w:ascii="Lucida Sans" w:hAnsi="Lucida Sans"/>
                <w:sz w:val="24"/>
                <w:szCs w:val="24"/>
              </w:rPr>
            </w:pPr>
            <w:r w:rsidRPr="00784870">
              <w:rPr>
                <w:rFonts w:ascii="Lucida Sans" w:hAnsi="Lucida Sans"/>
                <w:sz w:val="24"/>
                <w:szCs w:val="24"/>
              </w:rPr>
              <w:t>What happens in the plot following it?</w:t>
            </w:r>
          </w:p>
          <w:p w:rsidRPr="00784870" w:rsidR="00036C46" w:rsidP="00E76FE9" w:rsidRDefault="00036C46" w14:paraId="6208C463" w14:textId="77777777">
            <w:pPr>
              <w:rPr>
                <w:rFonts w:ascii="Lucida Sans" w:hAnsi="Lucida Sans"/>
                <w:sz w:val="24"/>
                <w:szCs w:val="24"/>
              </w:rPr>
            </w:pPr>
          </w:p>
          <w:p w:rsidRPr="00784870" w:rsidR="00036C46" w:rsidP="00E76FE9" w:rsidRDefault="00036C46" w14:paraId="0562F664" w14:textId="77777777">
            <w:pPr>
              <w:rPr>
                <w:rFonts w:ascii="Lucida Sans" w:hAnsi="Lucida Sans"/>
                <w:sz w:val="24"/>
                <w:szCs w:val="24"/>
              </w:rPr>
            </w:pPr>
          </w:p>
          <w:p w:rsidRPr="00784870" w:rsidR="00036C46" w:rsidP="00E76FE9" w:rsidRDefault="00036C46" w14:paraId="4093076F" w14:textId="77777777">
            <w:pPr>
              <w:rPr>
                <w:rFonts w:ascii="Lucida Sans" w:hAnsi="Lucida Sans"/>
                <w:sz w:val="24"/>
                <w:szCs w:val="24"/>
              </w:rPr>
            </w:pPr>
          </w:p>
          <w:p w:rsidR="00036C46" w:rsidP="00E76FE9" w:rsidRDefault="00036C46" w14:paraId="56F8BFD0" w14:textId="77777777">
            <w:pPr>
              <w:rPr>
                <w:rFonts w:ascii="Lucida Sans" w:hAnsi="Lucida Sans"/>
                <w:sz w:val="24"/>
                <w:szCs w:val="24"/>
              </w:rPr>
            </w:pPr>
          </w:p>
          <w:p w:rsidR="00784870" w:rsidP="00E76FE9" w:rsidRDefault="00784870" w14:paraId="75118797" w14:textId="77777777">
            <w:pPr>
              <w:rPr>
                <w:rFonts w:ascii="Lucida Sans" w:hAnsi="Lucida Sans"/>
                <w:sz w:val="24"/>
                <w:szCs w:val="24"/>
              </w:rPr>
            </w:pPr>
          </w:p>
          <w:p w:rsidRPr="00784870" w:rsidR="00784870" w:rsidP="00E76FE9" w:rsidRDefault="00784870" w14:paraId="63911480" w14:textId="77777777">
            <w:pPr>
              <w:rPr>
                <w:rFonts w:ascii="Lucida Sans" w:hAnsi="Lucida Sans"/>
                <w:sz w:val="24"/>
                <w:szCs w:val="24"/>
              </w:rPr>
            </w:pPr>
          </w:p>
        </w:tc>
        <w:tc>
          <w:tcPr>
            <w:tcW w:w="6917" w:type="dxa"/>
            <w:tcMar/>
          </w:tcPr>
          <w:p w:rsidRPr="00784870" w:rsidR="00036C46" w:rsidP="70DC108D" w:rsidRDefault="00036C46" w14:paraId="7C8A4C52" w14:textId="6E87DE10">
            <w:pPr>
              <w:rPr>
                <w:rFonts w:ascii="Calibri" w:hAnsi="Calibri" w:eastAsia="Calibri" w:cs="Calibri" w:asciiTheme="minorAscii" w:hAnsiTheme="minorAscii" w:eastAsiaTheme="minorAscii" w:cstheme="minorAscii"/>
                <w:sz w:val="24"/>
                <w:szCs w:val="24"/>
              </w:rPr>
            </w:pPr>
            <w:r w:rsidRPr="70DC108D" w:rsidR="182A0BAD">
              <w:rPr>
                <w:rFonts w:ascii="Calibri" w:hAnsi="Calibri" w:eastAsia="Calibri" w:cs="Calibri" w:asciiTheme="minorAscii" w:hAnsiTheme="minorAscii" w:eastAsiaTheme="minorAscii" w:cstheme="minorAscii"/>
                <w:b w:val="1"/>
                <w:bCs w:val="1"/>
                <w:sz w:val="24"/>
                <w:szCs w:val="24"/>
              </w:rPr>
              <w:t>Original</w:t>
            </w:r>
            <w:r w:rsidRPr="70DC108D" w:rsidR="182A0BAD">
              <w:rPr>
                <w:rFonts w:ascii="Calibri" w:hAnsi="Calibri" w:eastAsia="Calibri" w:cs="Calibri" w:asciiTheme="minorAscii" w:hAnsiTheme="minorAscii" w:eastAsiaTheme="minorAscii" w:cstheme="minorAscii"/>
                <w:sz w:val="24"/>
                <w:szCs w:val="24"/>
              </w:rPr>
              <w:t>: Macbeth sees Banquo's ghost at the banquet. The witches give more prophecies. Macduff goes to England. Macbeth becomes more tyrannical.</w:t>
            </w:r>
          </w:p>
          <w:p w:rsidRPr="00784870" w:rsidR="00036C46" w:rsidP="70DC108D" w:rsidRDefault="00036C46" w14:paraId="4FCC50E9" w14:textId="31BF7E89">
            <w:pPr>
              <w:pStyle w:val="Normal"/>
            </w:pPr>
            <w:r w:rsidRPr="70DC108D" w:rsidR="182A0BAD">
              <w:rPr>
                <w:rFonts w:ascii="Calibri" w:hAnsi="Calibri" w:eastAsia="Calibri" w:cs="Calibri" w:asciiTheme="minorAscii" w:hAnsiTheme="minorAscii" w:eastAsiaTheme="minorAscii" w:cstheme="minorAscii"/>
                <w:b w:val="1"/>
                <w:bCs w:val="1"/>
                <w:sz w:val="24"/>
                <w:szCs w:val="24"/>
              </w:rPr>
              <w:t>New</w:t>
            </w:r>
            <w:r w:rsidRPr="70DC108D" w:rsidR="182A0BAD">
              <w:rPr>
                <w:rFonts w:ascii="Calibri" w:hAnsi="Calibri" w:eastAsia="Calibri" w:cs="Calibri" w:asciiTheme="minorAscii" w:hAnsiTheme="minorAscii" w:eastAsiaTheme="minorAscii" w:cstheme="minorAscii"/>
                <w:sz w:val="24"/>
                <w:szCs w:val="24"/>
              </w:rPr>
              <w:t xml:space="preserve">: Fleance goes into hiding. Macbeth becomes increasingly paranoid and violent, </w:t>
            </w:r>
            <w:r w:rsidRPr="70DC108D" w:rsidR="182A0BAD">
              <w:rPr>
                <w:rFonts w:ascii="Calibri" w:hAnsi="Calibri" w:eastAsia="Calibri" w:cs="Calibri" w:asciiTheme="minorAscii" w:hAnsiTheme="minorAscii" w:eastAsiaTheme="minorAscii" w:cstheme="minorAscii"/>
                <w:sz w:val="24"/>
                <w:szCs w:val="24"/>
              </w:rPr>
              <w:t>perhaps seeing</w:t>
            </w:r>
            <w:r w:rsidRPr="70DC108D" w:rsidR="182A0BAD">
              <w:rPr>
                <w:rFonts w:ascii="Calibri" w:hAnsi="Calibri" w:eastAsia="Calibri" w:cs="Calibri" w:asciiTheme="minorAscii" w:hAnsiTheme="minorAscii" w:eastAsiaTheme="minorAscii" w:cstheme="minorAscii"/>
                <w:sz w:val="24"/>
                <w:szCs w:val="24"/>
              </w:rPr>
              <w:t xml:space="preserve"> "ghosts" of his actions (figuratively </w:t>
            </w:r>
            <w:r w:rsidRPr="70DC108D" w:rsidR="182A0BAD">
              <w:rPr>
                <w:rFonts w:ascii="Calibri" w:hAnsi="Calibri" w:eastAsia="Calibri" w:cs="Calibri" w:asciiTheme="minorAscii" w:hAnsiTheme="minorAscii" w:eastAsiaTheme="minorAscii" w:cstheme="minorAscii"/>
                <w:sz w:val="24"/>
                <w:szCs w:val="24"/>
              </w:rPr>
              <w:t>or literally, if</w:t>
            </w:r>
            <w:r w:rsidRPr="70DC108D" w:rsidR="182A0BAD">
              <w:rPr>
                <w:rFonts w:ascii="Calibri" w:hAnsi="Calibri" w:eastAsia="Calibri" w:cs="Calibri" w:asciiTheme="minorAscii" w:hAnsiTheme="minorAscii" w:eastAsiaTheme="minorAscii" w:cstheme="minorAscii"/>
                <w:sz w:val="24"/>
                <w:szCs w:val="24"/>
              </w:rPr>
              <w:t xml:space="preserve"> we want to play with guilt). He solidifies his power but alienates allies. Other mob families or internal dissenters (Macduff) start to plot against him. Fleance will seek</w:t>
            </w:r>
            <w:r w:rsidRPr="70DC108D" w:rsidR="1BE7D682">
              <w:rPr>
                <w:rFonts w:ascii="Calibri" w:hAnsi="Calibri" w:eastAsia="Calibri" w:cs="Calibri" w:asciiTheme="minorAscii" w:hAnsiTheme="minorAscii" w:eastAsiaTheme="minorAscii" w:cstheme="minorAscii"/>
                <w:sz w:val="24"/>
                <w:szCs w:val="24"/>
              </w:rPr>
              <w:t>s</w:t>
            </w:r>
            <w:r w:rsidRPr="70DC108D" w:rsidR="182A0BAD">
              <w:rPr>
                <w:rFonts w:ascii="Calibri" w:hAnsi="Calibri" w:eastAsia="Calibri" w:cs="Calibri" w:asciiTheme="minorAscii" w:hAnsiTheme="minorAscii" w:eastAsiaTheme="minorAscii" w:cstheme="minorAscii"/>
                <w:sz w:val="24"/>
                <w:szCs w:val="24"/>
              </w:rPr>
              <w:t xml:space="preserve"> to survive, gather allies, and eventually avenge his father and reclaim what he sees as his family's due.</w:t>
            </w:r>
          </w:p>
        </w:tc>
      </w:tr>
      <w:tr w:rsidRPr="00784870" w:rsidR="00036C46" w:rsidTr="70DC108D" w14:paraId="7BC20C75" w14:textId="77777777">
        <w:trPr>
          <w:trHeight w:val="300"/>
        </w:trPr>
        <w:tc>
          <w:tcPr>
            <w:tcW w:w="3539" w:type="dxa"/>
            <w:tcMar/>
          </w:tcPr>
          <w:p w:rsidRPr="00784870" w:rsidR="00036C46" w:rsidP="00E76FE9" w:rsidRDefault="00036C46" w14:paraId="4048F383" w14:textId="0F62E34A">
            <w:pPr>
              <w:rPr>
                <w:rFonts w:ascii="Lucida Sans" w:hAnsi="Lucida Sans"/>
                <w:sz w:val="24"/>
                <w:szCs w:val="24"/>
              </w:rPr>
            </w:pPr>
            <w:r w:rsidRPr="00784870">
              <w:rPr>
                <w:rFonts w:ascii="Lucida Sans" w:hAnsi="Lucida Sans"/>
                <w:sz w:val="24"/>
                <w:szCs w:val="24"/>
              </w:rPr>
              <w:t xml:space="preserve">Do you plan to </w:t>
            </w:r>
            <w:r w:rsidRPr="00784870" w:rsidR="00AA7576">
              <w:rPr>
                <w:rFonts w:ascii="Lucida Sans" w:hAnsi="Lucida Sans"/>
                <w:sz w:val="24"/>
                <w:szCs w:val="24"/>
              </w:rPr>
              <w:t>reinterpret</w:t>
            </w:r>
            <w:r w:rsidRPr="00784870">
              <w:rPr>
                <w:rFonts w:ascii="Lucida Sans" w:hAnsi="Lucida Sans"/>
                <w:sz w:val="24"/>
                <w:szCs w:val="24"/>
              </w:rPr>
              <w:t xml:space="preserve"> the character or the representations of concepts, identities, </w:t>
            </w:r>
            <w:proofErr w:type="gramStart"/>
            <w:r w:rsidRPr="00784870">
              <w:rPr>
                <w:rFonts w:ascii="Lucida Sans" w:hAnsi="Lucida Sans"/>
                <w:sz w:val="24"/>
                <w:szCs w:val="24"/>
              </w:rPr>
              <w:t>times</w:t>
            </w:r>
            <w:proofErr w:type="gramEnd"/>
            <w:r w:rsidRPr="00784870">
              <w:rPr>
                <w:rFonts w:ascii="Lucida Sans" w:hAnsi="Lucida Sans"/>
                <w:sz w:val="24"/>
                <w:szCs w:val="24"/>
              </w:rPr>
              <w:t xml:space="preserve"> and places from the original play? If the latter, identify the concept.</w:t>
            </w:r>
          </w:p>
          <w:p w:rsidRPr="00784870" w:rsidR="00036C46" w:rsidP="00E76FE9" w:rsidRDefault="00036C46" w14:paraId="49B2CDD1" w14:textId="77777777">
            <w:pPr>
              <w:rPr>
                <w:rFonts w:ascii="Lucida Sans" w:hAnsi="Lucida Sans"/>
                <w:sz w:val="24"/>
                <w:szCs w:val="24"/>
              </w:rPr>
            </w:pPr>
          </w:p>
          <w:p w:rsidR="00036C46" w:rsidP="00E76FE9" w:rsidRDefault="00036C46" w14:paraId="5648E221" w14:textId="77777777">
            <w:pPr>
              <w:rPr>
                <w:rFonts w:ascii="Lucida Sans" w:hAnsi="Lucida Sans"/>
                <w:sz w:val="24"/>
                <w:szCs w:val="24"/>
              </w:rPr>
            </w:pPr>
          </w:p>
          <w:p w:rsidR="00784870" w:rsidP="00E76FE9" w:rsidRDefault="00784870" w14:paraId="4006F121" w14:textId="77777777">
            <w:pPr>
              <w:rPr>
                <w:rFonts w:ascii="Lucida Sans" w:hAnsi="Lucida Sans"/>
                <w:sz w:val="24"/>
                <w:szCs w:val="24"/>
              </w:rPr>
            </w:pPr>
          </w:p>
          <w:p w:rsidRPr="00784870" w:rsidR="00784870" w:rsidP="00E76FE9" w:rsidRDefault="00784870" w14:paraId="6B8EB3F9" w14:textId="77777777">
            <w:pPr>
              <w:rPr>
                <w:rFonts w:ascii="Lucida Sans" w:hAnsi="Lucida Sans"/>
                <w:sz w:val="24"/>
                <w:szCs w:val="24"/>
              </w:rPr>
            </w:pPr>
          </w:p>
        </w:tc>
        <w:tc>
          <w:tcPr>
            <w:tcW w:w="6917" w:type="dxa"/>
            <w:tcMar/>
          </w:tcPr>
          <w:p w:rsidRPr="00784870" w:rsidR="00036C46" w:rsidP="70DC108D" w:rsidRDefault="00036C46" w14:paraId="0F349A1D" w14:textId="48C0A1D7">
            <w:pPr>
              <w:rPr>
                <w:rFonts w:ascii="Calibri" w:hAnsi="Calibri" w:eastAsia="Calibri" w:cs="Calibri" w:asciiTheme="minorAscii" w:hAnsiTheme="minorAscii" w:eastAsiaTheme="minorAscii" w:cstheme="minorAscii"/>
                <w:sz w:val="24"/>
                <w:szCs w:val="24"/>
              </w:rPr>
            </w:pPr>
            <w:r w:rsidRPr="70DC108D" w:rsidR="6D48F050">
              <w:rPr>
                <w:rFonts w:ascii="Calibri" w:hAnsi="Calibri" w:eastAsia="Calibri" w:cs="Calibri" w:asciiTheme="minorAscii" w:hAnsiTheme="minorAscii" w:eastAsiaTheme="minorAscii" w:cstheme="minorAscii"/>
                <w:sz w:val="24"/>
                <w:szCs w:val="24"/>
              </w:rPr>
              <w:t>Primarily reinterpreting the character of Fleance by giving him agency and voice immediately after trauma, rather than him just disappearing for a while.</w:t>
            </w:r>
          </w:p>
          <w:p w:rsidRPr="00784870" w:rsidR="00036C46" w:rsidP="70DC108D" w:rsidRDefault="00036C46" w14:paraId="0F1EF488" w14:textId="54F76514">
            <w:pPr>
              <w:pStyle w:val="Normal"/>
            </w:pPr>
            <w:r w:rsidRPr="70DC108D" w:rsidR="6D48F050">
              <w:rPr>
                <w:rFonts w:ascii="Calibri" w:hAnsi="Calibri" w:eastAsia="Calibri" w:cs="Calibri" w:asciiTheme="minorAscii" w:hAnsiTheme="minorAscii" w:eastAsiaTheme="minorAscii" w:cstheme="minorAscii"/>
                <w:sz w:val="24"/>
                <w:szCs w:val="24"/>
              </w:rPr>
              <w:t>Also reinterpreting concepts like kingship (mob boss),</w:t>
            </w:r>
            <w:r w:rsidRPr="70DC108D" w:rsidR="182A1878">
              <w:rPr>
                <w:rFonts w:ascii="Calibri" w:hAnsi="Calibri" w:eastAsia="Calibri" w:cs="Calibri" w:asciiTheme="minorAscii" w:hAnsiTheme="minorAscii" w:eastAsiaTheme="minorAscii" w:cstheme="minorAscii"/>
                <w:sz w:val="24"/>
                <w:szCs w:val="24"/>
              </w:rPr>
              <w:t xml:space="preserve"> </w:t>
            </w:r>
            <w:r w:rsidRPr="70DC108D" w:rsidR="6D48F050">
              <w:rPr>
                <w:rFonts w:ascii="Calibri" w:hAnsi="Calibri" w:eastAsia="Calibri" w:cs="Calibri" w:asciiTheme="minorAscii" w:hAnsiTheme="minorAscii" w:eastAsiaTheme="minorAscii" w:cstheme="minorAscii"/>
                <w:sz w:val="24"/>
                <w:szCs w:val="24"/>
              </w:rPr>
              <w:t xml:space="preserve">prophecy (street </w:t>
            </w:r>
            <w:r w:rsidRPr="70DC108D" w:rsidR="6D48F050">
              <w:rPr>
                <w:rFonts w:ascii="Calibri" w:hAnsi="Calibri" w:eastAsia="Calibri" w:cs="Calibri" w:asciiTheme="minorAscii" w:hAnsiTheme="minorAscii" w:eastAsiaTheme="minorAscii" w:cstheme="minorAscii"/>
                <w:sz w:val="24"/>
                <w:szCs w:val="24"/>
              </w:rPr>
              <w:t>rumo</w:t>
            </w:r>
            <w:r w:rsidRPr="70DC108D" w:rsidR="7D0E5CF6">
              <w:rPr>
                <w:rFonts w:ascii="Calibri" w:hAnsi="Calibri" w:eastAsia="Calibri" w:cs="Calibri" w:asciiTheme="minorAscii" w:hAnsiTheme="minorAscii" w:eastAsiaTheme="minorAscii" w:cstheme="minorAscii"/>
                <w:sz w:val="24"/>
                <w:szCs w:val="24"/>
              </w:rPr>
              <w:t>u</w:t>
            </w:r>
            <w:r w:rsidRPr="70DC108D" w:rsidR="6D48F050">
              <w:rPr>
                <w:rFonts w:ascii="Calibri" w:hAnsi="Calibri" w:eastAsia="Calibri" w:cs="Calibri" w:asciiTheme="minorAscii" w:hAnsiTheme="minorAscii" w:eastAsiaTheme="minorAscii" w:cstheme="minorAscii"/>
                <w:sz w:val="24"/>
                <w:szCs w:val="24"/>
              </w:rPr>
              <w:t>rs</w:t>
            </w:r>
            <w:r w:rsidRPr="70DC108D" w:rsidR="6D48F050">
              <w:rPr>
                <w:rFonts w:ascii="Calibri" w:hAnsi="Calibri" w:eastAsia="Calibri" w:cs="Calibri" w:asciiTheme="minorAscii" w:hAnsiTheme="minorAscii" w:eastAsiaTheme="minorAscii" w:cstheme="minorAscii"/>
                <w:sz w:val="24"/>
                <w:szCs w:val="24"/>
              </w:rPr>
              <w:t xml:space="preserve">/fortune tellers), loyalty and betrayal within the </w:t>
            </w:r>
            <w:r w:rsidRPr="70DC108D" w:rsidR="53D38684">
              <w:rPr>
                <w:rFonts w:ascii="Calibri" w:hAnsi="Calibri" w:eastAsia="Calibri" w:cs="Calibri" w:asciiTheme="minorAscii" w:hAnsiTheme="minorAscii" w:eastAsiaTheme="minorAscii" w:cstheme="minorAscii"/>
                <w:sz w:val="24"/>
                <w:szCs w:val="24"/>
              </w:rPr>
              <w:t>criminal underworld</w:t>
            </w:r>
            <w:r w:rsidRPr="70DC108D" w:rsidR="6D48F050">
              <w:rPr>
                <w:rFonts w:ascii="Calibri" w:hAnsi="Calibri" w:eastAsia="Calibri" w:cs="Calibri" w:asciiTheme="minorAscii" w:hAnsiTheme="minorAscii" w:eastAsiaTheme="minorAscii" w:cstheme="minorAscii"/>
                <w:sz w:val="24"/>
                <w:szCs w:val="24"/>
              </w:rPr>
              <w:t>.</w:t>
            </w:r>
          </w:p>
          <w:p w:rsidRPr="00784870" w:rsidR="00036C46" w:rsidP="70DC108D" w:rsidRDefault="00036C46" w14:paraId="4C8A96A5" w14:textId="156ACAAD">
            <w:pPr>
              <w:pStyle w:val="Normal"/>
            </w:pPr>
            <w:r w:rsidRPr="70DC108D" w:rsidR="6D48F050">
              <w:rPr>
                <w:rFonts w:ascii="Calibri" w:hAnsi="Calibri" w:eastAsia="Calibri" w:cs="Calibri" w:asciiTheme="minorAscii" w:hAnsiTheme="minorAscii" w:eastAsiaTheme="minorAscii" w:cstheme="minorAscii"/>
                <w:sz w:val="24"/>
                <w:szCs w:val="24"/>
              </w:rPr>
              <w:t>Reinterpreting time and place significantly, going from feudal Scotland to 1920’s Chicago.</w:t>
            </w:r>
          </w:p>
        </w:tc>
      </w:tr>
      <w:tr w:rsidRPr="00784870" w:rsidR="00036C46" w:rsidTr="70DC108D" w14:paraId="35AC1212" w14:textId="77777777">
        <w:trPr>
          <w:trHeight w:val="70"/>
        </w:trPr>
        <w:tc>
          <w:tcPr>
            <w:tcW w:w="3539" w:type="dxa"/>
            <w:tcMar/>
          </w:tcPr>
          <w:p w:rsidRPr="00784870" w:rsidR="00036C46" w:rsidP="00E76FE9" w:rsidRDefault="00036C46" w14:paraId="5E64E082" w14:textId="2EBEC07C">
            <w:pPr>
              <w:rPr>
                <w:rFonts w:ascii="Lucida Sans" w:hAnsi="Lucida Sans"/>
                <w:sz w:val="24"/>
                <w:szCs w:val="24"/>
              </w:rPr>
            </w:pPr>
            <w:r w:rsidRPr="00784870">
              <w:rPr>
                <w:rFonts w:ascii="Lucida Sans" w:hAnsi="Lucida Sans"/>
                <w:sz w:val="24"/>
                <w:szCs w:val="24"/>
              </w:rPr>
              <w:t xml:space="preserve">How will you </w:t>
            </w:r>
            <w:r w:rsidRPr="00784870" w:rsidR="00AA7576">
              <w:rPr>
                <w:rFonts w:ascii="Lucida Sans" w:hAnsi="Lucida Sans"/>
                <w:sz w:val="24"/>
                <w:szCs w:val="24"/>
              </w:rPr>
              <w:t>reinterpret</w:t>
            </w:r>
            <w:r w:rsidRPr="00784870">
              <w:rPr>
                <w:rFonts w:ascii="Lucida Sans" w:hAnsi="Lucida Sans"/>
                <w:sz w:val="24"/>
                <w:szCs w:val="24"/>
              </w:rPr>
              <w:t xml:space="preserve"> the character or concept, identity, time, or place from the base text? </w:t>
            </w:r>
          </w:p>
          <w:p w:rsidRPr="00784870" w:rsidR="00036C46" w:rsidP="00E76FE9" w:rsidRDefault="00036C46" w14:paraId="5F05CCBE" w14:textId="77777777">
            <w:pPr>
              <w:rPr>
                <w:rFonts w:ascii="Lucida Sans" w:hAnsi="Lucida Sans"/>
                <w:sz w:val="24"/>
                <w:szCs w:val="24"/>
              </w:rPr>
            </w:pPr>
          </w:p>
          <w:p w:rsidRPr="00784870" w:rsidR="00036C46" w:rsidP="00E76FE9" w:rsidRDefault="00036C46" w14:paraId="7C8C75FA" w14:textId="77777777">
            <w:pPr>
              <w:rPr>
                <w:rFonts w:ascii="Lucida Sans" w:hAnsi="Lucida Sans"/>
                <w:sz w:val="24"/>
                <w:szCs w:val="24"/>
              </w:rPr>
            </w:pPr>
          </w:p>
          <w:p w:rsidRPr="00784870" w:rsidR="00036C46" w:rsidP="00E76FE9" w:rsidRDefault="00036C46" w14:paraId="3396F9AC" w14:textId="77777777">
            <w:pPr>
              <w:rPr>
                <w:rFonts w:ascii="Lucida Sans" w:hAnsi="Lucida Sans"/>
                <w:sz w:val="24"/>
                <w:szCs w:val="24"/>
              </w:rPr>
            </w:pPr>
          </w:p>
          <w:p w:rsidR="00036C46" w:rsidP="00E76FE9" w:rsidRDefault="00036C46" w14:paraId="482B79F0" w14:textId="77777777">
            <w:pPr>
              <w:rPr>
                <w:rFonts w:ascii="Lucida Sans" w:hAnsi="Lucida Sans"/>
                <w:sz w:val="24"/>
                <w:szCs w:val="24"/>
              </w:rPr>
            </w:pPr>
          </w:p>
          <w:p w:rsidR="00784870" w:rsidP="00E76FE9" w:rsidRDefault="00784870" w14:paraId="4632561A" w14:textId="77777777">
            <w:pPr>
              <w:rPr>
                <w:rFonts w:ascii="Lucida Sans" w:hAnsi="Lucida Sans"/>
                <w:sz w:val="24"/>
                <w:szCs w:val="24"/>
              </w:rPr>
            </w:pPr>
          </w:p>
          <w:p w:rsidR="00784870" w:rsidP="00E76FE9" w:rsidRDefault="00784870" w14:paraId="5B5A2469" w14:textId="77777777">
            <w:pPr>
              <w:rPr>
                <w:rFonts w:ascii="Lucida Sans" w:hAnsi="Lucida Sans"/>
                <w:sz w:val="24"/>
                <w:szCs w:val="24"/>
              </w:rPr>
            </w:pPr>
          </w:p>
          <w:p w:rsidRPr="00784870" w:rsidR="00784870" w:rsidP="00E76FE9" w:rsidRDefault="00784870" w14:paraId="41F50D15" w14:textId="77777777">
            <w:pPr>
              <w:rPr>
                <w:rFonts w:ascii="Lucida Sans" w:hAnsi="Lucida Sans"/>
                <w:sz w:val="24"/>
                <w:szCs w:val="24"/>
              </w:rPr>
            </w:pPr>
          </w:p>
        </w:tc>
        <w:tc>
          <w:tcPr>
            <w:tcW w:w="6917" w:type="dxa"/>
            <w:tcMar/>
          </w:tcPr>
          <w:p w:rsidRPr="00784870" w:rsidR="00036C46" w:rsidP="70DC108D" w:rsidRDefault="00036C46" w14:paraId="15686D1C" w14:textId="672ECB8F">
            <w:pPr>
              <w:rPr>
                <w:rFonts w:ascii="Calibri" w:hAnsi="Calibri" w:eastAsia="Calibri" w:cs="Calibri" w:asciiTheme="minorAscii" w:hAnsiTheme="minorAscii" w:eastAsiaTheme="minorAscii" w:cstheme="minorAscii"/>
                <w:sz w:val="24"/>
                <w:szCs w:val="24"/>
              </w:rPr>
            </w:pPr>
            <w:r w:rsidRPr="70DC108D" w:rsidR="6834DD03">
              <w:rPr>
                <w:rFonts w:ascii="Calibri" w:hAnsi="Calibri" w:eastAsia="Calibri" w:cs="Calibri" w:asciiTheme="minorAscii" w:hAnsiTheme="minorAscii" w:eastAsiaTheme="minorAscii" w:cstheme="minorAscii"/>
                <w:sz w:val="24"/>
                <w:szCs w:val="24"/>
              </w:rPr>
              <w:t xml:space="preserve">Fleance: From a boy who mostly flees to a young man grappling with immediate grief, terror, and a dawning understanding of the brutal world </w:t>
            </w:r>
            <w:r w:rsidRPr="70DC108D" w:rsidR="6834DD03">
              <w:rPr>
                <w:rFonts w:ascii="Calibri" w:hAnsi="Calibri" w:eastAsia="Calibri" w:cs="Calibri" w:asciiTheme="minorAscii" w:hAnsiTheme="minorAscii" w:eastAsiaTheme="minorAscii" w:cstheme="minorAscii"/>
                <w:sz w:val="24"/>
                <w:szCs w:val="24"/>
              </w:rPr>
              <w:t>he's</w:t>
            </w:r>
            <w:r w:rsidRPr="70DC108D" w:rsidR="6834DD03">
              <w:rPr>
                <w:rFonts w:ascii="Calibri" w:hAnsi="Calibri" w:eastAsia="Calibri" w:cs="Calibri" w:asciiTheme="minorAscii" w:hAnsiTheme="minorAscii" w:eastAsiaTheme="minorAscii" w:cstheme="minorAscii"/>
                <w:sz w:val="24"/>
                <w:szCs w:val="24"/>
              </w:rPr>
              <w:t xml:space="preserve"> in</w:t>
            </w:r>
            <w:r w:rsidRPr="70DC108D" w:rsidR="491643C5">
              <w:rPr>
                <w:rFonts w:ascii="Calibri" w:hAnsi="Calibri" w:eastAsia="Calibri" w:cs="Calibri" w:asciiTheme="minorAscii" w:hAnsiTheme="minorAscii" w:eastAsiaTheme="minorAscii" w:cstheme="minorAscii"/>
                <w:sz w:val="24"/>
                <w:szCs w:val="24"/>
              </w:rPr>
              <w:t>.</w:t>
            </w:r>
          </w:p>
          <w:p w:rsidRPr="00784870" w:rsidR="00036C46" w:rsidP="70DC108D" w:rsidRDefault="00036C46" w14:paraId="32F43929" w14:textId="2423FD6A">
            <w:pPr>
              <w:pStyle w:val="Normal"/>
            </w:pPr>
            <w:r w:rsidRPr="70DC108D" w:rsidR="6834DD03">
              <w:rPr>
                <w:rFonts w:ascii="Calibri" w:hAnsi="Calibri" w:eastAsia="Calibri" w:cs="Calibri" w:asciiTheme="minorAscii" w:hAnsiTheme="minorAscii" w:eastAsiaTheme="minorAscii" w:cstheme="minorAscii"/>
                <w:sz w:val="24"/>
                <w:szCs w:val="24"/>
              </w:rPr>
              <w:t>Kingship -&gt; Mob Boss: Power gained through violence and fear, not divine right.</w:t>
            </w:r>
          </w:p>
          <w:p w:rsidRPr="00784870" w:rsidR="00036C46" w:rsidP="70DC108D" w:rsidRDefault="00036C46" w14:paraId="0E43B8E1" w14:textId="7370FABB">
            <w:pPr>
              <w:pStyle w:val="Normal"/>
            </w:pPr>
            <w:r w:rsidRPr="70DC108D" w:rsidR="6834DD03">
              <w:rPr>
                <w:rFonts w:ascii="Calibri" w:hAnsi="Calibri" w:eastAsia="Calibri" w:cs="Calibri" w:asciiTheme="minorAscii" w:hAnsiTheme="minorAscii" w:eastAsiaTheme="minorAscii" w:cstheme="minorAscii"/>
                <w:sz w:val="24"/>
                <w:szCs w:val="24"/>
              </w:rPr>
              <w:t xml:space="preserve">Prophecy -&gt; </w:t>
            </w:r>
            <w:r w:rsidRPr="70DC108D" w:rsidR="6834DD03">
              <w:rPr>
                <w:rFonts w:ascii="Calibri" w:hAnsi="Calibri" w:eastAsia="Calibri" w:cs="Calibri" w:asciiTheme="minorAscii" w:hAnsiTheme="minorAscii" w:eastAsiaTheme="minorAscii" w:cstheme="minorAscii"/>
                <w:sz w:val="24"/>
                <w:szCs w:val="24"/>
              </w:rPr>
              <w:t>Rumours</w:t>
            </w:r>
            <w:r w:rsidRPr="70DC108D" w:rsidR="6834DD03">
              <w:rPr>
                <w:rFonts w:ascii="Calibri" w:hAnsi="Calibri" w:eastAsia="Calibri" w:cs="Calibri" w:asciiTheme="minorAscii" w:hAnsiTheme="minorAscii" w:eastAsiaTheme="minorAscii" w:cstheme="minorAscii"/>
                <w:sz w:val="24"/>
                <w:szCs w:val="24"/>
              </w:rPr>
              <w:t>/Omens: Less supernatural, more about the psychology of belief and self-fulfilling prophecies in a superstitious environment.</w:t>
            </w:r>
          </w:p>
          <w:p w:rsidRPr="00784870" w:rsidR="00036C46" w:rsidP="70DC108D" w:rsidRDefault="00036C46" w14:paraId="7103B10C" w14:textId="2C351E12">
            <w:pPr>
              <w:pStyle w:val="Normal"/>
            </w:pPr>
            <w:r w:rsidRPr="70DC108D" w:rsidR="6834DD03">
              <w:rPr>
                <w:rFonts w:ascii="Calibri" w:hAnsi="Calibri" w:eastAsia="Calibri" w:cs="Calibri" w:asciiTheme="minorAscii" w:hAnsiTheme="minorAscii" w:eastAsiaTheme="minorAscii" w:cstheme="minorAscii"/>
                <w:sz w:val="24"/>
                <w:szCs w:val="24"/>
              </w:rPr>
              <w:t xml:space="preserve">Feudal Scotland -&gt; Prohibition Chicago: </w:t>
            </w:r>
            <w:r w:rsidRPr="70DC108D" w:rsidR="6834DD03">
              <w:rPr>
                <w:rFonts w:ascii="Calibri" w:hAnsi="Calibri" w:eastAsia="Calibri" w:cs="Calibri" w:asciiTheme="minorAscii" w:hAnsiTheme="minorAscii" w:eastAsiaTheme="minorAscii" w:cstheme="minorAscii"/>
                <w:sz w:val="24"/>
                <w:szCs w:val="24"/>
              </w:rPr>
              <w:t>Retains</w:t>
            </w:r>
            <w:r w:rsidRPr="70DC108D" w:rsidR="6834DD03">
              <w:rPr>
                <w:rFonts w:ascii="Calibri" w:hAnsi="Calibri" w:eastAsia="Calibri" w:cs="Calibri" w:asciiTheme="minorAscii" w:hAnsiTheme="minorAscii" w:eastAsiaTheme="minorAscii" w:cstheme="minorAscii"/>
                <w:sz w:val="24"/>
                <w:szCs w:val="24"/>
              </w:rPr>
              <w:t xml:space="preserve"> the themes of ambition, violence, and precarious power, but in a more modern, urban, and recognizable criminal setting.</w:t>
            </w:r>
          </w:p>
        </w:tc>
      </w:tr>
      <w:tr w:rsidRPr="00784870" w:rsidR="00036C46" w:rsidTr="70DC108D" w14:paraId="7EAE4133" w14:textId="77777777">
        <w:tc>
          <w:tcPr>
            <w:tcW w:w="3539" w:type="dxa"/>
            <w:tcMar/>
          </w:tcPr>
          <w:p w:rsidRPr="00784870" w:rsidR="00036C46" w:rsidP="00E76FE9" w:rsidRDefault="00036C46" w14:paraId="57C571BD" w14:textId="2797CA05">
            <w:pPr>
              <w:rPr>
                <w:rFonts w:ascii="Lucida Sans" w:hAnsi="Lucida Sans"/>
                <w:sz w:val="24"/>
                <w:szCs w:val="24"/>
              </w:rPr>
            </w:pPr>
            <w:r w:rsidRPr="00784870">
              <w:rPr>
                <w:rFonts w:ascii="Lucida Sans" w:hAnsi="Lucida Sans"/>
                <w:sz w:val="24"/>
                <w:szCs w:val="24"/>
              </w:rPr>
              <w:t>How will you set your monologue in a different context to the original play?</w:t>
            </w:r>
          </w:p>
          <w:p w:rsidRPr="00784870" w:rsidR="00036C46" w:rsidP="00E76FE9" w:rsidRDefault="00036C46" w14:paraId="4CA95107" w14:textId="77777777">
            <w:pPr>
              <w:rPr>
                <w:rFonts w:ascii="Lucida Sans" w:hAnsi="Lucida Sans"/>
                <w:sz w:val="24"/>
                <w:szCs w:val="24"/>
              </w:rPr>
            </w:pPr>
          </w:p>
          <w:p w:rsidRPr="00784870" w:rsidR="00036C46" w:rsidP="00E76FE9" w:rsidRDefault="00036C46" w14:paraId="16964C91" w14:textId="77777777">
            <w:pPr>
              <w:rPr>
                <w:rFonts w:ascii="Lucida Sans" w:hAnsi="Lucida Sans"/>
                <w:sz w:val="24"/>
                <w:szCs w:val="24"/>
              </w:rPr>
            </w:pPr>
          </w:p>
          <w:p w:rsidRPr="00784870" w:rsidR="00036C46" w:rsidP="00E76FE9" w:rsidRDefault="00036C46" w14:paraId="1F04140B" w14:textId="77777777">
            <w:pPr>
              <w:rPr>
                <w:rFonts w:ascii="Lucida Sans" w:hAnsi="Lucida Sans"/>
                <w:sz w:val="24"/>
                <w:szCs w:val="24"/>
              </w:rPr>
            </w:pPr>
          </w:p>
          <w:p w:rsidR="00036C46" w:rsidP="00E76FE9" w:rsidRDefault="00036C46" w14:paraId="54AE1E7C" w14:textId="77777777">
            <w:pPr>
              <w:rPr>
                <w:rFonts w:ascii="Lucida Sans" w:hAnsi="Lucida Sans"/>
                <w:sz w:val="24"/>
                <w:szCs w:val="24"/>
              </w:rPr>
            </w:pPr>
          </w:p>
          <w:p w:rsidR="00784870" w:rsidP="00E76FE9" w:rsidRDefault="00784870" w14:paraId="0DDA16D6" w14:textId="77777777">
            <w:pPr>
              <w:rPr>
                <w:rFonts w:ascii="Lucida Sans" w:hAnsi="Lucida Sans"/>
                <w:sz w:val="24"/>
                <w:szCs w:val="24"/>
              </w:rPr>
            </w:pPr>
          </w:p>
          <w:p w:rsidRPr="00784870" w:rsidR="00784870" w:rsidP="00E76FE9" w:rsidRDefault="00784870" w14:paraId="7A81BAC4" w14:textId="77777777">
            <w:pPr>
              <w:rPr>
                <w:rFonts w:ascii="Lucida Sans" w:hAnsi="Lucida Sans"/>
                <w:sz w:val="24"/>
                <w:szCs w:val="24"/>
              </w:rPr>
            </w:pPr>
          </w:p>
        </w:tc>
        <w:tc>
          <w:tcPr>
            <w:tcW w:w="6917" w:type="dxa"/>
            <w:tcMar/>
          </w:tcPr>
          <w:p w:rsidRPr="00784870" w:rsidR="00036C46" w:rsidP="70DC108D" w:rsidRDefault="00036C46" w14:paraId="5DE6EA10" w14:textId="5D535519">
            <w:pPr>
              <w:rPr>
                <w:rFonts w:ascii="Calibri" w:hAnsi="Calibri" w:eastAsia="Calibri" w:cs="Calibri" w:asciiTheme="minorAscii" w:hAnsiTheme="minorAscii" w:eastAsiaTheme="minorAscii" w:cstheme="minorAscii"/>
                <w:sz w:val="24"/>
                <w:szCs w:val="24"/>
              </w:rPr>
            </w:pPr>
            <w:r w:rsidRPr="70DC108D" w:rsidR="53B7FFDA">
              <w:rPr>
                <w:rFonts w:ascii="Calibri" w:hAnsi="Calibri" w:eastAsia="Calibri" w:cs="Calibri" w:asciiTheme="minorAscii" w:hAnsiTheme="minorAscii" w:eastAsiaTheme="minorAscii" w:cstheme="minorAscii"/>
                <w:sz w:val="24"/>
                <w:szCs w:val="24"/>
              </w:rPr>
              <w:t>In this new interpretation</w:t>
            </w:r>
            <w:r w:rsidRPr="70DC108D" w:rsidR="76E9249C">
              <w:rPr>
                <w:rFonts w:ascii="Calibri" w:hAnsi="Calibri" w:eastAsia="Calibri" w:cs="Calibri" w:asciiTheme="minorAscii" w:hAnsiTheme="minorAscii" w:eastAsiaTheme="minorAscii" w:cstheme="minorAscii"/>
                <w:sz w:val="24"/>
                <w:szCs w:val="24"/>
              </w:rPr>
              <w:t xml:space="preserve"> – a </w:t>
            </w:r>
            <w:r w:rsidRPr="70DC108D" w:rsidR="53B7FFDA">
              <w:rPr>
                <w:rFonts w:ascii="Calibri" w:hAnsi="Calibri" w:eastAsia="Calibri" w:cs="Calibri" w:asciiTheme="minorAscii" w:hAnsiTheme="minorAscii" w:eastAsiaTheme="minorAscii" w:cstheme="minorAscii"/>
                <w:sz w:val="24"/>
                <w:szCs w:val="24"/>
              </w:rPr>
              <w:t>1920s Prohibition-era Chicago crime syndicate</w:t>
            </w:r>
            <w:r w:rsidRPr="70DC108D" w:rsidR="5E788D1E">
              <w:rPr>
                <w:rFonts w:ascii="Calibri" w:hAnsi="Calibri" w:eastAsia="Calibri" w:cs="Calibri" w:asciiTheme="minorAscii" w:hAnsiTheme="minorAscii" w:eastAsiaTheme="minorAscii" w:cstheme="minorAscii"/>
                <w:sz w:val="24"/>
                <w:szCs w:val="24"/>
              </w:rPr>
              <w:t xml:space="preserve"> – t</w:t>
            </w:r>
            <w:r w:rsidRPr="70DC108D" w:rsidR="53B7FFDA">
              <w:rPr>
                <w:rFonts w:ascii="Calibri" w:hAnsi="Calibri" w:eastAsia="Calibri" w:cs="Calibri" w:asciiTheme="minorAscii" w:hAnsiTheme="minorAscii" w:eastAsiaTheme="minorAscii" w:cstheme="minorAscii"/>
                <w:sz w:val="24"/>
                <w:szCs w:val="24"/>
              </w:rPr>
              <w:t>he language will be different (colloquialisms of the era), the immediate dangers different (</w:t>
            </w:r>
            <w:r w:rsidRPr="70DC108D" w:rsidR="53B7FFDA">
              <w:rPr>
                <w:rFonts w:ascii="Calibri" w:hAnsi="Calibri" w:eastAsia="Calibri" w:cs="Calibri" w:asciiTheme="minorAscii" w:hAnsiTheme="minorAscii" w:eastAsiaTheme="minorAscii" w:cstheme="minorAscii"/>
                <w:sz w:val="24"/>
                <w:szCs w:val="24"/>
              </w:rPr>
              <w:t>gunmen</w:t>
            </w:r>
            <w:r w:rsidRPr="70DC108D" w:rsidR="53B7FFDA">
              <w:rPr>
                <w:rFonts w:ascii="Calibri" w:hAnsi="Calibri" w:eastAsia="Calibri" w:cs="Calibri" w:asciiTheme="minorAscii" w:hAnsiTheme="minorAscii" w:eastAsiaTheme="minorAscii" w:cstheme="minorAscii"/>
                <w:sz w:val="24"/>
                <w:szCs w:val="24"/>
              </w:rPr>
              <w:t>, not swordsmen), and the motivations are rooted in a different social structure (crime family vs. feudal kingdom).</w:t>
            </w:r>
          </w:p>
        </w:tc>
      </w:tr>
      <w:tr w:rsidRPr="00784870" w:rsidR="00036C46" w:rsidTr="70DC108D" w14:paraId="319FECB2" w14:textId="77777777">
        <w:tc>
          <w:tcPr>
            <w:tcW w:w="3539" w:type="dxa"/>
            <w:tcMar/>
          </w:tcPr>
          <w:p w:rsidRPr="00784870" w:rsidR="00036C46" w:rsidP="00E76FE9" w:rsidRDefault="00036C46" w14:paraId="7E08361D" w14:textId="77777777">
            <w:pPr>
              <w:autoSpaceDE w:val="0"/>
              <w:autoSpaceDN w:val="0"/>
              <w:adjustRightInd w:val="0"/>
              <w:rPr>
                <w:rFonts w:ascii="Lucida Sans" w:hAnsi="Lucida Sans"/>
                <w:sz w:val="24"/>
                <w:szCs w:val="24"/>
              </w:rPr>
            </w:pPr>
            <w:r w:rsidRPr="00784870">
              <w:rPr>
                <w:rFonts w:ascii="Lucida Sans" w:hAnsi="Lucida Sans"/>
                <w:sz w:val="24"/>
                <w:szCs w:val="24"/>
              </w:rPr>
              <w:t xml:space="preserve">How do you plan to invite the audience to question or reflect on the dominant cultural assumptions, attitudes, </w:t>
            </w:r>
            <w:proofErr w:type="gramStart"/>
            <w:r w:rsidRPr="00784870">
              <w:rPr>
                <w:rFonts w:ascii="Lucida Sans" w:hAnsi="Lucida Sans"/>
                <w:sz w:val="24"/>
                <w:szCs w:val="24"/>
              </w:rPr>
              <w:t>values</w:t>
            </w:r>
            <w:proofErr w:type="gramEnd"/>
            <w:r w:rsidRPr="00784870">
              <w:rPr>
                <w:rFonts w:ascii="Lucida Sans" w:hAnsi="Lucida Sans"/>
                <w:sz w:val="24"/>
                <w:szCs w:val="24"/>
              </w:rPr>
              <w:t xml:space="preserve"> and beliefs that underpin the original play and/or the new cultural context?</w:t>
            </w:r>
          </w:p>
          <w:p w:rsidR="00036C46" w:rsidP="00E76FE9" w:rsidRDefault="00036C46" w14:paraId="6A1EC363" w14:textId="77777777">
            <w:pPr>
              <w:autoSpaceDE w:val="0"/>
              <w:autoSpaceDN w:val="0"/>
              <w:adjustRightInd w:val="0"/>
              <w:rPr>
                <w:rFonts w:ascii="Lucida Sans" w:hAnsi="Lucida Sans"/>
                <w:sz w:val="24"/>
                <w:szCs w:val="24"/>
              </w:rPr>
            </w:pPr>
          </w:p>
          <w:p w:rsidR="00784870" w:rsidP="00E76FE9" w:rsidRDefault="00784870" w14:paraId="189CAF9F" w14:textId="77777777">
            <w:pPr>
              <w:autoSpaceDE w:val="0"/>
              <w:autoSpaceDN w:val="0"/>
              <w:adjustRightInd w:val="0"/>
              <w:rPr>
                <w:rFonts w:ascii="Lucida Sans" w:hAnsi="Lucida Sans"/>
                <w:sz w:val="24"/>
                <w:szCs w:val="24"/>
              </w:rPr>
            </w:pPr>
          </w:p>
          <w:p w:rsidRPr="00784870" w:rsidR="00784870" w:rsidP="00E76FE9" w:rsidRDefault="00784870" w14:paraId="1C10E8A7" w14:textId="77777777">
            <w:pPr>
              <w:autoSpaceDE w:val="0"/>
              <w:autoSpaceDN w:val="0"/>
              <w:adjustRightInd w:val="0"/>
              <w:rPr>
                <w:rFonts w:ascii="Lucida Sans" w:hAnsi="Lucida Sans"/>
                <w:sz w:val="24"/>
                <w:szCs w:val="24"/>
              </w:rPr>
            </w:pPr>
          </w:p>
        </w:tc>
        <w:tc>
          <w:tcPr>
            <w:tcW w:w="6917" w:type="dxa"/>
            <w:tcMar/>
          </w:tcPr>
          <w:p w:rsidRPr="00784870" w:rsidR="00036C46" w:rsidP="70DC108D" w:rsidRDefault="00036C46" w14:paraId="5F381E38" w14:textId="593C369D">
            <w:pPr>
              <w:rPr>
                <w:rFonts w:ascii="Calibri" w:hAnsi="Calibri" w:eastAsia="Calibri" w:cs="Calibri" w:asciiTheme="minorAscii" w:hAnsiTheme="minorAscii" w:eastAsiaTheme="minorAscii" w:cstheme="minorAscii"/>
                <w:sz w:val="24"/>
                <w:szCs w:val="24"/>
              </w:rPr>
            </w:pPr>
            <w:r w:rsidRPr="70DC108D" w:rsidR="5B0E21D1">
              <w:rPr>
                <w:rFonts w:ascii="Calibri" w:hAnsi="Calibri" w:eastAsia="Calibri" w:cs="Calibri" w:asciiTheme="minorAscii" w:hAnsiTheme="minorAscii" w:eastAsiaTheme="minorAscii" w:cstheme="minorAscii"/>
                <w:sz w:val="24"/>
                <w:szCs w:val="24"/>
              </w:rPr>
              <w:t>The original play explores themes of legitimate rule (Divine Right) versus tyranny, and the corrupting nature of ambition. In the 1920s gangster context, 'legitimate rule' is absent, power is explicitly through violence. The monologue will invite reflection on</w:t>
            </w:r>
            <w:r w:rsidRPr="70DC108D" w:rsidR="5BFF4C6A">
              <w:rPr>
                <w:rFonts w:ascii="Calibri" w:hAnsi="Calibri" w:eastAsia="Calibri" w:cs="Calibri" w:asciiTheme="minorAscii" w:hAnsiTheme="minorAscii" w:eastAsiaTheme="minorAscii" w:cstheme="minorAscii"/>
                <w:sz w:val="24"/>
                <w:szCs w:val="24"/>
              </w:rPr>
              <w:t>:</w:t>
            </w:r>
          </w:p>
          <w:p w:rsidRPr="00784870" w:rsidR="00036C46" w:rsidP="70DC108D" w:rsidRDefault="00036C46" w14:paraId="6388F69E" w14:textId="7158EBAF">
            <w:pPr>
              <w:pStyle w:val="ListParagraph"/>
              <w:numPr>
                <w:ilvl w:val="0"/>
                <w:numId w:val="1"/>
              </w:numPr>
              <w:rPr>
                <w:rFonts w:ascii="Calibri" w:hAnsi="Calibri" w:eastAsia="Calibri" w:cs="Calibri" w:asciiTheme="minorAscii" w:hAnsiTheme="minorAscii" w:eastAsiaTheme="minorAscii" w:cstheme="minorAscii"/>
                <w:sz w:val="22"/>
                <w:szCs w:val="22"/>
              </w:rPr>
            </w:pPr>
            <w:r w:rsidRPr="70DC108D" w:rsidR="5BFF4C6A">
              <w:rPr>
                <w:rFonts w:ascii="Calibri" w:hAnsi="Calibri" w:eastAsia="Calibri" w:cs="Calibri" w:asciiTheme="minorAscii" w:hAnsiTheme="minorAscii" w:eastAsiaTheme="minorAscii" w:cstheme="minorAscii"/>
                <w:sz w:val="24"/>
                <w:szCs w:val="24"/>
              </w:rPr>
              <w:t>W</w:t>
            </w:r>
            <w:r w:rsidRPr="70DC108D" w:rsidR="5B0E21D1">
              <w:rPr>
                <w:rFonts w:ascii="Calibri" w:hAnsi="Calibri" w:eastAsia="Calibri" w:cs="Calibri" w:asciiTheme="minorAscii" w:hAnsiTheme="minorAscii" w:eastAsiaTheme="minorAscii" w:cstheme="minorAscii"/>
                <w:sz w:val="24"/>
                <w:szCs w:val="24"/>
              </w:rPr>
              <w:t xml:space="preserve">hether ambition is inherently </w:t>
            </w:r>
            <w:r w:rsidRPr="70DC108D" w:rsidR="14C9D484">
              <w:rPr>
                <w:rFonts w:ascii="Calibri" w:hAnsi="Calibri" w:eastAsia="Calibri" w:cs="Calibri" w:asciiTheme="minorAscii" w:hAnsiTheme="minorAscii" w:eastAsiaTheme="minorAscii" w:cstheme="minorAscii"/>
                <w:sz w:val="24"/>
                <w:szCs w:val="24"/>
              </w:rPr>
              <w:t>destructive,</w:t>
            </w:r>
            <w:r w:rsidRPr="70DC108D" w:rsidR="5B0E21D1">
              <w:rPr>
                <w:rFonts w:ascii="Calibri" w:hAnsi="Calibri" w:eastAsia="Calibri" w:cs="Calibri" w:asciiTheme="minorAscii" w:hAnsiTheme="minorAscii" w:eastAsiaTheme="minorAscii" w:cstheme="minorAscii"/>
                <w:sz w:val="24"/>
                <w:szCs w:val="24"/>
              </w:rPr>
              <w:t xml:space="preserve"> or</w:t>
            </w:r>
            <w:r w:rsidRPr="70DC108D" w:rsidR="2ED9F402">
              <w:rPr>
                <w:rFonts w:ascii="Calibri" w:hAnsi="Calibri" w:eastAsia="Calibri" w:cs="Calibri" w:asciiTheme="minorAscii" w:hAnsiTheme="minorAscii" w:eastAsiaTheme="minorAscii" w:cstheme="minorAscii"/>
                <w:sz w:val="24"/>
                <w:szCs w:val="24"/>
              </w:rPr>
              <w:t xml:space="preserve"> if</w:t>
            </w:r>
            <w:r w:rsidRPr="70DC108D" w:rsidR="5B0E21D1">
              <w:rPr>
                <w:rFonts w:ascii="Calibri" w:hAnsi="Calibri" w:eastAsia="Calibri" w:cs="Calibri" w:asciiTheme="minorAscii" w:hAnsiTheme="minorAscii" w:eastAsiaTheme="minorAscii" w:cstheme="minorAscii"/>
                <w:sz w:val="24"/>
                <w:szCs w:val="24"/>
              </w:rPr>
              <w:t xml:space="preserve"> it is the context that shapes its outcome</w:t>
            </w:r>
            <w:r w:rsidRPr="70DC108D" w:rsidR="078DA0E3">
              <w:rPr>
                <w:rFonts w:ascii="Calibri" w:hAnsi="Calibri" w:eastAsia="Calibri" w:cs="Calibri" w:asciiTheme="minorAscii" w:hAnsiTheme="minorAscii" w:eastAsiaTheme="minorAscii" w:cstheme="minorAscii"/>
                <w:sz w:val="24"/>
                <w:szCs w:val="24"/>
              </w:rPr>
              <w:t>.</w:t>
            </w:r>
          </w:p>
          <w:p w:rsidRPr="00784870" w:rsidR="00036C46" w:rsidP="70DC108D" w:rsidRDefault="00036C46" w14:paraId="4FBA1AB8" w14:textId="5BDB21FC">
            <w:pPr>
              <w:pStyle w:val="ListParagraph"/>
              <w:numPr>
                <w:ilvl w:val="0"/>
                <w:numId w:val="1"/>
              </w:numPr>
              <w:rPr>
                <w:rFonts w:ascii="Calibri" w:hAnsi="Calibri" w:eastAsia="Calibri" w:cs="Calibri" w:asciiTheme="minorAscii" w:hAnsiTheme="minorAscii" w:eastAsiaTheme="minorAscii" w:cstheme="minorAscii"/>
                <w:sz w:val="24"/>
                <w:szCs w:val="24"/>
              </w:rPr>
            </w:pPr>
            <w:r w:rsidRPr="70DC108D" w:rsidR="54E6D33E">
              <w:rPr>
                <w:rFonts w:ascii="Calibri" w:hAnsi="Calibri" w:eastAsia="Calibri" w:cs="Calibri" w:asciiTheme="minorAscii" w:hAnsiTheme="minorAscii" w:eastAsiaTheme="minorAscii" w:cstheme="minorAscii"/>
                <w:sz w:val="24"/>
                <w:szCs w:val="24"/>
              </w:rPr>
              <w:t>If</w:t>
            </w:r>
            <w:r w:rsidRPr="70DC108D" w:rsidR="5B0E21D1">
              <w:rPr>
                <w:rFonts w:ascii="Calibri" w:hAnsi="Calibri" w:eastAsia="Calibri" w:cs="Calibri" w:asciiTheme="minorAscii" w:hAnsiTheme="minorAscii" w:eastAsiaTheme="minorAscii" w:cstheme="minorAscii"/>
                <w:sz w:val="24"/>
                <w:szCs w:val="24"/>
              </w:rPr>
              <w:t xml:space="preserve"> the 'prophecy' or 'rumour' simply give</w:t>
            </w:r>
            <w:r w:rsidRPr="70DC108D" w:rsidR="63C4A0FF">
              <w:rPr>
                <w:rFonts w:ascii="Calibri" w:hAnsi="Calibri" w:eastAsia="Calibri" w:cs="Calibri" w:asciiTheme="minorAscii" w:hAnsiTheme="minorAscii" w:eastAsiaTheme="minorAscii" w:cstheme="minorAscii"/>
                <w:sz w:val="24"/>
                <w:szCs w:val="24"/>
              </w:rPr>
              <w:t>s</w:t>
            </w:r>
            <w:r w:rsidRPr="70DC108D" w:rsidR="5B0E21D1">
              <w:rPr>
                <w:rFonts w:ascii="Calibri" w:hAnsi="Calibri" w:eastAsia="Calibri" w:cs="Calibri" w:asciiTheme="minorAscii" w:hAnsiTheme="minorAscii" w:eastAsiaTheme="minorAscii" w:cstheme="minorAscii"/>
                <w:sz w:val="24"/>
                <w:szCs w:val="24"/>
              </w:rPr>
              <w:t xml:space="preserve"> individuals an excuse for actions they already desired</w:t>
            </w:r>
            <w:r w:rsidRPr="70DC108D" w:rsidR="1F535A7E">
              <w:rPr>
                <w:rFonts w:ascii="Calibri" w:hAnsi="Calibri" w:eastAsia="Calibri" w:cs="Calibri" w:asciiTheme="minorAscii" w:hAnsiTheme="minorAscii" w:eastAsiaTheme="minorAscii" w:cstheme="minorAscii"/>
                <w:sz w:val="24"/>
                <w:szCs w:val="24"/>
              </w:rPr>
              <w:t>.</w:t>
            </w:r>
          </w:p>
        </w:tc>
      </w:tr>
    </w:tbl>
    <w:p w:rsidRPr="00B61010" w:rsidR="00036C46" w:rsidP="00036C46" w:rsidRDefault="00036C46" w14:paraId="5F48390F" w14:textId="77777777"/>
    <w:p w:rsidR="00D06BE3" w:rsidRDefault="00D06BE3" w14:paraId="6256F01C" w14:textId="77777777"/>
    <w:sectPr w:rsidR="00D06BE3" w:rsidSect="00402E51">
      <w:type w:val="continuous"/>
      <w:pgSz w:w="11906" w:h="16838" w:orient="portrait"/>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716F" w:rsidP="00551D89" w:rsidRDefault="007C716F" w14:paraId="596A46E4" w14:textId="77777777">
      <w:pPr>
        <w:spacing w:after="0" w:line="240" w:lineRule="auto"/>
      </w:pPr>
      <w:r>
        <w:separator/>
      </w:r>
    </w:p>
  </w:endnote>
  <w:endnote w:type="continuationSeparator" w:id="0">
    <w:p w:rsidR="007C716F" w:rsidP="00551D89" w:rsidRDefault="007C716F" w14:paraId="5AF4902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obo Std">
    <w:altName w:val="Calibri"/>
    <w:panose1 w:val="00000000000000000000"/>
    <w:charset w:val="00"/>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716F" w:rsidP="00551D89" w:rsidRDefault="007C716F" w14:paraId="085A4A7E" w14:textId="77777777">
      <w:pPr>
        <w:spacing w:after="0" w:line="240" w:lineRule="auto"/>
      </w:pPr>
      <w:r>
        <w:separator/>
      </w:r>
    </w:p>
  </w:footnote>
  <w:footnote w:type="continuationSeparator" w:id="0">
    <w:p w:rsidR="007C716F" w:rsidP="00551D89" w:rsidRDefault="007C716F" w14:paraId="10EEFE0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p w:rsidRPr="00784870" w:rsidR="00551D89" w:rsidP="00551D89" w:rsidRDefault="00784870" w14:paraId="163F2683" w14:textId="6FB0B394">
    <w:pPr>
      <w:rPr>
        <w:color w:val="2F5496" w:themeColor="accent1" w:themeShade="BF"/>
      </w:rPr>
    </w:pPr>
    <w:r w:rsidRPr="005E60AE">
      <w:rPr>
        <w:rFonts w:ascii="Lucida Sans" w:hAnsi="Lucida Sans"/>
        <w:noProof/>
        <w:sz w:val="19"/>
        <w:szCs w:val="21"/>
      </w:rPr>
      <w:drawing>
        <wp:anchor distT="0" distB="0" distL="114300" distR="114300" simplePos="0" relativeHeight="251658240" behindDoc="0" locked="0" layoutInCell="1" allowOverlap="1" wp14:anchorId="561F17E4" wp14:editId="68E628D4">
          <wp:simplePos x="0" y="0"/>
          <wp:positionH relativeFrom="margin">
            <wp:align>right</wp:align>
          </wp:positionH>
          <wp:positionV relativeFrom="paragraph">
            <wp:posOffset>-300844</wp:posOffset>
          </wp:positionV>
          <wp:extent cx="787400" cy="1120140"/>
          <wp:effectExtent l="0" t="0" r="0" b="381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1120140"/>
                  </a:xfrm>
                  <a:prstGeom prst="rect">
                    <a:avLst/>
                  </a:prstGeom>
                  <a:noFill/>
                  <a:ln>
                    <a:noFill/>
                  </a:ln>
                </pic:spPr>
              </pic:pic>
            </a:graphicData>
          </a:graphic>
        </wp:anchor>
      </w:drawing>
    </w:r>
    <w:r w:rsidRPr="00784870" w:rsidR="00551D89">
      <w:rPr>
        <w:rFonts w:ascii="Hobo Std" w:hAnsi="Hobo Std"/>
        <w:color w:val="2F5496" w:themeColor="accent1" w:themeShade="BF"/>
        <w:sz w:val="28"/>
        <w:szCs w:val="28"/>
      </w:rPr>
      <w:t xml:space="preserve">     </w:t>
    </w:r>
    <w:r>
      <w:rPr>
        <w:rFonts w:ascii="Hobo Std" w:hAnsi="Hobo Std"/>
        <w:color w:val="2F5496" w:themeColor="accent1" w:themeShade="BF"/>
        <w:sz w:val="28"/>
        <w:szCs w:val="28"/>
      </w:rPr>
      <w:t>Bremer State High School</w:t>
    </w:r>
    <w:r w:rsidRPr="00784870" w:rsidR="00551D89">
      <w:rPr>
        <w:rFonts w:ascii="Hobo Std" w:hAnsi="Hobo Std"/>
        <w:color w:val="2F5496" w:themeColor="accent1" w:themeShade="BF"/>
        <w:sz w:val="28"/>
        <w:szCs w:val="28"/>
      </w:rPr>
      <w:t xml:space="preserve">   </w:t>
    </w:r>
    <w:r w:rsidRPr="00784870" w:rsidR="00551D89">
      <w:rPr>
        <w:rFonts w:ascii="Hobo Std" w:hAnsi="Hobo Std"/>
        <w:color w:val="2F5496" w:themeColor="accent1" w:themeShade="BF"/>
      </w:rPr>
      <w:t xml:space="preserve"> Year 11 Literature</w:t>
    </w:r>
    <w:r w:rsidRPr="00784870" w:rsidR="00551D89">
      <w:rPr>
        <w:color w:val="2F5496" w:themeColor="accent1" w:themeShade="BF"/>
      </w:rPr>
      <w:t xml:space="preserve">  </w:t>
    </w:r>
  </w:p>
</w:hdr>
</file>

<file path=word/numbering.xml><?xml version="1.0" encoding="utf-8"?>
<w:numbering xmlns:w="http://schemas.openxmlformats.org/wordprocessingml/2006/main">
  <w:abstractNum xmlns:w="http://schemas.openxmlformats.org/wordprocessingml/2006/main" w:abstractNumId="1">
    <w:nsid w:val="8d3b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46"/>
    <w:rsid w:val="00036C46"/>
    <w:rsid w:val="00175DA9"/>
    <w:rsid w:val="003E2A71"/>
    <w:rsid w:val="00440DE1"/>
    <w:rsid w:val="004E0E22"/>
    <w:rsid w:val="004E101C"/>
    <w:rsid w:val="00551D89"/>
    <w:rsid w:val="0068428F"/>
    <w:rsid w:val="00784870"/>
    <w:rsid w:val="007A0EB9"/>
    <w:rsid w:val="007C716F"/>
    <w:rsid w:val="00AA7576"/>
    <w:rsid w:val="00B512F5"/>
    <w:rsid w:val="00B946A6"/>
    <w:rsid w:val="00C7720B"/>
    <w:rsid w:val="00CD5A02"/>
    <w:rsid w:val="00D06BE3"/>
    <w:rsid w:val="00DA5B8C"/>
    <w:rsid w:val="00F00525"/>
    <w:rsid w:val="00F416C8"/>
    <w:rsid w:val="016DD2DD"/>
    <w:rsid w:val="059D22D0"/>
    <w:rsid w:val="078DA0E3"/>
    <w:rsid w:val="09D58699"/>
    <w:rsid w:val="12C30C42"/>
    <w:rsid w:val="14C9D484"/>
    <w:rsid w:val="182A0BAD"/>
    <w:rsid w:val="182A1878"/>
    <w:rsid w:val="1BBEB4E0"/>
    <w:rsid w:val="1BE7D682"/>
    <w:rsid w:val="1CD9433D"/>
    <w:rsid w:val="1F535A7E"/>
    <w:rsid w:val="24D1165A"/>
    <w:rsid w:val="2725E236"/>
    <w:rsid w:val="2CD0F209"/>
    <w:rsid w:val="2ED9F402"/>
    <w:rsid w:val="370FD081"/>
    <w:rsid w:val="3AE4C317"/>
    <w:rsid w:val="3C40E8F2"/>
    <w:rsid w:val="41E5304D"/>
    <w:rsid w:val="491643C5"/>
    <w:rsid w:val="4A2B6800"/>
    <w:rsid w:val="4B708C8D"/>
    <w:rsid w:val="4E82EC65"/>
    <w:rsid w:val="5262F7A2"/>
    <w:rsid w:val="53B7FFDA"/>
    <w:rsid w:val="53D38684"/>
    <w:rsid w:val="54E6D33E"/>
    <w:rsid w:val="563BD62C"/>
    <w:rsid w:val="569DDFF4"/>
    <w:rsid w:val="58A2069F"/>
    <w:rsid w:val="5AA849B3"/>
    <w:rsid w:val="5B013D46"/>
    <w:rsid w:val="5B0E21D1"/>
    <w:rsid w:val="5BFF4C6A"/>
    <w:rsid w:val="5E788D1E"/>
    <w:rsid w:val="5F9E29B0"/>
    <w:rsid w:val="63C4A0FF"/>
    <w:rsid w:val="6834DD03"/>
    <w:rsid w:val="6D48F050"/>
    <w:rsid w:val="6E340AF3"/>
    <w:rsid w:val="70DC108D"/>
    <w:rsid w:val="7652AD7F"/>
    <w:rsid w:val="76E9249C"/>
    <w:rsid w:val="7C70FF98"/>
    <w:rsid w:val="7CAB6E05"/>
    <w:rsid w:val="7D0E5CF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43A0"/>
  <w15:chartTrackingRefBased/>
  <w15:docId w15:val="{77300261-76A9-4BFD-AD1F-1BC3863D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6C46"/>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36C46"/>
    <w:pPr>
      <w:spacing w:after="0" w:line="240" w:lineRule="auto"/>
    </w:pPr>
    <w:rPr>
      <w:rFonts w:ascii="Arial" w:hAnsi="Arial" w:cs="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51D8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51D89"/>
    <w:rPr>
      <w:rFonts w:ascii="Arial" w:hAnsi="Arial" w:cs="Arial"/>
    </w:rPr>
  </w:style>
  <w:style w:type="paragraph" w:styleId="Footer">
    <w:name w:val="footer"/>
    <w:basedOn w:val="Normal"/>
    <w:link w:val="FooterChar"/>
    <w:uiPriority w:val="99"/>
    <w:unhideWhenUsed/>
    <w:rsid w:val="00551D8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51D89"/>
    <w:rPr>
      <w:rFonts w:ascii="Arial" w:hAnsi="Arial" w:cs="Arial"/>
    </w:rPr>
  </w:style>
  <w:style w:type="paragraph" w:styleId="ListParagraph">
    <w:uiPriority w:val="34"/>
    <w:name w:val="List Paragraph"/>
    <w:basedOn w:val="Normal"/>
    <w:qFormat/>
    <w:rsid w:val="70DC108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3df7487eb53b43f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WOOD, Rebecca (rkirt2)</dc:creator>
  <keywords/>
  <dc:description/>
  <lastModifiedBy>TOMES, Eden (etome3)</lastModifiedBy>
  <revision>3</revision>
  <dcterms:created xsi:type="dcterms:W3CDTF">2025-05-13T05:40:00.0000000Z</dcterms:created>
  <dcterms:modified xsi:type="dcterms:W3CDTF">2025-05-13T06:21:34.6758440Z</dcterms:modified>
</coreProperties>
</file>