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pPr w:leftFromText="180" w:rightFromText="180" w:horzAnchor="margin" w:tblpX="-856" w:tblpY="-780"/>
        <w:tblW w:w="15277" w:type="dxa"/>
        <w:tblLook w:val="04A0" w:firstRow="1" w:lastRow="0" w:firstColumn="1" w:lastColumn="0" w:noHBand="0" w:noVBand="1"/>
      </w:tblPr>
      <w:tblGrid>
        <w:gridCol w:w="2278"/>
        <w:gridCol w:w="2844"/>
        <w:gridCol w:w="1895"/>
        <w:gridCol w:w="1306"/>
        <w:gridCol w:w="736"/>
        <w:gridCol w:w="2801"/>
        <w:gridCol w:w="1130"/>
        <w:gridCol w:w="2287"/>
      </w:tblGrid>
      <w:tr w:rsidR="00B2510F" w:rsidTr="00B2510F">
        <w:trPr>
          <w:trHeight w:val="557"/>
        </w:trPr>
        <w:tc>
          <w:tcPr>
            <w:tcW w:w="2278" w:type="dxa"/>
            <w:shd w:val="clear" w:color="auto" w:fill="E7E6E6" w:themeFill="background2"/>
            <w:vAlign w:val="center"/>
          </w:tcPr>
          <w:p w:rsidR="00B2510F" w:rsidRPr="00E63F26" w:rsidRDefault="00B2510F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Идентификатор</w:t>
            </w:r>
          </w:p>
        </w:tc>
        <w:tc>
          <w:tcPr>
            <w:tcW w:w="2844" w:type="dxa"/>
            <w:shd w:val="clear" w:color="auto" w:fill="E7E6E6" w:themeFill="background2"/>
            <w:vAlign w:val="center"/>
          </w:tcPr>
          <w:p w:rsidR="00B2510F" w:rsidRPr="00E63F26" w:rsidRDefault="00B2510F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Стейкхолдер</w:t>
            </w:r>
          </w:p>
        </w:tc>
        <w:tc>
          <w:tcPr>
            <w:tcW w:w="1895" w:type="dxa"/>
            <w:shd w:val="clear" w:color="auto" w:fill="E7E6E6" w:themeFill="background2"/>
            <w:vAlign w:val="center"/>
          </w:tcPr>
          <w:p w:rsidR="00B2510F" w:rsidRPr="00E63F26" w:rsidRDefault="00B2510F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Действие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:rsidR="00B2510F" w:rsidRPr="00E63F26" w:rsidRDefault="00B2510F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as is</w:t>
            </w:r>
          </w:p>
        </w:tc>
        <w:tc>
          <w:tcPr>
            <w:tcW w:w="736" w:type="dxa"/>
            <w:shd w:val="clear" w:color="auto" w:fill="E7E6E6" w:themeFill="background2"/>
            <w:vAlign w:val="center"/>
          </w:tcPr>
          <w:p w:rsidR="00B2510F" w:rsidRPr="00E63F26" w:rsidRDefault="00B2510F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801" w:type="dxa"/>
            <w:shd w:val="clear" w:color="auto" w:fill="E7E6E6" w:themeFill="background2"/>
            <w:vAlign w:val="center"/>
          </w:tcPr>
          <w:p w:rsidR="00B2510F" w:rsidRPr="00E63F26" w:rsidRDefault="00B2510F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Проблемы</w:t>
            </w:r>
          </w:p>
        </w:tc>
        <w:tc>
          <w:tcPr>
            <w:tcW w:w="1130" w:type="dxa"/>
            <w:shd w:val="clear" w:color="auto" w:fill="E7E6E6" w:themeFill="background2"/>
            <w:vAlign w:val="center"/>
          </w:tcPr>
          <w:p w:rsidR="00B2510F" w:rsidRPr="00D30CF7" w:rsidRDefault="00B2510F" w:rsidP="00D30CF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to be</w:t>
            </w:r>
          </w:p>
        </w:tc>
        <w:tc>
          <w:tcPr>
            <w:tcW w:w="2287" w:type="dxa"/>
            <w:shd w:val="clear" w:color="auto" w:fill="E7E6E6" w:themeFill="background2"/>
          </w:tcPr>
          <w:p w:rsidR="00B2510F" w:rsidRPr="00C650FE" w:rsidRDefault="00B2510F" w:rsidP="00D30CF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650FE">
              <w:rPr>
                <w:rFonts w:ascii="Arial" w:hAnsi="Arial" w:cs="Arial"/>
                <w:sz w:val="28"/>
                <w:szCs w:val="28"/>
                <w:lang w:val="ru-RU"/>
              </w:rPr>
              <w:t>Решение проблемы</w:t>
            </w:r>
          </w:p>
        </w:tc>
      </w:tr>
      <w:tr w:rsidR="00B2510F" w:rsidTr="00B2510F">
        <w:trPr>
          <w:trHeight w:val="424"/>
        </w:trPr>
        <w:tc>
          <w:tcPr>
            <w:tcW w:w="2278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44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95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по телефону</w:t>
            </w:r>
          </w:p>
        </w:tc>
        <w:tc>
          <w:tcPr>
            <w:tcW w:w="736" w:type="dxa"/>
            <w:shd w:val="clear" w:color="auto" w:fill="E7E6E6" w:themeFill="background2"/>
            <w:vAlign w:val="center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очно</w:t>
            </w:r>
          </w:p>
        </w:tc>
        <w:tc>
          <w:tcPr>
            <w:tcW w:w="2801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0" w:type="dxa"/>
            <w:shd w:val="clear" w:color="auto" w:fill="E7E6E6" w:themeFill="background2"/>
            <w:vAlign w:val="center"/>
          </w:tcPr>
          <w:p w:rsidR="00B2510F" w:rsidRPr="00B2510F" w:rsidRDefault="00B2510F" w:rsidP="00D30CF7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в системе</w:t>
            </w:r>
          </w:p>
        </w:tc>
        <w:tc>
          <w:tcPr>
            <w:tcW w:w="2287" w:type="dxa"/>
            <w:shd w:val="clear" w:color="auto" w:fill="FFFFFF" w:themeFill="background1"/>
          </w:tcPr>
          <w:p w:rsidR="00B2510F" w:rsidRPr="00B2510F" w:rsidRDefault="00B2510F" w:rsidP="00D30CF7">
            <w:pPr>
              <w:rPr>
                <w:rFonts w:ascii="Arial" w:hAnsi="Arial" w:cs="Arial"/>
                <w:lang w:val="ru-RU"/>
              </w:rPr>
            </w:pPr>
          </w:p>
        </w:tc>
      </w:tr>
      <w:tr w:rsidR="00B2510F" w:rsidRPr="003F61EB" w:rsidTr="00B2510F">
        <w:trPr>
          <w:trHeight w:val="574"/>
        </w:trPr>
        <w:tc>
          <w:tcPr>
            <w:tcW w:w="2278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en-US"/>
              </w:rPr>
            </w:pPr>
            <w:r w:rsidRPr="00B2510F">
              <w:rPr>
                <w:rFonts w:ascii="Arial" w:hAnsi="Arial" w:cs="Arial"/>
                <w:lang w:val="en-US"/>
              </w:rPr>
              <w:t>st00200</w:t>
            </w:r>
          </w:p>
        </w:tc>
        <w:tc>
          <w:tcPr>
            <w:tcW w:w="2844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en-US"/>
              </w:rPr>
            </w:pPr>
            <w:r w:rsidRPr="00B2510F">
              <w:rPr>
                <w:rFonts w:ascii="Arial" w:hAnsi="Arial" w:cs="Arial"/>
                <w:lang w:val="en-US"/>
              </w:rPr>
              <w:t>Зарегистрированный посетитель</w:t>
            </w:r>
          </w:p>
        </w:tc>
        <w:tc>
          <w:tcPr>
            <w:tcW w:w="1895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>Запись /перенос записи на услугу</w:t>
            </w:r>
          </w:p>
        </w:tc>
        <w:tc>
          <w:tcPr>
            <w:tcW w:w="1306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736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801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Т</w:t>
            </w:r>
            <w:r w:rsidRPr="00B2510F">
              <w:rPr>
                <w:rFonts w:ascii="Arial" w:hAnsi="Arial" w:cs="Arial"/>
              </w:rPr>
              <w:t>рудно записаться (дозвониться)</w:t>
            </w:r>
          </w:p>
        </w:tc>
        <w:tc>
          <w:tcPr>
            <w:tcW w:w="1130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>Облегчение записи клиенту</w:t>
            </w:r>
          </w:p>
        </w:tc>
      </w:tr>
      <w:tr w:rsidR="00B2510F" w:rsidRPr="003F61EB" w:rsidTr="00B2510F">
        <w:trPr>
          <w:trHeight w:val="680"/>
        </w:trPr>
        <w:tc>
          <w:tcPr>
            <w:tcW w:w="2278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en-US"/>
              </w:rPr>
            </w:pPr>
            <w:r w:rsidRPr="00B2510F">
              <w:rPr>
                <w:rFonts w:ascii="Arial" w:hAnsi="Arial" w:cs="Arial"/>
                <w:lang w:val="en-US"/>
              </w:rPr>
              <w:t>st00200</w:t>
            </w:r>
          </w:p>
        </w:tc>
        <w:tc>
          <w:tcPr>
            <w:tcW w:w="2844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en-US"/>
              </w:rPr>
            </w:pPr>
            <w:r w:rsidRPr="00B2510F">
              <w:rPr>
                <w:rFonts w:ascii="Arial" w:hAnsi="Arial" w:cs="Arial"/>
                <w:lang w:val="en-US"/>
              </w:rPr>
              <w:t>Зарегистрированный посетитель</w:t>
            </w:r>
          </w:p>
        </w:tc>
        <w:tc>
          <w:tcPr>
            <w:tcW w:w="1895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>Получение скидки</w:t>
            </w:r>
          </w:p>
        </w:tc>
        <w:tc>
          <w:tcPr>
            <w:tcW w:w="1306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736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801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Система мотивации/лояльности не автоматизирована</w:t>
            </w:r>
          </w:p>
        </w:tc>
        <w:tc>
          <w:tcPr>
            <w:tcW w:w="1130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2287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</w:p>
        </w:tc>
      </w:tr>
      <w:tr w:rsidR="00B2510F" w:rsidRPr="003F61EB" w:rsidTr="00B2510F">
        <w:trPr>
          <w:trHeight w:val="704"/>
        </w:trPr>
        <w:tc>
          <w:tcPr>
            <w:tcW w:w="2278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en-US"/>
              </w:rPr>
            </w:pPr>
            <w:r w:rsidRPr="00B2510F">
              <w:rPr>
                <w:rFonts w:ascii="Arial" w:hAnsi="Arial" w:cs="Arial"/>
                <w:lang w:val="en-US"/>
              </w:rPr>
              <w:t>st00200</w:t>
            </w:r>
          </w:p>
        </w:tc>
        <w:tc>
          <w:tcPr>
            <w:tcW w:w="2844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en-US"/>
              </w:rPr>
            </w:pPr>
            <w:r w:rsidRPr="00B2510F">
              <w:rPr>
                <w:rFonts w:ascii="Arial" w:hAnsi="Arial" w:cs="Arial"/>
                <w:lang w:val="en-US"/>
              </w:rPr>
              <w:t>Зарегистрированный посетитель</w:t>
            </w:r>
          </w:p>
        </w:tc>
        <w:tc>
          <w:tcPr>
            <w:tcW w:w="1895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>Получение напоминания</w:t>
            </w:r>
          </w:p>
        </w:tc>
        <w:tc>
          <w:tcPr>
            <w:tcW w:w="1306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+/-</w:t>
            </w:r>
          </w:p>
        </w:tc>
        <w:tc>
          <w:tcPr>
            <w:tcW w:w="736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2801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>Менеджеру сложно направить СМС всем вручную</w:t>
            </w:r>
          </w:p>
        </w:tc>
        <w:tc>
          <w:tcPr>
            <w:tcW w:w="1130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 xml:space="preserve">Напоминания будут направляться </w:t>
            </w:r>
            <w:r>
              <w:rPr>
                <w:rFonts w:ascii="Arial" w:hAnsi="Arial" w:cs="Arial"/>
                <w:lang w:val="ru-RU"/>
              </w:rPr>
              <w:t>автоматически</w:t>
            </w:r>
          </w:p>
        </w:tc>
      </w:tr>
      <w:tr w:rsidR="00B2510F" w:rsidRPr="003F61EB" w:rsidTr="00B2510F">
        <w:trPr>
          <w:trHeight w:val="704"/>
        </w:trPr>
        <w:tc>
          <w:tcPr>
            <w:tcW w:w="2278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en-US"/>
              </w:rPr>
            </w:pPr>
            <w:r w:rsidRPr="00B2510F">
              <w:rPr>
                <w:rFonts w:ascii="Arial" w:hAnsi="Arial" w:cs="Arial"/>
                <w:lang w:val="en-US"/>
              </w:rPr>
              <w:t>st00200</w:t>
            </w:r>
          </w:p>
        </w:tc>
        <w:tc>
          <w:tcPr>
            <w:tcW w:w="2844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en-US"/>
              </w:rPr>
            </w:pPr>
            <w:r w:rsidRPr="00B2510F">
              <w:rPr>
                <w:rFonts w:ascii="Arial" w:hAnsi="Arial" w:cs="Arial"/>
                <w:lang w:val="en-US"/>
              </w:rPr>
              <w:t>Зарегистрированный посетитель</w:t>
            </w:r>
          </w:p>
        </w:tc>
        <w:tc>
          <w:tcPr>
            <w:tcW w:w="1895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Оставить отзыв</w:t>
            </w:r>
          </w:p>
        </w:tc>
        <w:tc>
          <w:tcPr>
            <w:tcW w:w="1306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+/-</w:t>
            </w:r>
          </w:p>
        </w:tc>
        <w:tc>
          <w:tcPr>
            <w:tcW w:w="736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+/-</w:t>
            </w:r>
          </w:p>
        </w:tc>
        <w:tc>
          <w:tcPr>
            <w:tcW w:w="2801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Процесс не автоматизирован, менеджеру придется собирать и записывать отзывы самостоятельно</w:t>
            </w:r>
          </w:p>
        </w:tc>
        <w:tc>
          <w:tcPr>
            <w:tcW w:w="1130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 xml:space="preserve">Упрощение </w:t>
            </w:r>
            <w:r w:rsidRPr="00B2510F">
              <w:rPr>
                <w:rFonts w:ascii="Arial" w:hAnsi="Arial" w:cs="Arial"/>
                <w:lang w:val="ru-RU"/>
              </w:rPr>
              <w:t>написания отзыва.</w:t>
            </w:r>
            <w:r w:rsidRPr="00B2510F">
              <w:rPr>
                <w:rFonts w:ascii="Arial" w:hAnsi="Arial" w:cs="Arial"/>
              </w:rPr>
              <w:t xml:space="preserve"> Снижение нагрузки на менеджера</w:t>
            </w:r>
          </w:p>
        </w:tc>
      </w:tr>
      <w:tr w:rsidR="00B2510F" w:rsidRPr="003F61EB" w:rsidTr="00B2510F">
        <w:trPr>
          <w:trHeight w:val="700"/>
        </w:trPr>
        <w:tc>
          <w:tcPr>
            <w:tcW w:w="2278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2844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Незарегистрированный посетитель</w:t>
            </w:r>
          </w:p>
        </w:tc>
        <w:tc>
          <w:tcPr>
            <w:tcW w:w="1895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>Регистрация</w:t>
            </w:r>
          </w:p>
        </w:tc>
        <w:tc>
          <w:tcPr>
            <w:tcW w:w="1306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736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801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Регистрация происходит вручную менеджером</w:t>
            </w:r>
          </w:p>
        </w:tc>
        <w:tc>
          <w:tcPr>
            <w:tcW w:w="1130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127033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>Упрощение регистрации Снижение нагрузки на менеджера</w:t>
            </w:r>
          </w:p>
        </w:tc>
      </w:tr>
      <w:tr w:rsidR="00B2510F" w:rsidRPr="003F61EB" w:rsidTr="00B2510F">
        <w:trPr>
          <w:trHeight w:val="711"/>
        </w:trPr>
        <w:tc>
          <w:tcPr>
            <w:tcW w:w="2278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2844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Незарегистрированный посетитель</w:t>
            </w:r>
          </w:p>
        </w:tc>
        <w:tc>
          <w:tcPr>
            <w:tcW w:w="1895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>Запись /перенос записи на услугу</w:t>
            </w:r>
          </w:p>
        </w:tc>
        <w:tc>
          <w:tcPr>
            <w:tcW w:w="130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73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801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Т</w:t>
            </w:r>
            <w:r w:rsidRPr="00B2510F">
              <w:rPr>
                <w:rFonts w:ascii="Arial" w:hAnsi="Arial" w:cs="Arial"/>
              </w:rPr>
              <w:t>рудно записаться (дозвониться)</w:t>
            </w:r>
          </w:p>
        </w:tc>
        <w:tc>
          <w:tcPr>
            <w:tcW w:w="1130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>Облегчение записи клиенту</w:t>
            </w:r>
          </w:p>
        </w:tc>
      </w:tr>
      <w:tr w:rsidR="00B2510F" w:rsidRPr="003F61EB" w:rsidTr="00B2510F">
        <w:trPr>
          <w:trHeight w:val="692"/>
        </w:trPr>
        <w:tc>
          <w:tcPr>
            <w:tcW w:w="2278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lastRenderedPageBreak/>
              <w:t>st00300</w:t>
            </w:r>
          </w:p>
        </w:tc>
        <w:tc>
          <w:tcPr>
            <w:tcW w:w="2844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Незарегистрированный посетитель</w:t>
            </w:r>
          </w:p>
        </w:tc>
        <w:tc>
          <w:tcPr>
            <w:tcW w:w="1895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>Получение скидки</w:t>
            </w:r>
          </w:p>
        </w:tc>
        <w:tc>
          <w:tcPr>
            <w:tcW w:w="130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73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2801" w:type="dxa"/>
          </w:tcPr>
          <w:p w:rsidR="00B2510F" w:rsidRPr="00B2510F" w:rsidRDefault="00B2510F" w:rsidP="00C650FE">
            <w:pPr>
              <w:rPr>
                <w:rFonts w:ascii="Arial" w:hAnsi="Arial" w:cs="Arial"/>
              </w:rPr>
            </w:pPr>
            <w:r w:rsidRPr="00B2510F">
              <w:rPr>
                <w:rFonts w:ascii="Arial" w:hAnsi="Arial" w:cs="Arial"/>
              </w:rPr>
              <w:t>Нет системы мотивации/лояльности</w:t>
            </w:r>
          </w:p>
        </w:tc>
        <w:tc>
          <w:tcPr>
            <w:tcW w:w="1130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2287" w:type="dxa"/>
          </w:tcPr>
          <w:p w:rsidR="00B2510F" w:rsidRPr="00B2510F" w:rsidRDefault="00B2510F" w:rsidP="00C650FE">
            <w:pPr>
              <w:rPr>
                <w:rFonts w:ascii="Arial" w:hAnsi="Arial" w:cs="Arial"/>
              </w:rPr>
            </w:pPr>
          </w:p>
        </w:tc>
      </w:tr>
      <w:tr w:rsidR="00B2510F" w:rsidRPr="003F61EB" w:rsidTr="00B2510F">
        <w:trPr>
          <w:trHeight w:val="692"/>
        </w:trPr>
        <w:tc>
          <w:tcPr>
            <w:tcW w:w="2278" w:type="dxa"/>
          </w:tcPr>
          <w:p w:rsidR="00B2510F" w:rsidRPr="00B2510F" w:rsidRDefault="00B2510F" w:rsidP="00B2510F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2844" w:type="dxa"/>
          </w:tcPr>
          <w:p w:rsidR="00B2510F" w:rsidRPr="00B2510F" w:rsidRDefault="00B2510F" w:rsidP="00B2510F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Незарегистрированный посетитель</w:t>
            </w:r>
          </w:p>
        </w:tc>
        <w:tc>
          <w:tcPr>
            <w:tcW w:w="1895" w:type="dxa"/>
          </w:tcPr>
          <w:p w:rsidR="00B2510F" w:rsidRPr="00B2510F" w:rsidRDefault="00B2510F" w:rsidP="00B2510F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>Получение напоминания</w:t>
            </w:r>
          </w:p>
        </w:tc>
        <w:tc>
          <w:tcPr>
            <w:tcW w:w="1306" w:type="dxa"/>
          </w:tcPr>
          <w:p w:rsidR="00B2510F" w:rsidRPr="00B2510F" w:rsidRDefault="00B2510F" w:rsidP="00B2510F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736" w:type="dxa"/>
          </w:tcPr>
          <w:p w:rsidR="00B2510F" w:rsidRPr="00B2510F" w:rsidRDefault="00B2510F" w:rsidP="00B2510F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2801" w:type="dxa"/>
          </w:tcPr>
          <w:p w:rsidR="00B2510F" w:rsidRPr="00B2510F" w:rsidRDefault="00B2510F" w:rsidP="00B2510F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>Без регистрации менеджер теряет номера телефонов</w:t>
            </w:r>
          </w:p>
        </w:tc>
        <w:tc>
          <w:tcPr>
            <w:tcW w:w="1130" w:type="dxa"/>
          </w:tcPr>
          <w:p w:rsidR="00B2510F" w:rsidRPr="00B2510F" w:rsidRDefault="00B2510F" w:rsidP="00B2510F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B2510F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 xml:space="preserve">Напоминания будут направляться </w:t>
            </w:r>
            <w:r>
              <w:rPr>
                <w:rFonts w:ascii="Arial" w:hAnsi="Arial" w:cs="Arial"/>
                <w:lang w:val="ru-RU"/>
              </w:rPr>
              <w:t>автоматически</w:t>
            </w:r>
          </w:p>
        </w:tc>
      </w:tr>
      <w:tr w:rsidR="00B2510F" w:rsidRPr="003F61EB" w:rsidTr="00B2510F">
        <w:trPr>
          <w:trHeight w:val="692"/>
        </w:trPr>
        <w:tc>
          <w:tcPr>
            <w:tcW w:w="2278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2844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Незарегистрированный посетитель</w:t>
            </w:r>
          </w:p>
        </w:tc>
        <w:tc>
          <w:tcPr>
            <w:tcW w:w="1895" w:type="dxa"/>
          </w:tcPr>
          <w:p w:rsidR="00B2510F" w:rsidRPr="00B2510F" w:rsidRDefault="00B2510F" w:rsidP="00C650FE">
            <w:pPr>
              <w:rPr>
                <w:rFonts w:ascii="Arial" w:hAnsi="Arial" w:cs="Arial"/>
              </w:rPr>
            </w:pPr>
            <w:r w:rsidRPr="00B2510F">
              <w:rPr>
                <w:rFonts w:ascii="Arial" w:hAnsi="Arial" w:cs="Arial"/>
                <w:lang w:val="ru-RU"/>
              </w:rPr>
              <w:t>Оставить отзыв</w:t>
            </w:r>
          </w:p>
        </w:tc>
        <w:tc>
          <w:tcPr>
            <w:tcW w:w="130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+/-</w:t>
            </w:r>
          </w:p>
        </w:tc>
        <w:tc>
          <w:tcPr>
            <w:tcW w:w="73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+/-</w:t>
            </w:r>
          </w:p>
        </w:tc>
        <w:tc>
          <w:tcPr>
            <w:tcW w:w="2801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Процесс не автоматизирован, менеджеру придется собирать и записывать отзывы самостоятельно</w:t>
            </w:r>
          </w:p>
        </w:tc>
        <w:tc>
          <w:tcPr>
            <w:tcW w:w="1130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 xml:space="preserve">Упрощение </w:t>
            </w:r>
            <w:r w:rsidRPr="00B2510F">
              <w:rPr>
                <w:rFonts w:ascii="Arial" w:hAnsi="Arial" w:cs="Arial"/>
                <w:lang w:val="ru-RU"/>
              </w:rPr>
              <w:t>написания отзыва.</w:t>
            </w:r>
            <w:r w:rsidRPr="00B2510F">
              <w:rPr>
                <w:rFonts w:ascii="Arial" w:hAnsi="Arial" w:cs="Arial"/>
              </w:rPr>
              <w:t xml:space="preserve"> Снижение нагрузки на менеджера</w:t>
            </w:r>
          </w:p>
        </w:tc>
      </w:tr>
      <w:tr w:rsidR="00B2510F" w:rsidRPr="003F61EB" w:rsidTr="00B2510F">
        <w:trPr>
          <w:trHeight w:val="692"/>
        </w:trPr>
        <w:tc>
          <w:tcPr>
            <w:tcW w:w="2278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st00400</w:t>
            </w:r>
          </w:p>
        </w:tc>
        <w:tc>
          <w:tcPr>
            <w:tcW w:w="2844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Мастер</w:t>
            </w:r>
          </w:p>
        </w:tc>
        <w:tc>
          <w:tcPr>
            <w:tcW w:w="1895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Просмотр расписания</w:t>
            </w:r>
          </w:p>
        </w:tc>
        <w:tc>
          <w:tcPr>
            <w:tcW w:w="130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73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801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Нужно спрашивать у менеджера, либо смотреть на бумаге</w:t>
            </w:r>
          </w:p>
        </w:tc>
        <w:tc>
          <w:tcPr>
            <w:tcW w:w="1130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Онлайн доступ к личному расписанию</w:t>
            </w:r>
          </w:p>
        </w:tc>
      </w:tr>
      <w:tr w:rsidR="00B2510F" w:rsidRPr="003F61EB" w:rsidTr="00B2510F">
        <w:trPr>
          <w:trHeight w:val="692"/>
        </w:trPr>
        <w:tc>
          <w:tcPr>
            <w:tcW w:w="2278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st00400</w:t>
            </w:r>
          </w:p>
        </w:tc>
        <w:tc>
          <w:tcPr>
            <w:tcW w:w="2844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Мастер</w:t>
            </w:r>
          </w:p>
        </w:tc>
        <w:tc>
          <w:tcPr>
            <w:tcW w:w="1895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Изменение расписания</w:t>
            </w:r>
          </w:p>
        </w:tc>
        <w:tc>
          <w:tcPr>
            <w:tcW w:w="130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73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801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Нужно согласовывать с менеджером</w:t>
            </w:r>
          </w:p>
        </w:tc>
        <w:tc>
          <w:tcPr>
            <w:tcW w:w="1130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Легко изменить расписание в системе</w:t>
            </w:r>
          </w:p>
        </w:tc>
      </w:tr>
      <w:tr w:rsidR="00B2510F" w:rsidRPr="003F61EB" w:rsidTr="00B2510F">
        <w:trPr>
          <w:trHeight w:val="692"/>
        </w:trPr>
        <w:tc>
          <w:tcPr>
            <w:tcW w:w="2278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st00400</w:t>
            </w:r>
          </w:p>
        </w:tc>
        <w:tc>
          <w:tcPr>
            <w:tcW w:w="2844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Мастер</w:t>
            </w:r>
          </w:p>
        </w:tc>
        <w:tc>
          <w:tcPr>
            <w:tcW w:w="1895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Просмотр отзывов</w:t>
            </w:r>
          </w:p>
        </w:tc>
        <w:tc>
          <w:tcPr>
            <w:tcW w:w="130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73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801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Нужно обращаться к менеджеру и спрашивать обратную связь от посетителей</w:t>
            </w:r>
          </w:p>
        </w:tc>
        <w:tc>
          <w:tcPr>
            <w:tcW w:w="1130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Легко посмотреть отзывы в системе</w:t>
            </w:r>
          </w:p>
        </w:tc>
      </w:tr>
      <w:tr w:rsidR="00B2510F" w:rsidRPr="003F61EB" w:rsidTr="00B2510F">
        <w:trPr>
          <w:trHeight w:val="692"/>
        </w:trPr>
        <w:tc>
          <w:tcPr>
            <w:tcW w:w="2278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st00500</w:t>
            </w:r>
          </w:p>
        </w:tc>
        <w:tc>
          <w:tcPr>
            <w:tcW w:w="2844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Менеджер</w:t>
            </w:r>
          </w:p>
        </w:tc>
        <w:tc>
          <w:tcPr>
            <w:tcW w:w="1895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Ввод и корректировка расписания</w:t>
            </w:r>
          </w:p>
        </w:tc>
        <w:tc>
          <w:tcPr>
            <w:tcW w:w="130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73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801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Происходит вручную, возможны ошибки</w:t>
            </w:r>
          </w:p>
        </w:tc>
        <w:tc>
          <w:tcPr>
            <w:tcW w:w="1130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Все делается в системе, присутствуют проверки</w:t>
            </w:r>
          </w:p>
        </w:tc>
      </w:tr>
      <w:tr w:rsidR="00B2510F" w:rsidRPr="003F61EB" w:rsidTr="00B2510F">
        <w:trPr>
          <w:trHeight w:val="692"/>
        </w:trPr>
        <w:tc>
          <w:tcPr>
            <w:tcW w:w="2278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st00500</w:t>
            </w:r>
          </w:p>
        </w:tc>
        <w:tc>
          <w:tcPr>
            <w:tcW w:w="2844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Менеджер</w:t>
            </w:r>
          </w:p>
        </w:tc>
        <w:tc>
          <w:tcPr>
            <w:tcW w:w="1895" w:type="dxa"/>
          </w:tcPr>
          <w:p w:rsidR="00B2510F" w:rsidRPr="00B2510F" w:rsidRDefault="00B2510F" w:rsidP="00C650FE">
            <w:pPr>
              <w:rPr>
                <w:rFonts w:ascii="Arial" w:hAnsi="Arial" w:cs="Arial"/>
              </w:rPr>
            </w:pPr>
            <w:r w:rsidRPr="00B2510F">
              <w:rPr>
                <w:rFonts w:ascii="Arial" w:hAnsi="Arial" w:cs="Arial"/>
              </w:rPr>
              <w:t>Отметка о выполнении услуги</w:t>
            </w:r>
          </w:p>
        </w:tc>
        <w:tc>
          <w:tcPr>
            <w:tcW w:w="130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73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801" w:type="dxa"/>
          </w:tcPr>
          <w:p w:rsidR="00B2510F" w:rsidRPr="00B2510F" w:rsidRDefault="00B2510F" w:rsidP="00C650FE">
            <w:pPr>
              <w:rPr>
                <w:rFonts w:ascii="Arial" w:hAnsi="Arial" w:cs="Arial"/>
              </w:rPr>
            </w:pPr>
            <w:r w:rsidRPr="00B2510F">
              <w:rPr>
                <w:rFonts w:ascii="Arial" w:hAnsi="Arial" w:cs="Arial"/>
              </w:rPr>
              <w:t>Может забыть или ошибиться</w:t>
            </w:r>
          </w:p>
        </w:tc>
        <w:tc>
          <w:tcPr>
            <w:tcW w:w="1130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C650FE">
            <w:pPr>
              <w:rPr>
                <w:rFonts w:ascii="Arial" w:hAnsi="Arial" w:cs="Arial"/>
              </w:rPr>
            </w:pPr>
            <w:r w:rsidRPr="00B2510F">
              <w:rPr>
                <w:rFonts w:ascii="Arial" w:hAnsi="Arial" w:cs="Arial"/>
                <w:lang w:val="ru-RU"/>
              </w:rPr>
              <w:t>Все делается в системе</w:t>
            </w:r>
          </w:p>
        </w:tc>
      </w:tr>
      <w:tr w:rsidR="00B2510F" w:rsidRPr="003F61EB" w:rsidTr="00B2510F">
        <w:trPr>
          <w:trHeight w:val="692"/>
        </w:trPr>
        <w:tc>
          <w:tcPr>
            <w:tcW w:w="2278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st00500</w:t>
            </w:r>
          </w:p>
        </w:tc>
        <w:tc>
          <w:tcPr>
            <w:tcW w:w="2844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Менеджер</w:t>
            </w:r>
          </w:p>
        </w:tc>
        <w:tc>
          <w:tcPr>
            <w:tcW w:w="1895" w:type="dxa"/>
          </w:tcPr>
          <w:p w:rsidR="00B2510F" w:rsidRPr="00B2510F" w:rsidRDefault="00B2510F" w:rsidP="00C650FE">
            <w:pPr>
              <w:rPr>
                <w:rFonts w:ascii="Arial" w:hAnsi="Arial" w:cs="Arial"/>
              </w:rPr>
            </w:pPr>
            <w:r w:rsidRPr="00B2510F">
              <w:rPr>
                <w:rFonts w:ascii="Arial" w:hAnsi="Arial" w:cs="Arial"/>
              </w:rPr>
              <w:t>Напоминания клиентам</w:t>
            </w:r>
          </w:p>
        </w:tc>
        <w:tc>
          <w:tcPr>
            <w:tcW w:w="130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73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801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Требует много времени</w:t>
            </w:r>
          </w:p>
        </w:tc>
        <w:tc>
          <w:tcPr>
            <w:tcW w:w="1130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Происходит автоматически</w:t>
            </w:r>
          </w:p>
        </w:tc>
      </w:tr>
      <w:tr w:rsidR="00B2510F" w:rsidRPr="003F61EB" w:rsidTr="00B2510F">
        <w:trPr>
          <w:trHeight w:val="692"/>
        </w:trPr>
        <w:tc>
          <w:tcPr>
            <w:tcW w:w="2278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lastRenderedPageBreak/>
              <w:t>st00500</w:t>
            </w:r>
          </w:p>
        </w:tc>
        <w:tc>
          <w:tcPr>
            <w:tcW w:w="2844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Менеджер</w:t>
            </w:r>
          </w:p>
        </w:tc>
        <w:tc>
          <w:tcPr>
            <w:tcW w:w="1895" w:type="dxa"/>
          </w:tcPr>
          <w:p w:rsidR="00B2510F" w:rsidRPr="00B2510F" w:rsidRDefault="00B2510F" w:rsidP="00C650FE">
            <w:pPr>
              <w:rPr>
                <w:rFonts w:ascii="Arial" w:hAnsi="Arial" w:cs="Arial"/>
              </w:rPr>
            </w:pPr>
            <w:r w:rsidRPr="00B2510F">
              <w:rPr>
                <w:rFonts w:ascii="Arial" w:hAnsi="Arial" w:cs="Arial"/>
              </w:rPr>
              <w:t>Прием оплаты и передача в бухгалтерию</w:t>
            </w:r>
          </w:p>
        </w:tc>
        <w:tc>
          <w:tcPr>
            <w:tcW w:w="130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73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801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Нет автоматизации, возможны ошибки</w:t>
            </w:r>
          </w:p>
        </w:tc>
        <w:tc>
          <w:tcPr>
            <w:tcW w:w="1130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Оплата отражается в системе и ведется учет</w:t>
            </w:r>
          </w:p>
        </w:tc>
      </w:tr>
      <w:tr w:rsidR="00B2510F" w:rsidRPr="003F61EB" w:rsidTr="00B2510F">
        <w:trPr>
          <w:trHeight w:val="692"/>
        </w:trPr>
        <w:tc>
          <w:tcPr>
            <w:tcW w:w="2278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st00500</w:t>
            </w:r>
          </w:p>
        </w:tc>
        <w:tc>
          <w:tcPr>
            <w:tcW w:w="2844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Менеджер</w:t>
            </w:r>
          </w:p>
        </w:tc>
        <w:tc>
          <w:tcPr>
            <w:tcW w:w="1895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Сбор отзывов</w:t>
            </w:r>
          </w:p>
        </w:tc>
        <w:tc>
          <w:tcPr>
            <w:tcW w:w="130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73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801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Происходит вручную, не удобно</w:t>
            </w:r>
          </w:p>
        </w:tc>
        <w:tc>
          <w:tcPr>
            <w:tcW w:w="1130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Отзывы собираются автоматически системой</w:t>
            </w:r>
          </w:p>
        </w:tc>
      </w:tr>
      <w:tr w:rsidR="00B2510F" w:rsidRPr="003F61EB" w:rsidTr="00B2510F">
        <w:trPr>
          <w:trHeight w:val="692"/>
        </w:trPr>
        <w:tc>
          <w:tcPr>
            <w:tcW w:w="2278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st00600</w:t>
            </w:r>
          </w:p>
        </w:tc>
        <w:tc>
          <w:tcPr>
            <w:tcW w:w="2844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Администратор</w:t>
            </w:r>
          </w:p>
        </w:tc>
        <w:tc>
          <w:tcPr>
            <w:tcW w:w="1895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>Поддержка пользователей</w:t>
            </w:r>
          </w:p>
        </w:tc>
        <w:tc>
          <w:tcPr>
            <w:tcW w:w="130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73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801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</w:rPr>
              <w:t>Нет службы поддержки, обращения не регистрируются</w:t>
            </w:r>
          </w:p>
        </w:tc>
        <w:tc>
          <w:tcPr>
            <w:tcW w:w="1130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Есть служба поддержки в системе</w:t>
            </w:r>
          </w:p>
        </w:tc>
      </w:tr>
      <w:tr w:rsidR="00B2510F" w:rsidRPr="003F61EB" w:rsidTr="00B2510F">
        <w:trPr>
          <w:trHeight w:val="692"/>
        </w:trPr>
        <w:tc>
          <w:tcPr>
            <w:tcW w:w="2278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st00900</w:t>
            </w:r>
          </w:p>
        </w:tc>
        <w:tc>
          <w:tcPr>
            <w:tcW w:w="2844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Бухгалтерия</w:t>
            </w:r>
          </w:p>
        </w:tc>
        <w:tc>
          <w:tcPr>
            <w:tcW w:w="1895" w:type="dxa"/>
          </w:tcPr>
          <w:p w:rsidR="00B2510F" w:rsidRPr="00B2510F" w:rsidRDefault="00B2510F" w:rsidP="00C650FE">
            <w:pPr>
              <w:rPr>
                <w:rFonts w:ascii="Arial" w:hAnsi="Arial" w:cs="Arial"/>
              </w:rPr>
            </w:pPr>
            <w:r w:rsidRPr="00B2510F">
              <w:rPr>
                <w:rFonts w:ascii="Arial" w:hAnsi="Arial" w:cs="Arial"/>
              </w:rPr>
              <w:t>Получение данных об оплате</w:t>
            </w:r>
          </w:p>
        </w:tc>
        <w:tc>
          <w:tcPr>
            <w:tcW w:w="130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736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801" w:type="dxa"/>
          </w:tcPr>
          <w:p w:rsidR="00B2510F" w:rsidRPr="00B2510F" w:rsidRDefault="00B2510F" w:rsidP="00C650FE">
            <w:pPr>
              <w:rPr>
                <w:rFonts w:ascii="Arial" w:hAnsi="Arial" w:cs="Arial"/>
              </w:rPr>
            </w:pPr>
            <w:r w:rsidRPr="00B2510F">
              <w:rPr>
                <w:rFonts w:ascii="Arial" w:hAnsi="Arial" w:cs="Arial"/>
              </w:rPr>
              <w:t>Данные приходят</w:t>
            </w:r>
            <w:r w:rsidRPr="00B2510F">
              <w:rPr>
                <w:rFonts w:ascii="Arial" w:hAnsi="Arial" w:cs="Arial"/>
                <w:lang w:val="ru-RU"/>
              </w:rPr>
              <w:t xml:space="preserve"> от менеджера</w:t>
            </w:r>
            <w:r w:rsidRPr="00B2510F">
              <w:rPr>
                <w:rFonts w:ascii="Arial" w:hAnsi="Arial" w:cs="Arial"/>
              </w:rPr>
              <w:t>, возможны ошибки</w:t>
            </w:r>
          </w:p>
        </w:tc>
        <w:tc>
          <w:tcPr>
            <w:tcW w:w="1130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ru-RU"/>
              </w:rPr>
            </w:pPr>
            <w:r w:rsidRPr="00B2510F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87" w:type="dxa"/>
          </w:tcPr>
          <w:p w:rsidR="00B2510F" w:rsidRPr="00B2510F" w:rsidRDefault="00B2510F" w:rsidP="00C650FE">
            <w:pPr>
              <w:rPr>
                <w:rFonts w:ascii="Arial" w:hAnsi="Arial" w:cs="Arial"/>
                <w:lang w:val="en-US"/>
              </w:rPr>
            </w:pPr>
            <w:r w:rsidRPr="00B2510F">
              <w:rPr>
                <w:rFonts w:ascii="Arial" w:hAnsi="Arial" w:cs="Arial"/>
                <w:lang w:val="ru-RU"/>
              </w:rPr>
              <w:t>Процесс автоматизирован</w:t>
            </w:r>
          </w:p>
        </w:tc>
      </w:tr>
    </w:tbl>
    <w:p w:rsidR="004F41D1" w:rsidRPr="003F61EB" w:rsidRDefault="004F41D1">
      <w:pPr>
        <w:rPr>
          <w:rFonts w:ascii="Arial" w:hAnsi="Arial" w:cs="Arial"/>
          <w:lang w:val="ru-RU"/>
        </w:rPr>
      </w:pPr>
    </w:p>
    <w:sectPr w:rsidR="004F41D1" w:rsidRPr="003F61EB" w:rsidSect="0012703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D1"/>
    <w:rsid w:val="0008150B"/>
    <w:rsid w:val="00127033"/>
    <w:rsid w:val="001C431B"/>
    <w:rsid w:val="002D7639"/>
    <w:rsid w:val="003F61EB"/>
    <w:rsid w:val="00415965"/>
    <w:rsid w:val="004F41D1"/>
    <w:rsid w:val="00533471"/>
    <w:rsid w:val="00625D25"/>
    <w:rsid w:val="00B2510F"/>
    <w:rsid w:val="00C650FE"/>
    <w:rsid w:val="00C73D2C"/>
    <w:rsid w:val="00D30CF7"/>
    <w:rsid w:val="00D958B5"/>
    <w:rsid w:val="00E6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88EE7E"/>
  <w15:chartTrackingRefBased/>
  <w15:docId w15:val="{6EB96D0B-8832-C34B-B4B3-B8589DD1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1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63F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63F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E63F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2025-03-26T18:50:00Z</dcterms:created>
  <dcterms:modified xsi:type="dcterms:W3CDTF">2025-03-27T10:51:00Z</dcterms:modified>
</cp:coreProperties>
</file>