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494" w:rsidRPr="00B63816" w:rsidRDefault="00576502" w:rsidP="00576502">
      <w:pPr>
        <w:jc w:val="center"/>
        <w:rPr>
          <w:b/>
          <w:lang w:val="es-ES"/>
        </w:rPr>
      </w:pPr>
      <w:r w:rsidRPr="00B63816">
        <w:rPr>
          <w:b/>
          <w:lang w:val="es-ES"/>
        </w:rPr>
        <w:t>PROCEDIMIENTO DE</w:t>
      </w:r>
      <w:r w:rsidR="00B01494" w:rsidRPr="00B63816">
        <w:rPr>
          <w:b/>
          <w:lang w:val="es-ES"/>
        </w:rPr>
        <w:t xml:space="preserve"> ANALISIS</w:t>
      </w:r>
      <w:r w:rsidR="00FA3CFC" w:rsidRPr="00B63816">
        <w:rPr>
          <w:b/>
          <w:lang w:val="es-ES"/>
        </w:rPr>
        <w:t xml:space="preserve"> A</w:t>
      </w:r>
      <w:bookmarkStart w:id="0" w:name="_GoBack"/>
      <w:bookmarkEnd w:id="0"/>
      <w:r w:rsidR="00FA3CFC" w:rsidRPr="00B63816">
        <w:rPr>
          <w:b/>
          <w:lang w:val="es-ES"/>
        </w:rPr>
        <w:t>DMINISTRACION</w:t>
      </w:r>
    </w:p>
    <w:p w:rsidR="00576502" w:rsidRPr="00FA3CFC" w:rsidRDefault="00576502" w:rsidP="00576502">
      <w:pPr>
        <w:rPr>
          <w:lang w:val="es-ES"/>
        </w:rPr>
      </w:pPr>
      <w:r w:rsidRPr="00FA3CFC">
        <w:rPr>
          <w:lang w:val="es-ES"/>
        </w:rPr>
        <w:t>HISTORIA</w:t>
      </w:r>
    </w:p>
    <w:p w:rsidR="00B01494" w:rsidRPr="00FA3CFC" w:rsidRDefault="00FA3CFC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>HU6. Como responsable de administración necesito que se analicen los rastros de auditoría para hacer mejor seguimiento de actividades sospechosas</w:t>
      </w:r>
    </w:p>
    <w:p w:rsidR="00FA3CFC" w:rsidRPr="00FA3CFC" w:rsidRDefault="00FA3CFC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B01494" w:rsidRPr="00FA3CFC" w:rsidRDefault="00B01494" w:rsidP="005330A9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>C</w:t>
      </w:r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riterio de </w:t>
      </w:r>
      <w:r w:rsidR="005330A9" w:rsidRPr="00FA3CFC">
        <w:rPr>
          <w:rFonts w:ascii="Segoe UI" w:hAnsi="Segoe UI" w:cs="Segoe UI"/>
          <w:color w:val="0D0D0D"/>
          <w:shd w:val="clear" w:color="auto" w:fill="FFFFFF"/>
          <w:lang w:val="es-ES"/>
        </w:rPr>
        <w:t>aceptación:</w:t>
      </w:r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El nuevo </w:t>
      </w:r>
      <w:proofErr w:type="spellStart"/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>Dashboard</w:t>
      </w:r>
      <w:proofErr w:type="spellEnd"/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 mostrará una gráfica con </w:t>
      </w:r>
      <w:r w:rsidR="00FA3CFC" w:rsidRPr="00FA3CFC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el </w:t>
      </w:r>
      <w:r w:rsidR="00B63816" w:rsidRPr="00FA3CFC">
        <w:rPr>
          <w:rFonts w:ascii="Segoe UI" w:hAnsi="Segoe UI" w:cs="Segoe UI"/>
          <w:color w:val="0D0D0D"/>
          <w:shd w:val="clear" w:color="auto" w:fill="FFFFFF"/>
          <w:lang w:val="es-ES"/>
        </w:rPr>
        <w:t>seguimiento</w:t>
      </w:r>
    </w:p>
    <w:p w:rsidR="00576502" w:rsidRPr="00FA3CFC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576502" w:rsidRPr="00FA3CFC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FA3CFC">
        <w:rPr>
          <w:rFonts w:ascii="Segoe UI" w:hAnsi="Segoe UI" w:cs="Segoe UI"/>
          <w:color w:val="0D0D0D"/>
          <w:shd w:val="clear" w:color="auto" w:fill="FFFFFF"/>
          <w:lang w:val="es-ES"/>
        </w:rPr>
        <w:t xml:space="preserve">TAREA </w:t>
      </w:r>
    </w:p>
    <w:p w:rsidR="00576502" w:rsidRPr="00FA3CFC" w:rsidRDefault="00576502" w:rsidP="00B01494">
      <w:pPr>
        <w:pStyle w:val="Prrafodelista"/>
        <w:rPr>
          <w:rFonts w:ascii="Segoe UI" w:hAnsi="Segoe UI" w:cs="Segoe UI"/>
          <w:color w:val="0D0D0D"/>
          <w:shd w:val="clear" w:color="auto" w:fill="FFFFFF"/>
          <w:lang w:val="es-ES"/>
        </w:rPr>
      </w:pPr>
    </w:p>
    <w:p w:rsidR="00FA3CFC" w:rsidRPr="00B63816" w:rsidRDefault="00FA3CFC" w:rsidP="00B63816">
      <w:pPr>
        <w:pStyle w:val="Prrafodelista"/>
        <w:jc w:val="both"/>
        <w:rPr>
          <w:rFonts w:ascii="Segoe UI" w:hAnsi="Segoe UI" w:cs="Segoe UI"/>
          <w:color w:val="0D0D0D"/>
          <w:shd w:val="clear" w:color="auto" w:fill="FFFFFF"/>
          <w:lang w:val="es-ES"/>
        </w:rPr>
      </w:pPr>
      <w:r w:rsidRPr="00B63816">
        <w:rPr>
          <w:rFonts w:ascii="Segoe UI" w:hAnsi="Segoe UI" w:cs="Segoe UI"/>
          <w:color w:val="0D0D0D"/>
          <w:shd w:val="clear" w:color="auto" w:fill="FFFFFF"/>
          <w:lang w:val="es-ES"/>
        </w:rPr>
        <w:t>HU6-T2. Análisis exploratorio para analizar los rastros de auditoría para hacer mejor seguimiento de actividades sospechosas</w:t>
      </w:r>
    </w:p>
    <w:p w:rsidR="00FA3CFC" w:rsidRPr="00B63816" w:rsidRDefault="00FA3CFC" w:rsidP="00FA3CFC">
      <w:pPr>
        <w:rPr>
          <w:b/>
          <w:lang w:val="es-ES"/>
        </w:rPr>
      </w:pPr>
    </w:p>
    <w:p w:rsidR="00B01494" w:rsidRPr="00B63816" w:rsidRDefault="00576502" w:rsidP="00FA3CFC">
      <w:pPr>
        <w:rPr>
          <w:b/>
          <w:lang w:val="es-ES"/>
        </w:rPr>
      </w:pPr>
      <w:r w:rsidRPr="00B63816">
        <w:rPr>
          <w:b/>
          <w:lang w:val="es-ES"/>
        </w:rPr>
        <w:t>DESARROLLO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El análisis exploratorio de los rastros de auditoría es un proceso esencial para detectar y hacer un seguimiento de actividades sospechosas en un sistema</w:t>
      </w: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Rec</w:t>
      </w:r>
      <w:r>
        <w:rPr>
          <w:b/>
          <w:lang w:val="es-ES"/>
        </w:rPr>
        <w:t>opilación de Datos de Auditoría</w:t>
      </w: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Limpieza y Preparación de Datos:</w:t>
      </w:r>
    </w:p>
    <w:p w:rsidR="00FA3CFC" w:rsidRPr="00FA3CFC" w:rsidRDefault="00FA3CFC" w:rsidP="00FA3CFC">
      <w:pPr>
        <w:rPr>
          <w:lang w:val="es-ES"/>
        </w:rPr>
      </w:pPr>
      <w:r>
        <w:rPr>
          <w:lang w:val="es-ES"/>
        </w:rPr>
        <w:t>Se limpia</w:t>
      </w:r>
      <w:r w:rsidRPr="00FA3CFC">
        <w:rPr>
          <w:lang w:val="es-ES"/>
        </w:rPr>
        <w:t xml:space="preserve"> y prepara los datos de auditoría para su análisis. Esto puede implicar la eliminación de datos incompletos o incorrectos, la estandarización de formatos, la conversión de datos en un formato adecuado para el análisis, etc.</w:t>
      </w:r>
    </w:p>
    <w:p w:rsidR="00FA3CFC" w:rsidRDefault="00FA3CFC" w:rsidP="00FA3CFC">
      <w:pPr>
        <w:rPr>
          <w:b/>
          <w:lang w:val="es-ES"/>
        </w:rPr>
      </w:pP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E</w:t>
      </w:r>
      <w:r>
        <w:rPr>
          <w:b/>
          <w:lang w:val="es-ES"/>
        </w:rPr>
        <w:t>xploración de Datos</w:t>
      </w:r>
    </w:p>
    <w:p w:rsid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Realiza un análisis exploratorio de los datos de auditoría para familiarizarte con ellos y comprender su estructura y contenido.</w:t>
      </w:r>
    </w:p>
    <w:p w:rsidR="00FA3CFC" w:rsidRDefault="00FA3CFC" w:rsidP="00FA3CFC">
      <w:pPr>
        <w:rPr>
          <w:lang w:val="es-ES"/>
        </w:rPr>
      </w:pPr>
      <w:r w:rsidRPr="00FA3CFC">
        <w:rPr>
          <w:lang w:val="es-ES"/>
        </w:rPr>
        <w:t>Examina las diferentes variables disponibles en los datos de auditoría, como el usuario, la fecha y hora de la actividad, la acción realizada, el objeto afectado, etc.</w:t>
      </w:r>
    </w:p>
    <w:p w:rsidR="00FA3CFC" w:rsidRDefault="00FA3CFC" w:rsidP="00FA3CFC">
      <w:pPr>
        <w:rPr>
          <w:lang w:val="es-ES"/>
        </w:rPr>
      </w:pPr>
    </w:p>
    <w:p w:rsidR="00FA3CFC" w:rsidRDefault="00FA3CFC" w:rsidP="00FA3CFC">
      <w:pPr>
        <w:rPr>
          <w:lang w:val="es-ES"/>
        </w:rPr>
      </w:pPr>
      <w:r w:rsidRPr="00FA3CFC">
        <w:rPr>
          <w:lang w:val="es-ES"/>
        </w:rPr>
        <w:lastRenderedPageBreak/>
        <w:drawing>
          <wp:inline distT="0" distB="0" distL="0" distR="0" wp14:anchorId="19C3B399" wp14:editId="03F73627">
            <wp:extent cx="5220429" cy="52585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CFC" w:rsidRDefault="00FA3CFC" w:rsidP="00FA3CFC">
      <w:pPr>
        <w:rPr>
          <w:lang w:val="es-ES"/>
        </w:rPr>
      </w:pPr>
    </w:p>
    <w:p w:rsid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>Se carga un conjunto de datos de auditoría desde un archivo CSV.</w:t>
      </w: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 xml:space="preserve">Se convierte la columna de fecha y hora a formato </w:t>
      </w:r>
      <w:proofErr w:type="spellStart"/>
      <w:r w:rsidRPr="00FA3CFC">
        <w:rPr>
          <w:lang w:val="es-ES"/>
        </w:rPr>
        <w:t>datetime</w:t>
      </w:r>
      <w:proofErr w:type="spellEnd"/>
      <w:r w:rsidRPr="00FA3CFC">
        <w:rPr>
          <w:lang w:val="es-ES"/>
        </w:rPr>
        <w:t xml:space="preserve"> para facilitar su manipulación.</w:t>
      </w: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>Se calcula la frecuencia de actividades por usuario y por día/hora.</w:t>
      </w: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 xml:space="preserve">Se entrena un modelo de </w:t>
      </w:r>
      <w:proofErr w:type="spellStart"/>
      <w:r w:rsidRPr="00FA3CFC">
        <w:rPr>
          <w:lang w:val="es-ES"/>
        </w:rPr>
        <w:t>Isolation</w:t>
      </w:r>
      <w:proofErr w:type="spellEnd"/>
      <w:r w:rsidRPr="00FA3CFC">
        <w:rPr>
          <w:lang w:val="es-ES"/>
        </w:rPr>
        <w:t xml:space="preserve"> </w:t>
      </w:r>
      <w:proofErr w:type="spellStart"/>
      <w:r w:rsidRPr="00FA3CFC">
        <w:rPr>
          <w:lang w:val="es-ES"/>
        </w:rPr>
        <w:t>Forest</w:t>
      </w:r>
      <w:proofErr w:type="spellEnd"/>
      <w:r w:rsidRPr="00FA3CFC">
        <w:rPr>
          <w:lang w:val="es-ES"/>
        </w:rPr>
        <w:t xml:space="preserve"> para detectar anomalías en los datos.</w:t>
      </w: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>Se utilizan las predicciones del modelo para identificar actividades sospechosas.</w:t>
      </w:r>
    </w:p>
    <w:p w:rsidR="00FA3CFC" w:rsidRPr="00FA3CFC" w:rsidRDefault="00FA3CFC" w:rsidP="00FA3CFC">
      <w:pPr>
        <w:pStyle w:val="Prrafodelista"/>
        <w:numPr>
          <w:ilvl w:val="0"/>
          <w:numId w:val="2"/>
        </w:numPr>
        <w:rPr>
          <w:lang w:val="es-ES"/>
        </w:rPr>
      </w:pPr>
      <w:r w:rsidRPr="00FA3CFC">
        <w:rPr>
          <w:lang w:val="es-ES"/>
        </w:rPr>
        <w:t>Se genera un informe de actividades sospechosas que se guarda en un archivo CSV.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Identificación de</w:t>
      </w:r>
      <w:r>
        <w:rPr>
          <w:b/>
          <w:lang w:val="es-ES"/>
        </w:rPr>
        <w:t xml:space="preserve"> Patrones y Tendencias Normales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lastRenderedPageBreak/>
        <w:t>Analiza</w:t>
      </w:r>
      <w:r>
        <w:rPr>
          <w:lang w:val="es-ES"/>
        </w:rPr>
        <w:t>mos</w:t>
      </w:r>
      <w:r w:rsidRPr="00FA3CFC">
        <w:rPr>
          <w:lang w:val="es-ES"/>
        </w:rPr>
        <w:t xml:space="preserve"> los datos para identificar patrones y tendencias normales en las actividades del sistema. Esto puede incluir la frecuencia y el horario de acceso de los usuarios, los tipos de acciones realizadas con mayor frecuencia, los objetos más afectados, etc.</w:t>
      </w: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Detección de Anomalías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Utiliza</w:t>
      </w:r>
      <w:r>
        <w:rPr>
          <w:lang w:val="es-ES"/>
        </w:rPr>
        <w:t>mos</w:t>
      </w:r>
      <w:r w:rsidRPr="00FA3CFC">
        <w:rPr>
          <w:lang w:val="es-ES"/>
        </w:rPr>
        <w:t xml:space="preserve"> técnicas de detección de anomalías, como análisis de series temporales, análisis de valores atípicos, o modelos de aprendizaje automático para identificar actividades sospechosas o inusuales en los datos de auditoría.</w:t>
      </w: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Busca</w:t>
      </w:r>
      <w:r>
        <w:rPr>
          <w:lang w:val="es-ES"/>
        </w:rPr>
        <w:t>mos</w:t>
      </w:r>
      <w:r w:rsidRPr="00FA3CFC">
        <w:rPr>
          <w:lang w:val="es-ES"/>
        </w:rPr>
        <w:t xml:space="preserve"> actividades que se desvíen significativamente de los patrones y tendencias normales identificados en el paso anterior.</w:t>
      </w: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Investiga</w:t>
      </w:r>
      <w:r w:rsidRPr="00FA3CFC">
        <w:rPr>
          <w:b/>
          <w:lang w:val="es-ES"/>
        </w:rPr>
        <w:t>ción de Actividades Sospechosas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Una vez identificadas las actividades sospechosas, investiga más a fondo para comprender la naturaleza y el alcance de estas actividades.</w:t>
      </w: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Examina los detalles de las actividades sospechosas, como el usuario involucrado, la acción realizada, el objeto afectado, la fecha y hora de la actividad, etc.</w:t>
      </w:r>
    </w:p>
    <w:p w:rsidR="00FA3CFC" w:rsidRDefault="00FA3CFC" w:rsidP="00FA3CFC">
      <w:pPr>
        <w:rPr>
          <w:b/>
          <w:lang w:val="es-ES"/>
        </w:rPr>
      </w:pPr>
    </w:p>
    <w:p w:rsidR="00FA3CFC" w:rsidRPr="00FA3CFC" w:rsidRDefault="00FA3CFC" w:rsidP="00FA3CFC">
      <w:pPr>
        <w:rPr>
          <w:b/>
          <w:lang w:val="es-ES"/>
        </w:rPr>
      </w:pPr>
      <w:r w:rsidRPr="00FA3CFC">
        <w:rPr>
          <w:b/>
          <w:lang w:val="es-ES"/>
        </w:rPr>
        <w:t>G</w:t>
      </w:r>
      <w:r>
        <w:rPr>
          <w:b/>
          <w:lang w:val="es-ES"/>
        </w:rPr>
        <w:t>eneración de Informes y Alertas</w:t>
      </w:r>
    </w:p>
    <w:p w:rsidR="00FA3CFC" w:rsidRPr="00FA3CFC" w:rsidRDefault="00FA3CFC" w:rsidP="00FA3CFC">
      <w:pPr>
        <w:rPr>
          <w:lang w:val="es-ES"/>
        </w:rPr>
      </w:pP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Crea</w:t>
      </w:r>
      <w:r>
        <w:rPr>
          <w:lang w:val="es-ES"/>
        </w:rPr>
        <w:t>mos</w:t>
      </w:r>
      <w:r w:rsidRPr="00FA3CFC">
        <w:rPr>
          <w:lang w:val="es-ES"/>
        </w:rPr>
        <w:t xml:space="preserve"> informes detallados sobre las actividades sospechosas detectadas, incluyendo información sobre la naturaleza de las actividades, los usuarios involucrados, las acciones realizadas y cualquier otro detalle relevante.</w:t>
      </w:r>
    </w:p>
    <w:p w:rsidR="00FA3CFC" w:rsidRPr="00FA3CFC" w:rsidRDefault="00FA3CFC" w:rsidP="00FA3CFC">
      <w:pPr>
        <w:rPr>
          <w:lang w:val="es-ES"/>
        </w:rPr>
      </w:pPr>
      <w:r w:rsidRPr="00FA3CFC">
        <w:rPr>
          <w:lang w:val="es-ES"/>
        </w:rPr>
        <w:t>Configura</w:t>
      </w:r>
      <w:r>
        <w:rPr>
          <w:lang w:val="es-ES"/>
        </w:rPr>
        <w:t>mos</w:t>
      </w:r>
      <w:r w:rsidRPr="00FA3CFC">
        <w:rPr>
          <w:lang w:val="es-ES"/>
        </w:rPr>
        <w:t xml:space="preserve"> alertas automáticas para notificar inmediatamente al personal de seguridad sobre actividades sospechosas en tiempo real.</w:t>
      </w:r>
    </w:p>
    <w:p w:rsidR="00FA3CFC" w:rsidRDefault="00FA3CFC" w:rsidP="00FA3CFC">
      <w:pPr>
        <w:rPr>
          <w:lang w:val="es-ES"/>
        </w:rPr>
      </w:pPr>
    </w:p>
    <w:sectPr w:rsidR="00FA3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562"/>
    <w:multiLevelType w:val="hybridMultilevel"/>
    <w:tmpl w:val="8916A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B7BFE"/>
    <w:multiLevelType w:val="hybridMultilevel"/>
    <w:tmpl w:val="0C5C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494"/>
    <w:rsid w:val="005330A9"/>
    <w:rsid w:val="00576502"/>
    <w:rsid w:val="0078679B"/>
    <w:rsid w:val="00B01494"/>
    <w:rsid w:val="00B337A6"/>
    <w:rsid w:val="00B63816"/>
    <w:rsid w:val="00FA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FF972"/>
  <w15:chartTrackingRefBased/>
  <w15:docId w15:val="{3B057769-CED9-4592-858C-1499FAAD3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6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</dc:creator>
  <cp:keywords/>
  <dc:description/>
  <cp:lastModifiedBy>Esther</cp:lastModifiedBy>
  <cp:revision>4</cp:revision>
  <dcterms:created xsi:type="dcterms:W3CDTF">2024-04-06T02:22:00Z</dcterms:created>
  <dcterms:modified xsi:type="dcterms:W3CDTF">2024-04-06T02:31:00Z</dcterms:modified>
</cp:coreProperties>
</file>