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79" w:rsidRDefault="00B7131A">
      <w:r>
        <w:t>Erica Toth</w:t>
      </w:r>
      <w:r>
        <w:br/>
        <w:t>Methods</w:t>
      </w:r>
      <w:r>
        <w:br/>
      </w:r>
    </w:p>
    <w:p w:rsidR="00B7131A" w:rsidRDefault="00B7131A" w:rsidP="00B7131A">
      <w:r w:rsidRPr="00B7131A">
        <w:rPr>
          <w:u w:val="single"/>
        </w:rPr>
        <w:t>Materials and Methods</w:t>
      </w:r>
      <w:r>
        <w:t>:</w:t>
      </w:r>
    </w:p>
    <w:p w:rsidR="00B7131A" w:rsidRDefault="00B7131A" w:rsidP="00B7131A">
      <w:r>
        <w:tab/>
        <w:t>Quality Control</w:t>
      </w:r>
      <w:r>
        <w:br/>
      </w:r>
      <w:r>
        <w:tab/>
        <w:t xml:space="preserve">In order to clean up the data and insure good quality data, I used </w:t>
      </w:r>
      <w:proofErr w:type="spellStart"/>
      <w:r>
        <w:t>FastQC</w:t>
      </w:r>
      <w:proofErr w:type="spellEnd"/>
      <w:r>
        <w:t xml:space="preserve">.  I removed any sequences that had a quality score below 27 and cut them off after 370 base pairs.  I also used this program to remove overrepresented sequences and </w:t>
      </w:r>
      <w:proofErr w:type="spellStart"/>
      <w:r>
        <w:t>deduplicate</w:t>
      </w:r>
      <w:proofErr w:type="spellEnd"/>
      <w:r>
        <w:t>.</w:t>
      </w:r>
    </w:p>
    <w:p w:rsidR="00330EF4" w:rsidRDefault="00B7131A" w:rsidP="00B7131A">
      <w:r>
        <w:tab/>
      </w:r>
      <w:r w:rsidR="00330EF4">
        <w:t>Analyses</w:t>
      </w:r>
      <w:r w:rsidR="00330EF4">
        <w:br/>
      </w:r>
      <w:r w:rsidR="00330EF4">
        <w:tab/>
      </w:r>
      <w:proofErr w:type="spellStart"/>
      <w:r w:rsidR="00330EF4">
        <w:t>Mothur</w:t>
      </w:r>
      <w:proofErr w:type="spellEnd"/>
      <w:r w:rsidR="00330EF4">
        <w:t xml:space="preserve"> is being used to analyze the sequence data.  It was used to generate taxonomy files and summaries, as well as relative abundance files and </w:t>
      </w:r>
      <w:proofErr w:type="spellStart"/>
      <w:r w:rsidR="00330EF4">
        <w:t>biom</w:t>
      </w:r>
      <w:proofErr w:type="spellEnd"/>
      <w:r w:rsidR="00330EF4">
        <w:t xml:space="preserve"> files to use in </w:t>
      </w:r>
      <w:proofErr w:type="spellStart"/>
      <w:r w:rsidR="00330EF4">
        <w:t>PICRUSt</w:t>
      </w:r>
      <w:proofErr w:type="spellEnd"/>
      <w:r w:rsidR="00330EF4">
        <w:t xml:space="preserve">.  However, there have been some issues with generating the </w:t>
      </w:r>
      <w:proofErr w:type="spellStart"/>
      <w:r w:rsidR="00330EF4">
        <w:t>biom</w:t>
      </w:r>
      <w:proofErr w:type="spellEnd"/>
      <w:r w:rsidR="00330EF4">
        <w:t xml:space="preserve"> files so that I can do a functional analysis, and I’ve been in contact with Dr. </w:t>
      </w:r>
      <w:proofErr w:type="spellStart"/>
      <w:r w:rsidR="00330EF4">
        <w:t>Schloss</w:t>
      </w:r>
      <w:proofErr w:type="spellEnd"/>
      <w:r w:rsidR="00330EF4">
        <w:t xml:space="preserve"> and his associates to try to determine a solution.  </w:t>
      </w:r>
      <w:bookmarkStart w:id="0" w:name="_GoBack"/>
      <w:bookmarkEnd w:id="0"/>
    </w:p>
    <w:sectPr w:rsidR="0033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903"/>
    <w:multiLevelType w:val="hybridMultilevel"/>
    <w:tmpl w:val="0B58870C"/>
    <w:lvl w:ilvl="0" w:tplc="3A02AB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1A"/>
    <w:rsid w:val="00136879"/>
    <w:rsid w:val="00330EF4"/>
    <w:rsid w:val="00B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1</cp:revision>
  <dcterms:created xsi:type="dcterms:W3CDTF">2015-11-30T23:19:00Z</dcterms:created>
  <dcterms:modified xsi:type="dcterms:W3CDTF">2015-12-01T19:45:00Z</dcterms:modified>
</cp:coreProperties>
</file>