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E8" w:rsidRPr="002738D4" w:rsidRDefault="006C7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Информацию по метрикам и счетчикам можно найти здесь </w:t>
      </w:r>
      <w:hyperlink r:id="rId6" w:history="1">
        <w:proofErr w:type="spellStart"/>
        <w:r w:rsidRPr="006C7833">
          <w:rPr>
            <w:rStyle w:val="a4"/>
            <w:rFonts w:ascii="Times New Roman" w:hAnsi="Times New Roman" w:cs="Times New Roman"/>
            <w:sz w:val="24"/>
            <w:szCs w:val="24"/>
          </w:rPr>
          <w:t>Analysis</w:t>
        </w:r>
        <w:proofErr w:type="spellEnd"/>
        <w:r w:rsidRPr="006C783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C7833">
          <w:rPr>
            <w:rStyle w:val="a4"/>
            <w:rFonts w:ascii="Times New Roman" w:hAnsi="Times New Roman" w:cs="Times New Roman"/>
            <w:sz w:val="24"/>
            <w:szCs w:val="24"/>
          </w:rPr>
          <w:t>graphs</w:t>
        </w:r>
        <w:proofErr w:type="spellEnd"/>
      </w:hyperlink>
      <w:r w:rsidR="002738D4" w:rsidRPr="002738D4">
        <w:rPr>
          <w:rFonts w:ascii="Times New Roman" w:hAnsi="Times New Roman" w:cs="Times New Roman"/>
          <w:sz w:val="24"/>
          <w:szCs w:val="24"/>
        </w:rPr>
        <w:t>.</w:t>
      </w:r>
    </w:p>
    <w:p w:rsidR="00AD45E8" w:rsidRPr="00AD45E8" w:rsidRDefault="00AD45E8" w:rsidP="00AD45E8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Метрики и счетчики </w:t>
      </w:r>
      <w:proofErr w:type="spellStart"/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Vusers</w:t>
      </w:r>
      <w:proofErr w:type="spellEnd"/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Errors</w:t>
      </w:r>
    </w:p>
    <w:p w:rsidR="00AD45E8" w:rsidRDefault="00AD45E8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52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rics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E8" w:rsidRPr="00AD45E8" w:rsidRDefault="00AD45E8" w:rsidP="00AD45E8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Метрики и счетчики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Transactions</w:t>
      </w:r>
    </w:p>
    <w:p w:rsidR="00AD45E8" w:rsidRDefault="00AD45E8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ic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E8" w:rsidRPr="00AD45E8" w:rsidRDefault="00AD45E8" w:rsidP="00AD45E8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AD45E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Метрики и счетчики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Web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D45E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Resources</w:t>
      </w:r>
    </w:p>
    <w:p w:rsidR="00AD45E8" w:rsidRDefault="00AD4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56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rics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2F" w:rsidRPr="0040362F" w:rsidRDefault="0040362F" w:rsidP="00403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362F">
        <w:rPr>
          <w:rFonts w:ascii="Times New Roman" w:hAnsi="Times New Roman" w:cs="Times New Roman"/>
          <w:b/>
          <w:sz w:val="32"/>
          <w:szCs w:val="32"/>
          <w:lang w:val="en-US"/>
        </w:rPr>
        <w:t>Vusers</w:t>
      </w:r>
      <w:proofErr w:type="spellEnd"/>
    </w:p>
    <w:p w:rsidR="00DE66A0" w:rsidRDefault="00DE66A0" w:rsidP="00DE66A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Running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Vuser</w:t>
        </w:r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s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Graph</w:t>
        </w:r>
        <w:proofErr w:type="spellEnd"/>
      </w:hyperlink>
      <w:r w:rsidRPr="00DE66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E6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66A0">
        <w:rPr>
          <w:rFonts w:ascii="Times New Roman" w:hAnsi="Times New Roman" w:cs="Times New Roman"/>
          <w:sz w:val="24"/>
          <w:szCs w:val="24"/>
        </w:rPr>
        <w:t xml:space="preserve">этот график отображает количество пользователей </w:t>
      </w:r>
      <w:proofErr w:type="spellStart"/>
      <w:r w:rsidRPr="00DE66A0">
        <w:rPr>
          <w:rFonts w:ascii="Times New Roman" w:hAnsi="Times New Roman" w:cs="Times New Roman"/>
          <w:sz w:val="24"/>
          <w:szCs w:val="24"/>
          <w:lang w:val="en-US"/>
        </w:rPr>
        <w:t>Vuser</w:t>
      </w:r>
      <w:proofErr w:type="spellEnd"/>
      <w:r w:rsidRPr="00DE66A0">
        <w:rPr>
          <w:rFonts w:ascii="Times New Roman" w:hAnsi="Times New Roman" w:cs="Times New Roman"/>
          <w:sz w:val="24"/>
          <w:szCs w:val="24"/>
        </w:rPr>
        <w:t xml:space="preserve"> (или активных потоков </w:t>
      </w:r>
      <w:proofErr w:type="spellStart"/>
      <w:r w:rsidRPr="00DE66A0">
        <w:rPr>
          <w:rFonts w:ascii="Times New Roman" w:hAnsi="Times New Roman" w:cs="Times New Roman"/>
          <w:sz w:val="24"/>
          <w:szCs w:val="24"/>
          <w:lang w:val="en-US"/>
        </w:rPr>
        <w:t>JMeter</w:t>
      </w:r>
      <w:proofErr w:type="spellEnd"/>
      <w:r w:rsidRPr="00DE66A0">
        <w:rPr>
          <w:rFonts w:ascii="Times New Roman" w:hAnsi="Times New Roman" w:cs="Times New Roman"/>
          <w:sz w:val="24"/>
          <w:szCs w:val="24"/>
        </w:rPr>
        <w:t>), которые выполняли сценарии, и их состояние в течение каждой секунды теста.</w:t>
      </w:r>
    </w:p>
    <w:p w:rsidR="00DE66A0" w:rsidRDefault="0040362F" w:rsidP="00DE66A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spellStart"/>
        <w:r w:rsidR="00DE66A0" w:rsidRPr="0040362F">
          <w:rPr>
            <w:rStyle w:val="a4"/>
            <w:rFonts w:ascii="Times New Roman" w:hAnsi="Times New Roman" w:cs="Times New Roman"/>
            <w:sz w:val="24"/>
            <w:szCs w:val="24"/>
          </w:rPr>
          <w:t>Vuser</w:t>
        </w:r>
        <w:proofErr w:type="spellEnd"/>
        <w:r w:rsidR="00DE66A0"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E66A0" w:rsidRPr="0040362F">
          <w:rPr>
            <w:rStyle w:val="a4"/>
            <w:rFonts w:ascii="Times New Roman" w:hAnsi="Times New Roman" w:cs="Times New Roman"/>
            <w:sz w:val="24"/>
            <w:szCs w:val="24"/>
          </w:rPr>
          <w:t>Summary</w:t>
        </w:r>
        <w:proofErr w:type="spellEnd"/>
        <w:r w:rsidR="00DE66A0"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E66A0" w:rsidRPr="0040362F">
          <w:rPr>
            <w:rStyle w:val="a4"/>
            <w:rFonts w:ascii="Times New Roman" w:hAnsi="Times New Roman" w:cs="Times New Roman"/>
            <w:sz w:val="24"/>
            <w:szCs w:val="24"/>
          </w:rPr>
          <w:t>Graph</w:t>
        </w:r>
        <w:proofErr w:type="spellEnd"/>
      </w:hyperlink>
      <w:r w:rsidR="00DE66A0">
        <w:t xml:space="preserve"> </w:t>
      </w:r>
      <w:r w:rsidR="00DE66A0" w:rsidRPr="0040362F">
        <w:rPr>
          <w:rFonts w:ascii="Times New Roman" w:hAnsi="Times New Roman" w:cs="Times New Roman"/>
          <w:sz w:val="24"/>
          <w:szCs w:val="24"/>
        </w:rPr>
        <w:t>- на этом графике отображается сводка производительности виртуальных пользователей.</w:t>
      </w:r>
    </w:p>
    <w:p w:rsidR="0040362F" w:rsidRDefault="0040362F" w:rsidP="00DE66A0">
      <w:pPr>
        <w:rPr>
          <w:rFonts w:ascii="Times New Roman" w:hAnsi="Times New Roman" w:cs="Times New Roman"/>
          <w:sz w:val="24"/>
          <w:szCs w:val="24"/>
        </w:rPr>
      </w:pPr>
    </w:p>
    <w:p w:rsidR="0040362F" w:rsidRDefault="0040362F" w:rsidP="00DE66A0">
      <w:pPr>
        <w:rPr>
          <w:rFonts w:ascii="Times New Roman" w:hAnsi="Times New Roman" w:cs="Times New Roman"/>
          <w:sz w:val="24"/>
          <w:szCs w:val="24"/>
        </w:rPr>
      </w:pPr>
    </w:p>
    <w:p w:rsidR="0040362F" w:rsidRPr="00DE66A0" w:rsidRDefault="0040362F" w:rsidP="00DE66A0"/>
    <w:p w:rsidR="00DE66A0" w:rsidRDefault="00DE66A0" w:rsidP="00DE66A0">
      <w:pPr>
        <w:rPr>
          <w:rFonts w:ascii="Times New Roman" w:hAnsi="Times New Roman" w:cs="Times New Roman"/>
          <w:sz w:val="24"/>
          <w:szCs w:val="24"/>
        </w:rPr>
      </w:pPr>
    </w:p>
    <w:p w:rsidR="00F03543" w:rsidRDefault="00F03543" w:rsidP="00DE66A0">
      <w:pPr>
        <w:rPr>
          <w:rFonts w:ascii="Times New Roman" w:hAnsi="Times New Roman" w:cs="Times New Roman"/>
          <w:sz w:val="24"/>
          <w:szCs w:val="24"/>
        </w:rPr>
      </w:pPr>
    </w:p>
    <w:p w:rsidR="00F03543" w:rsidRPr="00DE66A0" w:rsidRDefault="00F03543" w:rsidP="00DE66A0">
      <w:pPr>
        <w:rPr>
          <w:rFonts w:ascii="Times New Roman" w:hAnsi="Times New Roman" w:cs="Times New Roman"/>
          <w:sz w:val="24"/>
          <w:szCs w:val="24"/>
        </w:rPr>
      </w:pPr>
    </w:p>
    <w:p w:rsidR="00DE66A0" w:rsidRDefault="00DE66A0" w:rsidP="00AD45E8"/>
    <w:p w:rsidR="00DE66A0" w:rsidRDefault="0040362F" w:rsidP="004036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0362F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Errors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Error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Statistics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(by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Description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)</w:t>
        </w:r>
      </w:hyperlink>
      <w:r w:rsidRPr="0040362F">
        <w:rPr>
          <w:rFonts w:ascii="Times New Roman" w:hAnsi="Times New Roman" w:cs="Times New Roman"/>
          <w:sz w:val="24"/>
          <w:szCs w:val="24"/>
        </w:rPr>
        <w:t xml:space="preserve"> - на этом графике отображается количество ошибок, возникших во время выполнения сценария нагрузочного теста, сгруппированных по описанию ошибки. Описание ошибки отображается в легенде.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Errors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per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Second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(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Description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)</w:t>
        </w:r>
      </w:hyperlink>
      <w:r w:rsidRPr="0040362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0362F">
        <w:rPr>
          <w:rFonts w:ascii="Times New Roman" w:hAnsi="Times New Roman" w:cs="Times New Roman"/>
          <w:sz w:val="24"/>
          <w:szCs w:val="24"/>
        </w:rPr>
        <w:t>а этом графике отображается среднее число ошибок, возникших в течение каждой секунды выполнения сценария нагрузочного теста, сгруппированных по описанию ошибки. Описание ошибки отображается в легенде.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Error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Statistics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0362F">
        <w:rPr>
          <w:rFonts w:ascii="Times New Roman" w:hAnsi="Times New Roman" w:cs="Times New Roman"/>
          <w:sz w:val="24"/>
          <w:szCs w:val="24"/>
        </w:rPr>
        <w:t>На этом графике отображается количество ошибок, возникших во время выполнения сценария нагрузочного теста, сгруппированных по коду ошибки.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Errors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per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Second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Graph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0362F">
        <w:rPr>
          <w:rFonts w:ascii="Times New Roman" w:hAnsi="Times New Roman" w:cs="Times New Roman"/>
          <w:sz w:val="24"/>
          <w:szCs w:val="24"/>
        </w:rPr>
        <w:t>На этом графике показано среднее количество ошибок, возникших в течение каждой секунды выполнения сценария нагрузочного теста, сгруппированных по коду ошибки.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Total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Errors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per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Second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0362F">
        <w:rPr>
          <w:rFonts w:ascii="Times New Roman" w:hAnsi="Times New Roman" w:cs="Times New Roman"/>
          <w:sz w:val="24"/>
          <w:szCs w:val="24"/>
        </w:rPr>
        <w:t>На этом графике показано среднее количество ошибок, возникших в течение каждой секунды выполнения сценария нагрузочного теста. (завершено: добавить предложение о сумме всех ошибок)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Total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Errors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0362F">
        <w:rPr>
          <w:rFonts w:ascii="Times New Roman" w:hAnsi="Times New Roman" w:cs="Times New Roman"/>
          <w:sz w:val="24"/>
          <w:szCs w:val="24"/>
        </w:rPr>
        <w:t>Этот график отображает общее количество ошибок, которые произошли во время выполнения теста.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Default="0040362F" w:rsidP="004036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0362F">
        <w:rPr>
          <w:rFonts w:ascii="Times New Roman" w:hAnsi="Times New Roman" w:cs="Times New Roman"/>
          <w:b/>
          <w:sz w:val="32"/>
          <w:szCs w:val="32"/>
          <w:lang w:val="en-US"/>
        </w:rPr>
        <w:t>Transactions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Average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Transactions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Response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40362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Time</w:t>
        </w:r>
      </w:hyperlink>
      <w:r w:rsidRPr="00DE66A0">
        <w:rPr>
          <w:rFonts w:ascii="Times New Roman" w:hAnsi="Times New Roman" w:cs="Times New Roman"/>
          <w:sz w:val="24"/>
          <w:szCs w:val="24"/>
        </w:rPr>
        <w:t xml:space="preserve"> – на этом графике показано среднее время, необходимое для выполнения транзакции в течении каждой секунды выполнения сценария нагрузочного теста.</w:t>
      </w:r>
    </w:p>
    <w:p w:rsidR="0040362F" w:rsidRDefault="0040362F" w:rsidP="0040362F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Transactions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per</w:t>
        </w:r>
        <w:proofErr w:type="spellEnd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0362F">
          <w:rPr>
            <w:rStyle w:val="a4"/>
            <w:rFonts w:ascii="Times New Roman" w:hAnsi="Times New Roman" w:cs="Times New Roman"/>
            <w:sz w:val="24"/>
            <w:szCs w:val="24"/>
          </w:rPr>
          <w:t>Second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</w:t>
      </w:r>
      <w:r w:rsidR="00F03543" w:rsidRPr="00F03543">
        <w:rPr>
          <w:rFonts w:ascii="Times New Roman" w:hAnsi="Times New Roman" w:cs="Times New Roman"/>
          <w:sz w:val="24"/>
          <w:szCs w:val="24"/>
        </w:rPr>
        <w:t>Этот график отображает для каждой транзакции количество раз, когда она прошла, завершилась неудачно и остановилась в течение каждой секунды выполнения сценария нагрузочного теста.</w:t>
      </w:r>
    </w:p>
    <w:p w:rsidR="00F03543" w:rsidRP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Total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Transactions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per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Second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На этом графике отображается общее число прошедших транзакций, общее число транзакций, завершившихся неудачно, и общее число транзакций, которые были остановлены в течение каждой секунды выполнения сценария нагрузочного теста.</w:t>
      </w: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Total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Passed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Transactions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На этом графике отображается совокупная сумма переданных транзакций за время выполнения сценария.</w:t>
      </w: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Transaction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Summary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Этот график суммирует количество транзакций в сценарии нагрузочного теста, которые завершились </w:t>
      </w:r>
      <w:proofErr w:type="spellStart"/>
      <w:r w:rsidRPr="00F03543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F0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543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F0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543"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 w:rsidRPr="00F0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5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0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43">
        <w:rPr>
          <w:rFonts w:ascii="Times New Roman" w:hAnsi="Times New Roman" w:cs="Times New Roman"/>
          <w:sz w:val="24"/>
          <w:szCs w:val="24"/>
        </w:rPr>
        <w:t>ended</w:t>
      </w:r>
      <w:proofErr w:type="spellEnd"/>
      <w:r w:rsidRPr="00F0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4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0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4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F03543">
        <w:rPr>
          <w:rFonts w:ascii="Times New Roman" w:hAnsi="Times New Roman" w:cs="Times New Roman"/>
          <w:sz w:val="24"/>
          <w:szCs w:val="24"/>
        </w:rPr>
        <w:t>.</w:t>
      </w: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Transaction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Performance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Summary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На этом графике отображается минимальное, максимальное и среднее время выполнения для всех транзакций в сценарии нагрузочного теста.</w:t>
      </w: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Default="00F03543" w:rsidP="00F0354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0354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Web</w:t>
      </w:r>
      <w:r w:rsidRPr="00F035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03543">
        <w:rPr>
          <w:rFonts w:ascii="Times New Roman" w:hAnsi="Times New Roman" w:cs="Times New Roman"/>
          <w:b/>
          <w:sz w:val="32"/>
          <w:szCs w:val="32"/>
          <w:lang w:val="en-US"/>
        </w:rPr>
        <w:t>Resources</w:t>
      </w: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Hits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per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Second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На этом графике показано количество </w:t>
      </w:r>
      <w:r w:rsidRPr="00F0354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03543">
        <w:rPr>
          <w:rFonts w:ascii="Times New Roman" w:hAnsi="Times New Roman" w:cs="Times New Roman"/>
          <w:sz w:val="24"/>
          <w:szCs w:val="24"/>
        </w:rPr>
        <w:t>-запросов, выполняемых пользователями к веб-серверу в течение каждой секунды выполнения сценария нагрузочного теста.</w:t>
      </w: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Throughput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На этом графике показана пропускная способность сервера в течение каждой секунды выполнения сценария нагрузочного теста. Пропускная способность измеряется в байтах или мегабайтах и представляет собой объем данных, которые виртуальные пользователи получили от сервера в любой момент времени. </w:t>
      </w:r>
      <w:r w:rsidRPr="00F03543">
        <w:rPr>
          <w:rFonts w:ascii="Times New Roman" w:hAnsi="Times New Roman" w:cs="Times New Roman"/>
          <w:sz w:val="24"/>
          <w:szCs w:val="24"/>
          <w:lang w:val="en-US"/>
        </w:rPr>
        <w:t>To view throughput in megabytes, use the Throughput (MB) graph.</w:t>
      </w:r>
    </w:p>
    <w:p w:rsidR="00F03543" w:rsidRP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HTTP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Status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Code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Summary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На этом графике показано количество кодов состояния </w:t>
      </w:r>
      <w:r w:rsidRPr="00F0354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03543">
        <w:rPr>
          <w:rFonts w:ascii="Times New Roman" w:hAnsi="Times New Roman" w:cs="Times New Roman"/>
          <w:sz w:val="24"/>
          <w:szCs w:val="24"/>
        </w:rPr>
        <w:t xml:space="preserve">, возвращенных с веб-сервера во время выполнения сценария нагрузочного теста, сгруппированных по коду состояния. Коды состояния </w:t>
      </w:r>
      <w:r w:rsidRPr="00F0354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03543">
        <w:rPr>
          <w:rFonts w:ascii="Times New Roman" w:hAnsi="Times New Roman" w:cs="Times New Roman"/>
          <w:sz w:val="24"/>
          <w:szCs w:val="24"/>
        </w:rPr>
        <w:t xml:space="preserve"> указывают на состояние </w:t>
      </w:r>
      <w:r w:rsidRPr="00F0354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03543">
        <w:rPr>
          <w:rFonts w:ascii="Times New Roman" w:hAnsi="Times New Roman" w:cs="Times New Roman"/>
          <w:sz w:val="24"/>
          <w:szCs w:val="24"/>
        </w:rPr>
        <w:t>-запросов, например, "запрос выполнен успешно", "страница не найдена".</w:t>
      </w:r>
    </w:p>
    <w:p w:rsid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HTTP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Responses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per</w:t>
        </w:r>
        <w:proofErr w:type="spellEnd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03543">
          <w:rPr>
            <w:rStyle w:val="a4"/>
            <w:rFonts w:ascii="Times New Roman" w:hAnsi="Times New Roman" w:cs="Times New Roman"/>
            <w:sz w:val="24"/>
            <w:szCs w:val="24"/>
          </w:rPr>
          <w:t>Second</w:t>
        </w:r>
        <w:proofErr w:type="spellEnd"/>
      </w:hyperlink>
      <w:r w:rsidRPr="00F03543">
        <w:rPr>
          <w:rFonts w:ascii="Times New Roman" w:hAnsi="Times New Roman" w:cs="Times New Roman"/>
          <w:sz w:val="24"/>
          <w:szCs w:val="24"/>
        </w:rPr>
        <w:t xml:space="preserve"> - На этом графике показано количество кодов состояния </w:t>
      </w:r>
      <w:r w:rsidRPr="00F0354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03543">
        <w:rPr>
          <w:rFonts w:ascii="Times New Roman" w:hAnsi="Times New Roman" w:cs="Times New Roman"/>
          <w:sz w:val="24"/>
          <w:szCs w:val="24"/>
        </w:rPr>
        <w:t xml:space="preserve">, возвращаемых с веб-сервера в течение каждой секунды выполнения сценария нагрузочного теста, сгруппированных по коду состояния. Коды состояния </w:t>
      </w:r>
      <w:r w:rsidRPr="00F0354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03543">
        <w:rPr>
          <w:rFonts w:ascii="Times New Roman" w:hAnsi="Times New Roman" w:cs="Times New Roman"/>
          <w:sz w:val="24"/>
          <w:szCs w:val="24"/>
        </w:rPr>
        <w:t xml:space="preserve"> указывают на состояние </w:t>
      </w:r>
      <w:r w:rsidRPr="00F0354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03543">
        <w:rPr>
          <w:rFonts w:ascii="Times New Roman" w:hAnsi="Times New Roman" w:cs="Times New Roman"/>
          <w:sz w:val="24"/>
          <w:szCs w:val="24"/>
        </w:rPr>
        <w:t>-запросов, например, "запрос выполнен успешно", "страница не найдена".</w:t>
      </w:r>
    </w:p>
    <w:p w:rsidR="00094D26" w:rsidRPr="00094D26" w:rsidRDefault="00094D26" w:rsidP="00094D26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Retries</w:t>
        </w:r>
        <w:proofErr w:type="spellEnd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per</w:t>
        </w:r>
        <w:proofErr w:type="spellEnd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Second</w:t>
        </w:r>
        <w:proofErr w:type="spellEnd"/>
      </w:hyperlink>
      <w:r w:rsidRPr="00094D26">
        <w:rPr>
          <w:rFonts w:ascii="Times New Roman" w:hAnsi="Times New Roman" w:cs="Times New Roman"/>
          <w:sz w:val="24"/>
          <w:szCs w:val="24"/>
        </w:rPr>
        <w:t xml:space="preserve"> - </w:t>
      </w:r>
      <w:r w:rsidRPr="00094D26">
        <w:rPr>
          <w:rFonts w:ascii="Times New Roman" w:hAnsi="Times New Roman" w:cs="Times New Roman"/>
          <w:sz w:val="24"/>
          <w:szCs w:val="24"/>
        </w:rPr>
        <w:t>На этом графике отображается количество попыток подключения к серверу в течение каждой секунды выполнения сценария нагрузочного теста. Соединение</w:t>
      </w:r>
      <w:r>
        <w:rPr>
          <w:rFonts w:ascii="Times New Roman" w:hAnsi="Times New Roman" w:cs="Times New Roman"/>
          <w:sz w:val="24"/>
          <w:szCs w:val="24"/>
        </w:rPr>
        <w:t xml:space="preserve"> с сервером повторяется, когда:</w:t>
      </w:r>
    </w:p>
    <w:p w:rsidR="00094D26" w:rsidRPr="00094D26" w:rsidRDefault="00094D26" w:rsidP="00094D2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D26">
        <w:rPr>
          <w:rFonts w:ascii="Times New Roman" w:hAnsi="Times New Roman" w:cs="Times New Roman"/>
          <w:sz w:val="24"/>
          <w:szCs w:val="24"/>
        </w:rPr>
        <w:t xml:space="preserve">первоначальное соединение было </w:t>
      </w:r>
      <w:r>
        <w:rPr>
          <w:rFonts w:ascii="Times New Roman" w:hAnsi="Times New Roman" w:cs="Times New Roman"/>
          <w:sz w:val="24"/>
          <w:szCs w:val="24"/>
        </w:rPr>
        <w:t>неавторизованным</w:t>
      </w:r>
    </w:p>
    <w:p w:rsidR="00094D26" w:rsidRPr="00094D26" w:rsidRDefault="00094D26" w:rsidP="00094D2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D26">
        <w:rPr>
          <w:rFonts w:ascii="Times New Roman" w:hAnsi="Times New Roman" w:cs="Times New Roman"/>
          <w:sz w:val="24"/>
          <w:szCs w:val="24"/>
        </w:rPr>
        <w:t>требуется пров</w:t>
      </w:r>
      <w:r w:rsidRPr="00094D26">
        <w:rPr>
          <w:rFonts w:ascii="Times New Roman" w:hAnsi="Times New Roman" w:cs="Times New Roman"/>
          <w:sz w:val="24"/>
          <w:szCs w:val="24"/>
        </w:rPr>
        <w:t>ерка подлинности прокси-сервера</w:t>
      </w:r>
    </w:p>
    <w:p w:rsidR="00094D26" w:rsidRPr="00094D26" w:rsidRDefault="00094D26" w:rsidP="00094D2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D26">
        <w:rPr>
          <w:rFonts w:ascii="Times New Roman" w:hAnsi="Times New Roman" w:cs="Times New Roman"/>
          <w:sz w:val="24"/>
          <w:szCs w:val="24"/>
        </w:rPr>
        <w:t>первоначальное с</w:t>
      </w:r>
      <w:r w:rsidRPr="00094D26">
        <w:rPr>
          <w:rFonts w:ascii="Times New Roman" w:hAnsi="Times New Roman" w:cs="Times New Roman"/>
          <w:sz w:val="24"/>
          <w:szCs w:val="24"/>
        </w:rPr>
        <w:t>оединение было закрыто сервером</w:t>
      </w:r>
    </w:p>
    <w:p w:rsidR="00094D26" w:rsidRPr="00094D26" w:rsidRDefault="00094D26" w:rsidP="00094D2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D26">
        <w:rPr>
          <w:rFonts w:ascii="Times New Roman" w:hAnsi="Times New Roman" w:cs="Times New Roman"/>
          <w:sz w:val="24"/>
          <w:szCs w:val="24"/>
        </w:rPr>
        <w:t>не удалось установить перво</w:t>
      </w:r>
      <w:r w:rsidRPr="00094D26">
        <w:rPr>
          <w:rFonts w:ascii="Times New Roman" w:hAnsi="Times New Roman" w:cs="Times New Roman"/>
          <w:sz w:val="24"/>
          <w:szCs w:val="24"/>
        </w:rPr>
        <w:t>начальное соединение с сервером</w:t>
      </w:r>
    </w:p>
    <w:p w:rsidR="00094D26" w:rsidRPr="00094D26" w:rsidRDefault="00094D26" w:rsidP="00094D2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D26">
        <w:rPr>
          <w:rFonts w:ascii="Times New Roman" w:hAnsi="Times New Roman" w:cs="Times New Roman"/>
          <w:sz w:val="24"/>
          <w:szCs w:val="24"/>
        </w:rPr>
        <w:t xml:space="preserve">когда серверу изначально не удалось разрешить </w:t>
      </w:r>
      <w:r w:rsidRPr="00094D2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94D26">
        <w:rPr>
          <w:rFonts w:ascii="Times New Roman" w:hAnsi="Times New Roman" w:cs="Times New Roman"/>
          <w:sz w:val="24"/>
          <w:szCs w:val="24"/>
        </w:rPr>
        <w:t>-адрес генератора нагрузки</w:t>
      </w:r>
    </w:p>
    <w:p w:rsidR="00094D26" w:rsidRPr="00094D26" w:rsidRDefault="00094D26" w:rsidP="00094D26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Retries</w:t>
        </w:r>
        <w:proofErr w:type="spellEnd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Summary</w:t>
        </w:r>
        <w:proofErr w:type="spellEnd"/>
      </w:hyperlink>
      <w:r w:rsidRPr="00094D26">
        <w:rPr>
          <w:rFonts w:ascii="Times New Roman" w:hAnsi="Times New Roman" w:cs="Times New Roman"/>
          <w:sz w:val="24"/>
          <w:szCs w:val="24"/>
        </w:rPr>
        <w:t xml:space="preserve"> - На этом графике показано количество попыток подключений к серверу во время выполнения сценария нагрузочного теста, сгруппированных по причине повторной попытки.</w:t>
      </w:r>
    </w:p>
    <w:p w:rsidR="00094D26" w:rsidRDefault="00094D26" w:rsidP="00094D26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Connections</w:t>
        </w:r>
        <w:proofErr w:type="spellEnd"/>
      </w:hyperlink>
      <w:r w:rsidRPr="00094D26">
        <w:rPr>
          <w:rFonts w:ascii="Times New Roman" w:hAnsi="Times New Roman" w:cs="Times New Roman"/>
          <w:sz w:val="24"/>
          <w:szCs w:val="24"/>
        </w:rPr>
        <w:t xml:space="preserve"> - Этот график показывает количество открытых соединений TCP / IP (ось Y) в каждый момент времени сценария нагрузочного тестирования (ось X). В зависимости от типа эмулируемого браузера каждый </w:t>
      </w:r>
      <w:proofErr w:type="spellStart"/>
      <w:r w:rsidRPr="00094D26">
        <w:rPr>
          <w:rFonts w:ascii="Times New Roman" w:hAnsi="Times New Roman" w:cs="Times New Roman"/>
          <w:sz w:val="24"/>
          <w:szCs w:val="24"/>
        </w:rPr>
        <w:t>Vuser</w:t>
      </w:r>
      <w:proofErr w:type="spellEnd"/>
      <w:r w:rsidRPr="00094D26">
        <w:rPr>
          <w:rFonts w:ascii="Times New Roman" w:hAnsi="Times New Roman" w:cs="Times New Roman"/>
          <w:sz w:val="24"/>
          <w:szCs w:val="24"/>
        </w:rPr>
        <w:t xml:space="preserve"> может открывать несколько одновременных подключений на веб-сервер.</w:t>
      </w:r>
    </w:p>
    <w:p w:rsidR="00094D26" w:rsidRPr="00094D26" w:rsidRDefault="00094D26" w:rsidP="00094D26">
      <w:hyperlink r:id="rId31" w:history="1"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Connections</w:t>
        </w:r>
        <w:proofErr w:type="spellEnd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per</w:t>
        </w:r>
        <w:proofErr w:type="spellEnd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94D26">
          <w:rPr>
            <w:rStyle w:val="a4"/>
            <w:rFonts w:ascii="Times New Roman" w:hAnsi="Times New Roman" w:cs="Times New Roman"/>
            <w:sz w:val="24"/>
            <w:szCs w:val="24"/>
          </w:rPr>
          <w:t>Second</w:t>
        </w:r>
        <w:proofErr w:type="spellEnd"/>
      </w:hyperlink>
      <w:r w:rsidRPr="00094D26">
        <w:rPr>
          <w:rFonts w:ascii="Times New Roman" w:hAnsi="Times New Roman" w:cs="Times New Roman"/>
          <w:sz w:val="24"/>
          <w:szCs w:val="24"/>
        </w:rPr>
        <w:t xml:space="preserve"> -</w:t>
      </w:r>
      <w:r>
        <w:t xml:space="preserve"> </w:t>
      </w:r>
      <w:r w:rsidRPr="00094D26">
        <w:t>На этом графике показано количество новых открытых соединений TCP / IP (ось Y) и количество соединений, которые закрыты в течение каждой секунды сценария нагрузочного тестирования (ось X).</w:t>
      </w:r>
      <w:bookmarkStart w:id="0" w:name="_GoBack"/>
      <w:bookmarkEnd w:id="0"/>
    </w:p>
    <w:p w:rsidR="00094D26" w:rsidRPr="00094D26" w:rsidRDefault="00094D26" w:rsidP="00094D26">
      <w:pPr>
        <w:rPr>
          <w:rFonts w:ascii="Times New Roman" w:hAnsi="Times New Roman" w:cs="Times New Roman"/>
          <w:sz w:val="24"/>
          <w:szCs w:val="24"/>
        </w:rPr>
      </w:pPr>
    </w:p>
    <w:p w:rsidR="00094D26" w:rsidRPr="00094D26" w:rsidRDefault="00094D26" w:rsidP="00094D26">
      <w:pPr>
        <w:rPr>
          <w:rFonts w:ascii="Times New Roman" w:hAnsi="Times New Roman" w:cs="Times New Roman"/>
        </w:rPr>
      </w:pPr>
    </w:p>
    <w:p w:rsidR="00F03543" w:rsidRP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P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P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Pr="00F03543" w:rsidRDefault="00F03543" w:rsidP="00F0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3543" w:rsidRP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P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Pr="00F03543" w:rsidRDefault="00F03543" w:rsidP="00F03543">
      <w:pPr>
        <w:rPr>
          <w:rFonts w:ascii="Times New Roman" w:hAnsi="Times New Roman" w:cs="Times New Roman"/>
          <w:sz w:val="24"/>
          <w:szCs w:val="24"/>
        </w:rPr>
      </w:pPr>
    </w:p>
    <w:p w:rsidR="00F03543" w:rsidRPr="00F03543" w:rsidRDefault="00F03543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sz w:val="24"/>
          <w:szCs w:val="24"/>
        </w:rPr>
      </w:pPr>
    </w:p>
    <w:p w:rsidR="0040362F" w:rsidRPr="00F03543" w:rsidRDefault="0040362F" w:rsidP="0040362F">
      <w:pPr>
        <w:rPr>
          <w:rFonts w:ascii="Times New Roman" w:hAnsi="Times New Roman" w:cs="Times New Roman"/>
          <w:b/>
          <w:sz w:val="32"/>
          <w:szCs w:val="32"/>
        </w:rPr>
      </w:pPr>
    </w:p>
    <w:sectPr w:rsidR="0040362F" w:rsidRPr="00F03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20FD"/>
    <w:multiLevelType w:val="hybridMultilevel"/>
    <w:tmpl w:val="F02EBE26"/>
    <w:lvl w:ilvl="0" w:tplc="C0421B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AD"/>
    <w:rsid w:val="00094D26"/>
    <w:rsid w:val="002738D4"/>
    <w:rsid w:val="0040362F"/>
    <w:rsid w:val="005D1E6D"/>
    <w:rsid w:val="0061204C"/>
    <w:rsid w:val="006C7833"/>
    <w:rsid w:val="00A055AD"/>
    <w:rsid w:val="00AD45E8"/>
    <w:rsid w:val="00AF2AF7"/>
    <w:rsid w:val="00DE66A0"/>
    <w:rsid w:val="00F0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4473"/>
  <w15:chartTrackingRefBased/>
  <w15:docId w15:val="{68E5F400-A649-4998-A833-7EE866E3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5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5E8"/>
    <w:rPr>
      <w:rFonts w:ascii="Times New Roman" w:eastAsiaTheme="majorEastAsia" w:hAnsi="Times New Roman" w:cstheme="majorBidi"/>
      <w:sz w:val="24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AD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6C783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66A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9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dmhelp.microfocus.com/lr/en/12.60-12.63/help/WebHelp/Content/Analysis/107850_r_GR_errors_per_sec_by_desc.htm" TargetMode="External"/><Relationship Id="rId18" Type="http://schemas.openxmlformats.org/officeDocument/2006/relationships/hyperlink" Target="https://admhelp.microfocus.com/lr/en/12.60-12.63/help/WebHelp/Content/Analysis/106850_r_transaction_response_time_avg.htm" TargetMode="External"/><Relationship Id="rId26" Type="http://schemas.openxmlformats.org/officeDocument/2006/relationships/hyperlink" Target="https://admhelp.microfocus.com/lr/en/12.60-12.63/help/WebHelp/Content/Analysis/108550_r_GR_HTTP_status_codes_summary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admhelp.microfocus.com/lr/en/12.60-12.63/help/WebHelp/Content/Analysis/graph_total_passed_transactions.ht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dmhelp.microfocus.com/lr/en/12.60-12.63/help/WebHelp/Content/Analysis/107950_r_error_stats_by_desc_graph.htm" TargetMode="External"/><Relationship Id="rId17" Type="http://schemas.openxmlformats.org/officeDocument/2006/relationships/hyperlink" Target="https://admhelp.microfocus.com/lr/en/12.60-12.63/help/WebHelp/Content/Analysis/graph-total-errors.htm" TargetMode="External"/><Relationship Id="rId25" Type="http://schemas.openxmlformats.org/officeDocument/2006/relationships/hyperlink" Target="https://admhelp.microfocus.com/lr/en/12.60-12.63/help/WebHelp/Content/Analysis/108800_r_GR_throughput.ht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dmhelp.microfocus.com/lr/en/12.60-12.63/help/WebHelp/Content/Analysis/108050_r_GR_Total_Errors_per_Second.htm" TargetMode="External"/><Relationship Id="rId20" Type="http://schemas.openxmlformats.org/officeDocument/2006/relationships/hyperlink" Target="https://admhelp.microfocus.com/lr/en/12.60-12.63/help/WebHelp/Content/Analysis/106900_r_GR_total_transactions_per_second.htm" TargetMode="External"/><Relationship Id="rId29" Type="http://schemas.openxmlformats.org/officeDocument/2006/relationships/hyperlink" Target="https://admhelp.microfocus.com/lr/en/12.60-12.63/help/WebHelp/Content/Analysis/108700_r_GR_Retries_Summary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dmhelp.microfocus.com/lr/en/12.60-12.63/help/WebHelp/Content/Analysis/106600_toc_analysis_grphs_part_II.htm" TargetMode="External"/><Relationship Id="rId11" Type="http://schemas.openxmlformats.org/officeDocument/2006/relationships/hyperlink" Target="https://admhelp.microfocus.com/lr/en/12.60-12.63/help/WebHelp/Content/Analysis/107600_r_GR_vuser_summary.htm" TargetMode="External"/><Relationship Id="rId24" Type="http://schemas.openxmlformats.org/officeDocument/2006/relationships/hyperlink" Target="https://admhelp.microfocus.com/lr/en/12.60-12.63/help/WebHelp/Content/Analysis/108450_r_GR_hits_per_second.ht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dmhelp.microfocus.com/lr/en/12.60-12.63/help/WebHelp/Content/Analysis/107900_r_GR_Errors_per_Second.htm" TargetMode="External"/><Relationship Id="rId23" Type="http://schemas.openxmlformats.org/officeDocument/2006/relationships/hyperlink" Target="https://admhelp.microfocus.com/lr/en/12.60-12.63/help/WebHelp/Content/Analysis/107050_r_GR_transaction_performance_summary.htm" TargetMode="External"/><Relationship Id="rId28" Type="http://schemas.openxmlformats.org/officeDocument/2006/relationships/hyperlink" Target="https://admhelp.microfocus.com/lr/en/12.60-12.63/help/WebHelp/Content/Analysis/108650_r_GR_Retries_per_Second.htm" TargetMode="External"/><Relationship Id="rId10" Type="http://schemas.openxmlformats.org/officeDocument/2006/relationships/hyperlink" Target="https://admhelp.microfocus.com/lr/en/12.60-12.63/help/WebHelp/Content/Analysis/107550_r_GR_vuser_states.htm" TargetMode="External"/><Relationship Id="rId19" Type="http://schemas.openxmlformats.org/officeDocument/2006/relationships/hyperlink" Target="https://admhelp.microfocus.com/lr/en/12.60-12.63/help/WebHelp/Content/Analysis/107000_r_GR_transactions_per_second.htm" TargetMode="External"/><Relationship Id="rId31" Type="http://schemas.openxmlformats.org/officeDocument/2006/relationships/hyperlink" Target="https://admhelp.microfocus.com/lr/en/12.60-12.63/help/WebHelp/Content/Analysis/108400_r_GR_connections_sec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dmhelp.microfocus.com/lr/en/12.60-12.63/help/WebHelp/Content/Analysis/108000_r_GR_Error_Summary.htm" TargetMode="External"/><Relationship Id="rId22" Type="http://schemas.openxmlformats.org/officeDocument/2006/relationships/hyperlink" Target="https://admhelp.microfocus.com/lr/en/12.60-12.63/help/WebHelp/Content/Analysis/107250_r_GR_transaction_summary.htm" TargetMode="External"/><Relationship Id="rId27" Type="http://schemas.openxmlformats.org/officeDocument/2006/relationships/hyperlink" Target="https://admhelp.microfocus.com/lr/en/12.60-12.63/help/WebHelp/Content/Analysis/108500_r_HTTP_responses_per_second.htm" TargetMode="External"/><Relationship Id="rId30" Type="http://schemas.openxmlformats.org/officeDocument/2006/relationships/hyperlink" Target="https://admhelp.microfocus.com/lr/en/12.60-12.63/help/WebHelp/Content/Analysis/108350_r_GR_connection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BB2E1-6CD3-4DCE-B044-580E4745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</dc:creator>
  <cp:keywords/>
  <dc:description/>
  <cp:lastModifiedBy>MeHellEel Karpov</cp:lastModifiedBy>
  <cp:revision>4</cp:revision>
  <dcterms:created xsi:type="dcterms:W3CDTF">2019-12-15T17:36:00Z</dcterms:created>
  <dcterms:modified xsi:type="dcterms:W3CDTF">2019-12-16T21:42:00Z</dcterms:modified>
</cp:coreProperties>
</file>