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60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29285a29010777c6f" o:bwmode="white" o:targetscreensize="800,600">
      <v:fill r:id="rId80675a29010777c61" o:title="tit_80675a29010777c78" recolor="t" type="frame"/>
    </v:background>
  </w:background>
  <w:body>
    <w:tbl>
      <w:tblPr>
        <w:tblW w:w="9975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700"/>
        <w:gridCol w:w="6630"/>
        <w:gridCol w:w="645"/>
      </w:tblGrid>
      <w:tr w:rsidR="00EB4A64" w:rsidTr="00E07396">
        <w:trPr>
          <w:trHeight w:val="413"/>
        </w:trPr>
        <w:tc>
          <w:tcPr>
            <w:tcW w:w="9330" w:type="dxa"/>
            <w:gridSpan w:val="2"/>
            <w:shd w:val="clear" w:color="000000" w:fill="FFFFFF"/>
          </w:tcPr>
          <w:p w:rsidR="00EB4A64" w:rsidRDefault="00EB4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KEJAKSAAN AGUNG REPUBLIK INDONESIA</w:t>
            </w:r>
          </w:p>
        </w:tc>
        <w:tc>
          <w:tcPr>
            <w:tcW w:w="645" w:type="dxa"/>
            <w:shd w:val="clear" w:color="000000" w:fill="FFFFFF"/>
          </w:tcPr>
          <w:p w:rsidR="00EB4A64" w:rsidRDefault="00EB4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T-8</w:t>
            </w:r>
          </w:p>
        </w:tc>
      </w:tr>
      <w:tr w:rsidR="00EB4A64" w:rsidTr="00E07396">
        <w:trPr>
          <w:gridAfter w:val="2"/>
          <w:wAfter w:w="7275" w:type="dxa"/>
          <w:trHeight w:val="1"/>
        </w:trPr>
        <w:tc>
          <w:tcPr>
            <w:tcW w:w="2700" w:type="dxa"/>
            <w:shd w:val="clear" w:color="000000" w:fill="FFFFFF"/>
          </w:tcPr>
          <w:p w:rsidR="00EB4A64" w:rsidRDefault="00EB4A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“UNTUK KEADILAN”</w:t>
            </w:r>
          </w:p>
        </w:tc>
      </w:tr>
    </w:tbl>
    <w:p w:rsidR="00EB4A64" w:rsidRDefault="00EB4A64" w:rsidP="00EB4A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92845" w:rsidRDefault="00EB4A64" w:rsidP="00EB4A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SURAT PERINTAH</w:t>
      </w:r>
    </w:p>
    <w:p w:rsidR="00EB4A64" w:rsidRDefault="00EB4A64" w:rsidP="00EB4A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PENANGGUHAN PENAHANAN</w:t>
      </w:r>
    </w:p>
    <w:p w:rsidR="00B00E9F" w:rsidRDefault="00B00E9F" w:rsidP="00EB4A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0E9F" w:rsidRDefault="00B00E9F" w:rsidP="00B00E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8282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D3D3D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282828"/>
          <w:sz w:val="24"/>
          <w:szCs w:val="24"/>
        </w:rPr>
        <w:t xml:space="preserve">OMOR  :  T8.07122017-0101</w:t>
      </w:r>
    </w:p>
    <w:p w:rsidR="00B00E9F" w:rsidRDefault="00B00E9F" w:rsidP="00B00E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DIREKTUR TINDAK PIDANA UMUM DAN LAINNYA</w:t>
      </w:r>
    </w:p>
    <w:p w:rsidR="00B90C36" w:rsidRDefault="00B90C36" w:rsidP="00B00E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730"/>
        <w:gridCol w:w="7095"/>
        <w:gridCol w:w="150"/>
      </w:tblGrid>
      <w:tr w:rsidR="00B90C36" w:rsidTr="00E07396">
        <w:trPr>
          <w:gridAfter w:val="1"/>
          <w:wAfter w:w="150" w:type="dxa"/>
          <w:trHeight w:val="1"/>
        </w:trPr>
        <w:tc>
          <w:tcPr>
            <w:tcW w:w="2730" w:type="dxa"/>
            <w:shd w:val="clear" w:color="000000" w:fill="auto"/>
          </w:tcPr>
          <w:p w:rsidR="00B90C36" w:rsidRDefault="00B90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Dasar                                  :</w:t>
            </w:r>
          </w:p>
        </w:tc>
        <w:tc>
          <w:tcPr>
            <w:tcW w:w="7095" w:type="dxa"/>
            <w:shd w:val="clear" w:color="000000" w:fill="auto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465"/>
              <w:gridCol w:w="6521"/>
            </w:tblGrid>
            <w:tr w:rsidR="00B90C36" w:rsidTr="00E07396">
              <w:trPr>
                <w:trHeight w:val="506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P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 w:rsidRPr="00B90C36">
                    <w:rPr>
                      <w:rFonts w:ascii="Times New Roman" w:hAnsi="Times New Roman" w:cs="Times New Roman"/>
                    </w:rPr>
                    <w:t>Undang-undang No. 8 Tahun 1981 tentang Hukum Acara Pidana, pasal 284 ayat (2),jo pasal 20 ayat (2) jo pasal 21, pasal 24 (3), 25 (3, 8), pasal 29 (5), pasal 31.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P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 w:rsidRPr="00B90C36">
                    <w:rPr>
                      <w:rFonts w:ascii="Times New Roman" w:hAnsi="Times New Roman" w:cs="Times New Roman"/>
                    </w:rPr>
                    <w:t>Pasal 12, 13, 14 Undang-Undang No. 26 Tahun 2000 tentang Pengadilan HAM.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Undang-undang No. 16 tahun 2004 tentang Kejaksaan Republik Indonesia.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Default="00703F5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Undang-undang No. </w:t>
                  </w:r>
                  <w:r w:rsidR="00B90C36">
                    <w:rPr>
                      <w:rFonts w:ascii="Times New Roman" w:hAnsi="Times New Roman" w:cs="Times New Roman"/>
                    </w:rPr>
                    <w:t xml:space="preserve">Dasar Ketentuan Penahanan</w:t>
                  </w:r>
                  <w:r>
                    <w:rPr>
                      <w:rFonts w:ascii="Times New Roman" w:hAnsi="Times New Roman" w:cs="Times New Roman"/>
                    </w:rPr>
                    <w:t xml:space="preserve"> Tahun </w:t>
                  </w:r>
                  <w:r w:rsidR="00B90C36">
                    <w:rPr>
                      <w:rFonts w:ascii="Times New Roman" w:hAnsi="Times New Roman" w:cs="Times New Roman"/>
                    </w:rPr>
                    <w:t xml:space="preserve"> tentang 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Peraturan Pemerintah No. 27 Tahun 1983 tentang Pelaksanaan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Kitab Undang-undang Hukum Acara Pidana.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Berkas perkara dari penyidik No Berkas1.07122017-0101 Tanggal 23 November 2017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Surat perintah penahanan dari Polisi Resort Jakarta Selatan</w:t>
                  </w:r>
                  <w:r w:rsidR="00420E54">
                    <w:rPr>
                      <w:rFonts w:ascii="Times New Roman" w:hAnsi="Times New Roman" w:cs="Times New Roman"/>
                    </w:rPr>
                    <w:t xml:space="preserve"> N</w:t>
                  </w:r>
                  <w:r>
                    <w:rPr>
                      <w:rFonts w:ascii="Times New Roman" w:hAnsi="Times New Roman" w:cs="Times New Roman"/>
                    </w:rPr>
                    <w:t>o</w:t>
                  </w:r>
                  <w:r w:rsidR="009960AF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T7.07122017-0102 tanggal 27 November 2017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8.</w:t>
                  </w:r>
                </w:p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521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Surat permohonan tersangka tanggal 29 November 2017</w:t>
                  </w:r>
                </w:p>
              </w:tc>
            </w:tr>
          </w:tbl>
          <w:p w:rsidR="00B90C36" w:rsidRDefault="00B90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B90C36" w:rsidTr="00E07396">
        <w:trPr>
          <w:trHeight w:val="1"/>
        </w:trPr>
        <w:tc>
          <w:tcPr>
            <w:tcW w:w="2730" w:type="dxa"/>
            <w:shd w:val="clear" w:color="000000" w:fill="FFFFFF"/>
          </w:tcPr>
          <w:p w:rsidR="00B90C36" w:rsidRPr="005C2196" w:rsidRDefault="00B90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C2196">
              <w:rPr>
                <w:rFonts w:ascii="Times New Roman" w:hAnsi="Times New Roman" w:cs="Times New Roman"/>
              </w:rPr>
              <w:t>Pertimbangan                  :</w:t>
            </w:r>
          </w:p>
        </w:tc>
        <w:tc>
          <w:tcPr>
            <w:tcW w:w="7245" w:type="dxa"/>
            <w:gridSpan w:val="2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465"/>
              <w:gridCol w:w="6682"/>
            </w:tblGrid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C2196">
                    <w:rPr>
                      <w:rFonts w:ascii="Times New Roman" w:hAnsi="Times New Roman" w:cs="Times New Roman"/>
                    </w:rPr>
                    <w:t>a.</w:t>
                  </w:r>
                </w:p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682" w:type="dxa"/>
                  <w:shd w:val="clear" w:color="000000" w:fill="FFFFFF"/>
                </w:tcPr>
                <w:p w:rsidR="00B90C3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Times New Roman" w:hAnsi="Times New Roman" w:cs="Times New Roman"/>
                    </w:rPr>
                    <w:t>Bahwa dengan memperhatikan alasan-alasan permohonan, syarat-syarat yang ditentukan oleh Undang-undang beserta dengan jaminannya tingkat penyelesaian perkara, keadaan tersangka, situasi masyarakat setempat telah terpenuhi, sehingga  dipandang perlu untuk mengeluarkan / menangguhkan tersangka dari tahanan.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C2196">
                    <w:rPr>
                      <w:rFonts w:ascii="Times New Roman" w:hAnsi="Times New Roman" w:cs="Times New Roman"/>
                    </w:rPr>
                    <w:t>b.</w:t>
                  </w:r>
                </w:p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682" w:type="dxa"/>
                  <w:shd w:val="clear" w:color="000000" w:fill="FFFFFF"/>
                </w:tcPr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r w:rsidRPr="005C2196">
                    <w:rPr>
                      <w:rFonts w:ascii="Times New Roman" w:hAnsi="Times New Roman" w:cs="Times New Roman"/>
                      <w:color w:val="000000"/>
                    </w:rPr>
                    <w:t xml:space="preserve">Bahwa dengan memperhatikan syarat-syarat penangguhan penahanan yang ditetapkan dalam perjanjian penangguhan penahanan yang ternyata tidak dipenuhi oleh tersangka Pak Rudy.</w:t>
                  </w:r>
                </w:p>
              </w:tc>
            </w:tr>
            <w:tr w:rsidR="00B90C36" w:rsidTr="00E07396">
              <w:trPr>
                <w:trHeight w:val="1"/>
              </w:trPr>
              <w:tc>
                <w:tcPr>
                  <w:tcW w:w="465" w:type="dxa"/>
                  <w:shd w:val="clear" w:color="000000" w:fill="FFFFFF"/>
                </w:tcPr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5C2196">
                    <w:rPr>
                      <w:rFonts w:ascii="Times New Roman" w:hAnsi="Times New Roman" w:cs="Times New Roman"/>
                    </w:rPr>
                    <w:t>c.</w:t>
                  </w:r>
                </w:p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6682" w:type="dxa"/>
                  <w:shd w:val="clear" w:color="000000" w:fill="FFFFFF"/>
                </w:tcPr>
                <w:p w:rsidR="00B90C36" w:rsidRPr="005C2196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5C2196">
                    <w:rPr>
                      <w:rFonts w:ascii="Times New Roman" w:hAnsi="Times New Roman" w:cs="Times New Roman"/>
                    </w:rPr>
                    <w:t>Pendapat Jaksa Penuntut Umum.</w:t>
                  </w:r>
                </w:p>
              </w:tc>
            </w:tr>
          </w:tbl>
          <w:p w:rsidR="00B90C36" w:rsidRDefault="00B90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B90C36" w:rsidRDefault="00B90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MEMERINTAHKAN :</w:t>
            </w:r>
          </w:p>
        </w:tc>
      </w:tr>
      <w:tr w:rsidR="00B90C36" w:rsidTr="00E07396">
        <w:trPr>
          <w:trHeight w:val="1"/>
        </w:trPr>
        <w:tc>
          <w:tcPr>
            <w:tcW w:w="2730" w:type="dxa"/>
            <w:shd w:val="clear" w:color="000000" w:fill="FFFFFF"/>
          </w:tcPr>
          <w:p w:rsidR="00B90C36" w:rsidRPr="005C2196" w:rsidRDefault="00B90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5C2196">
              <w:rPr>
                <w:rFonts w:ascii="Times New Roman" w:hAnsi="Times New Roman" w:cs="Times New Roman"/>
              </w:rPr>
              <w:t>Kepada                           :</w:t>
            </w:r>
          </w:p>
        </w:tc>
        <w:tc>
          <w:tcPr>
            <w:tcW w:w="7245" w:type="dxa"/>
            <w:gridSpan w:val="2"/>
            <w:shd w:val="clear" w:color="000000" w:fill="FFFFFF"/>
          </w:tcPr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1890"/>
              <w:gridCol w:w="5243"/>
              <w:gridCol w:w="7"/>
            </w:tblGrid>
            <w:tr w:rsidR="00B90C36" w:rsidTr="00E07396">
              <w:trPr>
                <w:trHeight w:val="1"/>
              </w:trPr>
              <w:tc>
                <w:tcPr>
                  <w:tcW w:w="7136" w:type="dxa"/>
                  <w:gridSpan w:val="3"/>
                  <w:shd w:val="clear" w:color="000000" w:fill="FFFFFF"/>
                </w:tcPr>
                <w:p w:rsidR="00B90C36" w:rsidRPr="00861CDD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61CDD">
                    <w:rPr>
                      <w:rFonts w:ascii="Times New Roman" w:hAnsi="Times New Roman" w:cs="Times New Roman"/>
                    </w:rPr>
                    <w:t>Jaksa Penuntut Umum :</w:t>
                  </w:r>
                </w:p>
              </w:tc>
            </w:tr>
            <w:tr w:rsidR="00B90C36" w:rsidTr="00E07396">
              <w:trPr>
                <w:gridAfter w:val="1"/>
                <w:wAfter w:w="7" w:type="dxa"/>
                <w:trHeight w:val="1"/>
              </w:trPr>
              <w:tc>
                <w:tcPr>
                  <w:tcW w:w="1890" w:type="dxa"/>
                  <w:shd w:val="clear" w:color="000000" w:fill="FFFFFF"/>
                </w:tcPr>
                <w:p w:rsidR="00B90C36" w:rsidRPr="00861CDD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61CDD">
                    <w:rPr>
                      <w:rFonts w:ascii="Times New Roman" w:hAnsi="Times New Roman" w:cs="Times New Roman"/>
                    </w:rPr>
                    <w:t>Nama                 :</w:t>
                  </w:r>
                </w:p>
              </w:tc>
              <w:tc>
                <w:tcPr>
                  <w:tcW w:w="5243" w:type="dxa"/>
                  <w:shd w:val="clear" w:color="000000" w:fill="FFFFFF"/>
                </w:tcPr>
                <w:p w:rsidR="00B90C36" w:rsidRPr="00861CDD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61CDD">
                    <w:rPr>
                      <w:rFonts w:ascii="Times New Roman" w:hAnsi="Times New Roman" w:cs="Times New Roman"/>
                    </w:rPr>
                    <w:t xml:space="preserve">PRASETYO, S.H.</w:t>
                  </w:r>
                </w:p>
              </w:tc>
            </w:tr>
            <w:tr w:rsidR="00B90C36" w:rsidTr="00E07396">
              <w:trPr>
                <w:gridAfter w:val="1"/>
                <w:wAfter w:w="7" w:type="dxa"/>
                <w:trHeight w:val="1"/>
              </w:trPr>
              <w:tc>
                <w:tcPr>
                  <w:tcW w:w="1890" w:type="dxa"/>
                  <w:shd w:val="clear" w:color="000000" w:fill="FFFFFF"/>
                </w:tcPr>
                <w:p w:rsidR="00B90C36" w:rsidRPr="00861CDD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61CDD">
                    <w:rPr>
                      <w:rFonts w:ascii="Times New Roman" w:hAnsi="Times New Roman" w:cs="Times New Roman"/>
                    </w:rPr>
                    <w:t>Pangkat/NIP      :</w:t>
                  </w:r>
                </w:p>
              </w:tc>
              <w:tc>
                <w:tcPr>
                  <w:tcW w:w="5243" w:type="dxa"/>
                  <w:shd w:val="clear" w:color="000000" w:fill="FFFFFF"/>
                </w:tcPr>
                <w:p w:rsidR="00B90C36" w:rsidRPr="00861CDD" w:rsidRDefault="00B9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861CDD">
                    <w:rPr>
                      <w:rFonts w:ascii="Times New Roman" w:hAnsi="Times New Roman" w:cs="Times New Roman"/>
                    </w:rPr>
                    <w:t xml:space="preserve">Jaksa Utama/230011358</w:t>
                  </w:r>
                </w:p>
              </w:tc>
            </w:tr>
          </w:tbl>
          <w:p w:rsidR="00B90C36" w:rsidRDefault="00B90C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B90C36" w:rsidRDefault="00B90C36" w:rsidP="00B90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490"/>
        <w:gridCol w:w="375"/>
        <w:gridCol w:w="435"/>
        <w:gridCol w:w="6675"/>
      </w:tblGrid>
      <w:tr w:rsidR="00D31E53" w:rsidTr="00E07396">
        <w:trPr>
          <w:trHeight w:val="1"/>
        </w:trPr>
        <w:tc>
          <w:tcPr>
            <w:tcW w:w="2490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 xml:space="preserve">Untuk </w:t>
            </w:r>
          </w:p>
        </w:tc>
        <w:tc>
          <w:tcPr>
            <w:tcW w:w="37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>1.</w:t>
            </w:r>
          </w:p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  <w:shd w:val="clear" w:color="000000" w:fill="FFFFFF"/>
          </w:tcPr>
          <w:p w:rsidR="00D31E53" w:rsidRPr="00D31E53" w:rsidRDefault="005275FD" w:rsidP="00AF26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Penangguhan penahanan </w:t>
            </w:r>
            <w:r w:rsidR="00D31E53" w:rsidRPr="00D31E53">
              <w:rPr>
                <w:rFonts w:ascii="Times New Roman" w:hAnsi="Times New Roman" w:cs="Times New Roman"/>
              </w:rPr>
              <w:t>tersangka :</w:t>
            </w:r>
          </w:p>
          <w:tbl>
            <w:tblPr>
              <w:tblW w:w="0" w:type="auto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3031"/>
              <w:gridCol w:w="219"/>
              <w:gridCol w:w="3316"/>
            </w:tblGrid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Nama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TSK.07122017-0102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Tempat tinggal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 w:rsidP="006377B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Bogor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Umur/tanggal lahir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07 Desember 1977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Jenis kelamin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Laki-laki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Kebangsaan / kewarganegaraan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Malaysia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Tempat Tinggal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Komplek B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Agama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Kristen Katolik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Pekerjaan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pns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lastRenderedPageBreak/>
                    <w:t>Pendidikan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Diploma IV/Strata I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Register Tahanan Nomor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Reg-Tahanan-07122017-0102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3031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Register Perkara Nomor</w:t>
                  </w:r>
                </w:p>
              </w:tc>
              <w:tc>
                <w:tcPr>
                  <w:tcW w:w="219" w:type="dxa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3316" w:type="dxa"/>
                  <w:shd w:val="clear" w:color="000000" w:fill="FFFFFF"/>
                </w:tcPr>
                <w:p w:rsidR="00D31E53" w:rsidRPr="00D31E53" w:rsidRDefault="009136B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PDM.07122017-01</w:t>
                  </w:r>
                </w:p>
              </w:tc>
            </w:tr>
            <w:tr w:rsidR="00D31E53" w:rsidRPr="00D31E53" w:rsidTr="00E07396">
              <w:trPr>
                <w:trHeight w:val="1"/>
              </w:trPr>
              <w:tc>
                <w:tcPr>
                  <w:tcW w:w="6566" w:type="dxa"/>
                  <w:gridSpan w:val="3"/>
                  <w:shd w:val="clear" w:color="000000" w:fill="FFFFFF"/>
                </w:tcPr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>Dengan syarat-syarat sebagai berikut :</w:t>
                  </w:r>
                </w:p>
                <w:tbl>
                  <w:tblPr>
                    <w:tblW w:w="0" w:type="auto"/>
                    <w:tblLayout w:type="fixed"/>
                    <w:tblCellMar>
                      <w:left w:w="55" w:type="dxa"/>
                      <w:right w:w="55" w:type="dxa"/>
                    </w:tblCellMar>
                    <w:tblLook w:val="0000"/>
                  </w:tblPr>
                  <w:tblGrid>
                    <w:gridCol w:w="336"/>
                    <w:gridCol w:w="6120"/>
                  </w:tblGrid>
                  <w:tr w:rsidR="00D31E53" w:rsidRPr="00D31E53" w:rsidTr="00E07396">
                    <w:trPr>
                      <w:trHeight w:val="1"/>
                    </w:trPr>
                    <w:tc>
                      <w:tcPr>
                        <w:tcW w:w="336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>a.</w:t>
                        </w:r>
                      </w:p>
                    </w:tc>
                    <w:tc>
                      <w:tcPr>
                        <w:tcW w:w="6120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 xml:space="preserve">Dengan jaminan </w:t>
                        </w:r>
                        <w:r w:rsidR="009136BD">
                          <w:rPr>
                            <w:rFonts w:ascii="Times New Roman" w:hAnsi="Times New Roman" w:cs="Times New Roman"/>
                          </w:rPr>
                          <w:t xml:space="preserve">Pak Rudy</w:t>
                        </w:r>
                      </w:p>
                    </w:tc>
                  </w:tr>
                  <w:tr w:rsidR="00D31E53" w:rsidRPr="00D31E53" w:rsidTr="00E07396">
                    <w:trPr>
                      <w:trHeight w:val="1"/>
                    </w:trPr>
                    <w:tc>
                      <w:tcPr>
                        <w:tcW w:w="336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>b.</w:t>
                        </w:r>
                      </w:p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20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 xml:space="preserve">Bahwa setiap hari </w:t>
                        </w:r>
                        <w:r w:rsidR="009136BD">
                          <w:rPr>
                            <w:rFonts w:ascii="Times New Roman" w:hAnsi="Times New Roman" w:cs="Times New Roman"/>
                          </w:rPr>
                          <w:t xml:space="preserve">senin</w:t>
                        </w:r>
                        <w:r w:rsidRPr="00D31E53">
                          <w:rPr>
                            <w:rFonts w:ascii="Times New Roman" w:hAnsi="Times New Roman" w:cs="Times New Roman"/>
                          </w:rPr>
                          <w:t xml:space="preserve"> tersangka harus melapor diri kepada Jaksa Penuntut Umum.</w:t>
                        </w:r>
                      </w:p>
                    </w:tc>
                  </w:tr>
                  <w:tr w:rsidR="00D31E53" w:rsidRPr="00D31E53" w:rsidTr="00E07396">
                    <w:trPr>
                      <w:trHeight w:val="1"/>
                    </w:trPr>
                    <w:tc>
                      <w:tcPr>
                        <w:tcW w:w="336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>c.</w:t>
                        </w:r>
                      </w:p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20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>Bahwa setiap saat bersedia menghadap apabila diperlukan sehubungan dengan perkarannya.</w:t>
                        </w:r>
                      </w:p>
                    </w:tc>
                  </w:tr>
                  <w:tr w:rsidR="00D31E53" w:rsidRPr="00D31E53" w:rsidTr="00E07396">
                    <w:trPr>
                      <w:trHeight w:val="1"/>
                    </w:trPr>
                    <w:tc>
                      <w:tcPr>
                        <w:tcW w:w="336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>d.</w:t>
                        </w:r>
                      </w:p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6120" w:type="dxa"/>
                        <w:shd w:val="clear" w:color="000000" w:fill="FFFFFF"/>
                      </w:tcPr>
                      <w:p w:rsidR="00D31E53" w:rsidRPr="00D31E53" w:rsidRDefault="00D31E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D31E53">
                          <w:rPr>
                            <w:rFonts w:ascii="Times New Roman" w:hAnsi="Times New Roman" w:cs="Times New Roman"/>
                          </w:rPr>
                          <w:t>Bila dikemudian hari tersangka melanggar syarat-syarat tersebut, maka penangguhan ini akan dicabut.</w:t>
                        </w:r>
                      </w:p>
                    </w:tc>
                  </w:tr>
                </w:tbl>
                <w:p w:rsidR="00D31E53" w:rsidRPr="00D31E53" w:rsidRDefault="00D31E5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D31E53">
                    <w:rPr>
                      <w:rFonts w:ascii="Times New Roman" w:hAnsi="Times New Roman" w:cs="Times New Roman"/>
                    </w:rPr>
                    <w:t xml:space="preserve">Karena melanggar syarat-syarat yang telah ditentukan </w:t>
                  </w:r>
                </w:p>
              </w:tc>
            </w:tr>
          </w:tbl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D31E53" w:rsidTr="00E07396">
        <w:trPr>
          <w:trHeight w:val="1"/>
        </w:trPr>
        <w:tc>
          <w:tcPr>
            <w:tcW w:w="2490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>2.</w:t>
            </w:r>
          </w:p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 xml:space="preserve">Menyampaikan turunan Surat Perintah ini kepada Kepala RUTAN </w:t>
            </w:r>
            <w:r w:rsidR="009136BD">
              <w:rPr>
                <w:rFonts w:ascii="Times New Roman" w:hAnsi="Times New Roman" w:cs="Times New Roman"/>
              </w:rPr>
              <w:t xml:space="preserve">Pak Suhardi</w:t>
            </w:r>
          </w:p>
        </w:tc>
      </w:tr>
      <w:tr w:rsidR="00D31E53" w:rsidTr="00E07396">
        <w:trPr>
          <w:trHeight w:val="1"/>
        </w:trPr>
        <w:tc>
          <w:tcPr>
            <w:tcW w:w="2490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>3.</w:t>
            </w:r>
          </w:p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75" w:type="dxa"/>
            <w:shd w:val="clear" w:color="000000" w:fill="FFFFFF"/>
          </w:tcPr>
          <w:p w:rsidR="00D31E53" w:rsidRP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D31E53">
              <w:rPr>
                <w:rFonts w:ascii="Times New Roman" w:hAnsi="Times New Roman" w:cs="Times New Roman"/>
              </w:rPr>
              <w:t>Membuat Berita Acara Penangguhan Penahanan / Pencabutan Penangguhan Penahanan.</w:t>
            </w:r>
          </w:p>
        </w:tc>
      </w:tr>
    </w:tbl>
    <w:p w:rsidR="00D31E53" w:rsidRDefault="00D31E53" w:rsidP="00D31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30"/>
        <w:gridCol w:w="5145"/>
      </w:tblGrid>
      <w:tr w:rsidR="00D31E53" w:rsidTr="00E07396">
        <w:trPr>
          <w:trHeight w:val="1"/>
        </w:trPr>
        <w:tc>
          <w:tcPr>
            <w:tcW w:w="4830" w:type="dxa"/>
            <w:shd w:val="clear" w:color="000000" w:fill="FFFFFF"/>
          </w:tcPr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Kepada : Ybs untuk dilaksanakan </w:t>
            </w:r>
          </w:p>
        </w:tc>
        <w:tc>
          <w:tcPr>
            <w:tcW w:w="5145" w:type="dxa"/>
            <w:shd w:val="clear" w:color="000000" w:fill="FFFFFF"/>
          </w:tcPr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Dikeluarkan di    : </w:t>
            </w:r>
            <w:r w:rsidR="009136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Jakarta</w:t>
            </w: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Pada tanggal       : </w:t>
            </w:r>
            <w:r w:rsidR="009136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29 November 2017</w:t>
            </w: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D31E53" w:rsidRDefault="009136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DIREKTUR TINDAK PIDANA UMUM DAN LAINNYA</w:t>
            </w: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D31E53" w:rsidRDefault="009136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SYAFRUDIN, S.H.,M.H.</w:t>
            </w:r>
          </w:p>
          <w:p w:rsidR="00D31E53" w:rsidRDefault="009136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Jaksa Utama Madya</w:t>
            </w:r>
            <w:r w:rsidR="00D31E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Nip.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195904171980031003</w:t>
            </w:r>
          </w:p>
          <w:p w:rsidR="00D31E53" w:rsidRDefault="00D31E5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D31E53" w:rsidRDefault="00D31E53" w:rsidP="00D31E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31E53" w:rsidRDefault="00D31E53" w:rsidP="00D31E53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Tembusan</w:t>
      </w:r>
    </w:p>
    <w:tbl>
      <w:tblPr>
        <w:tblStyle w:val="NormalTablePHPDOCX"/>
        <w:tblW w:w="0" w:type="auto"/>
        <w:tblCellSpacing w:w="30" w:type="dxa"/>
        <w:tblInd w:w="0" w:type="auto"/>
        <w:tblBorders/>
      </w:tblPr>
      <w:tblGrid>
        <w:gridCol w:w="100"/>
        <w:gridCol w:w="2000"/>
        <w:gridCol/>
      </w:tblGrid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1.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Yth. Kepala kejaksaan Tinggi..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2.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Yth. Kapolda - Kapolres</w:t>
            </w:r>
          </w:p>
        </w:tc>
      </w:tr>
      <w:tr>
        <w:trPr>
          <w:trHeight w:val="0" w:hRule="atLeast"/>
        </w:trPr>
        <w:tc>
          <w:tcPr>
            <w:tcW w:w="1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 3.</w:t>
            </w:r>
          </w:p>
        </w:tc>
        <w:tc>
          <w:tcPr>
            <w:tcW w:w="2000" w:type="pct"/>
            <w:tcMar>
              <w:top w:w="15" w:type="dxa"/>
              <w:bottom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position w:val="-3"/>
                <w:sz w:val="22"/>
                <w:szCs w:val="22"/>
              </w:rPr>
              <w:t xml:space="preserve">Arsip</w:t>
            </w:r>
          </w:p>
        </w:tc>
      </w:tr>
    </w:tbl>
    <w:p w:rsidR="00B90C36" w:rsidRDefault="00B90C36" w:rsidP="00B90C36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</w:rPr>
      </w:pPr>
    </w:p>
    <w:p w:rsidR="00B90C36" w:rsidRDefault="00B90C36" w:rsidP="00B90C36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</w:rPr>
      </w:pPr>
    </w:p>
    <w:p w:rsidR="00B90C36" w:rsidRPr="00EB4A64" w:rsidRDefault="00B90C36" w:rsidP="00B00E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xmlns:w="http://schemas.openxmlformats.org/wordprocessingml/2006/main" w:rsidR="00B90C36" w:rsidRPr="00EB4A64" w:rsidSect="00AD7AA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0867005">
    <w:multiLevelType w:val="hybridMultilevel"/>
    <w:lvl w:ilvl="0" w:tplc="67631530">
      <w:start w:val="1"/>
      <w:numFmt w:val="decimal"/>
      <w:lvlText w:val="%1."/>
      <w:lvlJc w:val="left"/>
      <w:pPr>
        <w:ind w:left="720" w:hanging="360"/>
      </w:pPr>
    </w:lvl>
    <w:lvl w:ilvl="1" w:tplc="67631530" w:tentative="1">
      <w:start w:val="1"/>
      <w:numFmt w:val="lowerLetter"/>
      <w:lvlText w:val="%2."/>
      <w:lvlJc w:val="left"/>
      <w:pPr>
        <w:ind w:left="1440" w:hanging="360"/>
      </w:pPr>
    </w:lvl>
    <w:lvl w:ilvl="2" w:tplc="67631530" w:tentative="1">
      <w:start w:val="1"/>
      <w:numFmt w:val="lowerRoman"/>
      <w:lvlText w:val="%3."/>
      <w:lvlJc w:val="right"/>
      <w:pPr>
        <w:ind w:left="2160" w:hanging="180"/>
      </w:pPr>
    </w:lvl>
    <w:lvl w:ilvl="3" w:tplc="67631530" w:tentative="1">
      <w:start w:val="1"/>
      <w:numFmt w:val="decimal"/>
      <w:lvlText w:val="%4."/>
      <w:lvlJc w:val="left"/>
      <w:pPr>
        <w:ind w:left="2880" w:hanging="360"/>
      </w:pPr>
    </w:lvl>
    <w:lvl w:ilvl="4" w:tplc="67631530" w:tentative="1">
      <w:start w:val="1"/>
      <w:numFmt w:val="lowerLetter"/>
      <w:lvlText w:val="%5."/>
      <w:lvlJc w:val="left"/>
      <w:pPr>
        <w:ind w:left="3600" w:hanging="360"/>
      </w:pPr>
    </w:lvl>
    <w:lvl w:ilvl="5" w:tplc="67631530" w:tentative="1">
      <w:start w:val="1"/>
      <w:numFmt w:val="lowerRoman"/>
      <w:lvlText w:val="%6."/>
      <w:lvlJc w:val="right"/>
      <w:pPr>
        <w:ind w:left="4320" w:hanging="180"/>
      </w:pPr>
    </w:lvl>
    <w:lvl w:ilvl="6" w:tplc="67631530" w:tentative="1">
      <w:start w:val="1"/>
      <w:numFmt w:val="decimal"/>
      <w:lvlText w:val="%7."/>
      <w:lvlJc w:val="left"/>
      <w:pPr>
        <w:ind w:left="5040" w:hanging="360"/>
      </w:pPr>
    </w:lvl>
    <w:lvl w:ilvl="7" w:tplc="67631530" w:tentative="1">
      <w:start w:val="1"/>
      <w:numFmt w:val="lowerLetter"/>
      <w:lvlText w:val="%8."/>
      <w:lvlJc w:val="left"/>
      <w:pPr>
        <w:ind w:left="5760" w:hanging="360"/>
      </w:pPr>
    </w:lvl>
    <w:lvl w:ilvl="8" w:tplc="676315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867004">
    <w:multiLevelType w:val="hybridMultilevel"/>
    <w:lvl w:ilvl="0" w:tplc="50753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0867004">
    <w:abstractNumId w:val="70867004"/>
  </w:num>
  <w:num w:numId="70867005">
    <w:abstractNumId w:val="7086700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 w:val="1"/>
  <w:defaultTabStop w:val="720"/>
  <w:characterSpacingControl w:val="doNotCompress"/>
  <w:compat/>
  <w:rsids>
    <w:rsidRoot w:val="00673F6E"/>
    <w:rsid w:val="00047479"/>
    <w:rsid w:val="00311248"/>
    <w:rsid w:val="00391064"/>
    <w:rsid w:val="003B7EA9"/>
    <w:rsid w:val="00420E54"/>
    <w:rsid w:val="005275FD"/>
    <w:rsid w:val="00592845"/>
    <w:rsid w:val="005C2196"/>
    <w:rsid w:val="005C31BD"/>
    <w:rsid w:val="005D658C"/>
    <w:rsid w:val="00617715"/>
    <w:rsid w:val="006377BB"/>
    <w:rsid w:val="0064284D"/>
    <w:rsid w:val="00673F6E"/>
    <w:rsid w:val="00703F55"/>
    <w:rsid w:val="007B4CA0"/>
    <w:rsid w:val="00861CDD"/>
    <w:rsid w:val="008C712D"/>
    <w:rsid w:val="008E05A4"/>
    <w:rsid w:val="009136BD"/>
    <w:rsid w:val="009960AF"/>
    <w:rsid w:val="00A30B75"/>
    <w:rsid w:val="00AD7AA1"/>
    <w:rsid w:val="00AF2643"/>
    <w:rsid w:val="00B00E9F"/>
    <w:rsid w:val="00B90C36"/>
    <w:rsid w:val="00D31E53"/>
    <w:rsid w:val="00DD609E"/>
    <w:rsid w:val="00DF34BB"/>
    <w:rsid w:val="00E07396"/>
    <w:rsid w:val="00EB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721496581" Type="http://schemas.openxmlformats.org/officeDocument/2006/relationships/numbering" Target="numbering.xml"/><Relationship Id="rId625942992" Type="http://schemas.openxmlformats.org/officeDocument/2006/relationships/footnotes" Target="footnotes.xml"/><Relationship Id="rId996539306" Type="http://schemas.openxmlformats.org/officeDocument/2006/relationships/endnotes" Target="endnotes.xml"/><Relationship Id="rId258724974" Type="http://schemas.openxmlformats.org/officeDocument/2006/relationships/comments" Target="comments.xml"/><Relationship Id="rId80675a29010777c61" Type="http://schemas.openxmlformats.org/officeDocument/2006/relationships/image" Target="media/img80675a29010777c61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Yoga Putra Yuniyanto</cp:lastModifiedBy>
  <cp:revision>36</cp:revision>
  <dcterms:created xsi:type="dcterms:W3CDTF">2017-07-24T04:49:00Z</dcterms:created>
  <dcterms:modified xsi:type="dcterms:W3CDTF">2017-07-25T07:22:00Z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