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32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Шкутник Иван Александрович</w:t>
      </w:r>
    </w:p>
    <w:p>
      <w:pPr>
        <w:spacing w:before="0" w:after="160" w:line="259"/>
        <w:ind w:right="0" w:left="3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Поляков Даниил Олегович</w:t>
      </w:r>
    </w:p>
    <w:p>
      <w:pPr>
        <w:spacing w:before="0" w:after="160" w:line="259"/>
        <w:ind w:right="0" w:left="3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класс “Б” 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1492</w:t>
      </w:r>
    </w:p>
    <w:p>
      <w:pPr>
        <w:spacing w:before="0" w:after="160" w:line="259"/>
        <w:ind w:right="0" w:left="3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Руководитель: Русаков Алексей</w:t>
        <w:tab/>
        <w:t xml:space="preserve">Михайлович</w:t>
      </w:r>
    </w:p>
    <w:p>
      <w:pPr>
        <w:spacing w:before="0" w:after="160" w:line="259"/>
        <w:ind w:right="0" w:left="3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Создать Telegram бота для удобного изучения физики.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Описать предметную область и функционал разрабатываемого бота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Провести обзор и анализ современных технологий для реализации проекта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Изучить технологии для осуществления проекта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Разработать полноценный сервис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Этапы создания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Определён начальный функционал сервиса.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Определены технологии для реализации проекта: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язык программирования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среда разработки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фреймворки и библиотеки.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3)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Создана рабочая версия бота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4)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Определены перспективы развития.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Методы создания и оборудование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Почитав документацию по созданию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Telegram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ботов, мы узнали что нам понадобятся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Язык программирования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Python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Библиотека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pyTelegramBotAPI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Среда программирования 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Visual Studio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Исправление ошибок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В ходе разработки программы мы столкнулись с трудностями реализации рейтинговой системы и хранением данных пользователей, что благополучно устранили.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Создан бот и продуманы дальнейшие действия.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Перспективы проекта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будущем этот проект может стать модулем для более масштабного проекта (например: бесплатным сервисом обучения или расширенной программой для учебы)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Увеличить базу задач ( например, добавить задачи для студентов)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Создать рейтинговую систему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Добавить награды за высокие места в рейтинге (например, косметические медали в профиле)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6"/>
  </w:num>
  <w:num w:numId="6">
    <w:abstractNumId w:val="0"/>
  </w: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