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7A8E4F" w14:textId="5A1DD5B4" w:rsidR="00427958" w:rsidRDefault="009C1A33" w:rsidP="009C1A33">
      <w:pPr>
        <w:rPr>
          <w:rFonts w:cstheme="minorHAnsi"/>
          <w:b/>
          <w:bCs/>
          <w:sz w:val="24"/>
          <w:szCs w:val="24"/>
        </w:rPr>
      </w:pPr>
      <w:proofErr w:type="spellStart"/>
      <w:r>
        <w:rPr>
          <w:rFonts w:cstheme="minorHAnsi"/>
          <w:b/>
          <w:bCs/>
          <w:sz w:val="24"/>
          <w:szCs w:val="24"/>
        </w:rPr>
        <w:t>Mongdb</w:t>
      </w:r>
      <w:proofErr w:type="spellEnd"/>
    </w:p>
    <w:p w14:paraId="45148597" w14:textId="79444CD7" w:rsidR="009C1A33" w:rsidRDefault="009C1A33" w:rsidP="009C1A33">
      <w:pPr>
        <w:rPr>
          <w:rFonts w:cstheme="minorHAnsi"/>
          <w:sz w:val="24"/>
          <w:szCs w:val="24"/>
        </w:rPr>
      </w:pPr>
      <w:r>
        <w:rPr>
          <w:rFonts w:cstheme="minorHAnsi"/>
          <w:b/>
          <w:bCs/>
          <w:sz w:val="24"/>
          <w:szCs w:val="24"/>
        </w:rPr>
        <w:tab/>
      </w:r>
      <w:r w:rsidRPr="009C1A33">
        <w:rPr>
          <w:rFonts w:cstheme="minorHAnsi"/>
          <w:sz w:val="24"/>
          <w:szCs w:val="24"/>
        </w:rPr>
        <w:t xml:space="preserve">It is </w:t>
      </w:r>
      <w:r w:rsidR="00A14D03">
        <w:rPr>
          <w:rFonts w:cstheme="minorHAnsi"/>
          <w:sz w:val="24"/>
          <w:szCs w:val="24"/>
        </w:rPr>
        <w:t>document database designed for ease of application development and scaling.</w:t>
      </w:r>
    </w:p>
    <w:p w14:paraId="39E9C1E8" w14:textId="41B35636" w:rsidR="009F0D9D" w:rsidRDefault="009F0D9D" w:rsidP="009C1A33">
      <w:pPr>
        <w:rPr>
          <w:rFonts w:cstheme="minorHAnsi"/>
          <w:sz w:val="24"/>
          <w:szCs w:val="24"/>
        </w:rPr>
      </w:pPr>
      <w:r w:rsidRPr="009F0D9D">
        <w:rPr>
          <w:rFonts w:cstheme="minorHAnsi"/>
          <w:sz w:val="24"/>
          <w:szCs w:val="24"/>
        </w:rPr>
        <w:t>scaling refers to the ability to handle increased load or demand by adjusting system resources.</w:t>
      </w:r>
    </w:p>
    <w:p w14:paraId="2AF883FD" w14:textId="77777777" w:rsidR="009F0D9D" w:rsidRPr="009F0D9D" w:rsidRDefault="009F0D9D" w:rsidP="009F0D9D">
      <w:pPr>
        <w:pStyle w:val="ListParagraph"/>
        <w:numPr>
          <w:ilvl w:val="0"/>
          <w:numId w:val="5"/>
        </w:numPr>
        <w:rPr>
          <w:rFonts w:cstheme="minorHAnsi"/>
          <w:sz w:val="24"/>
          <w:szCs w:val="24"/>
        </w:rPr>
      </w:pPr>
      <w:r w:rsidRPr="009F0D9D">
        <w:rPr>
          <w:rFonts w:cstheme="minorHAnsi"/>
          <w:sz w:val="24"/>
          <w:szCs w:val="24"/>
        </w:rPr>
        <w:t>More data</w:t>
      </w:r>
    </w:p>
    <w:p w14:paraId="1AEC4420" w14:textId="77777777" w:rsidR="009F0D9D" w:rsidRPr="009F0D9D" w:rsidRDefault="009F0D9D" w:rsidP="009F0D9D">
      <w:pPr>
        <w:pStyle w:val="ListParagraph"/>
        <w:numPr>
          <w:ilvl w:val="0"/>
          <w:numId w:val="5"/>
        </w:numPr>
        <w:rPr>
          <w:rFonts w:cstheme="minorHAnsi"/>
          <w:sz w:val="24"/>
          <w:szCs w:val="24"/>
        </w:rPr>
      </w:pPr>
      <w:r w:rsidRPr="009F0D9D">
        <w:rPr>
          <w:rFonts w:cstheme="minorHAnsi"/>
          <w:sz w:val="24"/>
          <w:szCs w:val="24"/>
        </w:rPr>
        <w:t>More users</w:t>
      </w:r>
    </w:p>
    <w:p w14:paraId="74FE307A" w14:textId="77777777" w:rsidR="009F0D9D" w:rsidRPr="009F0D9D" w:rsidRDefault="009F0D9D" w:rsidP="009F0D9D">
      <w:pPr>
        <w:pStyle w:val="ListParagraph"/>
        <w:numPr>
          <w:ilvl w:val="0"/>
          <w:numId w:val="5"/>
        </w:numPr>
        <w:rPr>
          <w:rFonts w:cstheme="minorHAnsi"/>
          <w:sz w:val="24"/>
          <w:szCs w:val="24"/>
        </w:rPr>
      </w:pPr>
      <w:r w:rsidRPr="009F0D9D">
        <w:rPr>
          <w:rFonts w:cstheme="minorHAnsi"/>
          <w:sz w:val="24"/>
          <w:szCs w:val="24"/>
        </w:rPr>
        <w:t>More requests per second</w:t>
      </w:r>
    </w:p>
    <w:p w14:paraId="30BE905B" w14:textId="77777777" w:rsidR="009F0D9D" w:rsidRDefault="009F0D9D" w:rsidP="009C1A33">
      <w:pPr>
        <w:rPr>
          <w:rFonts w:cstheme="minorHAnsi"/>
          <w:sz w:val="24"/>
          <w:szCs w:val="24"/>
        </w:rPr>
      </w:pPr>
    </w:p>
    <w:p w14:paraId="094F387B" w14:textId="53D74BCC" w:rsidR="00A14D03" w:rsidRDefault="00471719" w:rsidP="009C1A33">
      <w:pPr>
        <w:rPr>
          <w:rFonts w:cstheme="minorHAnsi"/>
          <w:sz w:val="24"/>
          <w:szCs w:val="24"/>
        </w:rPr>
      </w:pPr>
      <w:r>
        <w:rPr>
          <w:rFonts w:cstheme="minorHAnsi"/>
          <w:sz w:val="24"/>
          <w:szCs w:val="24"/>
        </w:rPr>
        <w:t>I</w:t>
      </w:r>
      <w:r w:rsidR="00A14D03">
        <w:rPr>
          <w:rFonts w:cstheme="minorHAnsi"/>
          <w:sz w:val="24"/>
          <w:szCs w:val="24"/>
        </w:rPr>
        <w:t>mproving server resources (</w:t>
      </w:r>
      <w:r w:rsidR="00465D91">
        <w:rPr>
          <w:rFonts w:cstheme="minorHAnsi"/>
          <w:sz w:val="24"/>
          <w:szCs w:val="24"/>
        </w:rPr>
        <w:t>CPU, ram</w:t>
      </w:r>
      <w:r w:rsidR="00A14D03">
        <w:rPr>
          <w:rFonts w:cstheme="minorHAnsi"/>
          <w:sz w:val="24"/>
          <w:szCs w:val="24"/>
        </w:rPr>
        <w:t xml:space="preserve"> and storage and bandwidth) or adding more servers to manage growing traffic and data volume.</w:t>
      </w:r>
    </w:p>
    <w:p w14:paraId="38C7CF3C" w14:textId="77777777" w:rsidR="00465D91" w:rsidRDefault="00465D91" w:rsidP="009C1A33">
      <w:pPr>
        <w:rPr>
          <w:rFonts w:cstheme="minorHAnsi"/>
          <w:sz w:val="24"/>
          <w:szCs w:val="24"/>
        </w:rPr>
      </w:pPr>
    </w:p>
    <w:p w14:paraId="1AED054F" w14:textId="259891AD" w:rsidR="00465D91" w:rsidRPr="00465D91" w:rsidRDefault="00465D91" w:rsidP="00465D91">
      <w:pPr>
        <w:pStyle w:val="ListParagraph"/>
        <w:numPr>
          <w:ilvl w:val="0"/>
          <w:numId w:val="4"/>
        </w:numPr>
        <w:rPr>
          <w:rFonts w:cstheme="minorHAnsi"/>
          <w:sz w:val="24"/>
          <w:szCs w:val="24"/>
        </w:rPr>
      </w:pPr>
      <w:r w:rsidRPr="00465D91">
        <w:rPr>
          <w:rFonts w:cstheme="minorHAnsi"/>
          <w:sz w:val="24"/>
          <w:szCs w:val="24"/>
        </w:rPr>
        <w:t>CPU (Central Processing Unit) – The Brain.</w:t>
      </w:r>
    </w:p>
    <w:p w14:paraId="77E9A97A" w14:textId="7A44CA72" w:rsidR="00465D91" w:rsidRPr="00465D91" w:rsidRDefault="00465D91" w:rsidP="00465D91">
      <w:pPr>
        <w:ind w:left="720"/>
        <w:rPr>
          <w:rFonts w:cstheme="minorHAnsi"/>
          <w:sz w:val="24"/>
          <w:szCs w:val="24"/>
        </w:rPr>
      </w:pPr>
      <w:r w:rsidRPr="00465D91">
        <w:rPr>
          <w:rFonts w:cstheme="minorHAnsi"/>
          <w:sz w:val="24"/>
          <w:szCs w:val="24"/>
        </w:rPr>
        <w:t>Handles all calculations and logic.</w:t>
      </w:r>
    </w:p>
    <w:p w14:paraId="569FDF80" w14:textId="3C1772BF" w:rsidR="00465D91" w:rsidRPr="00465D91" w:rsidRDefault="00465D91" w:rsidP="00465D91">
      <w:pPr>
        <w:ind w:left="720"/>
        <w:rPr>
          <w:rFonts w:cstheme="minorHAnsi"/>
          <w:sz w:val="24"/>
          <w:szCs w:val="24"/>
        </w:rPr>
      </w:pPr>
      <w:r w:rsidRPr="00465D91">
        <w:rPr>
          <w:rFonts w:cstheme="minorHAnsi"/>
          <w:sz w:val="24"/>
          <w:szCs w:val="24"/>
        </w:rPr>
        <w:t>More CPU cores = more tasks your server can handle at the same time (parallel processing).</w:t>
      </w:r>
    </w:p>
    <w:p w14:paraId="21FF06D3" w14:textId="6A99E2A0" w:rsidR="00465D91" w:rsidRPr="00465D91" w:rsidRDefault="00465D91" w:rsidP="00465D91">
      <w:pPr>
        <w:ind w:left="720"/>
        <w:rPr>
          <w:rFonts w:cstheme="minorHAnsi"/>
          <w:sz w:val="24"/>
          <w:szCs w:val="24"/>
        </w:rPr>
      </w:pPr>
      <w:r w:rsidRPr="00465D91">
        <w:rPr>
          <w:rFonts w:cstheme="minorHAnsi"/>
          <w:sz w:val="24"/>
          <w:szCs w:val="24"/>
        </w:rPr>
        <w:t>Example: A 4-core CPU can do 4 things at once. An 8-core CPU can do 8 things at once.</w:t>
      </w:r>
    </w:p>
    <w:p w14:paraId="035A08A3" w14:textId="77777777" w:rsidR="00465D91" w:rsidRPr="00465D91" w:rsidRDefault="00465D91" w:rsidP="00465D91">
      <w:pPr>
        <w:ind w:left="720"/>
        <w:rPr>
          <w:rFonts w:cstheme="minorHAnsi"/>
          <w:sz w:val="24"/>
          <w:szCs w:val="24"/>
        </w:rPr>
      </w:pPr>
      <w:r w:rsidRPr="00465D91">
        <w:rPr>
          <w:rFonts w:cstheme="minorHAnsi"/>
          <w:sz w:val="24"/>
          <w:szCs w:val="24"/>
        </w:rPr>
        <w:t>A faster CPU helps process queries, aggregations, and indexing operations quicker.</w:t>
      </w:r>
    </w:p>
    <w:p w14:paraId="3009F6EF" w14:textId="77777777" w:rsidR="00465D91" w:rsidRPr="00465D91" w:rsidRDefault="00465D91" w:rsidP="00465D91">
      <w:pPr>
        <w:rPr>
          <w:rFonts w:cstheme="minorHAnsi"/>
          <w:sz w:val="24"/>
          <w:szCs w:val="24"/>
        </w:rPr>
      </w:pPr>
    </w:p>
    <w:p w14:paraId="09F557AD" w14:textId="1930CE7E" w:rsidR="00465D91" w:rsidRDefault="00465D91" w:rsidP="00465D91">
      <w:pPr>
        <w:pStyle w:val="ListParagraph"/>
        <w:numPr>
          <w:ilvl w:val="0"/>
          <w:numId w:val="4"/>
        </w:numPr>
        <w:rPr>
          <w:rFonts w:cstheme="minorHAnsi"/>
          <w:sz w:val="24"/>
          <w:szCs w:val="24"/>
        </w:rPr>
      </w:pPr>
      <w:r w:rsidRPr="00465D91">
        <w:rPr>
          <w:rFonts w:cstheme="minorHAnsi"/>
          <w:sz w:val="24"/>
          <w:szCs w:val="24"/>
        </w:rPr>
        <w:t>RAM (Random Access Memory) – The Short-Term Memory</w:t>
      </w:r>
    </w:p>
    <w:p w14:paraId="2AC9DD3F" w14:textId="77777777" w:rsidR="00465D91" w:rsidRPr="00465D91" w:rsidRDefault="00465D91" w:rsidP="00465D91">
      <w:pPr>
        <w:rPr>
          <w:rFonts w:cstheme="minorHAnsi"/>
          <w:sz w:val="24"/>
          <w:szCs w:val="24"/>
        </w:rPr>
      </w:pPr>
    </w:p>
    <w:p w14:paraId="05666F01" w14:textId="0B1F7A1D" w:rsidR="00465D91" w:rsidRPr="00465D91" w:rsidRDefault="00465D91" w:rsidP="00465D91">
      <w:pPr>
        <w:ind w:left="720"/>
        <w:rPr>
          <w:rFonts w:cstheme="minorHAnsi"/>
          <w:sz w:val="24"/>
          <w:szCs w:val="24"/>
        </w:rPr>
      </w:pPr>
      <w:r w:rsidRPr="00465D91">
        <w:rPr>
          <w:rFonts w:cstheme="minorHAnsi"/>
          <w:sz w:val="24"/>
          <w:szCs w:val="24"/>
        </w:rPr>
        <w:t>Temporarily stores active data and operations.</w:t>
      </w:r>
    </w:p>
    <w:p w14:paraId="07AA0C0C" w14:textId="519C6C19" w:rsidR="00465D91" w:rsidRPr="00465D91" w:rsidRDefault="00465D91" w:rsidP="00465D91">
      <w:pPr>
        <w:ind w:left="720"/>
        <w:rPr>
          <w:rFonts w:cstheme="minorHAnsi"/>
          <w:sz w:val="24"/>
          <w:szCs w:val="24"/>
        </w:rPr>
      </w:pPr>
      <w:r w:rsidRPr="00465D91">
        <w:rPr>
          <w:rFonts w:cstheme="minorHAnsi"/>
          <w:sz w:val="24"/>
          <w:szCs w:val="24"/>
        </w:rPr>
        <w:t>More RAM = more data can be loaded into memory = faster access.</w:t>
      </w:r>
    </w:p>
    <w:p w14:paraId="219CCCED" w14:textId="77777777" w:rsidR="00465D91" w:rsidRPr="00465D91" w:rsidRDefault="00465D91" w:rsidP="00465D91">
      <w:pPr>
        <w:ind w:left="720"/>
        <w:rPr>
          <w:rFonts w:cstheme="minorHAnsi"/>
          <w:sz w:val="24"/>
          <w:szCs w:val="24"/>
        </w:rPr>
      </w:pPr>
      <w:r w:rsidRPr="00465D91">
        <w:rPr>
          <w:rFonts w:cstheme="minorHAnsi"/>
          <w:sz w:val="24"/>
          <w:szCs w:val="24"/>
        </w:rPr>
        <w:t xml:space="preserve">MongoDB tries to load frequently accessed data into RAM via </w:t>
      </w:r>
      <w:proofErr w:type="spellStart"/>
      <w:r w:rsidRPr="00465D91">
        <w:rPr>
          <w:rFonts w:cstheme="minorHAnsi"/>
          <w:sz w:val="24"/>
          <w:szCs w:val="24"/>
        </w:rPr>
        <w:t>WiredTiger</w:t>
      </w:r>
      <w:proofErr w:type="spellEnd"/>
      <w:r w:rsidRPr="00465D91">
        <w:rPr>
          <w:rFonts w:cstheme="minorHAnsi"/>
          <w:sz w:val="24"/>
          <w:szCs w:val="24"/>
        </w:rPr>
        <w:t xml:space="preserve"> cache.</w:t>
      </w:r>
    </w:p>
    <w:p w14:paraId="0237D5A9" w14:textId="4CA1DE91" w:rsidR="00465D91" w:rsidRPr="00465D91" w:rsidRDefault="00465D91" w:rsidP="00465D91">
      <w:pPr>
        <w:rPr>
          <w:rFonts w:cstheme="minorHAnsi"/>
          <w:sz w:val="24"/>
          <w:szCs w:val="24"/>
        </w:rPr>
      </w:pPr>
    </w:p>
    <w:p w14:paraId="330C5E6E" w14:textId="77777777" w:rsidR="00465D91" w:rsidRPr="00465D91" w:rsidRDefault="00465D91" w:rsidP="00465D91">
      <w:pPr>
        <w:ind w:left="720"/>
        <w:rPr>
          <w:rFonts w:cstheme="minorHAnsi"/>
          <w:sz w:val="24"/>
          <w:szCs w:val="24"/>
        </w:rPr>
      </w:pPr>
      <w:r w:rsidRPr="00465D91">
        <w:rPr>
          <w:rFonts w:cstheme="minorHAnsi"/>
          <w:sz w:val="24"/>
          <w:szCs w:val="24"/>
        </w:rPr>
        <w:t>If your entire database fits in RAM, most queries become lightning fast because they don’t hit the disk.</w:t>
      </w:r>
    </w:p>
    <w:p w14:paraId="7C8F77FA" w14:textId="77777777" w:rsidR="00465D91" w:rsidRPr="00465D91" w:rsidRDefault="00465D91" w:rsidP="00465D91">
      <w:pPr>
        <w:rPr>
          <w:rFonts w:cstheme="minorHAnsi"/>
          <w:sz w:val="24"/>
          <w:szCs w:val="24"/>
        </w:rPr>
      </w:pPr>
    </w:p>
    <w:p w14:paraId="26FAB6BF" w14:textId="1D42F417" w:rsidR="00465D91" w:rsidRPr="00465D91" w:rsidRDefault="00465D91" w:rsidP="00465D91">
      <w:pPr>
        <w:pStyle w:val="ListParagraph"/>
        <w:numPr>
          <w:ilvl w:val="0"/>
          <w:numId w:val="4"/>
        </w:numPr>
        <w:rPr>
          <w:rFonts w:cstheme="minorHAnsi"/>
          <w:sz w:val="24"/>
          <w:szCs w:val="24"/>
        </w:rPr>
      </w:pPr>
      <w:r w:rsidRPr="00465D91">
        <w:rPr>
          <w:rFonts w:cstheme="minorHAnsi"/>
          <w:sz w:val="24"/>
          <w:szCs w:val="24"/>
        </w:rPr>
        <w:t>Storage (Disk) – The Long-Term Memory</w:t>
      </w:r>
    </w:p>
    <w:p w14:paraId="19EC9071" w14:textId="4E064AF5" w:rsidR="00465D91" w:rsidRPr="00465D91" w:rsidRDefault="00465D91" w:rsidP="00465D91">
      <w:pPr>
        <w:ind w:left="720"/>
        <w:rPr>
          <w:rFonts w:cstheme="minorHAnsi"/>
          <w:sz w:val="24"/>
          <w:szCs w:val="24"/>
        </w:rPr>
      </w:pPr>
      <w:r w:rsidRPr="00465D91">
        <w:rPr>
          <w:rFonts w:cstheme="minorHAnsi"/>
          <w:sz w:val="24"/>
          <w:szCs w:val="24"/>
        </w:rPr>
        <w:t>Where MongoDB stores your collections and indexes.</w:t>
      </w:r>
    </w:p>
    <w:p w14:paraId="4C936FFD" w14:textId="2C9AE9C1" w:rsidR="00465D91" w:rsidRPr="00465D91" w:rsidRDefault="00465D91" w:rsidP="00465D91">
      <w:pPr>
        <w:ind w:left="720"/>
        <w:rPr>
          <w:rFonts w:cstheme="minorHAnsi"/>
          <w:sz w:val="24"/>
          <w:szCs w:val="24"/>
        </w:rPr>
      </w:pPr>
      <w:r w:rsidRPr="00465D91">
        <w:rPr>
          <w:rFonts w:cstheme="minorHAnsi"/>
          <w:sz w:val="24"/>
          <w:szCs w:val="24"/>
        </w:rPr>
        <w:t>Faster storage (like SSD vs traditional HDD) = faster read/write operations.</w:t>
      </w:r>
    </w:p>
    <w:p w14:paraId="4F3C262F" w14:textId="77777777" w:rsidR="00465D91" w:rsidRPr="00465D91" w:rsidRDefault="00465D91" w:rsidP="00465D91">
      <w:pPr>
        <w:ind w:left="720"/>
        <w:rPr>
          <w:rFonts w:cstheme="minorHAnsi"/>
          <w:sz w:val="24"/>
          <w:szCs w:val="24"/>
        </w:rPr>
      </w:pPr>
      <w:r w:rsidRPr="00465D91">
        <w:rPr>
          <w:rFonts w:cstheme="minorHAnsi"/>
          <w:sz w:val="24"/>
          <w:szCs w:val="24"/>
        </w:rPr>
        <w:lastRenderedPageBreak/>
        <w:t>More storage = more data can be stored.</w:t>
      </w:r>
    </w:p>
    <w:p w14:paraId="5191BAC8" w14:textId="77777777" w:rsidR="00465D91" w:rsidRPr="00465D91" w:rsidRDefault="00465D91" w:rsidP="00465D91">
      <w:pPr>
        <w:rPr>
          <w:rFonts w:cstheme="minorHAnsi"/>
          <w:sz w:val="24"/>
          <w:szCs w:val="24"/>
        </w:rPr>
      </w:pPr>
    </w:p>
    <w:p w14:paraId="3BC8371F" w14:textId="77777777" w:rsidR="00465D91" w:rsidRPr="00465D91" w:rsidRDefault="00465D91" w:rsidP="00465D91">
      <w:pPr>
        <w:ind w:left="720"/>
        <w:rPr>
          <w:rFonts w:cstheme="minorHAnsi"/>
          <w:sz w:val="24"/>
          <w:szCs w:val="24"/>
        </w:rPr>
      </w:pPr>
      <w:r w:rsidRPr="00465D91">
        <w:rPr>
          <w:rFonts w:cstheme="minorHAnsi"/>
          <w:sz w:val="24"/>
          <w:szCs w:val="24"/>
        </w:rPr>
        <w:t>If you're handling lots of documents (e.g. images, user profiles), you’ll need large and fast storage.</w:t>
      </w:r>
    </w:p>
    <w:p w14:paraId="0AF76F77" w14:textId="77777777" w:rsidR="00465D91" w:rsidRPr="00465D91" w:rsidRDefault="00465D91" w:rsidP="00465D91">
      <w:pPr>
        <w:rPr>
          <w:rFonts w:cstheme="minorHAnsi"/>
          <w:sz w:val="24"/>
          <w:szCs w:val="24"/>
        </w:rPr>
      </w:pPr>
    </w:p>
    <w:p w14:paraId="517BDB7B" w14:textId="657FD92A" w:rsidR="00465D91" w:rsidRPr="00465D91" w:rsidRDefault="00465D91" w:rsidP="00465D91">
      <w:pPr>
        <w:pStyle w:val="ListParagraph"/>
        <w:numPr>
          <w:ilvl w:val="0"/>
          <w:numId w:val="4"/>
        </w:numPr>
        <w:rPr>
          <w:rFonts w:cstheme="minorHAnsi"/>
          <w:sz w:val="24"/>
          <w:szCs w:val="24"/>
        </w:rPr>
      </w:pPr>
      <w:r w:rsidRPr="00465D91">
        <w:rPr>
          <w:rFonts w:cstheme="minorHAnsi"/>
          <w:sz w:val="24"/>
          <w:szCs w:val="24"/>
        </w:rPr>
        <w:t>Network Bandwidth – The Internet Pipe</w:t>
      </w:r>
    </w:p>
    <w:p w14:paraId="6B807150" w14:textId="74BAFA18" w:rsidR="00465D91" w:rsidRPr="00465D91" w:rsidRDefault="00465D91" w:rsidP="00465D91">
      <w:pPr>
        <w:ind w:left="720"/>
        <w:rPr>
          <w:rFonts w:cstheme="minorHAnsi"/>
          <w:sz w:val="24"/>
          <w:szCs w:val="24"/>
        </w:rPr>
      </w:pPr>
      <w:r w:rsidRPr="00465D91">
        <w:rPr>
          <w:rFonts w:cstheme="minorHAnsi"/>
          <w:sz w:val="24"/>
          <w:szCs w:val="24"/>
        </w:rPr>
        <w:t>Affects how quickly data can be sent to/from your database server over the internet.</w:t>
      </w:r>
    </w:p>
    <w:p w14:paraId="3987FD87" w14:textId="77777777" w:rsidR="00465D91" w:rsidRPr="00465D91" w:rsidRDefault="00465D91" w:rsidP="00465D91">
      <w:pPr>
        <w:ind w:left="720"/>
        <w:rPr>
          <w:rFonts w:cstheme="minorHAnsi"/>
          <w:sz w:val="24"/>
          <w:szCs w:val="24"/>
        </w:rPr>
      </w:pPr>
      <w:r w:rsidRPr="00465D91">
        <w:rPr>
          <w:rFonts w:cstheme="minorHAnsi"/>
          <w:sz w:val="24"/>
          <w:szCs w:val="24"/>
        </w:rPr>
        <w:t>Important when your app and database are on different machines.</w:t>
      </w:r>
    </w:p>
    <w:p w14:paraId="0123980F" w14:textId="217FB65A" w:rsidR="00465D91" w:rsidRDefault="00465D91" w:rsidP="00465D91">
      <w:pPr>
        <w:ind w:left="720"/>
        <w:rPr>
          <w:rFonts w:cstheme="minorHAnsi"/>
          <w:sz w:val="24"/>
          <w:szCs w:val="24"/>
        </w:rPr>
      </w:pPr>
      <w:r w:rsidRPr="00465D91">
        <w:rPr>
          <w:rFonts w:cstheme="minorHAnsi"/>
          <w:sz w:val="24"/>
          <w:szCs w:val="24"/>
        </w:rPr>
        <w:t>If your MongoDB cluster is accessed by users or apps over the internet, higher bandwidth = smoother performance under high traffic.</w:t>
      </w:r>
    </w:p>
    <w:p w14:paraId="7FED6E32" w14:textId="77777777" w:rsidR="00CF61A2" w:rsidRPr="00CF61A2" w:rsidRDefault="00CF61A2" w:rsidP="00CF61A2">
      <w:pPr>
        <w:rPr>
          <w:rFonts w:cstheme="minorHAnsi"/>
          <w:sz w:val="24"/>
          <w:szCs w:val="24"/>
        </w:rPr>
      </w:pPr>
      <w:r w:rsidRPr="00CF61A2">
        <w:rPr>
          <w:rFonts w:cstheme="minorHAnsi"/>
          <w:sz w:val="24"/>
          <w:szCs w:val="24"/>
        </w:rPr>
        <w:t>1. Vertical Scaling (Scale Up)</w:t>
      </w:r>
    </w:p>
    <w:p w14:paraId="52A96B60" w14:textId="77777777" w:rsidR="00CF61A2" w:rsidRPr="00CF61A2" w:rsidRDefault="00CF61A2" w:rsidP="00CF61A2">
      <w:pPr>
        <w:pStyle w:val="ListParagraph"/>
        <w:numPr>
          <w:ilvl w:val="0"/>
          <w:numId w:val="6"/>
        </w:numPr>
        <w:rPr>
          <w:rFonts w:cstheme="minorHAnsi"/>
          <w:sz w:val="24"/>
          <w:szCs w:val="24"/>
        </w:rPr>
      </w:pPr>
      <w:r w:rsidRPr="00CF61A2">
        <w:rPr>
          <w:rFonts w:cstheme="minorHAnsi"/>
          <w:sz w:val="24"/>
          <w:szCs w:val="24"/>
        </w:rPr>
        <w:t>Add more power to a single server: CPU, RAM, storage.</w:t>
      </w:r>
    </w:p>
    <w:p w14:paraId="48891B6A" w14:textId="77777777" w:rsidR="00CF61A2" w:rsidRPr="00CF61A2" w:rsidRDefault="00CF61A2" w:rsidP="00CF61A2">
      <w:pPr>
        <w:pStyle w:val="ListParagraph"/>
        <w:numPr>
          <w:ilvl w:val="0"/>
          <w:numId w:val="6"/>
        </w:numPr>
        <w:rPr>
          <w:rFonts w:cstheme="minorHAnsi"/>
          <w:sz w:val="24"/>
          <w:szCs w:val="24"/>
        </w:rPr>
      </w:pPr>
      <w:r w:rsidRPr="00CF61A2">
        <w:rPr>
          <w:rFonts w:cstheme="minorHAnsi"/>
          <w:sz w:val="24"/>
          <w:szCs w:val="24"/>
        </w:rPr>
        <w:t>Simple but has limits—eventually, the machine can’t be upgraded further.</w:t>
      </w:r>
    </w:p>
    <w:p w14:paraId="4EED8DAB" w14:textId="77777777" w:rsidR="00CF61A2" w:rsidRDefault="00CF61A2" w:rsidP="00CF61A2">
      <w:pPr>
        <w:pStyle w:val="ListParagraph"/>
        <w:numPr>
          <w:ilvl w:val="0"/>
          <w:numId w:val="6"/>
        </w:numPr>
        <w:rPr>
          <w:rFonts w:cstheme="minorHAnsi"/>
          <w:sz w:val="24"/>
          <w:szCs w:val="24"/>
        </w:rPr>
      </w:pPr>
      <w:r w:rsidRPr="00CF61A2">
        <w:rPr>
          <w:rFonts w:cstheme="minorHAnsi"/>
          <w:sz w:val="24"/>
          <w:szCs w:val="24"/>
        </w:rPr>
        <w:t>Example: Upgrading a server from 8 GB RAM to 64 GB RAM.</w:t>
      </w:r>
    </w:p>
    <w:p w14:paraId="06F21A57" w14:textId="77777777" w:rsidR="00CF61A2" w:rsidRPr="00CF61A2" w:rsidRDefault="00CF61A2" w:rsidP="00CF61A2">
      <w:pPr>
        <w:rPr>
          <w:rFonts w:cstheme="minorHAnsi"/>
          <w:sz w:val="24"/>
          <w:szCs w:val="24"/>
        </w:rPr>
      </w:pPr>
      <w:r w:rsidRPr="00CF61A2">
        <w:rPr>
          <w:rFonts w:cstheme="minorHAnsi"/>
          <w:sz w:val="24"/>
          <w:szCs w:val="24"/>
        </w:rPr>
        <w:t>2. Horizontal Scaling (Scale Out)</w:t>
      </w:r>
    </w:p>
    <w:p w14:paraId="5C24D148" w14:textId="3C4EDB2A" w:rsidR="00CF61A2" w:rsidRPr="00CF61A2" w:rsidRDefault="00CF61A2" w:rsidP="00CF61A2">
      <w:pPr>
        <w:pStyle w:val="ListParagraph"/>
        <w:numPr>
          <w:ilvl w:val="0"/>
          <w:numId w:val="7"/>
        </w:numPr>
        <w:rPr>
          <w:rFonts w:cstheme="minorHAnsi"/>
          <w:sz w:val="24"/>
          <w:szCs w:val="24"/>
        </w:rPr>
      </w:pPr>
      <w:r w:rsidRPr="00CF61A2">
        <w:rPr>
          <w:rFonts w:cstheme="minorHAnsi"/>
          <w:sz w:val="24"/>
          <w:szCs w:val="24"/>
        </w:rPr>
        <w:t>Add more machines (nodes) to the system and distribute the data/load.</w:t>
      </w:r>
    </w:p>
    <w:p w14:paraId="19E7CA53" w14:textId="0B7DAF45" w:rsidR="00CF61A2" w:rsidRDefault="00CF61A2" w:rsidP="00CF61A2">
      <w:pPr>
        <w:pStyle w:val="ListParagraph"/>
        <w:numPr>
          <w:ilvl w:val="0"/>
          <w:numId w:val="7"/>
        </w:numPr>
        <w:rPr>
          <w:rFonts w:cstheme="minorHAnsi"/>
          <w:sz w:val="24"/>
          <w:szCs w:val="24"/>
        </w:rPr>
      </w:pPr>
      <w:r w:rsidRPr="00CF61A2">
        <w:rPr>
          <w:rFonts w:cstheme="minorHAnsi"/>
          <w:sz w:val="24"/>
          <w:szCs w:val="24"/>
        </w:rPr>
        <w:t>This is where MongoDB shines — it supports sharding, which is a way of splitting data across multiple servers.</w:t>
      </w:r>
    </w:p>
    <w:p w14:paraId="7B653298" w14:textId="2A582A0D" w:rsidR="00286CD2" w:rsidRDefault="00286CD2" w:rsidP="00286CD2">
      <w:pPr>
        <w:rPr>
          <w:rFonts w:cstheme="minorHAnsi"/>
          <w:sz w:val="24"/>
          <w:szCs w:val="24"/>
        </w:rPr>
      </w:pPr>
      <w:r>
        <w:rPr>
          <w:rFonts w:cstheme="minorHAnsi"/>
          <w:sz w:val="24"/>
          <w:szCs w:val="24"/>
        </w:rPr>
        <w:t>Documents And Collections.</w:t>
      </w:r>
    </w:p>
    <w:p w14:paraId="49B5ADA5" w14:textId="0E43601B" w:rsidR="00286CD2" w:rsidRDefault="00286CD2" w:rsidP="00286CD2">
      <w:pPr>
        <w:rPr>
          <w:rFonts w:cstheme="minorHAnsi"/>
          <w:sz w:val="24"/>
          <w:szCs w:val="24"/>
        </w:rPr>
      </w:pPr>
      <w:proofErr w:type="spellStart"/>
      <w:r>
        <w:rPr>
          <w:rFonts w:cstheme="minorHAnsi"/>
          <w:sz w:val="24"/>
          <w:szCs w:val="24"/>
        </w:rPr>
        <w:t>Mongodb</w:t>
      </w:r>
      <w:proofErr w:type="spellEnd"/>
      <w:r>
        <w:rPr>
          <w:rFonts w:cstheme="minorHAnsi"/>
          <w:sz w:val="24"/>
          <w:szCs w:val="24"/>
        </w:rPr>
        <w:t xml:space="preserve"> stores data record as document </w:t>
      </w:r>
      <w:proofErr w:type="spellStart"/>
      <w:r>
        <w:rPr>
          <w:rFonts w:cstheme="minorHAnsi"/>
          <w:sz w:val="24"/>
          <w:szCs w:val="24"/>
        </w:rPr>
        <w:t>i.e</w:t>
      </w:r>
      <w:proofErr w:type="spellEnd"/>
      <w:r>
        <w:rPr>
          <w:rFonts w:cstheme="minorHAnsi"/>
          <w:sz w:val="24"/>
          <w:szCs w:val="24"/>
        </w:rPr>
        <w:t xml:space="preserve"> BSON</w:t>
      </w:r>
      <w:r w:rsidR="00D10887">
        <w:rPr>
          <w:rFonts w:cstheme="minorHAnsi"/>
          <w:sz w:val="24"/>
          <w:szCs w:val="24"/>
        </w:rPr>
        <w:t xml:space="preserve"> (binary </w:t>
      </w:r>
      <w:proofErr w:type="spellStart"/>
      <w:r w:rsidR="00D10887">
        <w:rPr>
          <w:rFonts w:cstheme="minorHAnsi"/>
          <w:sz w:val="24"/>
          <w:szCs w:val="24"/>
        </w:rPr>
        <w:t>json</w:t>
      </w:r>
      <w:proofErr w:type="spellEnd"/>
      <w:r w:rsidR="00D10887">
        <w:rPr>
          <w:rFonts w:cstheme="minorHAnsi"/>
          <w:sz w:val="24"/>
          <w:szCs w:val="24"/>
        </w:rPr>
        <w:t>)</w:t>
      </w:r>
      <w:r>
        <w:rPr>
          <w:rFonts w:cstheme="minorHAnsi"/>
          <w:sz w:val="24"/>
          <w:szCs w:val="24"/>
        </w:rPr>
        <w:t xml:space="preserve"> documents.</w:t>
      </w:r>
    </w:p>
    <w:p w14:paraId="543FF359" w14:textId="2366596F" w:rsidR="00286CD2" w:rsidRDefault="00286CD2" w:rsidP="00286CD2">
      <w:pPr>
        <w:rPr>
          <w:rFonts w:cstheme="minorHAnsi"/>
          <w:sz w:val="24"/>
          <w:szCs w:val="24"/>
        </w:rPr>
      </w:pPr>
      <w:r>
        <w:rPr>
          <w:rFonts w:cstheme="minorHAnsi"/>
          <w:sz w:val="24"/>
          <w:szCs w:val="24"/>
        </w:rPr>
        <w:t>Grouping these documents to together gives collection of single entity.</w:t>
      </w:r>
    </w:p>
    <w:p w14:paraId="51B41703" w14:textId="7FB7E4B8" w:rsidR="00286CD2" w:rsidRDefault="00286CD2" w:rsidP="00286CD2">
      <w:pPr>
        <w:rPr>
          <w:rFonts w:cstheme="minorHAnsi"/>
          <w:sz w:val="24"/>
          <w:szCs w:val="24"/>
        </w:rPr>
      </w:pPr>
      <w:r>
        <w:rPr>
          <w:rFonts w:cstheme="minorHAnsi"/>
          <w:sz w:val="24"/>
          <w:szCs w:val="24"/>
        </w:rPr>
        <w:t>A database stores one or more collections of documents.</w:t>
      </w:r>
    </w:p>
    <w:p w14:paraId="26ACF997" w14:textId="5115AF84" w:rsidR="00286CD2" w:rsidRDefault="00262D54" w:rsidP="00286CD2">
      <w:pPr>
        <w:rPr>
          <w:rFonts w:cstheme="minorHAnsi"/>
          <w:sz w:val="24"/>
          <w:szCs w:val="24"/>
        </w:rPr>
      </w:pPr>
      <w:r w:rsidRPr="00262D54">
        <w:rPr>
          <w:rFonts w:cstheme="minorHAnsi"/>
          <w:sz w:val="24"/>
          <w:szCs w:val="24"/>
        </w:rPr>
        <w:t>JavaScript JSON</w:t>
      </w:r>
    </w:p>
    <w:p w14:paraId="7519C085" w14:textId="7F57981E" w:rsidR="00286CD2" w:rsidRDefault="00262D54" w:rsidP="00262D54">
      <w:pPr>
        <w:pStyle w:val="ListParagraph"/>
        <w:numPr>
          <w:ilvl w:val="0"/>
          <w:numId w:val="8"/>
        </w:numPr>
        <w:rPr>
          <w:rFonts w:cstheme="minorHAnsi"/>
          <w:sz w:val="24"/>
          <w:szCs w:val="24"/>
        </w:rPr>
      </w:pPr>
      <w:r>
        <w:rPr>
          <w:rFonts w:cstheme="minorHAnsi"/>
          <w:sz w:val="24"/>
          <w:szCs w:val="24"/>
        </w:rPr>
        <w:t>It is format to store and transport the data over server.</w:t>
      </w:r>
    </w:p>
    <w:p w14:paraId="185B3129" w14:textId="4F44A861" w:rsidR="00262D54" w:rsidRDefault="00262D54" w:rsidP="00262D54">
      <w:pPr>
        <w:rPr>
          <w:rFonts w:cstheme="minorHAnsi"/>
          <w:sz w:val="24"/>
          <w:szCs w:val="24"/>
        </w:rPr>
      </w:pPr>
      <w:r w:rsidRPr="00262D54">
        <w:rPr>
          <w:rFonts w:cstheme="minorHAnsi"/>
          <w:sz w:val="24"/>
          <w:szCs w:val="24"/>
        </w:rPr>
        <w:t>The JSON syntax is derived from JavaScript object notation syntax, but the JSON format is text only. Code for reading and generating JSON data can be written in any programming language.</w:t>
      </w:r>
    </w:p>
    <w:p w14:paraId="3C5D05CF" w14:textId="07A82481" w:rsidR="00C0508A" w:rsidRPr="00262D54" w:rsidRDefault="00C0508A" w:rsidP="00262D54">
      <w:pPr>
        <w:rPr>
          <w:rFonts w:cstheme="minorHAnsi"/>
          <w:sz w:val="24"/>
          <w:szCs w:val="24"/>
        </w:rPr>
      </w:pPr>
      <w:r w:rsidRPr="00C0508A">
        <w:rPr>
          <w:rFonts w:cstheme="minorHAnsi"/>
          <w:sz w:val="24"/>
          <w:szCs w:val="24"/>
        </w:rPr>
        <w:t>The JSON format is syntactically identical to the code for creating JavaScript objects.</w:t>
      </w:r>
    </w:p>
    <w:p w14:paraId="09A0DC78" w14:textId="77777777" w:rsidR="00C0508A" w:rsidRPr="00C0508A" w:rsidRDefault="00C0508A" w:rsidP="00C0508A">
      <w:pPr>
        <w:rPr>
          <w:rFonts w:cstheme="minorHAnsi"/>
          <w:sz w:val="24"/>
          <w:szCs w:val="24"/>
        </w:rPr>
      </w:pPr>
      <w:r w:rsidRPr="00C0508A">
        <w:rPr>
          <w:rFonts w:cstheme="minorHAnsi"/>
          <w:sz w:val="24"/>
          <w:szCs w:val="24"/>
        </w:rPr>
        <w:t>JSON Syntax Rules</w:t>
      </w:r>
    </w:p>
    <w:p w14:paraId="7B368C3B" w14:textId="77777777" w:rsidR="00C0508A" w:rsidRPr="00C0508A" w:rsidRDefault="00C0508A" w:rsidP="00C0508A">
      <w:pPr>
        <w:numPr>
          <w:ilvl w:val="0"/>
          <w:numId w:val="9"/>
        </w:numPr>
        <w:rPr>
          <w:rFonts w:cstheme="minorHAnsi"/>
          <w:sz w:val="24"/>
          <w:szCs w:val="24"/>
        </w:rPr>
      </w:pPr>
      <w:r w:rsidRPr="00C0508A">
        <w:rPr>
          <w:rFonts w:cstheme="minorHAnsi"/>
          <w:sz w:val="24"/>
          <w:szCs w:val="24"/>
        </w:rPr>
        <w:t>Data is in name/value pairs</w:t>
      </w:r>
    </w:p>
    <w:p w14:paraId="76AEACD0" w14:textId="77777777" w:rsidR="00C0508A" w:rsidRPr="00C0508A" w:rsidRDefault="00C0508A" w:rsidP="00C0508A">
      <w:pPr>
        <w:numPr>
          <w:ilvl w:val="0"/>
          <w:numId w:val="9"/>
        </w:numPr>
        <w:rPr>
          <w:rFonts w:cstheme="minorHAnsi"/>
          <w:sz w:val="24"/>
          <w:szCs w:val="24"/>
        </w:rPr>
      </w:pPr>
      <w:r w:rsidRPr="00C0508A">
        <w:rPr>
          <w:rFonts w:cstheme="minorHAnsi"/>
          <w:sz w:val="24"/>
          <w:szCs w:val="24"/>
        </w:rPr>
        <w:t>Data is separated by commas</w:t>
      </w:r>
    </w:p>
    <w:p w14:paraId="2628B1A8" w14:textId="77777777" w:rsidR="00C0508A" w:rsidRPr="00C0508A" w:rsidRDefault="00C0508A" w:rsidP="00C0508A">
      <w:pPr>
        <w:numPr>
          <w:ilvl w:val="0"/>
          <w:numId w:val="9"/>
        </w:numPr>
        <w:rPr>
          <w:rFonts w:cstheme="minorHAnsi"/>
          <w:sz w:val="24"/>
          <w:szCs w:val="24"/>
        </w:rPr>
      </w:pPr>
      <w:r w:rsidRPr="00C0508A">
        <w:rPr>
          <w:rFonts w:cstheme="minorHAnsi"/>
          <w:sz w:val="24"/>
          <w:szCs w:val="24"/>
        </w:rPr>
        <w:t>Curly braces hold objects</w:t>
      </w:r>
    </w:p>
    <w:p w14:paraId="02344AE2" w14:textId="77777777" w:rsidR="00C0508A" w:rsidRDefault="00C0508A" w:rsidP="00C0508A">
      <w:pPr>
        <w:numPr>
          <w:ilvl w:val="0"/>
          <w:numId w:val="9"/>
        </w:numPr>
        <w:rPr>
          <w:rFonts w:cstheme="minorHAnsi"/>
          <w:sz w:val="24"/>
          <w:szCs w:val="24"/>
        </w:rPr>
      </w:pPr>
      <w:r w:rsidRPr="00C0508A">
        <w:rPr>
          <w:rFonts w:cstheme="minorHAnsi"/>
          <w:sz w:val="24"/>
          <w:szCs w:val="24"/>
        </w:rPr>
        <w:lastRenderedPageBreak/>
        <w:t>Square brackets hold arrays</w:t>
      </w:r>
    </w:p>
    <w:p w14:paraId="28D12F20" w14:textId="4C3BE0C9" w:rsidR="00FF5445" w:rsidRDefault="00FF5445" w:rsidP="00FF5445">
      <w:pPr>
        <w:rPr>
          <w:rFonts w:cstheme="minorHAnsi"/>
          <w:sz w:val="24"/>
          <w:szCs w:val="24"/>
        </w:rPr>
      </w:pPr>
      <w:r>
        <w:rPr>
          <w:rFonts w:cstheme="minorHAnsi"/>
          <w:sz w:val="24"/>
          <w:szCs w:val="24"/>
        </w:rPr>
        <w:t>Views</w:t>
      </w:r>
    </w:p>
    <w:p w14:paraId="6AB1B64D" w14:textId="77777777" w:rsidR="004007B3" w:rsidRPr="004007B3" w:rsidRDefault="004007B3" w:rsidP="004007B3">
      <w:pPr>
        <w:rPr>
          <w:rFonts w:cstheme="minorHAnsi"/>
          <w:sz w:val="24"/>
          <w:szCs w:val="24"/>
        </w:rPr>
      </w:pPr>
      <w:r w:rsidRPr="004007B3">
        <w:rPr>
          <w:rFonts w:cstheme="minorHAnsi"/>
          <w:sz w:val="24"/>
          <w:szCs w:val="24"/>
        </w:rPr>
        <w:t>What is a MongoDB View?</w:t>
      </w:r>
    </w:p>
    <w:p w14:paraId="5973E29F" w14:textId="558FFBDA" w:rsidR="004007B3" w:rsidRPr="004007B3" w:rsidRDefault="004007B3" w:rsidP="004007B3">
      <w:pPr>
        <w:pStyle w:val="ListParagraph"/>
        <w:numPr>
          <w:ilvl w:val="0"/>
          <w:numId w:val="8"/>
        </w:numPr>
        <w:rPr>
          <w:rFonts w:cstheme="minorHAnsi"/>
          <w:sz w:val="24"/>
          <w:szCs w:val="24"/>
        </w:rPr>
      </w:pPr>
      <w:r w:rsidRPr="004007B3">
        <w:rPr>
          <w:rFonts w:cstheme="minorHAnsi"/>
          <w:sz w:val="24"/>
          <w:szCs w:val="24"/>
        </w:rPr>
        <w:t xml:space="preserve">A view is a read-only, </w:t>
      </w:r>
      <w:proofErr w:type="spellStart"/>
      <w:r w:rsidRPr="004007B3">
        <w:rPr>
          <w:rFonts w:cstheme="minorHAnsi"/>
          <w:sz w:val="24"/>
          <w:szCs w:val="24"/>
        </w:rPr>
        <w:t>queryable</w:t>
      </w:r>
      <w:proofErr w:type="spellEnd"/>
      <w:r w:rsidRPr="004007B3">
        <w:rPr>
          <w:rFonts w:cstheme="minorHAnsi"/>
          <w:sz w:val="24"/>
          <w:szCs w:val="24"/>
        </w:rPr>
        <w:t xml:space="preserve"> object defined by an aggregation pipeline.</w:t>
      </w:r>
    </w:p>
    <w:p w14:paraId="093C35BA" w14:textId="4DC9E62C" w:rsidR="00FF5445" w:rsidRDefault="004007B3" w:rsidP="004007B3">
      <w:pPr>
        <w:pStyle w:val="ListParagraph"/>
        <w:numPr>
          <w:ilvl w:val="0"/>
          <w:numId w:val="8"/>
        </w:numPr>
        <w:rPr>
          <w:rFonts w:cstheme="minorHAnsi"/>
          <w:sz w:val="24"/>
          <w:szCs w:val="24"/>
        </w:rPr>
      </w:pPr>
      <w:r w:rsidRPr="004007B3">
        <w:rPr>
          <w:rFonts w:cstheme="minorHAnsi"/>
          <w:sz w:val="24"/>
          <w:szCs w:val="24"/>
        </w:rPr>
        <w:t>No data is stored; data is computed on demand when queried.</w:t>
      </w:r>
    </w:p>
    <w:p w14:paraId="0D6D3723" w14:textId="77777777" w:rsidR="004007B3" w:rsidRDefault="004007B3" w:rsidP="004007B3">
      <w:pPr>
        <w:pStyle w:val="NormalWeb"/>
      </w:pPr>
      <w:r>
        <w:t>Use Cases</w:t>
      </w:r>
    </w:p>
    <w:p w14:paraId="31E8E014" w14:textId="77777777" w:rsidR="004007B3" w:rsidRDefault="004007B3" w:rsidP="004007B3">
      <w:pPr>
        <w:pStyle w:val="NormalWeb"/>
        <w:numPr>
          <w:ilvl w:val="0"/>
          <w:numId w:val="8"/>
        </w:numPr>
      </w:pPr>
      <w:r>
        <w:t>Data masking (e.g., exclude PII from employee data).</w:t>
      </w:r>
    </w:p>
    <w:p w14:paraId="4DE9391B" w14:textId="77777777" w:rsidR="004007B3" w:rsidRDefault="004007B3" w:rsidP="004007B3">
      <w:pPr>
        <w:pStyle w:val="NormalWeb"/>
        <w:numPr>
          <w:ilvl w:val="0"/>
          <w:numId w:val="8"/>
        </w:numPr>
      </w:pPr>
      <w:r>
        <w:t>Add computed fields (e.g., metrics on sensor data).</w:t>
      </w:r>
    </w:p>
    <w:p w14:paraId="0740927C" w14:textId="77777777" w:rsidR="004007B3" w:rsidRDefault="004007B3" w:rsidP="004007B3">
      <w:pPr>
        <w:pStyle w:val="NormalWeb"/>
        <w:numPr>
          <w:ilvl w:val="0"/>
          <w:numId w:val="8"/>
        </w:numPr>
      </w:pPr>
      <w:r>
        <w:t>Simplify complex joins (e.g., joining inventory with order history).</w:t>
      </w:r>
    </w:p>
    <w:p w14:paraId="3C1C0D72" w14:textId="68C61361" w:rsidR="004007B3" w:rsidRPr="004007B3" w:rsidRDefault="004007B3" w:rsidP="004007B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007B3">
        <w:rPr>
          <w:rFonts w:ascii="Times New Roman" w:eastAsia="Times New Roman" w:hAnsi="Times New Roman" w:cs="Times New Roman"/>
          <w:b/>
          <w:bCs/>
          <w:kern w:val="0"/>
          <w:sz w:val="27"/>
          <w:szCs w:val="27"/>
          <w:lang w:eastAsia="en-IN"/>
          <w14:ligatures w14:val="none"/>
        </w:rPr>
        <w:t>Standard Views vs. Materialized Views</w:t>
      </w:r>
    </w:p>
    <w:tbl>
      <w:tblPr>
        <w:tblW w:w="9416" w:type="dxa"/>
        <w:tblCellSpacing w:w="15" w:type="dxa"/>
        <w:tblCellMar>
          <w:top w:w="15" w:type="dxa"/>
          <w:left w:w="15" w:type="dxa"/>
          <w:bottom w:w="15" w:type="dxa"/>
          <w:right w:w="15" w:type="dxa"/>
        </w:tblCellMar>
        <w:tblLook w:val="04A0" w:firstRow="1" w:lastRow="0" w:firstColumn="1" w:lastColumn="0" w:noHBand="0" w:noVBand="1"/>
      </w:tblPr>
      <w:tblGrid>
        <w:gridCol w:w="2118"/>
        <w:gridCol w:w="3445"/>
        <w:gridCol w:w="3853"/>
      </w:tblGrid>
      <w:tr w:rsidR="004007B3" w:rsidRPr="004007B3" w14:paraId="25CD6057" w14:textId="77777777" w:rsidTr="004007B3">
        <w:trPr>
          <w:trHeight w:val="256"/>
          <w:tblHeader/>
          <w:tblCellSpacing w:w="15" w:type="dxa"/>
        </w:trPr>
        <w:tc>
          <w:tcPr>
            <w:tcW w:w="0" w:type="auto"/>
            <w:vAlign w:val="center"/>
            <w:hideMark/>
          </w:tcPr>
          <w:p w14:paraId="1B3C97C5" w14:textId="77777777" w:rsidR="004007B3" w:rsidRPr="004007B3" w:rsidRDefault="004007B3" w:rsidP="004007B3">
            <w:pPr>
              <w:spacing w:after="0" w:line="240" w:lineRule="auto"/>
              <w:rPr>
                <w:rFonts w:ascii="Times New Roman" w:eastAsia="Times New Roman" w:hAnsi="Times New Roman" w:cs="Times New Roman"/>
                <w:b/>
                <w:bCs/>
                <w:kern w:val="0"/>
                <w:sz w:val="24"/>
                <w:szCs w:val="24"/>
                <w:lang w:eastAsia="en-IN"/>
                <w14:ligatures w14:val="none"/>
              </w:rPr>
            </w:pPr>
            <w:r w:rsidRPr="004007B3">
              <w:rPr>
                <w:rFonts w:ascii="Times New Roman" w:eastAsia="Times New Roman" w:hAnsi="Times New Roman" w:cs="Times New Roman"/>
                <w:b/>
                <w:bCs/>
                <w:kern w:val="0"/>
                <w:sz w:val="24"/>
                <w:szCs w:val="24"/>
                <w:lang w:eastAsia="en-IN"/>
                <w14:ligatures w14:val="none"/>
              </w:rPr>
              <w:t>Feature</w:t>
            </w:r>
          </w:p>
        </w:tc>
        <w:tc>
          <w:tcPr>
            <w:tcW w:w="0" w:type="auto"/>
            <w:vAlign w:val="center"/>
            <w:hideMark/>
          </w:tcPr>
          <w:p w14:paraId="7E9733BC" w14:textId="77777777" w:rsidR="004007B3" w:rsidRPr="004007B3" w:rsidRDefault="004007B3" w:rsidP="004007B3">
            <w:pPr>
              <w:spacing w:after="0" w:line="240" w:lineRule="auto"/>
              <w:rPr>
                <w:rFonts w:ascii="Times New Roman" w:eastAsia="Times New Roman" w:hAnsi="Times New Roman" w:cs="Times New Roman"/>
                <w:b/>
                <w:bCs/>
                <w:kern w:val="0"/>
                <w:sz w:val="24"/>
                <w:szCs w:val="24"/>
                <w:lang w:eastAsia="en-IN"/>
                <w14:ligatures w14:val="none"/>
              </w:rPr>
            </w:pPr>
            <w:r w:rsidRPr="004007B3">
              <w:rPr>
                <w:rFonts w:ascii="Times New Roman" w:eastAsia="Times New Roman" w:hAnsi="Times New Roman" w:cs="Times New Roman"/>
                <w:b/>
                <w:bCs/>
                <w:kern w:val="0"/>
                <w:sz w:val="24"/>
                <w:szCs w:val="24"/>
                <w:lang w:eastAsia="en-IN"/>
                <w14:ligatures w14:val="none"/>
              </w:rPr>
              <w:t>Standard View</w:t>
            </w:r>
          </w:p>
        </w:tc>
        <w:tc>
          <w:tcPr>
            <w:tcW w:w="0" w:type="auto"/>
            <w:vAlign w:val="center"/>
            <w:hideMark/>
          </w:tcPr>
          <w:p w14:paraId="09A8A4F7" w14:textId="77777777" w:rsidR="004007B3" w:rsidRPr="004007B3" w:rsidRDefault="004007B3" w:rsidP="004007B3">
            <w:pPr>
              <w:spacing w:after="0" w:line="240" w:lineRule="auto"/>
              <w:rPr>
                <w:rFonts w:ascii="Times New Roman" w:eastAsia="Times New Roman" w:hAnsi="Times New Roman" w:cs="Times New Roman"/>
                <w:b/>
                <w:bCs/>
                <w:kern w:val="0"/>
                <w:sz w:val="24"/>
                <w:szCs w:val="24"/>
                <w:lang w:eastAsia="en-IN"/>
                <w14:ligatures w14:val="none"/>
              </w:rPr>
            </w:pPr>
            <w:r w:rsidRPr="004007B3">
              <w:rPr>
                <w:rFonts w:ascii="Times New Roman" w:eastAsia="Times New Roman" w:hAnsi="Times New Roman" w:cs="Times New Roman"/>
                <w:b/>
                <w:bCs/>
                <w:kern w:val="0"/>
                <w:sz w:val="24"/>
                <w:szCs w:val="24"/>
                <w:lang w:eastAsia="en-IN"/>
                <w14:ligatures w14:val="none"/>
              </w:rPr>
              <w:t>On-Demand Materialized View</w:t>
            </w:r>
          </w:p>
        </w:tc>
      </w:tr>
      <w:tr w:rsidR="004007B3" w:rsidRPr="004007B3" w14:paraId="5C7E4606" w14:textId="77777777" w:rsidTr="004007B3">
        <w:trPr>
          <w:trHeight w:val="303"/>
          <w:tblCellSpacing w:w="15" w:type="dxa"/>
        </w:trPr>
        <w:tc>
          <w:tcPr>
            <w:tcW w:w="0" w:type="auto"/>
            <w:vAlign w:val="center"/>
            <w:hideMark/>
          </w:tcPr>
          <w:p w14:paraId="52F59D74" w14:textId="77777777" w:rsidR="004007B3" w:rsidRPr="004007B3" w:rsidRDefault="004007B3" w:rsidP="004007B3">
            <w:pPr>
              <w:spacing w:after="0" w:line="240" w:lineRule="auto"/>
              <w:rPr>
                <w:rFonts w:ascii="Times New Roman" w:eastAsia="Times New Roman" w:hAnsi="Times New Roman" w:cs="Times New Roman"/>
                <w:kern w:val="0"/>
                <w:sz w:val="24"/>
                <w:szCs w:val="24"/>
                <w:lang w:eastAsia="en-IN"/>
                <w14:ligatures w14:val="none"/>
              </w:rPr>
            </w:pPr>
            <w:r w:rsidRPr="004007B3">
              <w:rPr>
                <w:rFonts w:ascii="Times New Roman" w:eastAsia="Times New Roman" w:hAnsi="Times New Roman" w:cs="Times New Roman"/>
                <w:kern w:val="0"/>
                <w:sz w:val="24"/>
                <w:szCs w:val="24"/>
                <w:lang w:eastAsia="en-IN"/>
                <w14:ligatures w14:val="none"/>
              </w:rPr>
              <w:t>Stored on Disk</w:t>
            </w:r>
          </w:p>
        </w:tc>
        <w:tc>
          <w:tcPr>
            <w:tcW w:w="0" w:type="auto"/>
            <w:vAlign w:val="center"/>
            <w:hideMark/>
          </w:tcPr>
          <w:p w14:paraId="33A65FA8" w14:textId="2D71A378" w:rsidR="004007B3" w:rsidRPr="004007B3" w:rsidRDefault="004007B3" w:rsidP="004007B3">
            <w:pPr>
              <w:spacing w:after="0" w:line="240" w:lineRule="auto"/>
              <w:rPr>
                <w:rFonts w:ascii="Times New Roman" w:eastAsia="Times New Roman" w:hAnsi="Times New Roman" w:cs="Times New Roman"/>
                <w:kern w:val="0"/>
                <w:sz w:val="24"/>
                <w:szCs w:val="24"/>
                <w:lang w:eastAsia="en-IN"/>
                <w14:ligatures w14:val="none"/>
              </w:rPr>
            </w:pPr>
            <w:r w:rsidRPr="004007B3">
              <w:rPr>
                <w:rFonts w:ascii="Segoe UI Emoji" w:eastAsia="Times New Roman" w:hAnsi="Segoe UI Emoji" w:cs="Segoe UI Emoji"/>
                <w:kern w:val="0"/>
                <w:sz w:val="24"/>
                <w:szCs w:val="24"/>
                <w:lang w:eastAsia="en-IN"/>
                <w14:ligatures w14:val="none"/>
              </w:rPr>
              <w:t>❌</w:t>
            </w:r>
            <w:r w:rsidRPr="004007B3">
              <w:rPr>
                <w:rFonts w:ascii="Times New Roman" w:eastAsia="Times New Roman" w:hAnsi="Times New Roman" w:cs="Times New Roman"/>
                <w:kern w:val="0"/>
                <w:sz w:val="24"/>
                <w:szCs w:val="24"/>
                <w:lang w:eastAsia="en-IN"/>
                <w14:ligatures w14:val="none"/>
              </w:rPr>
              <w:t xml:space="preserve"> No</w:t>
            </w:r>
          </w:p>
        </w:tc>
        <w:tc>
          <w:tcPr>
            <w:tcW w:w="0" w:type="auto"/>
            <w:vAlign w:val="center"/>
            <w:hideMark/>
          </w:tcPr>
          <w:p w14:paraId="10B074D2" w14:textId="77777777" w:rsidR="004007B3" w:rsidRPr="004007B3" w:rsidRDefault="004007B3" w:rsidP="004007B3">
            <w:pPr>
              <w:spacing w:after="0" w:line="240" w:lineRule="auto"/>
              <w:rPr>
                <w:rFonts w:ascii="Times New Roman" w:eastAsia="Times New Roman" w:hAnsi="Times New Roman" w:cs="Times New Roman"/>
                <w:kern w:val="0"/>
                <w:sz w:val="24"/>
                <w:szCs w:val="24"/>
                <w:lang w:eastAsia="en-IN"/>
                <w14:ligatures w14:val="none"/>
              </w:rPr>
            </w:pPr>
            <w:r w:rsidRPr="004007B3">
              <w:rPr>
                <w:rFonts w:ascii="Segoe UI Emoji" w:eastAsia="Times New Roman" w:hAnsi="Segoe UI Emoji" w:cs="Segoe UI Emoji"/>
                <w:kern w:val="0"/>
                <w:sz w:val="24"/>
                <w:szCs w:val="24"/>
                <w:lang w:eastAsia="en-IN"/>
                <w14:ligatures w14:val="none"/>
              </w:rPr>
              <w:t>✅</w:t>
            </w:r>
            <w:r w:rsidRPr="004007B3">
              <w:rPr>
                <w:rFonts w:ascii="Times New Roman" w:eastAsia="Times New Roman" w:hAnsi="Times New Roman" w:cs="Times New Roman"/>
                <w:kern w:val="0"/>
                <w:sz w:val="24"/>
                <w:szCs w:val="24"/>
                <w:lang w:eastAsia="en-IN"/>
                <w14:ligatures w14:val="none"/>
              </w:rPr>
              <w:t xml:space="preserve"> Yes</w:t>
            </w:r>
          </w:p>
        </w:tc>
      </w:tr>
      <w:tr w:rsidR="004007B3" w:rsidRPr="004007B3" w14:paraId="5260CB9D" w14:textId="77777777" w:rsidTr="004007B3">
        <w:trPr>
          <w:trHeight w:val="256"/>
          <w:tblCellSpacing w:w="15" w:type="dxa"/>
        </w:trPr>
        <w:tc>
          <w:tcPr>
            <w:tcW w:w="0" w:type="auto"/>
            <w:vAlign w:val="center"/>
            <w:hideMark/>
          </w:tcPr>
          <w:p w14:paraId="735134AF" w14:textId="77777777" w:rsidR="004007B3" w:rsidRPr="004007B3" w:rsidRDefault="004007B3" w:rsidP="004007B3">
            <w:pPr>
              <w:spacing w:after="0" w:line="240" w:lineRule="auto"/>
              <w:rPr>
                <w:rFonts w:ascii="Times New Roman" w:eastAsia="Times New Roman" w:hAnsi="Times New Roman" w:cs="Times New Roman"/>
                <w:kern w:val="0"/>
                <w:sz w:val="24"/>
                <w:szCs w:val="24"/>
                <w:lang w:eastAsia="en-IN"/>
                <w14:ligatures w14:val="none"/>
              </w:rPr>
            </w:pPr>
            <w:r w:rsidRPr="004007B3">
              <w:rPr>
                <w:rFonts w:ascii="Times New Roman" w:eastAsia="Times New Roman" w:hAnsi="Times New Roman" w:cs="Times New Roman"/>
                <w:kern w:val="0"/>
                <w:sz w:val="24"/>
                <w:szCs w:val="24"/>
                <w:lang w:eastAsia="en-IN"/>
                <w14:ligatures w14:val="none"/>
              </w:rPr>
              <w:t>Read Performance</w:t>
            </w:r>
          </w:p>
        </w:tc>
        <w:tc>
          <w:tcPr>
            <w:tcW w:w="0" w:type="auto"/>
            <w:vAlign w:val="center"/>
            <w:hideMark/>
          </w:tcPr>
          <w:p w14:paraId="0D5F1BFB" w14:textId="77777777" w:rsidR="004007B3" w:rsidRPr="004007B3" w:rsidRDefault="004007B3" w:rsidP="004007B3">
            <w:pPr>
              <w:spacing w:after="0" w:line="240" w:lineRule="auto"/>
              <w:rPr>
                <w:rFonts w:ascii="Times New Roman" w:eastAsia="Times New Roman" w:hAnsi="Times New Roman" w:cs="Times New Roman"/>
                <w:kern w:val="0"/>
                <w:sz w:val="24"/>
                <w:szCs w:val="24"/>
                <w:lang w:eastAsia="en-IN"/>
                <w14:ligatures w14:val="none"/>
              </w:rPr>
            </w:pPr>
            <w:r w:rsidRPr="004007B3">
              <w:rPr>
                <w:rFonts w:ascii="Times New Roman" w:eastAsia="Times New Roman" w:hAnsi="Times New Roman" w:cs="Times New Roman"/>
                <w:kern w:val="0"/>
                <w:sz w:val="24"/>
                <w:szCs w:val="24"/>
                <w:lang w:eastAsia="en-IN"/>
                <w14:ligatures w14:val="none"/>
              </w:rPr>
              <w:t>Slower (computed on query)</w:t>
            </w:r>
          </w:p>
        </w:tc>
        <w:tc>
          <w:tcPr>
            <w:tcW w:w="0" w:type="auto"/>
            <w:vAlign w:val="center"/>
            <w:hideMark/>
          </w:tcPr>
          <w:p w14:paraId="14C13026" w14:textId="77777777" w:rsidR="004007B3" w:rsidRPr="004007B3" w:rsidRDefault="004007B3" w:rsidP="004007B3">
            <w:pPr>
              <w:spacing w:after="0" w:line="240" w:lineRule="auto"/>
              <w:rPr>
                <w:rFonts w:ascii="Times New Roman" w:eastAsia="Times New Roman" w:hAnsi="Times New Roman" w:cs="Times New Roman"/>
                <w:kern w:val="0"/>
                <w:sz w:val="24"/>
                <w:szCs w:val="24"/>
                <w:lang w:eastAsia="en-IN"/>
                <w14:ligatures w14:val="none"/>
              </w:rPr>
            </w:pPr>
            <w:r w:rsidRPr="004007B3">
              <w:rPr>
                <w:rFonts w:ascii="Times New Roman" w:eastAsia="Times New Roman" w:hAnsi="Times New Roman" w:cs="Times New Roman"/>
                <w:kern w:val="0"/>
                <w:sz w:val="24"/>
                <w:szCs w:val="24"/>
                <w:lang w:eastAsia="en-IN"/>
                <w14:ligatures w14:val="none"/>
              </w:rPr>
              <w:t>Faster (precomputed)</w:t>
            </w:r>
          </w:p>
        </w:tc>
      </w:tr>
      <w:tr w:rsidR="004007B3" w:rsidRPr="004007B3" w14:paraId="0D25DFF5" w14:textId="77777777" w:rsidTr="004007B3">
        <w:trPr>
          <w:trHeight w:val="291"/>
          <w:tblCellSpacing w:w="15" w:type="dxa"/>
        </w:trPr>
        <w:tc>
          <w:tcPr>
            <w:tcW w:w="0" w:type="auto"/>
            <w:vAlign w:val="center"/>
            <w:hideMark/>
          </w:tcPr>
          <w:p w14:paraId="66702D82" w14:textId="77777777" w:rsidR="004007B3" w:rsidRPr="004007B3" w:rsidRDefault="004007B3" w:rsidP="004007B3">
            <w:pPr>
              <w:spacing w:after="0" w:line="240" w:lineRule="auto"/>
              <w:rPr>
                <w:rFonts w:ascii="Times New Roman" w:eastAsia="Times New Roman" w:hAnsi="Times New Roman" w:cs="Times New Roman"/>
                <w:kern w:val="0"/>
                <w:sz w:val="24"/>
                <w:szCs w:val="24"/>
                <w:lang w:eastAsia="en-IN"/>
                <w14:ligatures w14:val="none"/>
              </w:rPr>
            </w:pPr>
            <w:r w:rsidRPr="004007B3">
              <w:rPr>
                <w:rFonts w:ascii="Times New Roman" w:eastAsia="Times New Roman" w:hAnsi="Times New Roman" w:cs="Times New Roman"/>
                <w:kern w:val="0"/>
                <w:sz w:val="24"/>
                <w:szCs w:val="24"/>
                <w:lang w:eastAsia="en-IN"/>
                <w14:ligatures w14:val="none"/>
              </w:rPr>
              <w:t>Writable</w:t>
            </w:r>
          </w:p>
        </w:tc>
        <w:tc>
          <w:tcPr>
            <w:tcW w:w="0" w:type="auto"/>
            <w:vAlign w:val="center"/>
            <w:hideMark/>
          </w:tcPr>
          <w:p w14:paraId="788ECE82" w14:textId="77777777" w:rsidR="004007B3" w:rsidRPr="004007B3" w:rsidRDefault="004007B3" w:rsidP="004007B3">
            <w:pPr>
              <w:spacing w:after="0" w:line="240" w:lineRule="auto"/>
              <w:rPr>
                <w:rFonts w:ascii="Times New Roman" w:eastAsia="Times New Roman" w:hAnsi="Times New Roman" w:cs="Times New Roman"/>
                <w:kern w:val="0"/>
                <w:sz w:val="24"/>
                <w:szCs w:val="24"/>
                <w:lang w:eastAsia="en-IN"/>
                <w14:ligatures w14:val="none"/>
              </w:rPr>
            </w:pPr>
            <w:r w:rsidRPr="004007B3">
              <w:rPr>
                <w:rFonts w:ascii="Segoe UI Emoji" w:eastAsia="Times New Roman" w:hAnsi="Segoe UI Emoji" w:cs="Segoe UI Emoji"/>
                <w:kern w:val="0"/>
                <w:sz w:val="24"/>
                <w:szCs w:val="24"/>
                <w:lang w:eastAsia="en-IN"/>
                <w14:ligatures w14:val="none"/>
              </w:rPr>
              <w:t>❌</w:t>
            </w:r>
            <w:r w:rsidRPr="004007B3">
              <w:rPr>
                <w:rFonts w:ascii="Times New Roman" w:eastAsia="Times New Roman" w:hAnsi="Times New Roman" w:cs="Times New Roman"/>
                <w:kern w:val="0"/>
                <w:sz w:val="24"/>
                <w:szCs w:val="24"/>
                <w:lang w:eastAsia="en-IN"/>
                <w14:ligatures w14:val="none"/>
              </w:rPr>
              <w:t xml:space="preserve"> Read-only</w:t>
            </w:r>
          </w:p>
        </w:tc>
        <w:tc>
          <w:tcPr>
            <w:tcW w:w="0" w:type="auto"/>
            <w:vAlign w:val="center"/>
            <w:hideMark/>
          </w:tcPr>
          <w:p w14:paraId="19953BDA" w14:textId="77777777" w:rsidR="004007B3" w:rsidRPr="004007B3" w:rsidRDefault="004007B3" w:rsidP="004007B3">
            <w:pPr>
              <w:spacing w:after="0" w:line="240" w:lineRule="auto"/>
              <w:rPr>
                <w:rFonts w:ascii="Times New Roman" w:eastAsia="Times New Roman" w:hAnsi="Times New Roman" w:cs="Times New Roman"/>
                <w:kern w:val="0"/>
                <w:sz w:val="24"/>
                <w:szCs w:val="24"/>
                <w:lang w:eastAsia="en-IN"/>
                <w14:ligatures w14:val="none"/>
              </w:rPr>
            </w:pPr>
            <w:r w:rsidRPr="004007B3">
              <w:rPr>
                <w:rFonts w:ascii="Segoe UI Emoji" w:eastAsia="Times New Roman" w:hAnsi="Segoe UI Emoji" w:cs="Segoe UI Emoji"/>
                <w:kern w:val="0"/>
                <w:sz w:val="24"/>
                <w:szCs w:val="24"/>
                <w:lang w:eastAsia="en-IN"/>
                <w14:ligatures w14:val="none"/>
              </w:rPr>
              <w:t>✅</w:t>
            </w:r>
            <w:r w:rsidRPr="004007B3">
              <w:rPr>
                <w:rFonts w:ascii="Times New Roman" w:eastAsia="Times New Roman" w:hAnsi="Times New Roman" w:cs="Times New Roman"/>
                <w:kern w:val="0"/>
                <w:sz w:val="24"/>
                <w:szCs w:val="24"/>
                <w:lang w:eastAsia="en-IN"/>
                <w14:ligatures w14:val="none"/>
              </w:rPr>
              <w:t xml:space="preserve"> Writable with </w:t>
            </w:r>
            <w:r w:rsidRPr="004007B3">
              <w:rPr>
                <w:rFonts w:ascii="Courier New" w:eastAsia="Times New Roman" w:hAnsi="Courier New" w:cs="Courier New"/>
                <w:kern w:val="0"/>
                <w:sz w:val="20"/>
                <w:szCs w:val="20"/>
                <w:lang w:eastAsia="en-IN"/>
                <w14:ligatures w14:val="none"/>
              </w:rPr>
              <w:t>$merge</w:t>
            </w:r>
            <w:r w:rsidRPr="004007B3">
              <w:rPr>
                <w:rFonts w:ascii="Times New Roman" w:eastAsia="Times New Roman" w:hAnsi="Times New Roman" w:cs="Times New Roman"/>
                <w:kern w:val="0"/>
                <w:sz w:val="24"/>
                <w:szCs w:val="24"/>
                <w:lang w:eastAsia="en-IN"/>
                <w14:ligatures w14:val="none"/>
              </w:rPr>
              <w:t xml:space="preserve"> or </w:t>
            </w:r>
            <w:r w:rsidRPr="004007B3">
              <w:rPr>
                <w:rFonts w:ascii="Courier New" w:eastAsia="Times New Roman" w:hAnsi="Courier New" w:cs="Courier New"/>
                <w:kern w:val="0"/>
                <w:sz w:val="20"/>
                <w:szCs w:val="20"/>
                <w:lang w:eastAsia="en-IN"/>
                <w14:ligatures w14:val="none"/>
              </w:rPr>
              <w:t>$out</w:t>
            </w:r>
          </w:p>
        </w:tc>
      </w:tr>
      <w:tr w:rsidR="004007B3" w:rsidRPr="004007B3" w14:paraId="0EBEBDB2" w14:textId="77777777" w:rsidTr="004007B3">
        <w:trPr>
          <w:trHeight w:val="256"/>
          <w:tblCellSpacing w:w="15" w:type="dxa"/>
        </w:trPr>
        <w:tc>
          <w:tcPr>
            <w:tcW w:w="0" w:type="auto"/>
            <w:vAlign w:val="center"/>
            <w:hideMark/>
          </w:tcPr>
          <w:p w14:paraId="010D719B" w14:textId="77777777" w:rsidR="004007B3" w:rsidRPr="004007B3" w:rsidRDefault="004007B3" w:rsidP="004007B3">
            <w:pPr>
              <w:spacing w:after="0" w:line="240" w:lineRule="auto"/>
              <w:rPr>
                <w:rFonts w:ascii="Times New Roman" w:eastAsia="Times New Roman" w:hAnsi="Times New Roman" w:cs="Times New Roman"/>
                <w:kern w:val="0"/>
                <w:sz w:val="24"/>
                <w:szCs w:val="24"/>
                <w:lang w:eastAsia="en-IN"/>
                <w14:ligatures w14:val="none"/>
              </w:rPr>
            </w:pPr>
            <w:r w:rsidRPr="004007B3">
              <w:rPr>
                <w:rFonts w:ascii="Times New Roman" w:eastAsia="Times New Roman" w:hAnsi="Times New Roman" w:cs="Times New Roman"/>
                <w:kern w:val="0"/>
                <w:sz w:val="24"/>
                <w:szCs w:val="24"/>
                <w:lang w:eastAsia="en-IN"/>
                <w14:ligatures w14:val="none"/>
              </w:rPr>
              <w:t>Indexing</w:t>
            </w:r>
          </w:p>
        </w:tc>
        <w:tc>
          <w:tcPr>
            <w:tcW w:w="0" w:type="auto"/>
            <w:vAlign w:val="center"/>
            <w:hideMark/>
          </w:tcPr>
          <w:p w14:paraId="7BCBF23D" w14:textId="77777777" w:rsidR="004007B3" w:rsidRPr="004007B3" w:rsidRDefault="004007B3" w:rsidP="004007B3">
            <w:pPr>
              <w:spacing w:after="0" w:line="240" w:lineRule="auto"/>
              <w:rPr>
                <w:rFonts w:ascii="Times New Roman" w:eastAsia="Times New Roman" w:hAnsi="Times New Roman" w:cs="Times New Roman"/>
                <w:kern w:val="0"/>
                <w:sz w:val="24"/>
                <w:szCs w:val="24"/>
                <w:lang w:eastAsia="en-IN"/>
                <w14:ligatures w14:val="none"/>
              </w:rPr>
            </w:pPr>
            <w:r w:rsidRPr="004007B3">
              <w:rPr>
                <w:rFonts w:ascii="Times New Roman" w:eastAsia="Times New Roman" w:hAnsi="Times New Roman" w:cs="Times New Roman"/>
                <w:kern w:val="0"/>
                <w:sz w:val="24"/>
                <w:szCs w:val="24"/>
                <w:lang w:eastAsia="en-IN"/>
                <w14:ligatures w14:val="none"/>
              </w:rPr>
              <w:t>Uses source collection indexes</w:t>
            </w:r>
          </w:p>
        </w:tc>
        <w:tc>
          <w:tcPr>
            <w:tcW w:w="0" w:type="auto"/>
            <w:vAlign w:val="center"/>
            <w:hideMark/>
          </w:tcPr>
          <w:p w14:paraId="5A19116F" w14:textId="77777777" w:rsidR="004007B3" w:rsidRPr="004007B3" w:rsidRDefault="004007B3" w:rsidP="004007B3">
            <w:pPr>
              <w:spacing w:after="0" w:line="240" w:lineRule="auto"/>
              <w:rPr>
                <w:rFonts w:ascii="Times New Roman" w:eastAsia="Times New Roman" w:hAnsi="Times New Roman" w:cs="Times New Roman"/>
                <w:kern w:val="0"/>
                <w:sz w:val="24"/>
                <w:szCs w:val="24"/>
                <w:lang w:eastAsia="en-IN"/>
                <w14:ligatures w14:val="none"/>
              </w:rPr>
            </w:pPr>
            <w:r w:rsidRPr="004007B3">
              <w:rPr>
                <w:rFonts w:ascii="Times New Roman" w:eastAsia="Times New Roman" w:hAnsi="Times New Roman" w:cs="Times New Roman"/>
                <w:kern w:val="0"/>
                <w:sz w:val="24"/>
                <w:szCs w:val="24"/>
                <w:lang w:eastAsia="en-IN"/>
                <w14:ligatures w14:val="none"/>
              </w:rPr>
              <w:t>Can have its own indexes</w:t>
            </w:r>
          </w:p>
        </w:tc>
      </w:tr>
      <w:tr w:rsidR="004007B3" w:rsidRPr="004007B3" w14:paraId="2272D318" w14:textId="77777777" w:rsidTr="004007B3">
        <w:trPr>
          <w:trHeight w:val="303"/>
          <w:tblCellSpacing w:w="15" w:type="dxa"/>
        </w:trPr>
        <w:tc>
          <w:tcPr>
            <w:tcW w:w="0" w:type="auto"/>
            <w:vAlign w:val="center"/>
            <w:hideMark/>
          </w:tcPr>
          <w:p w14:paraId="46801E7F" w14:textId="77777777" w:rsidR="004007B3" w:rsidRPr="004007B3" w:rsidRDefault="004007B3" w:rsidP="004007B3">
            <w:pPr>
              <w:spacing w:after="0" w:line="240" w:lineRule="auto"/>
              <w:rPr>
                <w:rFonts w:ascii="Times New Roman" w:eastAsia="Times New Roman" w:hAnsi="Times New Roman" w:cs="Times New Roman"/>
                <w:kern w:val="0"/>
                <w:sz w:val="24"/>
                <w:szCs w:val="24"/>
                <w:lang w:eastAsia="en-IN"/>
                <w14:ligatures w14:val="none"/>
              </w:rPr>
            </w:pPr>
            <w:r w:rsidRPr="004007B3">
              <w:rPr>
                <w:rFonts w:ascii="Times New Roman" w:eastAsia="Times New Roman" w:hAnsi="Times New Roman" w:cs="Times New Roman"/>
                <w:kern w:val="0"/>
                <w:sz w:val="24"/>
                <w:szCs w:val="24"/>
                <w:lang w:eastAsia="en-IN"/>
                <w14:ligatures w14:val="none"/>
              </w:rPr>
              <w:t>Change Streams</w:t>
            </w:r>
          </w:p>
        </w:tc>
        <w:tc>
          <w:tcPr>
            <w:tcW w:w="0" w:type="auto"/>
            <w:vAlign w:val="center"/>
            <w:hideMark/>
          </w:tcPr>
          <w:p w14:paraId="3C1EB6E5" w14:textId="77777777" w:rsidR="004007B3" w:rsidRPr="004007B3" w:rsidRDefault="004007B3" w:rsidP="004007B3">
            <w:pPr>
              <w:spacing w:after="0" w:line="240" w:lineRule="auto"/>
              <w:rPr>
                <w:rFonts w:ascii="Times New Roman" w:eastAsia="Times New Roman" w:hAnsi="Times New Roman" w:cs="Times New Roman"/>
                <w:kern w:val="0"/>
                <w:sz w:val="24"/>
                <w:szCs w:val="24"/>
                <w:lang w:eastAsia="en-IN"/>
                <w14:ligatures w14:val="none"/>
              </w:rPr>
            </w:pPr>
            <w:r w:rsidRPr="004007B3">
              <w:rPr>
                <w:rFonts w:ascii="Segoe UI Emoji" w:eastAsia="Times New Roman" w:hAnsi="Segoe UI Emoji" w:cs="Segoe UI Emoji"/>
                <w:kern w:val="0"/>
                <w:sz w:val="24"/>
                <w:szCs w:val="24"/>
                <w:lang w:eastAsia="en-IN"/>
                <w14:ligatures w14:val="none"/>
              </w:rPr>
              <w:t>❌</w:t>
            </w:r>
            <w:r w:rsidRPr="004007B3">
              <w:rPr>
                <w:rFonts w:ascii="Times New Roman" w:eastAsia="Times New Roman" w:hAnsi="Times New Roman" w:cs="Times New Roman"/>
                <w:kern w:val="0"/>
                <w:sz w:val="24"/>
                <w:szCs w:val="24"/>
                <w:lang w:eastAsia="en-IN"/>
                <w14:ligatures w14:val="none"/>
              </w:rPr>
              <w:t xml:space="preserve"> Not supported</w:t>
            </w:r>
          </w:p>
        </w:tc>
        <w:tc>
          <w:tcPr>
            <w:tcW w:w="0" w:type="auto"/>
            <w:vAlign w:val="center"/>
            <w:hideMark/>
          </w:tcPr>
          <w:p w14:paraId="015B30FC" w14:textId="77777777" w:rsidR="004007B3" w:rsidRPr="004007B3" w:rsidRDefault="004007B3" w:rsidP="004007B3">
            <w:pPr>
              <w:spacing w:after="0" w:line="240" w:lineRule="auto"/>
              <w:rPr>
                <w:rFonts w:ascii="Times New Roman" w:eastAsia="Times New Roman" w:hAnsi="Times New Roman" w:cs="Times New Roman"/>
                <w:kern w:val="0"/>
                <w:sz w:val="24"/>
                <w:szCs w:val="24"/>
                <w:lang w:eastAsia="en-IN"/>
                <w14:ligatures w14:val="none"/>
              </w:rPr>
            </w:pPr>
            <w:r w:rsidRPr="004007B3">
              <w:rPr>
                <w:rFonts w:ascii="Segoe UI Emoji" w:eastAsia="Times New Roman" w:hAnsi="Segoe UI Emoji" w:cs="Segoe UI Emoji"/>
                <w:kern w:val="0"/>
                <w:sz w:val="24"/>
                <w:szCs w:val="24"/>
                <w:lang w:eastAsia="en-IN"/>
                <w14:ligatures w14:val="none"/>
              </w:rPr>
              <w:t>✅</w:t>
            </w:r>
            <w:r w:rsidRPr="004007B3">
              <w:rPr>
                <w:rFonts w:ascii="Times New Roman" w:eastAsia="Times New Roman" w:hAnsi="Times New Roman" w:cs="Times New Roman"/>
                <w:kern w:val="0"/>
                <w:sz w:val="24"/>
                <w:szCs w:val="24"/>
                <w:lang w:eastAsia="en-IN"/>
                <w14:ligatures w14:val="none"/>
              </w:rPr>
              <w:t xml:space="preserve"> Only with </w:t>
            </w:r>
            <w:r w:rsidRPr="004007B3">
              <w:rPr>
                <w:rFonts w:ascii="Courier New" w:eastAsia="Times New Roman" w:hAnsi="Courier New" w:cs="Courier New"/>
                <w:kern w:val="0"/>
                <w:sz w:val="20"/>
                <w:szCs w:val="20"/>
                <w:lang w:eastAsia="en-IN"/>
                <w14:ligatures w14:val="none"/>
              </w:rPr>
              <w:t>$merge</w:t>
            </w:r>
          </w:p>
        </w:tc>
      </w:tr>
    </w:tbl>
    <w:p w14:paraId="52D3716B" w14:textId="77777777" w:rsidR="00B934B1" w:rsidRPr="00B934B1" w:rsidRDefault="00B934B1" w:rsidP="00B934B1">
      <w:pPr>
        <w:pStyle w:val="NormalWeb"/>
      </w:pPr>
      <w:r w:rsidRPr="00B934B1">
        <w:t>What are Capped Collections?</w:t>
      </w:r>
    </w:p>
    <w:p w14:paraId="14B2FB54" w14:textId="77777777" w:rsidR="00B934B1" w:rsidRPr="00B934B1" w:rsidRDefault="00B934B1" w:rsidP="00B934B1">
      <w:pPr>
        <w:pStyle w:val="NormalWeb"/>
        <w:numPr>
          <w:ilvl w:val="0"/>
          <w:numId w:val="10"/>
        </w:numPr>
      </w:pPr>
      <w:r w:rsidRPr="00B934B1">
        <w:t>Fixed-size collections in MongoDB.</w:t>
      </w:r>
    </w:p>
    <w:p w14:paraId="316076BF" w14:textId="77777777" w:rsidR="00B934B1" w:rsidRPr="00B934B1" w:rsidRDefault="00B934B1" w:rsidP="00B934B1">
      <w:pPr>
        <w:pStyle w:val="NormalWeb"/>
        <w:numPr>
          <w:ilvl w:val="0"/>
          <w:numId w:val="10"/>
        </w:numPr>
      </w:pPr>
      <w:r w:rsidRPr="00B934B1">
        <w:t>When the collection gets full, it overwrites the oldest documents with new ones.</w:t>
      </w:r>
    </w:p>
    <w:p w14:paraId="5CB83DD3" w14:textId="77777777" w:rsidR="00B934B1" w:rsidRPr="00B934B1" w:rsidRDefault="00B934B1" w:rsidP="00B934B1">
      <w:pPr>
        <w:pStyle w:val="NormalWeb"/>
        <w:numPr>
          <w:ilvl w:val="0"/>
          <w:numId w:val="10"/>
        </w:numPr>
      </w:pPr>
      <w:r w:rsidRPr="00B934B1">
        <w:t>Works like a circular buffer — when space runs out, old data is replaced by new data.</w:t>
      </w:r>
    </w:p>
    <w:p w14:paraId="2328A996" w14:textId="77777777" w:rsidR="00B934B1" w:rsidRPr="00B934B1" w:rsidRDefault="00B934B1" w:rsidP="00B934B1">
      <w:pPr>
        <w:pStyle w:val="NormalWeb"/>
      </w:pPr>
      <w:r w:rsidRPr="00B934B1">
        <w:t>Restrictions:</w:t>
      </w:r>
    </w:p>
    <w:p w14:paraId="69FEA27A" w14:textId="77777777" w:rsidR="00B934B1" w:rsidRPr="00B934B1" w:rsidRDefault="00B934B1" w:rsidP="00B934B1">
      <w:pPr>
        <w:pStyle w:val="NormalWeb"/>
        <w:numPr>
          <w:ilvl w:val="0"/>
          <w:numId w:val="11"/>
        </w:numPr>
      </w:pPr>
      <w:r w:rsidRPr="00B934B1">
        <w:t>No sharding: Capped collections cannot be distributed across multiple servers.</w:t>
      </w:r>
    </w:p>
    <w:p w14:paraId="68AC0AFE" w14:textId="77777777" w:rsidR="00B934B1" w:rsidRPr="00B934B1" w:rsidRDefault="00B934B1" w:rsidP="00B934B1">
      <w:pPr>
        <w:pStyle w:val="NormalWeb"/>
        <w:numPr>
          <w:ilvl w:val="0"/>
          <w:numId w:val="11"/>
        </w:numPr>
      </w:pPr>
      <w:r w:rsidRPr="00B934B1">
        <w:t>No serverless instances: You can’t use capped collections on MongoDB's serverless setups.</w:t>
      </w:r>
    </w:p>
    <w:p w14:paraId="2B2EA8F6" w14:textId="77777777" w:rsidR="00B934B1" w:rsidRPr="00B934B1" w:rsidRDefault="00B934B1" w:rsidP="00B934B1">
      <w:pPr>
        <w:pStyle w:val="NormalWeb"/>
        <w:numPr>
          <w:ilvl w:val="0"/>
          <w:numId w:val="11"/>
        </w:numPr>
      </w:pPr>
      <w:r w:rsidRPr="00B934B1">
        <w:t>No transactions: You can’t use transactions with capped collections.</w:t>
      </w:r>
    </w:p>
    <w:p w14:paraId="3814B46B" w14:textId="77777777" w:rsidR="00B934B1" w:rsidRPr="00B934B1" w:rsidRDefault="00B934B1" w:rsidP="00B934B1">
      <w:pPr>
        <w:pStyle w:val="NormalWeb"/>
        <w:numPr>
          <w:ilvl w:val="0"/>
          <w:numId w:val="11"/>
        </w:numPr>
      </w:pPr>
      <w:r w:rsidRPr="00B934B1">
        <w:t>No $out in aggregation: The $out stage in aggregations cannot be used to write to capped collections.</w:t>
      </w:r>
    </w:p>
    <w:p w14:paraId="0D5A388D" w14:textId="77777777" w:rsidR="00B934B1" w:rsidRPr="00B934B1" w:rsidRDefault="00B934B1" w:rsidP="00B934B1">
      <w:pPr>
        <w:pStyle w:val="NormalWeb"/>
        <w:numPr>
          <w:ilvl w:val="0"/>
          <w:numId w:val="11"/>
        </w:numPr>
      </w:pPr>
      <w:r w:rsidRPr="00B934B1">
        <w:t>When to Use:</w:t>
      </w:r>
    </w:p>
    <w:p w14:paraId="59383E3B" w14:textId="77777777" w:rsidR="00B934B1" w:rsidRPr="00B934B1" w:rsidRDefault="00B934B1" w:rsidP="00B934B1">
      <w:pPr>
        <w:pStyle w:val="NormalWeb"/>
        <w:numPr>
          <w:ilvl w:val="0"/>
          <w:numId w:val="11"/>
        </w:numPr>
      </w:pPr>
      <w:r w:rsidRPr="00B934B1">
        <w:t>Ideal for use cases like logs, caches, or real-time data, where you only care about the most recent information.</w:t>
      </w:r>
    </w:p>
    <w:p w14:paraId="2FBB51AF" w14:textId="77777777" w:rsidR="004007B3" w:rsidRDefault="004007B3" w:rsidP="004007B3">
      <w:pPr>
        <w:pStyle w:val="NormalWeb"/>
      </w:pPr>
    </w:p>
    <w:p w14:paraId="631EA0F0" w14:textId="77777777" w:rsidR="004007B3" w:rsidRPr="004007B3" w:rsidRDefault="004007B3" w:rsidP="004007B3">
      <w:pPr>
        <w:rPr>
          <w:rFonts w:cstheme="minorHAnsi"/>
          <w:sz w:val="24"/>
          <w:szCs w:val="24"/>
        </w:rPr>
      </w:pPr>
    </w:p>
    <w:p w14:paraId="7970750A" w14:textId="77777777" w:rsidR="00CF61A2" w:rsidRPr="009C1A33" w:rsidRDefault="00CF61A2" w:rsidP="00CF61A2">
      <w:pPr>
        <w:rPr>
          <w:rFonts w:cstheme="minorHAnsi"/>
          <w:sz w:val="24"/>
          <w:szCs w:val="24"/>
        </w:rPr>
      </w:pPr>
    </w:p>
    <w:p w14:paraId="5BFD3455" w14:textId="77777777" w:rsidR="00427958" w:rsidRPr="00427958" w:rsidRDefault="00427958" w:rsidP="00465D91">
      <w:pPr>
        <w:ind w:left="2160"/>
        <w:rPr>
          <w:rFonts w:asciiTheme="majorHAnsi" w:hAnsiTheme="majorHAnsi" w:cstheme="majorHAnsi"/>
          <w:b/>
          <w:bCs/>
          <w:sz w:val="36"/>
          <w:szCs w:val="36"/>
        </w:rPr>
      </w:pPr>
    </w:p>
    <w:p w14:paraId="68A884B3" w14:textId="77777777" w:rsidR="00427958" w:rsidRDefault="00427958"/>
    <w:sectPr w:rsidR="0042795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52DD9"/>
    <w:multiLevelType w:val="hybridMultilevel"/>
    <w:tmpl w:val="353454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7E2702C"/>
    <w:multiLevelType w:val="hybridMultilevel"/>
    <w:tmpl w:val="0B7E1F7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8EE6D1C"/>
    <w:multiLevelType w:val="hybridMultilevel"/>
    <w:tmpl w:val="75329AE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EFF318D"/>
    <w:multiLevelType w:val="hybridMultilevel"/>
    <w:tmpl w:val="CACA1C7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367C7808"/>
    <w:multiLevelType w:val="hybridMultilevel"/>
    <w:tmpl w:val="14100A8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50514B5"/>
    <w:multiLevelType w:val="hybridMultilevel"/>
    <w:tmpl w:val="3D6240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01C0656"/>
    <w:multiLevelType w:val="multilevel"/>
    <w:tmpl w:val="62141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8C7008"/>
    <w:multiLevelType w:val="hybridMultilevel"/>
    <w:tmpl w:val="AE06896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69280286"/>
    <w:multiLevelType w:val="hybridMultilevel"/>
    <w:tmpl w:val="D5FCBF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E7F3DDD"/>
    <w:multiLevelType w:val="hybridMultilevel"/>
    <w:tmpl w:val="10AA95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34F624E"/>
    <w:multiLevelType w:val="hybridMultilevel"/>
    <w:tmpl w:val="501E23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0317213">
    <w:abstractNumId w:val="7"/>
  </w:num>
  <w:num w:numId="2" w16cid:durableId="1184053578">
    <w:abstractNumId w:val="1"/>
  </w:num>
  <w:num w:numId="3" w16cid:durableId="103431162">
    <w:abstractNumId w:val="4"/>
  </w:num>
  <w:num w:numId="4" w16cid:durableId="426072705">
    <w:abstractNumId w:val="2"/>
  </w:num>
  <w:num w:numId="5" w16cid:durableId="318657193">
    <w:abstractNumId w:val="9"/>
  </w:num>
  <w:num w:numId="6" w16cid:durableId="1530756498">
    <w:abstractNumId w:val="0"/>
  </w:num>
  <w:num w:numId="7" w16cid:durableId="892353497">
    <w:abstractNumId w:val="5"/>
  </w:num>
  <w:num w:numId="8" w16cid:durableId="598833364">
    <w:abstractNumId w:val="3"/>
  </w:num>
  <w:num w:numId="9" w16cid:durableId="1719360268">
    <w:abstractNumId w:val="6"/>
  </w:num>
  <w:num w:numId="10" w16cid:durableId="1203984535">
    <w:abstractNumId w:val="10"/>
  </w:num>
  <w:num w:numId="11" w16cid:durableId="170317023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7958"/>
    <w:rsid w:val="00262D54"/>
    <w:rsid w:val="00286CD2"/>
    <w:rsid w:val="004007B3"/>
    <w:rsid w:val="00427958"/>
    <w:rsid w:val="00465D91"/>
    <w:rsid w:val="00471719"/>
    <w:rsid w:val="005E6279"/>
    <w:rsid w:val="0063527B"/>
    <w:rsid w:val="006502E9"/>
    <w:rsid w:val="007F4773"/>
    <w:rsid w:val="009C1A33"/>
    <w:rsid w:val="009F0D9D"/>
    <w:rsid w:val="00A036AF"/>
    <w:rsid w:val="00A14D03"/>
    <w:rsid w:val="00B6204D"/>
    <w:rsid w:val="00B934B1"/>
    <w:rsid w:val="00C0508A"/>
    <w:rsid w:val="00CF61A2"/>
    <w:rsid w:val="00D10887"/>
    <w:rsid w:val="00DB4FB5"/>
    <w:rsid w:val="00FF54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2E685BE"/>
  <w15:chartTrackingRefBased/>
  <w15:docId w15:val="{C1A3FDFA-12C8-455E-9D2A-B37109E30A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4007B3"/>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27958"/>
    <w:pPr>
      <w:ind w:left="720"/>
      <w:contextualSpacing/>
    </w:pPr>
  </w:style>
  <w:style w:type="paragraph" w:styleId="NormalWeb">
    <w:name w:val="Normal (Web)"/>
    <w:basedOn w:val="Normal"/>
    <w:uiPriority w:val="99"/>
    <w:semiHidden/>
    <w:unhideWhenUsed/>
    <w:rsid w:val="004007B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Heading3Char">
    <w:name w:val="Heading 3 Char"/>
    <w:basedOn w:val="DefaultParagraphFont"/>
    <w:link w:val="Heading3"/>
    <w:uiPriority w:val="9"/>
    <w:rsid w:val="004007B3"/>
    <w:rPr>
      <w:rFonts w:ascii="Times New Roman" w:eastAsia="Times New Roman" w:hAnsi="Times New Roman" w:cs="Times New Roman"/>
      <w:b/>
      <w:bCs/>
      <w:kern w:val="0"/>
      <w:sz w:val="27"/>
      <w:szCs w:val="27"/>
      <w:lang w:eastAsia="en-IN"/>
      <w14:ligatures w14:val="none"/>
    </w:rPr>
  </w:style>
  <w:style w:type="character" w:styleId="Strong">
    <w:name w:val="Strong"/>
    <w:basedOn w:val="DefaultParagraphFont"/>
    <w:uiPriority w:val="22"/>
    <w:qFormat/>
    <w:rsid w:val="004007B3"/>
    <w:rPr>
      <w:b/>
      <w:bCs/>
    </w:rPr>
  </w:style>
  <w:style w:type="character" w:styleId="HTMLCode">
    <w:name w:val="HTML Code"/>
    <w:basedOn w:val="DefaultParagraphFont"/>
    <w:uiPriority w:val="99"/>
    <w:semiHidden/>
    <w:unhideWhenUsed/>
    <w:rsid w:val="004007B3"/>
    <w:rPr>
      <w:rFonts w:ascii="Courier New" w:eastAsia="Times New Roman" w:hAnsi="Courier New" w:cs="Courier New"/>
      <w:sz w:val="20"/>
      <w:szCs w:val="20"/>
    </w:rPr>
  </w:style>
  <w:style w:type="table" w:styleId="TableGrid">
    <w:name w:val="Table Grid"/>
    <w:basedOn w:val="TableNormal"/>
    <w:uiPriority w:val="39"/>
    <w:rsid w:val="004007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435759">
      <w:bodyDiv w:val="1"/>
      <w:marLeft w:val="0"/>
      <w:marRight w:val="0"/>
      <w:marTop w:val="0"/>
      <w:marBottom w:val="0"/>
      <w:divBdr>
        <w:top w:val="none" w:sz="0" w:space="0" w:color="auto"/>
        <w:left w:val="none" w:sz="0" w:space="0" w:color="auto"/>
        <w:bottom w:val="none" w:sz="0" w:space="0" w:color="auto"/>
        <w:right w:val="none" w:sz="0" w:space="0" w:color="auto"/>
      </w:divBdr>
    </w:div>
    <w:div w:id="76177008">
      <w:bodyDiv w:val="1"/>
      <w:marLeft w:val="0"/>
      <w:marRight w:val="0"/>
      <w:marTop w:val="0"/>
      <w:marBottom w:val="0"/>
      <w:divBdr>
        <w:top w:val="none" w:sz="0" w:space="0" w:color="auto"/>
        <w:left w:val="none" w:sz="0" w:space="0" w:color="auto"/>
        <w:bottom w:val="none" w:sz="0" w:space="0" w:color="auto"/>
        <w:right w:val="none" w:sz="0" w:space="0" w:color="auto"/>
      </w:divBdr>
    </w:div>
    <w:div w:id="213085748">
      <w:bodyDiv w:val="1"/>
      <w:marLeft w:val="0"/>
      <w:marRight w:val="0"/>
      <w:marTop w:val="0"/>
      <w:marBottom w:val="0"/>
      <w:divBdr>
        <w:top w:val="none" w:sz="0" w:space="0" w:color="auto"/>
        <w:left w:val="none" w:sz="0" w:space="0" w:color="auto"/>
        <w:bottom w:val="none" w:sz="0" w:space="0" w:color="auto"/>
        <w:right w:val="none" w:sz="0" w:space="0" w:color="auto"/>
      </w:divBdr>
    </w:div>
    <w:div w:id="446509351">
      <w:bodyDiv w:val="1"/>
      <w:marLeft w:val="0"/>
      <w:marRight w:val="0"/>
      <w:marTop w:val="0"/>
      <w:marBottom w:val="0"/>
      <w:divBdr>
        <w:top w:val="none" w:sz="0" w:space="0" w:color="auto"/>
        <w:left w:val="none" w:sz="0" w:space="0" w:color="auto"/>
        <w:bottom w:val="none" w:sz="0" w:space="0" w:color="auto"/>
        <w:right w:val="none" w:sz="0" w:space="0" w:color="auto"/>
      </w:divBdr>
    </w:div>
    <w:div w:id="553472365">
      <w:bodyDiv w:val="1"/>
      <w:marLeft w:val="0"/>
      <w:marRight w:val="0"/>
      <w:marTop w:val="0"/>
      <w:marBottom w:val="0"/>
      <w:divBdr>
        <w:top w:val="none" w:sz="0" w:space="0" w:color="auto"/>
        <w:left w:val="none" w:sz="0" w:space="0" w:color="auto"/>
        <w:bottom w:val="none" w:sz="0" w:space="0" w:color="auto"/>
        <w:right w:val="none" w:sz="0" w:space="0" w:color="auto"/>
      </w:divBdr>
    </w:div>
    <w:div w:id="706685743">
      <w:bodyDiv w:val="1"/>
      <w:marLeft w:val="0"/>
      <w:marRight w:val="0"/>
      <w:marTop w:val="0"/>
      <w:marBottom w:val="0"/>
      <w:divBdr>
        <w:top w:val="none" w:sz="0" w:space="0" w:color="auto"/>
        <w:left w:val="none" w:sz="0" w:space="0" w:color="auto"/>
        <w:bottom w:val="none" w:sz="0" w:space="0" w:color="auto"/>
        <w:right w:val="none" w:sz="0" w:space="0" w:color="auto"/>
      </w:divBdr>
    </w:div>
    <w:div w:id="721559928">
      <w:bodyDiv w:val="1"/>
      <w:marLeft w:val="0"/>
      <w:marRight w:val="0"/>
      <w:marTop w:val="0"/>
      <w:marBottom w:val="0"/>
      <w:divBdr>
        <w:top w:val="none" w:sz="0" w:space="0" w:color="auto"/>
        <w:left w:val="none" w:sz="0" w:space="0" w:color="auto"/>
        <w:bottom w:val="none" w:sz="0" w:space="0" w:color="auto"/>
        <w:right w:val="none" w:sz="0" w:space="0" w:color="auto"/>
      </w:divBdr>
    </w:div>
    <w:div w:id="933248823">
      <w:bodyDiv w:val="1"/>
      <w:marLeft w:val="0"/>
      <w:marRight w:val="0"/>
      <w:marTop w:val="0"/>
      <w:marBottom w:val="0"/>
      <w:divBdr>
        <w:top w:val="none" w:sz="0" w:space="0" w:color="auto"/>
        <w:left w:val="none" w:sz="0" w:space="0" w:color="auto"/>
        <w:bottom w:val="none" w:sz="0" w:space="0" w:color="auto"/>
        <w:right w:val="none" w:sz="0" w:space="0" w:color="auto"/>
      </w:divBdr>
    </w:div>
    <w:div w:id="934021732">
      <w:bodyDiv w:val="1"/>
      <w:marLeft w:val="0"/>
      <w:marRight w:val="0"/>
      <w:marTop w:val="0"/>
      <w:marBottom w:val="0"/>
      <w:divBdr>
        <w:top w:val="none" w:sz="0" w:space="0" w:color="auto"/>
        <w:left w:val="none" w:sz="0" w:space="0" w:color="auto"/>
        <w:bottom w:val="none" w:sz="0" w:space="0" w:color="auto"/>
        <w:right w:val="none" w:sz="0" w:space="0" w:color="auto"/>
      </w:divBdr>
    </w:div>
    <w:div w:id="1021513463">
      <w:bodyDiv w:val="1"/>
      <w:marLeft w:val="0"/>
      <w:marRight w:val="0"/>
      <w:marTop w:val="0"/>
      <w:marBottom w:val="0"/>
      <w:divBdr>
        <w:top w:val="none" w:sz="0" w:space="0" w:color="auto"/>
        <w:left w:val="none" w:sz="0" w:space="0" w:color="auto"/>
        <w:bottom w:val="none" w:sz="0" w:space="0" w:color="auto"/>
        <w:right w:val="none" w:sz="0" w:space="0" w:color="auto"/>
      </w:divBdr>
    </w:div>
    <w:div w:id="1114446586">
      <w:bodyDiv w:val="1"/>
      <w:marLeft w:val="0"/>
      <w:marRight w:val="0"/>
      <w:marTop w:val="0"/>
      <w:marBottom w:val="0"/>
      <w:divBdr>
        <w:top w:val="none" w:sz="0" w:space="0" w:color="auto"/>
        <w:left w:val="none" w:sz="0" w:space="0" w:color="auto"/>
        <w:bottom w:val="none" w:sz="0" w:space="0" w:color="auto"/>
        <w:right w:val="none" w:sz="0" w:space="0" w:color="auto"/>
      </w:divBdr>
    </w:div>
    <w:div w:id="1136525823">
      <w:bodyDiv w:val="1"/>
      <w:marLeft w:val="0"/>
      <w:marRight w:val="0"/>
      <w:marTop w:val="0"/>
      <w:marBottom w:val="0"/>
      <w:divBdr>
        <w:top w:val="none" w:sz="0" w:space="0" w:color="auto"/>
        <w:left w:val="none" w:sz="0" w:space="0" w:color="auto"/>
        <w:bottom w:val="none" w:sz="0" w:space="0" w:color="auto"/>
        <w:right w:val="none" w:sz="0" w:space="0" w:color="auto"/>
      </w:divBdr>
    </w:div>
    <w:div w:id="1159884834">
      <w:bodyDiv w:val="1"/>
      <w:marLeft w:val="0"/>
      <w:marRight w:val="0"/>
      <w:marTop w:val="0"/>
      <w:marBottom w:val="0"/>
      <w:divBdr>
        <w:top w:val="none" w:sz="0" w:space="0" w:color="auto"/>
        <w:left w:val="none" w:sz="0" w:space="0" w:color="auto"/>
        <w:bottom w:val="none" w:sz="0" w:space="0" w:color="auto"/>
        <w:right w:val="none" w:sz="0" w:space="0" w:color="auto"/>
      </w:divBdr>
    </w:div>
    <w:div w:id="1523860322">
      <w:bodyDiv w:val="1"/>
      <w:marLeft w:val="0"/>
      <w:marRight w:val="0"/>
      <w:marTop w:val="0"/>
      <w:marBottom w:val="0"/>
      <w:divBdr>
        <w:top w:val="none" w:sz="0" w:space="0" w:color="auto"/>
        <w:left w:val="none" w:sz="0" w:space="0" w:color="auto"/>
        <w:bottom w:val="none" w:sz="0" w:space="0" w:color="auto"/>
        <w:right w:val="none" w:sz="0" w:space="0" w:color="auto"/>
      </w:divBdr>
    </w:div>
    <w:div w:id="1607300696">
      <w:bodyDiv w:val="1"/>
      <w:marLeft w:val="0"/>
      <w:marRight w:val="0"/>
      <w:marTop w:val="0"/>
      <w:marBottom w:val="0"/>
      <w:divBdr>
        <w:top w:val="none" w:sz="0" w:space="0" w:color="auto"/>
        <w:left w:val="none" w:sz="0" w:space="0" w:color="auto"/>
        <w:bottom w:val="none" w:sz="0" w:space="0" w:color="auto"/>
        <w:right w:val="none" w:sz="0" w:space="0" w:color="auto"/>
      </w:divBdr>
    </w:div>
    <w:div w:id="1633291226">
      <w:bodyDiv w:val="1"/>
      <w:marLeft w:val="0"/>
      <w:marRight w:val="0"/>
      <w:marTop w:val="0"/>
      <w:marBottom w:val="0"/>
      <w:divBdr>
        <w:top w:val="none" w:sz="0" w:space="0" w:color="auto"/>
        <w:left w:val="none" w:sz="0" w:space="0" w:color="auto"/>
        <w:bottom w:val="none" w:sz="0" w:space="0" w:color="auto"/>
        <w:right w:val="none" w:sz="0" w:space="0" w:color="auto"/>
      </w:divBdr>
    </w:div>
    <w:div w:id="1642266730">
      <w:bodyDiv w:val="1"/>
      <w:marLeft w:val="0"/>
      <w:marRight w:val="0"/>
      <w:marTop w:val="0"/>
      <w:marBottom w:val="0"/>
      <w:divBdr>
        <w:top w:val="none" w:sz="0" w:space="0" w:color="auto"/>
        <w:left w:val="none" w:sz="0" w:space="0" w:color="auto"/>
        <w:bottom w:val="none" w:sz="0" w:space="0" w:color="auto"/>
        <w:right w:val="none" w:sz="0" w:space="0" w:color="auto"/>
      </w:divBdr>
      <w:divsChild>
        <w:div w:id="1885553548">
          <w:marLeft w:val="0"/>
          <w:marRight w:val="0"/>
          <w:marTop w:val="0"/>
          <w:marBottom w:val="0"/>
          <w:divBdr>
            <w:top w:val="none" w:sz="0" w:space="0" w:color="auto"/>
            <w:left w:val="none" w:sz="0" w:space="0" w:color="auto"/>
            <w:bottom w:val="none" w:sz="0" w:space="0" w:color="auto"/>
            <w:right w:val="none" w:sz="0" w:space="0" w:color="auto"/>
          </w:divBdr>
          <w:divsChild>
            <w:div w:id="1337734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316702">
      <w:bodyDiv w:val="1"/>
      <w:marLeft w:val="0"/>
      <w:marRight w:val="0"/>
      <w:marTop w:val="0"/>
      <w:marBottom w:val="0"/>
      <w:divBdr>
        <w:top w:val="none" w:sz="0" w:space="0" w:color="auto"/>
        <w:left w:val="none" w:sz="0" w:space="0" w:color="auto"/>
        <w:bottom w:val="none" w:sz="0" w:space="0" w:color="auto"/>
        <w:right w:val="none" w:sz="0" w:space="0" w:color="auto"/>
      </w:divBdr>
    </w:div>
    <w:div w:id="1947225804">
      <w:bodyDiv w:val="1"/>
      <w:marLeft w:val="0"/>
      <w:marRight w:val="0"/>
      <w:marTop w:val="0"/>
      <w:marBottom w:val="0"/>
      <w:divBdr>
        <w:top w:val="none" w:sz="0" w:space="0" w:color="auto"/>
        <w:left w:val="none" w:sz="0" w:space="0" w:color="auto"/>
        <w:bottom w:val="none" w:sz="0" w:space="0" w:color="auto"/>
        <w:right w:val="none" w:sz="0" w:space="0" w:color="auto"/>
      </w:divBdr>
    </w:div>
    <w:div w:id="2029208427">
      <w:bodyDiv w:val="1"/>
      <w:marLeft w:val="0"/>
      <w:marRight w:val="0"/>
      <w:marTop w:val="0"/>
      <w:marBottom w:val="0"/>
      <w:divBdr>
        <w:top w:val="none" w:sz="0" w:space="0" w:color="auto"/>
        <w:left w:val="none" w:sz="0" w:space="0" w:color="auto"/>
        <w:bottom w:val="none" w:sz="0" w:space="0" w:color="auto"/>
        <w:right w:val="none" w:sz="0" w:space="0" w:color="auto"/>
      </w:divBdr>
    </w:div>
    <w:div w:id="2041735954">
      <w:bodyDiv w:val="1"/>
      <w:marLeft w:val="0"/>
      <w:marRight w:val="0"/>
      <w:marTop w:val="0"/>
      <w:marBottom w:val="0"/>
      <w:divBdr>
        <w:top w:val="none" w:sz="0" w:space="0" w:color="auto"/>
        <w:left w:val="none" w:sz="0" w:space="0" w:color="auto"/>
        <w:bottom w:val="none" w:sz="0" w:space="0" w:color="auto"/>
        <w:right w:val="none" w:sz="0" w:space="0" w:color="auto"/>
      </w:divBdr>
    </w:div>
    <w:div w:id="2046559572">
      <w:bodyDiv w:val="1"/>
      <w:marLeft w:val="0"/>
      <w:marRight w:val="0"/>
      <w:marTop w:val="0"/>
      <w:marBottom w:val="0"/>
      <w:divBdr>
        <w:top w:val="none" w:sz="0" w:space="0" w:color="auto"/>
        <w:left w:val="none" w:sz="0" w:space="0" w:color="auto"/>
        <w:bottom w:val="none" w:sz="0" w:space="0" w:color="auto"/>
        <w:right w:val="none" w:sz="0" w:space="0" w:color="auto"/>
      </w:divBdr>
    </w:div>
    <w:div w:id="20893010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763</TotalTime>
  <Pages>4</Pages>
  <Words>671</Words>
  <Characters>3577</Characters>
  <Application>Microsoft Office Word</Application>
  <DocSecurity>0</DocSecurity>
  <Lines>109</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Gopi Muppuri</dc:creator>
  <cp:keywords/>
  <dc:description/>
  <cp:lastModifiedBy>Gopi Muppuri</cp:lastModifiedBy>
  <cp:revision>8</cp:revision>
  <dcterms:created xsi:type="dcterms:W3CDTF">2024-11-05T04:33:00Z</dcterms:created>
  <dcterms:modified xsi:type="dcterms:W3CDTF">2025-04-14T11:09:00Z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c0e80009-8a23-4348-8577-82b0c8c3569a</vt:lpwstr>
  </property>
</Properties>
</file>