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08CC3" w14:textId="4BD08809" w:rsidR="00C36FED" w:rsidRDefault="00085681" w:rsidP="00085681">
      <w:pPr>
        <w:jc w:val="center"/>
        <w:rPr>
          <w:b/>
          <w:bCs/>
          <w:color w:val="70AD47" w:themeColor="accent6"/>
          <w:sz w:val="44"/>
          <w:szCs w:val="44"/>
          <w:lang w:val="fr-FR"/>
        </w:rPr>
      </w:pPr>
      <w:r w:rsidRPr="00085681">
        <w:rPr>
          <w:b/>
          <w:bCs/>
          <w:color w:val="70AD47" w:themeColor="accent6"/>
          <w:sz w:val="44"/>
          <w:szCs w:val="44"/>
          <w:lang w:val="fr-FR"/>
        </w:rPr>
        <w:t>Questions TP2</w:t>
      </w:r>
    </w:p>
    <w:p w14:paraId="6E4CF9F1" w14:textId="77777777" w:rsidR="00085681" w:rsidRPr="00085681" w:rsidRDefault="00085681" w:rsidP="00085681">
      <w:pPr>
        <w:jc w:val="center"/>
        <w:rPr>
          <w:b/>
          <w:bCs/>
          <w:color w:val="000000" w:themeColor="text1"/>
          <w:sz w:val="44"/>
          <w:szCs w:val="44"/>
          <w:lang w:val="fr-FR"/>
        </w:rPr>
      </w:pPr>
    </w:p>
    <w:p w14:paraId="78328EDC" w14:textId="55730F59" w:rsidR="00085681" w:rsidRDefault="00085681" w:rsidP="00085681">
      <w:pPr>
        <w:rPr>
          <w:b/>
          <w:bCs/>
          <w:color w:val="000000" w:themeColor="text1"/>
          <w:sz w:val="28"/>
          <w:szCs w:val="28"/>
        </w:rPr>
      </w:pPr>
      <w:r w:rsidRPr="00085681">
        <w:rPr>
          <w:b/>
          <w:bCs/>
          <w:color w:val="000000" w:themeColor="text1"/>
          <w:sz w:val="28"/>
          <w:szCs w:val="28"/>
        </w:rPr>
        <w:t xml:space="preserve">Q1 : En </w:t>
      </w:r>
      <w:proofErr w:type="spellStart"/>
      <w:r w:rsidRPr="00085681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085681">
        <w:rPr>
          <w:b/>
          <w:bCs/>
          <w:color w:val="000000" w:themeColor="text1"/>
          <w:sz w:val="28"/>
          <w:szCs w:val="28"/>
        </w:rPr>
        <w:t xml:space="preserve"> SPA, que fallait-il faire après un POST pour voir le nouveau projet ? (</w:t>
      </w:r>
      <w:proofErr w:type="gramStart"/>
      <w:r w:rsidRPr="00085681">
        <w:rPr>
          <w:b/>
          <w:bCs/>
          <w:color w:val="000000" w:themeColor="text1"/>
          <w:sz w:val="28"/>
          <w:szCs w:val="28"/>
        </w:rPr>
        <w:t>indice</w:t>
      </w:r>
      <w:proofErr w:type="gramEnd"/>
      <w:r w:rsidRPr="00085681">
        <w:rPr>
          <w:b/>
          <w:bCs/>
          <w:color w:val="000000" w:themeColor="text1"/>
          <w:sz w:val="28"/>
          <w:szCs w:val="28"/>
        </w:rPr>
        <w:t xml:space="preserve"> : </w:t>
      </w:r>
      <w:proofErr w:type="spellStart"/>
      <w:r w:rsidRPr="00085681">
        <w:rPr>
          <w:b/>
          <w:bCs/>
          <w:color w:val="000000" w:themeColor="text1"/>
          <w:sz w:val="28"/>
          <w:szCs w:val="28"/>
        </w:rPr>
        <w:t>setProjects</w:t>
      </w:r>
      <w:proofErr w:type="spellEnd"/>
      <w:r w:rsidRPr="00085681">
        <w:rPr>
          <w:b/>
          <w:bCs/>
          <w:color w:val="000000" w:themeColor="text1"/>
          <w:sz w:val="28"/>
          <w:szCs w:val="28"/>
        </w:rPr>
        <w:t>). Ici ?</w:t>
      </w:r>
    </w:p>
    <w:p w14:paraId="4A8CBA1E" w14:textId="31F356F3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>En 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SPA, après un POST, il fallait généralement </w:t>
      </w:r>
      <w:r>
        <w:rPr>
          <w:b/>
          <w:bCs/>
          <w:color w:val="000000" w:themeColor="text1"/>
          <w:sz w:val="28"/>
          <w:szCs w:val="28"/>
        </w:rPr>
        <w:t>update</w:t>
      </w:r>
      <w:r w:rsidRPr="002E7298">
        <w:rPr>
          <w:b/>
          <w:bCs/>
          <w:color w:val="000000" w:themeColor="text1"/>
          <w:sz w:val="28"/>
          <w:szCs w:val="28"/>
        </w:rPr>
        <w:t xml:space="preserve"> l’état local avec quelque chose comme 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setProjects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(...) ou refaire un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fetch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pour afficher le nouveau projet. En Next.js avec Server Actions, on utilise 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revalidatePath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>('/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dashboard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'), ce qui provoque la régénération/actualisation de la page avec les nouvelles données </w:t>
      </w:r>
    </w:p>
    <w:p w14:paraId="50BEB70F" w14:textId="3DC61E79" w:rsidR="002E7298" w:rsidRPr="002E7298" w:rsidRDefault="002E7298" w:rsidP="002E7298">
      <w:pPr>
        <w:spacing w:after="0"/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 xml:space="preserve">Q3 : Le bouton supprimer est un </w:t>
      </w:r>
      <w:r w:rsidRPr="002E7298">
        <w:rPr>
          <w:b/>
          <w:bCs/>
          <w:vanish/>
          <w:color w:val="000000" w:themeColor="text1"/>
          <w:sz w:val="28"/>
          <w:szCs w:val="28"/>
        </w:rPr>
        <w:t>Top of Form</w:t>
      </w:r>
      <w:r w:rsidRPr="002E7298">
        <w:rPr>
          <w:b/>
          <w:bCs/>
          <w:color w:val="000000" w:themeColor="text1"/>
          <w:sz w:val="28"/>
          <w:szCs w:val="28"/>
        </w:rPr>
        <w:t xml:space="preserve">avec </w:t>
      </w:r>
      <w:proofErr w:type="gramStart"/>
      <w:r w:rsidRPr="002E7298">
        <w:rPr>
          <w:b/>
          <w:bCs/>
          <w:color w:val="000000" w:themeColor="text1"/>
          <w:sz w:val="28"/>
          <w:szCs w:val="28"/>
        </w:rPr>
        <w:t>un .</w:t>
      </w:r>
      <w:proofErr w:type="gramEnd"/>
      <w:r w:rsidRPr="002E7298">
        <w:rPr>
          <w:b/>
          <w:bCs/>
          <w:color w:val="000000" w:themeColor="text1"/>
          <w:sz w:val="28"/>
          <w:szCs w:val="28"/>
        </w:rPr>
        <w:t xml:space="preserve"> Pourquoi pas un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onClick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?</w:t>
      </w:r>
    </w:p>
    <w:p w14:paraId="38251D05" w14:textId="5D4C4E63" w:rsidR="002E7298" w:rsidRPr="00C748C5" w:rsidRDefault="002E7298" w:rsidP="002E7298">
      <w:pPr>
        <w:rPr>
          <w:color w:val="000000" w:themeColor="text1"/>
          <w:sz w:val="28"/>
          <w:szCs w:val="28"/>
        </w:rPr>
      </w:pPr>
      <w:r w:rsidRPr="00C748C5">
        <w:rPr>
          <w:color w:val="000000" w:themeColor="text1"/>
          <w:sz w:val="28"/>
          <w:szCs w:val="28"/>
        </w:rPr>
        <w:t>Le bouton supprimer est un &lt;</w:t>
      </w:r>
      <w:proofErr w:type="spellStart"/>
      <w:r w:rsidRPr="00C748C5">
        <w:rPr>
          <w:color w:val="000000" w:themeColor="text1"/>
          <w:sz w:val="28"/>
          <w:szCs w:val="28"/>
        </w:rPr>
        <w:t>form</w:t>
      </w:r>
      <w:proofErr w:type="spellEnd"/>
      <w:r w:rsidRPr="00C748C5">
        <w:rPr>
          <w:color w:val="000000" w:themeColor="text1"/>
          <w:sz w:val="28"/>
          <w:szCs w:val="28"/>
        </w:rPr>
        <w:t>&gt; avec un champ caché car le Dashboard est un Server Component. Dans un Server Component, on ne met pas de </w:t>
      </w:r>
      <w:proofErr w:type="spellStart"/>
      <w:r w:rsidRPr="00C748C5">
        <w:rPr>
          <w:color w:val="000000" w:themeColor="text1"/>
          <w:sz w:val="28"/>
          <w:szCs w:val="28"/>
        </w:rPr>
        <w:t>onClick</w:t>
      </w:r>
      <w:proofErr w:type="spellEnd"/>
      <w:r w:rsidRPr="00C748C5">
        <w:rPr>
          <w:color w:val="000000" w:themeColor="text1"/>
          <w:sz w:val="28"/>
          <w:szCs w:val="28"/>
        </w:rPr>
        <w:t xml:space="preserve"> interactif côté client. Le formulaire est donc la manière native d’envoyer les données au serveur, même sans JavaScript </w:t>
      </w:r>
    </w:p>
    <w:p w14:paraId="64B8D25F" w14:textId="77777777" w:rsidR="002E7298" w:rsidRDefault="002E7298" w:rsidP="002E7298">
      <w:pPr>
        <w:rPr>
          <w:b/>
          <w:bCs/>
          <w:color w:val="000000" w:themeColor="text1"/>
          <w:sz w:val="28"/>
          <w:szCs w:val="28"/>
        </w:rPr>
      </w:pPr>
    </w:p>
    <w:p w14:paraId="1D1FEEC4" w14:textId="42D18373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>Q4 : Testez http://localhost:3000/api/projects dans le navigateur. Que voyez-vous ?</w:t>
      </w:r>
    </w:p>
    <w:p w14:paraId="02D72C66" w14:textId="563D1861" w:rsidR="002E7298" w:rsidRPr="00C748C5" w:rsidRDefault="002E7298" w:rsidP="002E7298">
      <w:pPr>
        <w:rPr>
          <w:color w:val="000000" w:themeColor="text1"/>
          <w:sz w:val="28"/>
          <w:szCs w:val="28"/>
        </w:rPr>
      </w:pPr>
      <w:r w:rsidRPr="00C748C5">
        <w:rPr>
          <w:color w:val="000000" w:themeColor="text1"/>
          <w:sz w:val="28"/>
          <w:szCs w:val="28"/>
        </w:rPr>
        <w:t>En ouvrant http://localhost:3000/api/projects dans le navigateur, on voit une réponse JSON contenant la liste des projets stockés dans </w:t>
      </w:r>
      <w:proofErr w:type="spellStart"/>
      <w:proofErr w:type="gramStart"/>
      <w:r w:rsidRPr="00C748C5">
        <w:rPr>
          <w:color w:val="000000" w:themeColor="text1"/>
          <w:sz w:val="28"/>
          <w:szCs w:val="28"/>
        </w:rPr>
        <w:t>db.json</w:t>
      </w:r>
      <w:proofErr w:type="spellEnd"/>
      <w:proofErr w:type="gramEnd"/>
      <w:r w:rsidRPr="00C748C5">
        <w:rPr>
          <w:color w:val="000000" w:themeColor="text1"/>
          <w:sz w:val="28"/>
          <w:szCs w:val="28"/>
        </w:rPr>
        <w:t xml:space="preserve"> </w:t>
      </w:r>
    </w:p>
    <w:p w14:paraId="3283EA07" w14:textId="4E51A73A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>Q5 : Quelle est la différence entre une API Route et une Server Action ?</w:t>
      </w:r>
    </w:p>
    <w:p w14:paraId="13CF07E5" w14:textId="2ECC84B4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>Une API Route est un </w:t>
      </w:r>
      <w:proofErr w:type="spellStart"/>
      <w:r w:rsidRPr="00C748C5">
        <w:rPr>
          <w:color w:val="000000" w:themeColor="text1"/>
          <w:sz w:val="28"/>
          <w:szCs w:val="28"/>
        </w:rPr>
        <w:t>endpoint</w:t>
      </w:r>
      <w:proofErr w:type="spellEnd"/>
      <w:r w:rsidRPr="00C748C5">
        <w:rPr>
          <w:color w:val="000000" w:themeColor="text1"/>
          <w:sz w:val="28"/>
          <w:szCs w:val="28"/>
        </w:rPr>
        <w:t xml:space="preserve"> HTTP classique (GET, POST, PUT, DELETE) accessible par d’autres clients, par exemple une app mobile ou un outil externe. Une Server Action est une fonction serveur intégrée à Next.js, pensée surtout pour être appelée directement depuis l’interface, notamment via un formulaire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1FB08C0D" w14:textId="77777777" w:rsidR="002E7298" w:rsidRDefault="002E7298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495DCC31" w14:textId="6F39DEE2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 xml:space="preserve">Q6 : Comparez ce Login avec celui de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SPA. Combien de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useState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en moins ?</w:t>
      </w:r>
    </w:p>
    <w:p w14:paraId="086E9093" w14:textId="57949A37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 xml:space="preserve">Par rapport à une SPA </w:t>
      </w:r>
      <w:proofErr w:type="spellStart"/>
      <w:r w:rsidRPr="00C748C5">
        <w:rPr>
          <w:color w:val="000000" w:themeColor="text1"/>
          <w:sz w:val="28"/>
          <w:szCs w:val="28"/>
        </w:rPr>
        <w:t>React</w:t>
      </w:r>
      <w:proofErr w:type="spellEnd"/>
      <w:r w:rsidRPr="00C748C5">
        <w:rPr>
          <w:color w:val="000000" w:themeColor="text1"/>
          <w:sz w:val="28"/>
          <w:szCs w:val="28"/>
        </w:rPr>
        <w:t xml:space="preserve"> classique, ce login enlève plusieurs </w:t>
      </w:r>
      <w:proofErr w:type="spellStart"/>
      <w:r w:rsidRPr="00C748C5">
        <w:rPr>
          <w:color w:val="000000" w:themeColor="text1"/>
          <w:sz w:val="28"/>
          <w:szCs w:val="28"/>
        </w:rPr>
        <w:t>useState</w:t>
      </w:r>
      <w:proofErr w:type="spellEnd"/>
      <w:r w:rsidRPr="00C748C5">
        <w:rPr>
          <w:color w:val="000000" w:themeColor="text1"/>
          <w:sz w:val="28"/>
          <w:szCs w:val="28"/>
        </w:rPr>
        <w:t xml:space="preserve">, souvent au moins ceux </w:t>
      </w:r>
      <w:proofErr w:type="gramStart"/>
      <w:r w:rsidRPr="00C748C5">
        <w:rPr>
          <w:color w:val="000000" w:themeColor="text1"/>
          <w:sz w:val="28"/>
          <w:szCs w:val="28"/>
        </w:rPr>
        <w:t>de l’email</w:t>
      </w:r>
      <w:proofErr w:type="gramEnd"/>
      <w:r w:rsidRPr="00C748C5">
        <w:rPr>
          <w:color w:val="000000" w:themeColor="text1"/>
          <w:sz w:val="28"/>
          <w:szCs w:val="28"/>
        </w:rPr>
        <w:t>, du mot de passe, du message d’erreur et parfois du </w:t>
      </w:r>
      <w:proofErr w:type="spellStart"/>
      <w:r w:rsidRPr="00C748C5">
        <w:rPr>
          <w:color w:val="000000" w:themeColor="text1"/>
          <w:sz w:val="28"/>
          <w:szCs w:val="28"/>
        </w:rPr>
        <w:t>loading</w:t>
      </w:r>
      <w:proofErr w:type="spellEnd"/>
      <w:r w:rsidRPr="00C748C5">
        <w:rPr>
          <w:color w:val="000000" w:themeColor="text1"/>
          <w:sz w:val="28"/>
          <w:szCs w:val="28"/>
        </w:rPr>
        <w:t>. Ici, </w:t>
      </w:r>
      <w:proofErr w:type="spellStart"/>
      <w:r w:rsidRPr="00C748C5">
        <w:rPr>
          <w:color w:val="000000" w:themeColor="text1"/>
          <w:sz w:val="28"/>
          <w:szCs w:val="28"/>
        </w:rPr>
        <w:t>useActionState</w:t>
      </w:r>
      <w:proofErr w:type="spellEnd"/>
      <w:r w:rsidRPr="00C748C5">
        <w:rPr>
          <w:color w:val="000000" w:themeColor="text1"/>
          <w:sz w:val="28"/>
          <w:szCs w:val="28"/>
        </w:rPr>
        <w:t> et le formulaire gèrent déjà une bonne partie de cela</w:t>
      </w:r>
      <w:r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1AE4F59D" w14:textId="374D82B3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lastRenderedPageBreak/>
        <w:t xml:space="preserve">Q7 : Après le login, ouvrez F12 &gt; Application &gt; Cookies. Voyez-vous le cookie 'session' ? Pouvez-vous le lire avec </w:t>
      </w:r>
      <w:proofErr w:type="spellStart"/>
      <w:proofErr w:type="gramStart"/>
      <w:r w:rsidRPr="002E7298">
        <w:rPr>
          <w:b/>
          <w:bCs/>
          <w:color w:val="000000" w:themeColor="text1"/>
          <w:sz w:val="28"/>
          <w:szCs w:val="28"/>
        </w:rPr>
        <w:t>document.cookie</w:t>
      </w:r>
      <w:proofErr w:type="spellEnd"/>
      <w:proofErr w:type="gramEnd"/>
      <w:r w:rsidRPr="002E7298">
        <w:rPr>
          <w:b/>
          <w:bCs/>
          <w:color w:val="000000" w:themeColor="text1"/>
          <w:sz w:val="28"/>
          <w:szCs w:val="28"/>
        </w:rPr>
        <w:t xml:space="preserve"> dans la console ?</w:t>
      </w:r>
    </w:p>
    <w:p w14:paraId="14ACFA3F" w14:textId="242FCC17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 xml:space="preserve">Oui, après connexion, on voit le cookie session dans l’onglet Application &gt; Cookies des </w:t>
      </w:r>
      <w:proofErr w:type="spellStart"/>
      <w:r w:rsidRPr="00C748C5">
        <w:rPr>
          <w:color w:val="000000" w:themeColor="text1"/>
          <w:sz w:val="28"/>
          <w:szCs w:val="28"/>
        </w:rPr>
        <w:t>DevTools</w:t>
      </w:r>
      <w:proofErr w:type="spellEnd"/>
      <w:r w:rsidRPr="00C748C5">
        <w:rPr>
          <w:color w:val="000000" w:themeColor="text1"/>
          <w:sz w:val="28"/>
          <w:szCs w:val="28"/>
        </w:rPr>
        <w:t>. En revanche, on ne peut pas le lire avec </w:t>
      </w:r>
      <w:proofErr w:type="spellStart"/>
      <w:proofErr w:type="gramStart"/>
      <w:r w:rsidRPr="00C748C5">
        <w:rPr>
          <w:color w:val="000000" w:themeColor="text1"/>
          <w:sz w:val="28"/>
          <w:szCs w:val="28"/>
        </w:rPr>
        <w:t>document.cookie</w:t>
      </w:r>
      <w:proofErr w:type="spellEnd"/>
      <w:proofErr w:type="gramEnd"/>
      <w:r w:rsidRPr="00C748C5">
        <w:rPr>
          <w:color w:val="000000" w:themeColor="text1"/>
          <w:sz w:val="28"/>
          <w:szCs w:val="28"/>
        </w:rPr>
        <w:t> si le cookie est défini avec </w:t>
      </w:r>
      <w:proofErr w:type="spellStart"/>
      <w:proofErr w:type="gramStart"/>
      <w:r w:rsidRPr="00C748C5">
        <w:rPr>
          <w:color w:val="000000" w:themeColor="text1"/>
          <w:sz w:val="28"/>
          <w:szCs w:val="28"/>
        </w:rPr>
        <w:t>httpOnly</w:t>
      </w:r>
      <w:proofErr w:type="spellEnd"/>
      <w:r w:rsidRPr="00C748C5">
        <w:rPr>
          <w:color w:val="000000" w:themeColor="text1"/>
          <w:sz w:val="28"/>
          <w:szCs w:val="28"/>
        </w:rPr>
        <w:t>:</w:t>
      </w:r>
      <w:proofErr w:type="gramEnd"/>
      <w:r w:rsidRPr="00C748C5">
        <w:rPr>
          <w:color w:val="000000" w:themeColor="text1"/>
          <w:sz w:val="28"/>
          <w:szCs w:val="28"/>
        </w:rPr>
        <w:t xml:space="preserve"> </w:t>
      </w:r>
      <w:proofErr w:type="spellStart"/>
      <w:r w:rsidRPr="00C748C5">
        <w:rPr>
          <w:color w:val="000000" w:themeColor="text1"/>
          <w:sz w:val="28"/>
          <w:szCs w:val="28"/>
        </w:rPr>
        <w:t>true</w:t>
      </w:r>
      <w:proofErr w:type="spellEnd"/>
      <w:r w:rsidRPr="00C748C5">
        <w:rPr>
          <w:color w:val="000000" w:themeColor="text1"/>
          <w:sz w:val="28"/>
          <w:szCs w:val="28"/>
        </w:rPr>
        <w:t>, car JavaScript n’y a pas accès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56EA5DE5" w14:textId="77777777" w:rsidR="002E7298" w:rsidRDefault="002E7298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2227D520" w14:textId="593DDFE0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 xml:space="preserve">Q8 : En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SPA,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ProtectedRoute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affichait brièvement le Dashboard avant de rediriger. Ici, que se passe-t-il ?</w:t>
      </w:r>
    </w:p>
    <w:p w14:paraId="4B09081F" w14:textId="4313F1E6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 xml:space="preserve">En </w:t>
      </w:r>
      <w:proofErr w:type="spellStart"/>
      <w:r w:rsidRPr="00C748C5">
        <w:rPr>
          <w:color w:val="000000" w:themeColor="text1"/>
          <w:sz w:val="28"/>
          <w:szCs w:val="28"/>
        </w:rPr>
        <w:t>React</w:t>
      </w:r>
      <w:proofErr w:type="spellEnd"/>
      <w:r w:rsidRPr="00C748C5">
        <w:rPr>
          <w:color w:val="000000" w:themeColor="text1"/>
          <w:sz w:val="28"/>
          <w:szCs w:val="28"/>
        </w:rPr>
        <w:t xml:space="preserve"> SPA, il pouvait y avoir un flash du Dashboard avant la redirection. Ici, avec le middleware, la page protégée n’est même pas générée si l’utilisateur n’a pas de session : la redirection se fait avant l’envoi du HTML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77350550" w14:textId="77777777" w:rsidR="002E7298" w:rsidRDefault="002E7298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14568711" w14:textId="5FCCA63B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 xml:space="preserve">Q9 : Le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middleware.ts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est à la racine, pas dans app/. Pourquoi ?</w:t>
      </w:r>
    </w:p>
    <w:p w14:paraId="348960CF" w14:textId="792156DE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proofErr w:type="spellStart"/>
      <w:proofErr w:type="gramStart"/>
      <w:r w:rsidRPr="00C748C5">
        <w:rPr>
          <w:color w:val="000000" w:themeColor="text1"/>
          <w:sz w:val="28"/>
          <w:szCs w:val="28"/>
        </w:rPr>
        <w:t>middleware</w:t>
      </w:r>
      <w:proofErr w:type="gramEnd"/>
      <w:r w:rsidRPr="00C748C5">
        <w:rPr>
          <w:color w:val="000000" w:themeColor="text1"/>
          <w:sz w:val="28"/>
          <w:szCs w:val="28"/>
        </w:rPr>
        <w:t>.ts</w:t>
      </w:r>
      <w:proofErr w:type="spellEnd"/>
      <w:r w:rsidRPr="00C748C5">
        <w:rPr>
          <w:color w:val="000000" w:themeColor="text1"/>
          <w:sz w:val="28"/>
          <w:szCs w:val="28"/>
        </w:rPr>
        <w:t> doit être placé à la racine du projet car Next.js le détecte globalement à cet endroit. Cela lui permet d’intercepter les requêtes avant qu’elles n’atteignent les routes de l’application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20FF58F8" w14:textId="77777777" w:rsidR="002E7298" w:rsidRDefault="002E7298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7AF48C01" w14:textId="7FD034E9" w:rsidR="002E7298" w:rsidRPr="002E7298" w:rsidRDefault="002E7298" w:rsidP="002E7298">
      <w:pPr>
        <w:rPr>
          <w:b/>
          <w:bCs/>
          <w:color w:val="000000" w:themeColor="text1"/>
          <w:sz w:val="28"/>
          <w:szCs w:val="28"/>
        </w:rPr>
      </w:pPr>
      <w:r w:rsidRPr="002E7298">
        <w:rPr>
          <w:b/>
          <w:bCs/>
          <w:color w:val="000000" w:themeColor="text1"/>
          <w:sz w:val="28"/>
          <w:szCs w:val="28"/>
        </w:rPr>
        <w:t xml:space="preserve">Q10 : Le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layout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est un Server Component. Il lit le cookie DIRECTEMENT avec </w:t>
      </w:r>
      <w:proofErr w:type="gramStart"/>
      <w:r w:rsidRPr="002E7298">
        <w:rPr>
          <w:b/>
          <w:bCs/>
          <w:color w:val="000000" w:themeColor="text1"/>
          <w:sz w:val="28"/>
          <w:szCs w:val="28"/>
        </w:rPr>
        <w:t>cookies(</w:t>
      </w:r>
      <w:proofErr w:type="gramEnd"/>
      <w:r w:rsidRPr="002E7298">
        <w:rPr>
          <w:b/>
          <w:bCs/>
          <w:color w:val="000000" w:themeColor="text1"/>
          <w:sz w:val="28"/>
          <w:szCs w:val="28"/>
        </w:rPr>
        <w:t xml:space="preserve">). En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 xml:space="preserve"> SPA, comment faisait-on ? (</w:t>
      </w:r>
      <w:proofErr w:type="gramStart"/>
      <w:r w:rsidRPr="002E7298">
        <w:rPr>
          <w:b/>
          <w:bCs/>
          <w:color w:val="000000" w:themeColor="text1"/>
          <w:sz w:val="28"/>
          <w:szCs w:val="28"/>
        </w:rPr>
        <w:t>indice</w:t>
      </w:r>
      <w:proofErr w:type="gramEnd"/>
      <w:r w:rsidRPr="002E7298">
        <w:rPr>
          <w:b/>
          <w:bCs/>
          <w:color w:val="000000" w:themeColor="text1"/>
          <w:sz w:val="28"/>
          <w:szCs w:val="28"/>
        </w:rPr>
        <w:t xml:space="preserve"> : </w:t>
      </w:r>
      <w:proofErr w:type="spellStart"/>
      <w:proofErr w:type="gramStart"/>
      <w:r w:rsidRPr="002E7298">
        <w:rPr>
          <w:b/>
          <w:bCs/>
          <w:color w:val="000000" w:themeColor="text1"/>
          <w:sz w:val="28"/>
          <w:szCs w:val="28"/>
        </w:rPr>
        <w:t>useAuth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2E7298">
        <w:rPr>
          <w:b/>
          <w:bCs/>
          <w:color w:val="000000" w:themeColor="text1"/>
          <w:sz w:val="28"/>
          <w:szCs w:val="28"/>
        </w:rPr>
        <w:t xml:space="preserve">), </w:t>
      </w:r>
      <w:proofErr w:type="spellStart"/>
      <w:r w:rsidRPr="002E7298">
        <w:rPr>
          <w:b/>
          <w:bCs/>
          <w:color w:val="000000" w:themeColor="text1"/>
          <w:sz w:val="28"/>
          <w:szCs w:val="28"/>
        </w:rPr>
        <w:t>Context</w:t>
      </w:r>
      <w:proofErr w:type="spellEnd"/>
      <w:r w:rsidRPr="002E7298">
        <w:rPr>
          <w:b/>
          <w:bCs/>
          <w:color w:val="000000" w:themeColor="text1"/>
          <w:sz w:val="28"/>
          <w:szCs w:val="28"/>
        </w:rPr>
        <w:t>, state)</w:t>
      </w:r>
    </w:p>
    <w:p w14:paraId="1553ACFC" w14:textId="3AF91252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 xml:space="preserve">En </w:t>
      </w:r>
      <w:proofErr w:type="spellStart"/>
      <w:r w:rsidRPr="00C748C5">
        <w:rPr>
          <w:color w:val="000000" w:themeColor="text1"/>
          <w:sz w:val="28"/>
          <w:szCs w:val="28"/>
        </w:rPr>
        <w:t>React</w:t>
      </w:r>
      <w:proofErr w:type="spellEnd"/>
      <w:r w:rsidRPr="00C748C5">
        <w:rPr>
          <w:color w:val="000000" w:themeColor="text1"/>
          <w:sz w:val="28"/>
          <w:szCs w:val="28"/>
        </w:rPr>
        <w:t xml:space="preserve"> SPA, on passait généralement par un système du type </w:t>
      </w:r>
      <w:proofErr w:type="spellStart"/>
      <w:proofErr w:type="gramStart"/>
      <w:r w:rsidRPr="00C748C5">
        <w:rPr>
          <w:color w:val="000000" w:themeColor="text1"/>
          <w:sz w:val="28"/>
          <w:szCs w:val="28"/>
        </w:rPr>
        <w:t>useAuth</w:t>
      </w:r>
      <w:proofErr w:type="spellEnd"/>
      <w:r w:rsidRPr="00C748C5">
        <w:rPr>
          <w:color w:val="000000" w:themeColor="text1"/>
          <w:sz w:val="28"/>
          <w:szCs w:val="28"/>
        </w:rPr>
        <w:t>(</w:t>
      </w:r>
      <w:proofErr w:type="gramEnd"/>
      <w:r w:rsidRPr="00C748C5">
        <w:rPr>
          <w:color w:val="000000" w:themeColor="text1"/>
          <w:sz w:val="28"/>
          <w:szCs w:val="28"/>
        </w:rPr>
        <w:t xml:space="preserve">) + </w:t>
      </w:r>
      <w:proofErr w:type="spellStart"/>
      <w:r w:rsidRPr="00C748C5">
        <w:rPr>
          <w:color w:val="000000" w:themeColor="text1"/>
          <w:sz w:val="28"/>
          <w:szCs w:val="28"/>
        </w:rPr>
        <w:t>Context</w:t>
      </w:r>
      <w:proofErr w:type="spellEnd"/>
      <w:r w:rsidRPr="00C748C5">
        <w:rPr>
          <w:color w:val="000000" w:themeColor="text1"/>
          <w:sz w:val="28"/>
          <w:szCs w:val="28"/>
        </w:rPr>
        <w:t xml:space="preserve"> + state global pour stocker l’utilisateur connecté et afficher le bon contenu. Ici, le </w:t>
      </w:r>
      <w:proofErr w:type="spellStart"/>
      <w:r w:rsidRPr="00C748C5">
        <w:rPr>
          <w:color w:val="000000" w:themeColor="text1"/>
          <w:sz w:val="28"/>
          <w:szCs w:val="28"/>
        </w:rPr>
        <w:t>layout</w:t>
      </w:r>
      <w:proofErr w:type="spellEnd"/>
      <w:r w:rsidRPr="00C748C5">
        <w:rPr>
          <w:color w:val="000000" w:themeColor="text1"/>
          <w:sz w:val="28"/>
          <w:szCs w:val="28"/>
        </w:rPr>
        <w:t xml:space="preserve"> serveur lit directement le cookie avec </w:t>
      </w:r>
      <w:proofErr w:type="gramStart"/>
      <w:r w:rsidRPr="00C748C5">
        <w:rPr>
          <w:color w:val="000000" w:themeColor="text1"/>
          <w:sz w:val="28"/>
          <w:szCs w:val="28"/>
        </w:rPr>
        <w:t>cookies(</w:t>
      </w:r>
      <w:proofErr w:type="gramEnd"/>
      <w:r w:rsidRPr="00C748C5">
        <w:rPr>
          <w:color w:val="000000" w:themeColor="text1"/>
          <w:sz w:val="28"/>
          <w:szCs w:val="28"/>
        </w:rPr>
        <w:t>), sans dépendre d’un état client global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5662AA53" w14:textId="77777777" w:rsidR="00C748C5" w:rsidRDefault="00C748C5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354BBFC8" w14:textId="42874BC7" w:rsidR="00C748C5" w:rsidRPr="002E7298" w:rsidRDefault="00C748C5" w:rsidP="002E7298">
      <w:pPr>
        <w:rPr>
          <w:b/>
          <w:bCs/>
          <w:color w:val="000000" w:themeColor="text1"/>
          <w:sz w:val="28"/>
          <w:szCs w:val="28"/>
        </w:rPr>
      </w:pPr>
      <w:r w:rsidRPr="00C748C5">
        <w:rPr>
          <w:b/>
          <w:bCs/>
          <w:color w:val="000000" w:themeColor="text1"/>
          <w:sz w:val="28"/>
          <w:szCs w:val="28"/>
        </w:rPr>
        <w:t>Q11 : Server Actions vs API Routes — lequel utiliseriez-vous pour un formulaire de création de projet ? Pour une app mobile qui consomme la même API ?</w:t>
      </w:r>
    </w:p>
    <w:p w14:paraId="461FF379" w14:textId="7325092F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 xml:space="preserve">Pour un formulaire de création de projet dans l’application Next.js, j’utiliserais plutôt une Server Action, car elle est plus simple et s’intègre directement au </w:t>
      </w:r>
      <w:r w:rsidRPr="00C748C5">
        <w:rPr>
          <w:color w:val="000000" w:themeColor="text1"/>
          <w:sz w:val="28"/>
          <w:szCs w:val="28"/>
        </w:rPr>
        <w:lastRenderedPageBreak/>
        <w:t>formulaire. Pour une application mobile qui doit consommer la même logique, j’utiliserais une API Route, car elle expose une vraie API HTTP réutilisable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3B81135E" w14:textId="77777777" w:rsidR="00C748C5" w:rsidRDefault="00C748C5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256F8717" w14:textId="57937E7C" w:rsidR="00C748C5" w:rsidRPr="002E7298" w:rsidRDefault="00C748C5" w:rsidP="002E7298">
      <w:pPr>
        <w:rPr>
          <w:b/>
          <w:bCs/>
          <w:color w:val="000000" w:themeColor="text1"/>
          <w:sz w:val="28"/>
          <w:szCs w:val="28"/>
        </w:rPr>
      </w:pPr>
      <w:r w:rsidRPr="00C748C5">
        <w:rPr>
          <w:b/>
          <w:bCs/>
          <w:color w:val="000000" w:themeColor="text1"/>
          <w:sz w:val="28"/>
          <w:szCs w:val="28"/>
        </w:rPr>
        <w:t xml:space="preserve">Q12 : En 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React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 xml:space="preserve"> SPA, l’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auth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 xml:space="preserve"> était : 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Context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 xml:space="preserve"> + 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useReducer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 xml:space="preserve"> + JWT mémoire + 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ProtectedRoute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>. En Next.js c’est : cookies + middleware. Quel avantage de sécurité ?</w:t>
      </w:r>
    </w:p>
    <w:p w14:paraId="52CC3E13" w14:textId="0AEEA6F3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>Le grand avantage sécurité de l’approche cookies + middleware est que le cookie peut être </w:t>
      </w:r>
      <w:proofErr w:type="spellStart"/>
      <w:r w:rsidRPr="00C748C5">
        <w:rPr>
          <w:color w:val="000000" w:themeColor="text1"/>
          <w:sz w:val="28"/>
          <w:szCs w:val="28"/>
        </w:rPr>
        <w:t>HttpOnly</w:t>
      </w:r>
      <w:proofErr w:type="spellEnd"/>
      <w:r w:rsidRPr="00C748C5">
        <w:rPr>
          <w:color w:val="000000" w:themeColor="text1"/>
          <w:sz w:val="28"/>
          <w:szCs w:val="28"/>
        </w:rPr>
        <w:t xml:space="preserve">, donc inaccessible à JavaScript, ce qui réduit fortement le risque de vol du </w:t>
      </w:r>
      <w:proofErr w:type="spellStart"/>
      <w:r w:rsidRPr="00C748C5">
        <w:rPr>
          <w:color w:val="000000" w:themeColor="text1"/>
          <w:sz w:val="28"/>
          <w:szCs w:val="28"/>
        </w:rPr>
        <w:t>token</w:t>
      </w:r>
      <w:proofErr w:type="spellEnd"/>
      <w:r w:rsidRPr="00C748C5">
        <w:rPr>
          <w:color w:val="000000" w:themeColor="text1"/>
          <w:sz w:val="28"/>
          <w:szCs w:val="28"/>
        </w:rPr>
        <w:t xml:space="preserve"> par XSS. En plus, le middleware bloque l’accès avant même le rendu de la page protégée</w:t>
      </w:r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22C5581E" w14:textId="77777777" w:rsidR="00C748C5" w:rsidRDefault="00C748C5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289309CD" w14:textId="22DEB987" w:rsidR="00C748C5" w:rsidRPr="002E7298" w:rsidRDefault="00C748C5" w:rsidP="002E7298">
      <w:pPr>
        <w:rPr>
          <w:b/>
          <w:bCs/>
          <w:color w:val="000000" w:themeColor="text1"/>
          <w:sz w:val="28"/>
          <w:szCs w:val="28"/>
        </w:rPr>
      </w:pPr>
      <w:r w:rsidRPr="00C748C5">
        <w:rPr>
          <w:b/>
          <w:bCs/>
          <w:color w:val="000000" w:themeColor="text1"/>
          <w:sz w:val="28"/>
          <w:szCs w:val="28"/>
        </w:rPr>
        <w:t xml:space="preserve">Q13 : Si vous arrêtez 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json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>-server, les API Routes fonctionnent-elles toujours ? Pourquoi ?</w:t>
      </w:r>
    </w:p>
    <w:p w14:paraId="007645EF" w14:textId="16C3BC09" w:rsidR="002E7298" w:rsidRPr="00C748C5" w:rsidRDefault="002E7298" w:rsidP="002E7298">
      <w:pPr>
        <w:rPr>
          <w:color w:val="000000" w:themeColor="text1"/>
          <w:sz w:val="28"/>
          <w:szCs w:val="28"/>
          <w:lang w:val="fr-FR"/>
        </w:rPr>
      </w:pPr>
      <w:r w:rsidRPr="00C748C5">
        <w:rPr>
          <w:color w:val="000000" w:themeColor="text1"/>
          <w:sz w:val="28"/>
          <w:szCs w:val="28"/>
        </w:rPr>
        <w:t>Oui, si on arrête </w:t>
      </w:r>
      <w:proofErr w:type="spellStart"/>
      <w:r w:rsidRPr="00C748C5">
        <w:rPr>
          <w:color w:val="000000" w:themeColor="text1"/>
          <w:sz w:val="28"/>
          <w:szCs w:val="28"/>
        </w:rPr>
        <w:t>json</w:t>
      </w:r>
      <w:proofErr w:type="spellEnd"/>
      <w:r w:rsidRPr="00C748C5">
        <w:rPr>
          <w:color w:val="000000" w:themeColor="text1"/>
          <w:sz w:val="28"/>
          <w:szCs w:val="28"/>
        </w:rPr>
        <w:t>-server, les API Routes continuent de fonctionner, car dans cette partie du TP, c’est Next.js lui-même qui joue le rôle de serveur et lit/écrit directement dans </w:t>
      </w:r>
      <w:proofErr w:type="spellStart"/>
      <w:proofErr w:type="gramStart"/>
      <w:r w:rsidRPr="00C748C5">
        <w:rPr>
          <w:color w:val="000000" w:themeColor="text1"/>
          <w:sz w:val="28"/>
          <w:szCs w:val="28"/>
        </w:rPr>
        <w:t>db.json</w:t>
      </w:r>
      <w:proofErr w:type="spellEnd"/>
      <w:proofErr w:type="gramEnd"/>
      <w:r w:rsidRPr="00C748C5">
        <w:rPr>
          <w:color w:val="000000" w:themeColor="text1"/>
          <w:sz w:val="28"/>
          <w:szCs w:val="28"/>
        </w:rPr>
        <w:t> avec </w:t>
      </w:r>
      <w:proofErr w:type="spellStart"/>
      <w:r w:rsidRPr="00C748C5">
        <w:rPr>
          <w:color w:val="000000" w:themeColor="text1"/>
          <w:sz w:val="28"/>
          <w:szCs w:val="28"/>
        </w:rPr>
        <w:t>fs</w:t>
      </w:r>
      <w:proofErr w:type="spellEnd"/>
      <w:r w:rsidR="00C748C5" w:rsidRPr="00C748C5">
        <w:rPr>
          <w:color w:val="000000" w:themeColor="text1"/>
          <w:sz w:val="28"/>
          <w:szCs w:val="28"/>
          <w:lang w:val="fr-FR"/>
        </w:rPr>
        <w:t xml:space="preserve"> </w:t>
      </w:r>
    </w:p>
    <w:p w14:paraId="3FCF2AC4" w14:textId="77777777" w:rsidR="00C748C5" w:rsidRDefault="00C748C5" w:rsidP="002E7298">
      <w:pPr>
        <w:rPr>
          <w:b/>
          <w:bCs/>
          <w:color w:val="000000" w:themeColor="text1"/>
          <w:sz w:val="28"/>
          <w:szCs w:val="28"/>
          <w:lang w:val="fr-FR"/>
        </w:rPr>
      </w:pPr>
    </w:p>
    <w:p w14:paraId="212E9388" w14:textId="4436D120" w:rsidR="00C748C5" w:rsidRPr="002E7298" w:rsidRDefault="00C748C5" w:rsidP="002E7298">
      <w:pPr>
        <w:rPr>
          <w:b/>
          <w:bCs/>
          <w:color w:val="000000" w:themeColor="text1"/>
          <w:sz w:val="28"/>
          <w:szCs w:val="28"/>
        </w:rPr>
      </w:pPr>
      <w:r w:rsidRPr="00C748C5">
        <w:rPr>
          <w:b/>
          <w:bCs/>
          <w:color w:val="000000" w:themeColor="text1"/>
          <w:sz w:val="28"/>
          <w:szCs w:val="28"/>
        </w:rPr>
        <w:t xml:space="preserve">Q14 : Le cookie est </w:t>
      </w:r>
      <w:proofErr w:type="spellStart"/>
      <w:r w:rsidRPr="00C748C5">
        <w:rPr>
          <w:b/>
          <w:bCs/>
          <w:color w:val="000000" w:themeColor="text1"/>
          <w:sz w:val="28"/>
          <w:szCs w:val="28"/>
        </w:rPr>
        <w:t>HttpOnly</w:t>
      </w:r>
      <w:proofErr w:type="spellEnd"/>
      <w:r w:rsidRPr="00C748C5">
        <w:rPr>
          <w:b/>
          <w:bCs/>
          <w:color w:val="000000" w:themeColor="text1"/>
          <w:sz w:val="28"/>
          <w:szCs w:val="28"/>
        </w:rPr>
        <w:t>. Un script XSS injecté dans la page peut-il le voler ?</w:t>
      </w:r>
    </w:p>
    <w:p w14:paraId="54658BEF" w14:textId="10A6CF46" w:rsidR="002E7298" w:rsidRPr="00C748C5" w:rsidRDefault="002E7298" w:rsidP="002E7298">
      <w:pPr>
        <w:rPr>
          <w:color w:val="000000" w:themeColor="text1"/>
          <w:sz w:val="28"/>
          <w:szCs w:val="28"/>
        </w:rPr>
      </w:pPr>
      <w:r w:rsidRPr="00C748C5">
        <w:rPr>
          <w:color w:val="000000" w:themeColor="text1"/>
          <w:sz w:val="28"/>
          <w:szCs w:val="28"/>
        </w:rPr>
        <w:t>Non un script XSS injecté dans la page ne peut pas voler un cookie marqué </w:t>
      </w:r>
      <w:proofErr w:type="spellStart"/>
      <w:r w:rsidRPr="00C748C5">
        <w:rPr>
          <w:color w:val="000000" w:themeColor="text1"/>
          <w:sz w:val="28"/>
          <w:szCs w:val="28"/>
        </w:rPr>
        <w:t>HttpOnly</w:t>
      </w:r>
      <w:proofErr w:type="spellEnd"/>
      <w:r w:rsidRPr="00C748C5">
        <w:rPr>
          <w:color w:val="000000" w:themeColor="text1"/>
          <w:sz w:val="28"/>
          <w:szCs w:val="28"/>
        </w:rPr>
        <w:t>, car il ne peut pas l’accéder via </w:t>
      </w:r>
      <w:proofErr w:type="spellStart"/>
      <w:proofErr w:type="gramStart"/>
      <w:r w:rsidRPr="00C748C5">
        <w:rPr>
          <w:color w:val="000000" w:themeColor="text1"/>
          <w:sz w:val="28"/>
          <w:szCs w:val="28"/>
        </w:rPr>
        <w:t>document.cookie</w:t>
      </w:r>
      <w:proofErr w:type="spellEnd"/>
      <w:proofErr w:type="gramEnd"/>
    </w:p>
    <w:p w14:paraId="5EC65383" w14:textId="77777777" w:rsidR="00085681" w:rsidRPr="002E7298" w:rsidRDefault="00085681" w:rsidP="00085681">
      <w:pPr>
        <w:rPr>
          <w:b/>
          <w:bCs/>
          <w:color w:val="000000" w:themeColor="text1"/>
          <w:sz w:val="28"/>
          <w:szCs w:val="28"/>
        </w:rPr>
      </w:pPr>
    </w:p>
    <w:sectPr w:rsidR="00085681" w:rsidRPr="002E72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B2"/>
    <w:rsid w:val="00050BA2"/>
    <w:rsid w:val="00085681"/>
    <w:rsid w:val="001D0B48"/>
    <w:rsid w:val="002E7298"/>
    <w:rsid w:val="003D0E67"/>
    <w:rsid w:val="00642640"/>
    <w:rsid w:val="009C00B7"/>
    <w:rsid w:val="009C449B"/>
    <w:rsid w:val="00B37DB4"/>
    <w:rsid w:val="00C36FED"/>
    <w:rsid w:val="00C748C5"/>
    <w:rsid w:val="00DB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8CCB"/>
  <w15:chartTrackingRefBased/>
  <w15:docId w15:val="{0F218CB4-EC55-4173-8130-1BADB218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2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700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1</cp:revision>
  <dcterms:created xsi:type="dcterms:W3CDTF">2026-05-12T09:10:00Z</dcterms:created>
  <dcterms:modified xsi:type="dcterms:W3CDTF">2026-05-13T01:49:00Z</dcterms:modified>
</cp:coreProperties>
</file>