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322F" w14:textId="77777777" w:rsidR="00465B67" w:rsidRDefault="00F22207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F3932BC" wp14:editId="0F3932BD">
            <wp:simplePos x="0" y="0"/>
            <wp:positionH relativeFrom="column">
              <wp:posOffset>0</wp:posOffset>
            </wp:positionH>
            <wp:positionV relativeFrom="paragraph">
              <wp:posOffset>-633</wp:posOffset>
            </wp:positionV>
            <wp:extent cx="869950" cy="869950"/>
            <wp:effectExtent l="0" t="0" r="0" b="0"/>
            <wp:wrapNone/>
            <wp:docPr id="1" name="image1.png" descr="Immagine che contiene persona, uomo, tuta, inpiedi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magine che contiene persona, uomo, tuta, inpiedi&#10;&#10;Descrizione generata automaticamente"/>
                    <pic:cNvPicPr preferRelativeResize="0"/>
                  </pic:nvPicPr>
                  <pic:blipFill>
                    <a:blip r:embed="rId7"/>
                    <a:srcRect l="10737" t="6796" r="11832" b="41487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F3932BE" wp14:editId="0F3932BF">
            <wp:simplePos x="0" y="0"/>
            <wp:positionH relativeFrom="column">
              <wp:posOffset>5807710</wp:posOffset>
            </wp:positionH>
            <wp:positionV relativeFrom="paragraph">
              <wp:posOffset>5715</wp:posOffset>
            </wp:positionV>
            <wp:extent cx="838200" cy="838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93230" w14:textId="77777777" w:rsidR="00465B67" w:rsidRDefault="00F22207">
      <w:pPr>
        <w:jc w:val="center"/>
      </w:pPr>
      <w:r>
        <w:rPr>
          <w:sz w:val="28"/>
          <w:szCs w:val="28"/>
        </w:rPr>
        <w:t>Ettore Minelli – 25/01/1999</w:t>
      </w:r>
    </w:p>
    <w:p w14:paraId="0F393231" w14:textId="77777777" w:rsidR="00465B67" w:rsidRDefault="00465B67"/>
    <w:p w14:paraId="0F393232" w14:textId="77777777" w:rsidR="00465B67" w:rsidRDefault="00465B67"/>
    <w:tbl>
      <w:tblPr>
        <w:tblStyle w:val="a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366"/>
        <w:gridCol w:w="1530"/>
      </w:tblGrid>
      <w:tr w:rsidR="00465B67" w14:paraId="0F39323A" w14:textId="77777777">
        <w:tc>
          <w:tcPr>
            <w:tcW w:w="1560" w:type="dxa"/>
          </w:tcPr>
          <w:p w14:paraId="0F393233" w14:textId="77777777" w:rsidR="00465B67" w:rsidRDefault="00F22207">
            <w:pPr>
              <w:rPr>
                <w:b/>
                <w:sz w:val="16"/>
                <w:szCs w:val="16"/>
              </w:rPr>
            </w:pPr>
            <w:bookmarkStart w:id="0" w:name="_gjdgxs" w:colFirst="0" w:colLast="0"/>
            <w:bookmarkEnd w:id="0"/>
            <w:r>
              <w:rPr>
                <w:b/>
                <w:sz w:val="16"/>
                <w:szCs w:val="16"/>
              </w:rPr>
              <w:t>EDUCATION</w:t>
            </w:r>
          </w:p>
        </w:tc>
        <w:tc>
          <w:tcPr>
            <w:tcW w:w="7366" w:type="dxa"/>
          </w:tcPr>
          <w:p w14:paraId="0F393234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Università Cattolica del Sacro Cuore</w:t>
            </w:r>
          </w:p>
          <w:p w14:paraId="0F393235" w14:textId="203B98D7" w:rsidR="00465B67" w:rsidRDefault="00F22207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Master of Science in Economics and Law</w:t>
            </w:r>
            <w:r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(Corporate Finance specialization) </w:t>
            </w:r>
            <w:r>
              <w:rPr>
                <w:sz w:val="16"/>
                <w:szCs w:val="16"/>
              </w:rPr>
              <w:t xml:space="preserve">GPA: </w:t>
            </w:r>
            <w:r w:rsidR="008A404E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/</w:t>
            </w:r>
            <w:r w:rsidR="008A404E">
              <w:rPr>
                <w:sz w:val="16"/>
                <w:szCs w:val="16"/>
              </w:rPr>
              <w:t>110</w:t>
            </w:r>
          </w:p>
          <w:p w14:paraId="70E26D39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Relevant coursework: Investment Banking, Advanced Accounting (IAS/IFRS, OIC Standards), Portfolio Management, Asset Pricing, International Taxation, Financial Market Regulation, Advanced Corporate Finance</w:t>
            </w:r>
          </w:p>
          <w:p w14:paraId="0F393236" w14:textId="0CBD7841" w:rsidR="00A478DC" w:rsidRPr="002D1FBE" w:rsidRDefault="00A478DC">
            <w:pPr>
              <w:rPr>
                <w:sz w:val="16"/>
                <w:szCs w:val="16"/>
                <w:u w:val="single"/>
              </w:rPr>
            </w:pPr>
            <w:r w:rsidRPr="002D1FBE">
              <w:rPr>
                <w:sz w:val="16"/>
                <w:szCs w:val="16"/>
                <w:u w:val="single"/>
              </w:rPr>
              <w:t xml:space="preserve">Thesis: </w:t>
            </w:r>
            <w:r w:rsidR="002D1FBE" w:rsidRPr="002D1FBE">
              <w:rPr>
                <w:sz w:val="16"/>
                <w:szCs w:val="16"/>
                <w:u w:val="single"/>
              </w:rPr>
              <w:t>The fractionalization of ownership of illiquid asset classes - The search for a new real estate investment vehicle</w:t>
            </w:r>
          </w:p>
        </w:tc>
        <w:tc>
          <w:tcPr>
            <w:tcW w:w="1530" w:type="dxa"/>
          </w:tcPr>
          <w:p w14:paraId="0F393237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0F393238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2020-2022</w:t>
            </w:r>
          </w:p>
          <w:p w14:paraId="0F393239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(two years)</w:t>
            </w:r>
          </w:p>
        </w:tc>
      </w:tr>
      <w:tr w:rsidR="00465B67" w14:paraId="0F393244" w14:textId="77777777">
        <w:tc>
          <w:tcPr>
            <w:tcW w:w="1560" w:type="dxa"/>
          </w:tcPr>
          <w:p w14:paraId="0F39323B" w14:textId="77777777" w:rsidR="00465B67" w:rsidRDefault="00465B67">
            <w:pPr>
              <w:rPr>
                <w:b/>
                <w:sz w:val="16"/>
                <w:szCs w:val="16"/>
              </w:rPr>
            </w:pPr>
          </w:p>
        </w:tc>
        <w:tc>
          <w:tcPr>
            <w:tcW w:w="7366" w:type="dxa"/>
          </w:tcPr>
          <w:p w14:paraId="0F39323C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3D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Università Cattolica</w:t>
            </w:r>
            <w:r>
              <w:rPr>
                <w:b/>
                <w:sz w:val="16"/>
                <w:szCs w:val="16"/>
              </w:rPr>
              <w:t xml:space="preserve"> del Sacro Cuore</w:t>
            </w:r>
          </w:p>
          <w:p w14:paraId="0F39323E" w14:textId="4A6C0B4F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Bachelor’s degree in Business Administration (Finance specialization) </w:t>
            </w:r>
            <w:r>
              <w:rPr>
                <w:sz w:val="16"/>
                <w:szCs w:val="16"/>
              </w:rPr>
              <w:t xml:space="preserve">GPA: </w:t>
            </w:r>
            <w:r w:rsidR="008A404E">
              <w:rPr>
                <w:sz w:val="16"/>
                <w:szCs w:val="16"/>
              </w:rPr>
              <w:t>96</w:t>
            </w:r>
            <w:r>
              <w:rPr>
                <w:sz w:val="16"/>
                <w:szCs w:val="16"/>
              </w:rPr>
              <w:t>/</w:t>
            </w:r>
            <w:r w:rsidR="008A404E">
              <w:rPr>
                <w:sz w:val="16"/>
                <w:szCs w:val="16"/>
              </w:rPr>
              <w:t>110</w:t>
            </w:r>
          </w:p>
          <w:p w14:paraId="0F39323F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Relevant coursework: Political Economy, OIC Standards, Financial Mathematics, Management Information Systems, Corporate Finance</w:t>
            </w:r>
          </w:p>
          <w:p w14:paraId="0F393240" w14:textId="77777777" w:rsidR="00465B67" w:rsidRPr="00A478DC" w:rsidRDefault="00F22207">
            <w:pPr>
              <w:rPr>
                <w:sz w:val="16"/>
                <w:szCs w:val="16"/>
                <w:u w:val="single"/>
              </w:rPr>
            </w:pPr>
            <w:r w:rsidRPr="00A478DC">
              <w:rPr>
                <w:sz w:val="16"/>
                <w:szCs w:val="16"/>
                <w:u w:val="single"/>
              </w:rPr>
              <w:t>Thesis: Analysis and practical</w:t>
            </w:r>
            <w:r w:rsidRPr="00A478DC">
              <w:rPr>
                <w:sz w:val="16"/>
                <w:szCs w:val="16"/>
                <w:u w:val="single"/>
              </w:rPr>
              <w:t xml:space="preserve"> application of the Modern Portfolio Theory to the real estate market</w:t>
            </w:r>
          </w:p>
        </w:tc>
        <w:tc>
          <w:tcPr>
            <w:tcW w:w="1530" w:type="dxa"/>
          </w:tcPr>
          <w:p w14:paraId="0F393241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0F393242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2017-2020</w:t>
            </w:r>
          </w:p>
          <w:p w14:paraId="0F393243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(three years)</w:t>
            </w:r>
          </w:p>
        </w:tc>
      </w:tr>
      <w:tr w:rsidR="00465B67" w14:paraId="0F39324D" w14:textId="77777777" w:rsidTr="00762B88">
        <w:tc>
          <w:tcPr>
            <w:tcW w:w="1560" w:type="dxa"/>
            <w:tcBorders>
              <w:bottom w:val="single" w:sz="4" w:space="0" w:color="auto"/>
            </w:tcBorders>
          </w:tcPr>
          <w:p w14:paraId="0F393245" w14:textId="77777777" w:rsidR="00465B67" w:rsidRDefault="00465B67">
            <w:pPr>
              <w:rPr>
                <w:b/>
                <w:sz w:val="16"/>
                <w:szCs w:val="16"/>
              </w:rPr>
            </w:pPr>
          </w:p>
        </w:tc>
        <w:tc>
          <w:tcPr>
            <w:tcW w:w="7366" w:type="dxa"/>
            <w:tcBorders>
              <w:bottom w:val="single" w:sz="4" w:space="0" w:color="auto"/>
            </w:tcBorders>
          </w:tcPr>
          <w:p w14:paraId="0F393246" w14:textId="77777777" w:rsidR="00465B67" w:rsidRPr="008A404E" w:rsidRDefault="00465B67">
            <w:pPr>
              <w:rPr>
                <w:b/>
                <w:sz w:val="16"/>
                <w:szCs w:val="16"/>
                <w:lang w:val="it-IT"/>
              </w:rPr>
            </w:pPr>
          </w:p>
          <w:p w14:paraId="0F393247" w14:textId="77777777" w:rsidR="00465B67" w:rsidRPr="008A404E" w:rsidRDefault="00F22207">
            <w:pPr>
              <w:rPr>
                <w:b/>
                <w:sz w:val="16"/>
                <w:szCs w:val="16"/>
                <w:lang w:val="it-IT"/>
              </w:rPr>
            </w:pPr>
            <w:r w:rsidRPr="008A404E">
              <w:rPr>
                <w:b/>
                <w:sz w:val="16"/>
                <w:szCs w:val="16"/>
                <w:lang w:val="it-IT"/>
              </w:rPr>
              <w:t xml:space="preserve">Liceo Scientifico Federigo Enriques </w:t>
            </w:r>
          </w:p>
          <w:p w14:paraId="0F393248" w14:textId="77777777" w:rsidR="00465B67" w:rsidRPr="008A404E" w:rsidRDefault="00F22207">
            <w:pPr>
              <w:rPr>
                <w:b/>
                <w:sz w:val="16"/>
                <w:szCs w:val="16"/>
                <w:lang w:val="it-IT"/>
              </w:rPr>
            </w:pPr>
            <w:r w:rsidRPr="008A404E">
              <w:rPr>
                <w:i/>
                <w:sz w:val="16"/>
                <w:szCs w:val="16"/>
                <w:lang w:val="it-IT"/>
              </w:rPr>
              <w:t>Diploma di Liceo Scientifico</w:t>
            </w:r>
          </w:p>
          <w:p w14:paraId="0F393249" w14:textId="77777777" w:rsidR="00465B67" w:rsidRPr="008A404E" w:rsidRDefault="00465B67">
            <w:pPr>
              <w:rPr>
                <w:b/>
                <w:sz w:val="16"/>
                <w:szCs w:val="16"/>
                <w:lang w:val="it-IT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39324A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Lissone</w:t>
            </w:r>
          </w:p>
          <w:p w14:paraId="0F39324B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2012-2017</w:t>
            </w:r>
          </w:p>
          <w:p w14:paraId="0F39324C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(five years)</w:t>
            </w:r>
          </w:p>
        </w:tc>
      </w:tr>
    </w:tbl>
    <w:tbl>
      <w:tblPr>
        <w:tblStyle w:val="a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1"/>
        <w:gridCol w:w="7325"/>
        <w:gridCol w:w="1530"/>
      </w:tblGrid>
      <w:tr w:rsidR="008F6581" w14:paraId="121543F0" w14:textId="77777777" w:rsidTr="00762B88"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C5A04" w14:textId="77777777" w:rsidR="008F6581" w:rsidRDefault="008F6581" w:rsidP="00116CCF">
            <w:pPr>
              <w:rPr>
                <w:b/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648D0" w14:textId="77777777" w:rsidR="008F6581" w:rsidRDefault="008F6581">
            <w:pPr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4029F" w14:textId="77777777" w:rsidR="008F6581" w:rsidRDefault="008F6581">
            <w:pPr>
              <w:rPr>
                <w:sz w:val="16"/>
                <w:szCs w:val="16"/>
              </w:rPr>
            </w:pPr>
          </w:p>
        </w:tc>
      </w:tr>
      <w:tr w:rsidR="008A404E" w14:paraId="451D45DB" w14:textId="77777777" w:rsidTr="003E58DB">
        <w:tc>
          <w:tcPr>
            <w:tcW w:w="16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F34E76" w14:textId="77777777" w:rsidR="00116CCF" w:rsidRDefault="00116CCF" w:rsidP="00116CC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PROFESSIONAL </w:t>
            </w:r>
          </w:p>
          <w:p w14:paraId="602C1DD2" w14:textId="5415BBF0" w:rsidR="008A404E" w:rsidRDefault="00116CCF" w:rsidP="00116CC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EXPERIENCE</w:t>
            </w:r>
          </w:p>
        </w:tc>
        <w:tc>
          <w:tcPr>
            <w:tcW w:w="732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71D504" w14:textId="77777777" w:rsidR="008A404E" w:rsidRDefault="00116CC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EY-Parthenon</w:t>
            </w:r>
          </w:p>
          <w:p w14:paraId="0EC7D81C" w14:textId="6A6F1A8F" w:rsidR="00116CCF" w:rsidRDefault="00467C73">
            <w:pPr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Strategy and Transaction Graduate Program Analyst</w:t>
            </w:r>
            <w:r w:rsidR="00846F81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846F81">
              <w:rPr>
                <w:i/>
                <w:sz w:val="16"/>
                <w:szCs w:val="16"/>
              </w:rPr>
              <w:t>(</w:t>
            </w:r>
            <w:r w:rsidR="00846F81">
              <w:rPr>
                <w:i/>
                <w:sz w:val="16"/>
                <w:szCs w:val="16"/>
              </w:rPr>
              <w:t>September</w:t>
            </w:r>
            <w:r w:rsidR="00846F81">
              <w:rPr>
                <w:i/>
                <w:sz w:val="16"/>
                <w:szCs w:val="16"/>
              </w:rPr>
              <w:t xml:space="preserve"> 2022 - </w:t>
            </w:r>
            <w:r w:rsidR="00846F81">
              <w:rPr>
                <w:i/>
                <w:sz w:val="16"/>
                <w:szCs w:val="16"/>
              </w:rPr>
              <w:t>present</w:t>
            </w:r>
            <w:r w:rsidR="00846F81">
              <w:rPr>
                <w:i/>
                <w:sz w:val="16"/>
                <w:szCs w:val="16"/>
              </w:rPr>
              <w:t>)</w:t>
            </w:r>
          </w:p>
          <w:p w14:paraId="01BF89B0" w14:textId="2C11E933" w:rsidR="00300109" w:rsidRDefault="00300109">
            <w:pPr>
              <w:rPr>
                <w:bCs/>
                <w:i/>
                <w:iCs/>
                <w:sz w:val="16"/>
                <w:szCs w:val="16"/>
              </w:rPr>
            </w:pPr>
          </w:p>
          <w:p w14:paraId="462C0F37" w14:textId="18050984" w:rsidR="00300109" w:rsidRDefault="0030010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Job rotation program among the sub</w:t>
            </w:r>
            <w:r w:rsidR="00E21052">
              <w:rPr>
                <w:bCs/>
                <w:sz w:val="16"/>
                <w:szCs w:val="16"/>
              </w:rPr>
              <w:t>-</w:t>
            </w:r>
            <w:r>
              <w:rPr>
                <w:bCs/>
                <w:sz w:val="16"/>
                <w:szCs w:val="16"/>
              </w:rPr>
              <w:t>service lines of the Strategy and Transaction Service Line:</w:t>
            </w:r>
          </w:p>
          <w:p w14:paraId="20C9DD42" w14:textId="756FE700" w:rsidR="00300109" w:rsidRDefault="002A590B" w:rsidP="002A590B">
            <w:pPr>
              <w:pStyle w:val="ListParagraph"/>
              <w:numPr>
                <w:ilvl w:val="0"/>
                <w:numId w:val="1"/>
              </w:num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Strategy, Transaction &amp; Execution</w:t>
            </w:r>
          </w:p>
          <w:p w14:paraId="60FDF3E4" w14:textId="3A6CC24D" w:rsidR="002A590B" w:rsidRPr="002A590B" w:rsidRDefault="002A590B" w:rsidP="002A590B">
            <w:pPr>
              <w:pStyle w:val="ListParagraph"/>
              <w:numPr>
                <w:ilvl w:val="0"/>
                <w:numId w:val="1"/>
              </w:num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Valuation, Modelling and Economics</w:t>
            </w:r>
          </w:p>
          <w:p w14:paraId="260FFDD7" w14:textId="4E89F387" w:rsidR="00920818" w:rsidRDefault="00920818">
            <w:pPr>
              <w:rPr>
                <w:bCs/>
                <w:sz w:val="16"/>
                <w:szCs w:val="16"/>
              </w:rPr>
            </w:pPr>
          </w:p>
          <w:p w14:paraId="1D505464" w14:textId="28C4ECA0" w:rsidR="00920818" w:rsidRDefault="00FD6A5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-Operational</w:t>
            </w:r>
            <w:r w:rsidR="0042054C">
              <w:rPr>
                <w:bCs/>
                <w:sz w:val="16"/>
                <w:szCs w:val="16"/>
              </w:rPr>
              <w:t>/</w:t>
            </w:r>
            <w:r w:rsidR="00247FF5">
              <w:rPr>
                <w:bCs/>
                <w:sz w:val="16"/>
                <w:szCs w:val="16"/>
              </w:rPr>
              <w:t>Tech Due Diligence</w:t>
            </w:r>
            <w:r w:rsidR="0042054C">
              <w:rPr>
                <w:bCs/>
                <w:sz w:val="16"/>
                <w:szCs w:val="16"/>
              </w:rPr>
              <w:t xml:space="preserve"> and Valuation</w:t>
            </w:r>
            <w:r w:rsidR="00247FF5">
              <w:rPr>
                <w:bCs/>
                <w:sz w:val="16"/>
                <w:szCs w:val="16"/>
              </w:rPr>
              <w:t xml:space="preserve"> </w:t>
            </w:r>
            <w:r w:rsidR="0042054C">
              <w:rPr>
                <w:bCs/>
                <w:sz w:val="16"/>
                <w:szCs w:val="16"/>
              </w:rPr>
              <w:t>for</w:t>
            </w:r>
            <w:r w:rsidR="00247FF5">
              <w:rPr>
                <w:bCs/>
                <w:sz w:val="16"/>
                <w:szCs w:val="16"/>
              </w:rPr>
              <w:t xml:space="preserve"> a major Italian bank </w:t>
            </w:r>
            <w:r w:rsidR="003A39DE">
              <w:rPr>
                <w:bCs/>
                <w:sz w:val="16"/>
                <w:szCs w:val="16"/>
              </w:rPr>
              <w:t>for the acquisition of a leading tech company with</w:t>
            </w:r>
            <w:r w:rsidR="00E21052">
              <w:rPr>
                <w:bCs/>
                <w:sz w:val="16"/>
                <w:szCs w:val="16"/>
              </w:rPr>
              <w:t xml:space="preserve"> over</w:t>
            </w:r>
            <w:r w:rsidR="003A39DE">
              <w:rPr>
                <w:bCs/>
                <w:sz w:val="16"/>
                <w:szCs w:val="16"/>
              </w:rPr>
              <w:t xml:space="preserve"> €300</w:t>
            </w:r>
            <w:r w:rsidR="007402D0">
              <w:rPr>
                <w:bCs/>
                <w:sz w:val="16"/>
                <w:szCs w:val="16"/>
              </w:rPr>
              <w:t>M</w:t>
            </w:r>
            <w:r w:rsidR="003A39DE">
              <w:rPr>
                <w:bCs/>
                <w:sz w:val="16"/>
                <w:szCs w:val="16"/>
              </w:rPr>
              <w:t xml:space="preserve"> in revenues</w:t>
            </w:r>
          </w:p>
          <w:p w14:paraId="75ED15F9" w14:textId="12101B4E" w:rsidR="0042054C" w:rsidRDefault="004205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  <w:r w:rsidR="00F71290">
              <w:rPr>
                <w:bCs/>
                <w:sz w:val="16"/>
                <w:szCs w:val="16"/>
              </w:rPr>
              <w:t xml:space="preserve">M&amp;A deal sourcing for </w:t>
            </w:r>
            <w:r w:rsidR="00872C58">
              <w:rPr>
                <w:bCs/>
                <w:sz w:val="16"/>
                <w:szCs w:val="16"/>
              </w:rPr>
              <w:t>a Luxembourg-based Private Equity firm</w:t>
            </w:r>
          </w:p>
          <w:p w14:paraId="787B1BB3" w14:textId="77777777" w:rsidR="00467C73" w:rsidRDefault="00C51435" w:rsidP="007402D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-M&amp;A post-deal integration </w:t>
            </w:r>
            <w:r w:rsidR="007C769B">
              <w:rPr>
                <w:bCs/>
                <w:sz w:val="16"/>
                <w:szCs w:val="16"/>
              </w:rPr>
              <w:t xml:space="preserve">for two leading Italian tech companies with combined revenues of over </w:t>
            </w:r>
            <w:r w:rsidR="007402D0">
              <w:rPr>
                <w:bCs/>
                <w:sz w:val="16"/>
                <w:szCs w:val="16"/>
              </w:rPr>
              <w:t>€500M</w:t>
            </w:r>
          </w:p>
          <w:p w14:paraId="1780EC37" w14:textId="7966D15F" w:rsidR="002A590B" w:rsidRPr="007402D0" w:rsidRDefault="002A590B" w:rsidP="007402D0">
            <w:pPr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FF21C2" w14:textId="77777777" w:rsidR="008A404E" w:rsidRDefault="002A5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47F2B52C" w14:textId="62FEBE3B" w:rsidR="002A590B" w:rsidRDefault="002A5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  <w:r w:rsidR="003C6F88">
              <w:rPr>
                <w:sz w:val="16"/>
                <w:szCs w:val="16"/>
              </w:rPr>
              <w:t>-present</w:t>
            </w:r>
          </w:p>
        </w:tc>
      </w:tr>
      <w:tr w:rsidR="00465B67" w14:paraId="0F393255" w14:textId="77777777" w:rsidTr="003E58DB">
        <w:tc>
          <w:tcPr>
            <w:tcW w:w="16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F393250" w14:textId="488763BD" w:rsidR="00465B67" w:rsidRDefault="00465B67">
            <w:pPr>
              <w:rPr>
                <w:b/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ECB40EC" w14:textId="77777777" w:rsidR="003E58DB" w:rsidRDefault="003E58DB">
            <w:pPr>
              <w:rPr>
                <w:b/>
                <w:sz w:val="16"/>
                <w:szCs w:val="16"/>
              </w:rPr>
            </w:pPr>
          </w:p>
          <w:p w14:paraId="0F393251" w14:textId="2076F615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BNP Paribas Real Estate Investment Management SGR Italy</w:t>
            </w:r>
          </w:p>
          <w:p w14:paraId="0F393252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Finance Analyst Intern (February 2022 - June 2022)</w:t>
            </w: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3EEFC1" w14:textId="77777777" w:rsidR="003E58DB" w:rsidRDefault="003E58DB">
            <w:pPr>
              <w:rPr>
                <w:sz w:val="16"/>
                <w:szCs w:val="16"/>
              </w:rPr>
            </w:pPr>
          </w:p>
          <w:p w14:paraId="0F393253" w14:textId="2686678A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0F393254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2022-2022</w:t>
            </w:r>
          </w:p>
        </w:tc>
      </w:tr>
      <w:tr w:rsidR="00465B67" w14:paraId="0F39325E" w14:textId="77777777">
        <w:tc>
          <w:tcPr>
            <w:tcW w:w="1601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F393256" w14:textId="77777777" w:rsidR="00465B67" w:rsidRDefault="00465B67">
            <w:pPr>
              <w:rPr>
                <w:b/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F393257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58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Directly reporting to the COO/CFO I was responsible for:</w:t>
            </w:r>
          </w:p>
          <w:p w14:paraId="0F393259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Developing international strategic initiatives and organizational planning for the funds </w:t>
            </w:r>
          </w:p>
          <w:p w14:paraId="0F39325A" w14:textId="77777777" w:rsidR="00465B67" w:rsidRDefault="00F22207">
            <w:pPr>
              <w:rPr>
                <w:sz w:val="16"/>
                <w:szCs w:val="16"/>
              </w:rPr>
            </w:pPr>
            <w:bookmarkStart w:id="1" w:name="_30j0zll" w:colFirst="0" w:colLast="0"/>
            <w:bookmarkEnd w:id="1"/>
            <w:r>
              <w:rPr>
                <w:b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Assisting the Head of Treasury to manage funds’ financial needs and risk hedging through financial derivatives trading (mainly interest rate related risks)</w:t>
            </w:r>
          </w:p>
          <w:p w14:paraId="0F39325B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-Funds’ b</w:t>
            </w:r>
            <w:r>
              <w:rPr>
                <w:sz w:val="16"/>
                <w:szCs w:val="16"/>
              </w:rPr>
              <w:t>usiness plan updating and controlling</w:t>
            </w:r>
          </w:p>
          <w:p w14:paraId="0F39325C" w14:textId="77777777" w:rsidR="00465B67" w:rsidRDefault="00465B67">
            <w:pPr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F39325D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68" w14:textId="77777777">
        <w:tc>
          <w:tcPr>
            <w:tcW w:w="1601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5F" w14:textId="77777777" w:rsidR="00465B67" w:rsidRDefault="00465B67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60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61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JECatt-Junior Enterprise Cattolica </w:t>
            </w:r>
          </w:p>
          <w:p w14:paraId="0F393262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R&amp;D Consultant (October 2020-October 2021)</w:t>
            </w:r>
          </w:p>
          <w:p w14:paraId="0F393263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Member of the Board of Directors, Treasurer (October 2019-October 2020)</w:t>
            </w:r>
          </w:p>
          <w:p w14:paraId="0F393264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Marketing Communication Consultant (April 2019- October 2019)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65" w14:textId="77777777" w:rsidR="00465B67" w:rsidRDefault="00465B67">
            <w:pPr>
              <w:rPr>
                <w:sz w:val="16"/>
                <w:szCs w:val="16"/>
              </w:rPr>
            </w:pPr>
          </w:p>
          <w:p w14:paraId="0F393266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0F393267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2019-</w:t>
            </w:r>
            <w:r>
              <w:rPr>
                <w:i/>
                <w:sz w:val="16"/>
                <w:szCs w:val="16"/>
              </w:rPr>
              <w:t>2021</w:t>
            </w:r>
          </w:p>
        </w:tc>
      </w:tr>
      <w:tr w:rsidR="00465B67" w14:paraId="0F393270" w14:textId="77777777">
        <w:tc>
          <w:tcPr>
            <w:tcW w:w="10456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F393269" w14:textId="77777777" w:rsidR="00465B67" w:rsidRDefault="00465B67">
            <w:pPr>
              <w:rPr>
                <w:sz w:val="16"/>
                <w:szCs w:val="16"/>
              </w:rPr>
            </w:pPr>
          </w:p>
          <w:p w14:paraId="0F39326A" w14:textId="77777777" w:rsidR="00465B67" w:rsidRDefault="00F2220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-R&amp;D: Modernized the </w:t>
            </w:r>
            <w:r>
              <w:rPr>
                <w:b/>
                <w:sz w:val="16"/>
                <w:szCs w:val="16"/>
              </w:rPr>
              <w:t>Project Management Workflow</w:t>
            </w:r>
            <w:r>
              <w:rPr>
                <w:sz w:val="16"/>
                <w:szCs w:val="16"/>
              </w:rPr>
              <w:t xml:space="preserve">, invented, designed, and implemented a </w:t>
            </w:r>
            <w:r>
              <w:rPr>
                <w:b/>
                <w:sz w:val="16"/>
                <w:szCs w:val="16"/>
              </w:rPr>
              <w:t xml:space="preserve">Corporate Valuation Process </w:t>
            </w:r>
            <w:r>
              <w:rPr>
                <w:sz w:val="16"/>
                <w:szCs w:val="16"/>
              </w:rPr>
              <w:t>born for internal use and now sold as a service</w:t>
            </w:r>
          </w:p>
          <w:p w14:paraId="0F39326B" w14:textId="77777777" w:rsidR="00465B67" w:rsidRDefault="00F22207">
            <w:pPr>
              <w:jc w:val="both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 </w:t>
            </w:r>
          </w:p>
          <w:p w14:paraId="0F39326C" w14:textId="77777777" w:rsidR="00465B67" w:rsidRDefault="00F2220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-Treasurer, BoD: Lead an organization composed of </w:t>
            </w:r>
            <w:r>
              <w:rPr>
                <w:b/>
                <w:sz w:val="16"/>
                <w:szCs w:val="16"/>
              </w:rPr>
              <w:t>60+ elite students</w:t>
            </w:r>
            <w:r>
              <w:rPr>
                <w:sz w:val="16"/>
                <w:szCs w:val="16"/>
              </w:rPr>
              <w:t xml:space="preserve">, managed the balance sheet achieving optimal resource allocation of 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z w:val="16"/>
                <w:szCs w:val="16"/>
              </w:rPr>
              <w:t>ens of thousands of euros</w:t>
            </w:r>
            <w:r>
              <w:rPr>
                <w:sz w:val="16"/>
                <w:szCs w:val="16"/>
              </w:rPr>
              <w:t xml:space="preserve">, redesigned and automated </w:t>
            </w:r>
            <w:r>
              <w:rPr>
                <w:b/>
                <w:sz w:val="16"/>
                <w:szCs w:val="16"/>
              </w:rPr>
              <w:t>treasury processes</w:t>
            </w:r>
            <w:r>
              <w:rPr>
                <w:sz w:val="16"/>
                <w:szCs w:val="16"/>
              </w:rPr>
              <w:t>, achieved the reward “</w:t>
            </w:r>
            <w:r>
              <w:rPr>
                <w:b/>
                <w:sz w:val="16"/>
                <w:szCs w:val="16"/>
              </w:rPr>
              <w:t>Best Junior Enterprise in Italy</w:t>
            </w:r>
            <w:r>
              <w:rPr>
                <w:sz w:val="16"/>
                <w:szCs w:val="16"/>
              </w:rPr>
              <w:t xml:space="preserve">” and a </w:t>
            </w:r>
            <w:r>
              <w:rPr>
                <w:b/>
                <w:sz w:val="16"/>
                <w:szCs w:val="16"/>
              </w:rPr>
              <w:t>+53% in revenues</w:t>
            </w:r>
            <w:r>
              <w:rPr>
                <w:sz w:val="16"/>
                <w:szCs w:val="16"/>
              </w:rPr>
              <w:t xml:space="preserve"> under the mandate, organized a national event with </w:t>
            </w:r>
            <w:r>
              <w:rPr>
                <w:b/>
                <w:sz w:val="16"/>
                <w:szCs w:val="16"/>
              </w:rPr>
              <w:t>100+ participants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b/>
                <w:sz w:val="16"/>
                <w:szCs w:val="16"/>
              </w:rPr>
              <w:t>40K+ budget</w:t>
            </w:r>
            <w:r>
              <w:rPr>
                <w:sz w:val="16"/>
                <w:szCs w:val="16"/>
              </w:rPr>
              <w:t xml:space="preserve"> and </w:t>
            </w:r>
            <w:r>
              <w:rPr>
                <w:b/>
                <w:sz w:val="16"/>
                <w:szCs w:val="16"/>
              </w:rPr>
              <w:t>multinational sponsor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(billion+ turnover)</w:t>
            </w:r>
          </w:p>
          <w:p w14:paraId="0F39326D" w14:textId="77777777" w:rsidR="00465B67" w:rsidRDefault="00465B67">
            <w:pPr>
              <w:jc w:val="both"/>
              <w:rPr>
                <w:sz w:val="16"/>
                <w:szCs w:val="16"/>
              </w:rPr>
            </w:pPr>
          </w:p>
          <w:p w14:paraId="0F39326E" w14:textId="77777777" w:rsidR="00465B67" w:rsidRDefault="00F2220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-Marketing Communication Consultant: Lead a Project Team managing clients’ </w:t>
            </w:r>
            <w:r>
              <w:rPr>
                <w:b/>
                <w:sz w:val="16"/>
                <w:szCs w:val="16"/>
              </w:rPr>
              <w:t>Official Social Media Platforms</w:t>
            </w:r>
            <w:r>
              <w:rPr>
                <w:sz w:val="16"/>
                <w:szCs w:val="16"/>
              </w:rPr>
              <w:t xml:space="preserve">, advised a </w:t>
            </w:r>
            <w:r>
              <w:rPr>
                <w:b/>
                <w:sz w:val="16"/>
                <w:szCs w:val="16"/>
              </w:rPr>
              <w:t>billion+ multinational company</w:t>
            </w:r>
            <w:r>
              <w:rPr>
                <w:sz w:val="16"/>
                <w:szCs w:val="16"/>
              </w:rPr>
              <w:t xml:space="preserve"> in a Market entry strategy through an in-depth Market Analysis, won the IXL Innovati</w:t>
            </w:r>
            <w:r>
              <w:rPr>
                <w:sz w:val="16"/>
                <w:szCs w:val="16"/>
              </w:rPr>
              <w:t xml:space="preserve">on Olympics 2020 generating new growth ideas and opportunities for an </w:t>
            </w:r>
            <w:r>
              <w:rPr>
                <w:b/>
                <w:sz w:val="16"/>
                <w:szCs w:val="16"/>
              </w:rPr>
              <w:t xml:space="preserve">Italian National Tax Advisor </w:t>
            </w: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Commercialisti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b/>
                <w:sz w:val="16"/>
                <w:szCs w:val="16"/>
              </w:rPr>
              <w:t>Association</w:t>
            </w:r>
            <w:r>
              <w:rPr>
                <w:sz w:val="16"/>
                <w:szCs w:val="16"/>
              </w:rPr>
              <w:t>.</w:t>
            </w:r>
          </w:p>
          <w:p w14:paraId="0F39326F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78" w14:textId="77777777">
        <w:tc>
          <w:tcPr>
            <w:tcW w:w="1601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71" w14:textId="77777777" w:rsidR="00465B67" w:rsidRDefault="00465B67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72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73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Santander Consumer Finance UK plc</w:t>
            </w:r>
          </w:p>
          <w:p w14:paraId="0F393274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Summer Finance Intern (July 2018-September 2018)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75" w14:textId="77777777" w:rsidR="00465B67" w:rsidRDefault="00465B67">
            <w:pPr>
              <w:rPr>
                <w:sz w:val="16"/>
                <w:szCs w:val="16"/>
              </w:rPr>
            </w:pPr>
          </w:p>
          <w:p w14:paraId="0F393276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Redhill</w:t>
            </w:r>
          </w:p>
          <w:p w14:paraId="0F393277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2018-2018</w:t>
            </w:r>
          </w:p>
        </w:tc>
      </w:tr>
      <w:tr w:rsidR="00465B67" w14:paraId="0F39327D" w14:textId="77777777">
        <w:tc>
          <w:tcPr>
            <w:tcW w:w="10456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F393279" w14:textId="77777777" w:rsidR="00465B67" w:rsidRDefault="00465B67">
            <w:pPr>
              <w:rPr>
                <w:sz w:val="16"/>
                <w:szCs w:val="16"/>
              </w:rPr>
            </w:pPr>
          </w:p>
          <w:p w14:paraId="0F39327A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-Conducted a comprehensive analysis of the whole </w:t>
            </w:r>
            <w:r>
              <w:rPr>
                <w:b/>
                <w:sz w:val="16"/>
                <w:szCs w:val="16"/>
              </w:rPr>
              <w:t>Bank’s Processes</w:t>
            </w:r>
            <w:r>
              <w:rPr>
                <w:sz w:val="16"/>
                <w:szCs w:val="16"/>
              </w:rPr>
              <w:t xml:space="preserve"> (from Loan Collection and Customer Service to Securitization)</w:t>
            </w:r>
          </w:p>
          <w:p w14:paraId="0F39327B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-Assisted and contributed to the </w:t>
            </w:r>
            <w:r>
              <w:rPr>
                <w:b/>
                <w:sz w:val="16"/>
                <w:szCs w:val="16"/>
              </w:rPr>
              <w:t>Journal Entry</w:t>
            </w:r>
            <w:r>
              <w:rPr>
                <w:sz w:val="16"/>
                <w:szCs w:val="16"/>
              </w:rPr>
              <w:t xml:space="preserve"> record</w:t>
            </w:r>
          </w:p>
          <w:p w14:paraId="0F39327C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85" w14:textId="77777777">
        <w:tc>
          <w:tcPr>
            <w:tcW w:w="1601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6D5EEE7C" w14:textId="77777777" w:rsidR="00465B67" w:rsidRDefault="00465B67">
            <w:pPr>
              <w:rPr>
                <w:sz w:val="16"/>
                <w:szCs w:val="16"/>
              </w:rPr>
            </w:pPr>
          </w:p>
          <w:p w14:paraId="2AD5C00E" w14:textId="77777777" w:rsidR="00762B88" w:rsidRDefault="00762B88">
            <w:pPr>
              <w:rPr>
                <w:sz w:val="16"/>
                <w:szCs w:val="16"/>
              </w:rPr>
            </w:pPr>
          </w:p>
          <w:p w14:paraId="533E77E5" w14:textId="77777777" w:rsidR="00762B88" w:rsidRDefault="00762B88">
            <w:pPr>
              <w:rPr>
                <w:sz w:val="16"/>
                <w:szCs w:val="16"/>
              </w:rPr>
            </w:pPr>
          </w:p>
          <w:p w14:paraId="0F39327E" w14:textId="65359267" w:rsidR="00762B88" w:rsidRDefault="00762B88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7F" w14:textId="1E8A7D69" w:rsidR="00465B67" w:rsidRDefault="00465B67">
            <w:pPr>
              <w:rPr>
                <w:b/>
                <w:sz w:val="16"/>
                <w:szCs w:val="16"/>
              </w:rPr>
            </w:pPr>
          </w:p>
          <w:p w14:paraId="41F9EA3B" w14:textId="2B9B9F0B" w:rsidR="00762B88" w:rsidRDefault="00762B88">
            <w:pPr>
              <w:rPr>
                <w:b/>
                <w:sz w:val="16"/>
                <w:szCs w:val="16"/>
              </w:rPr>
            </w:pPr>
          </w:p>
          <w:p w14:paraId="0C313906" w14:textId="57654E5B" w:rsidR="00762B88" w:rsidRDefault="00762B88">
            <w:pPr>
              <w:rPr>
                <w:b/>
                <w:sz w:val="16"/>
                <w:szCs w:val="16"/>
              </w:rPr>
            </w:pPr>
          </w:p>
          <w:p w14:paraId="647BD538" w14:textId="7DAFAF37" w:rsidR="00762B88" w:rsidRDefault="00762B88">
            <w:pPr>
              <w:rPr>
                <w:b/>
                <w:sz w:val="16"/>
                <w:szCs w:val="16"/>
              </w:rPr>
            </w:pPr>
          </w:p>
          <w:p w14:paraId="57E1C412" w14:textId="77777777" w:rsidR="00762B88" w:rsidRDefault="00762B88">
            <w:pPr>
              <w:rPr>
                <w:b/>
                <w:sz w:val="16"/>
                <w:szCs w:val="16"/>
              </w:rPr>
            </w:pPr>
          </w:p>
          <w:p w14:paraId="0F393280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Swing Away srl</w:t>
            </w:r>
          </w:p>
          <w:p w14:paraId="0F393281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Real Estate Auction Consultant (October 2017- December 2021)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F393282" w14:textId="77777777" w:rsidR="00465B67" w:rsidRDefault="00465B67">
            <w:pPr>
              <w:rPr>
                <w:sz w:val="16"/>
                <w:szCs w:val="16"/>
              </w:rPr>
            </w:pPr>
          </w:p>
          <w:p w14:paraId="28801AE9" w14:textId="77777777" w:rsidR="00762B88" w:rsidRDefault="00762B88">
            <w:pPr>
              <w:rPr>
                <w:sz w:val="16"/>
                <w:szCs w:val="16"/>
              </w:rPr>
            </w:pPr>
          </w:p>
          <w:p w14:paraId="5846C57E" w14:textId="77777777" w:rsidR="00762B88" w:rsidRDefault="00762B88">
            <w:pPr>
              <w:rPr>
                <w:sz w:val="16"/>
                <w:szCs w:val="16"/>
              </w:rPr>
            </w:pPr>
          </w:p>
          <w:p w14:paraId="39124ACE" w14:textId="77777777" w:rsidR="00762B88" w:rsidRDefault="00762B88">
            <w:pPr>
              <w:rPr>
                <w:sz w:val="16"/>
                <w:szCs w:val="16"/>
              </w:rPr>
            </w:pPr>
          </w:p>
          <w:p w14:paraId="7E64E45C" w14:textId="77777777" w:rsidR="00762B88" w:rsidRDefault="00762B88">
            <w:pPr>
              <w:rPr>
                <w:sz w:val="16"/>
                <w:szCs w:val="16"/>
              </w:rPr>
            </w:pPr>
          </w:p>
          <w:p w14:paraId="429FDC1D" w14:textId="77777777" w:rsidR="00762B88" w:rsidRDefault="00762B88">
            <w:pPr>
              <w:rPr>
                <w:sz w:val="16"/>
                <w:szCs w:val="16"/>
              </w:rPr>
            </w:pPr>
          </w:p>
          <w:p w14:paraId="0F393283" w14:textId="7F99996D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0F393284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2017-2021</w:t>
            </w:r>
          </w:p>
        </w:tc>
      </w:tr>
      <w:tr w:rsidR="00465B67" w14:paraId="0F39328B" w14:textId="77777777">
        <w:tc>
          <w:tcPr>
            <w:tcW w:w="1045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393287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-Scaled operations </w:t>
            </w:r>
            <w:r>
              <w:rPr>
                <w:b/>
                <w:sz w:val="16"/>
                <w:szCs w:val="16"/>
              </w:rPr>
              <w:t>internationally</w:t>
            </w:r>
          </w:p>
          <w:p w14:paraId="0F393288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-Designed and managed the </w:t>
            </w:r>
            <w:r>
              <w:rPr>
                <w:b/>
                <w:sz w:val="16"/>
                <w:szCs w:val="16"/>
              </w:rPr>
              <w:t>main communication and marketing tools</w:t>
            </w:r>
          </w:p>
          <w:p w14:paraId="0F393289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-Real Estate Auction </w:t>
            </w:r>
            <w:r>
              <w:rPr>
                <w:b/>
                <w:sz w:val="16"/>
                <w:szCs w:val="16"/>
              </w:rPr>
              <w:t>Consulting</w:t>
            </w:r>
          </w:p>
          <w:p w14:paraId="0F39328A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94" w14:textId="77777777">
        <w:tc>
          <w:tcPr>
            <w:tcW w:w="16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9328C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8D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VOLUNTEERING</w:t>
            </w:r>
          </w:p>
        </w:tc>
        <w:tc>
          <w:tcPr>
            <w:tcW w:w="732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9328E" w14:textId="77777777" w:rsidR="00465B67" w:rsidRPr="008A404E" w:rsidRDefault="00465B67">
            <w:pPr>
              <w:rPr>
                <w:b/>
                <w:sz w:val="16"/>
                <w:szCs w:val="16"/>
                <w:lang w:val="it-IT"/>
              </w:rPr>
            </w:pPr>
          </w:p>
          <w:p w14:paraId="0F39328F" w14:textId="77777777" w:rsidR="00465B67" w:rsidRPr="008A404E" w:rsidRDefault="00F22207">
            <w:pPr>
              <w:rPr>
                <w:b/>
                <w:sz w:val="16"/>
                <w:szCs w:val="16"/>
                <w:lang w:val="it-IT"/>
              </w:rPr>
            </w:pPr>
            <w:r w:rsidRPr="008A404E">
              <w:rPr>
                <w:b/>
                <w:sz w:val="16"/>
                <w:szCs w:val="16"/>
                <w:lang w:val="it-IT"/>
              </w:rPr>
              <w:t>Associazione Vittime del Dovere</w:t>
            </w:r>
          </w:p>
          <w:p w14:paraId="0F393290" w14:textId="77777777" w:rsidR="00465B67" w:rsidRPr="008A404E" w:rsidRDefault="00F22207">
            <w:pPr>
              <w:rPr>
                <w:i/>
                <w:sz w:val="16"/>
                <w:szCs w:val="16"/>
                <w:lang w:val="it-IT"/>
              </w:rPr>
            </w:pPr>
            <w:r w:rsidRPr="008A404E">
              <w:rPr>
                <w:i/>
                <w:sz w:val="16"/>
                <w:szCs w:val="16"/>
                <w:lang w:val="it-IT"/>
              </w:rPr>
              <w:t>Volunteer (October 2017-present)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93291" w14:textId="77777777" w:rsidR="00465B67" w:rsidRPr="008A404E" w:rsidRDefault="00465B67">
            <w:pPr>
              <w:rPr>
                <w:sz w:val="16"/>
                <w:szCs w:val="16"/>
                <w:lang w:val="it-IT"/>
              </w:rPr>
            </w:pPr>
          </w:p>
          <w:p w14:paraId="0F393292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Milan</w:t>
            </w:r>
          </w:p>
          <w:p w14:paraId="0F393293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</w:t>
            </w:r>
            <w:r>
              <w:rPr>
                <w:i/>
                <w:sz w:val="16"/>
                <w:szCs w:val="16"/>
              </w:rPr>
              <w:t>present</w:t>
            </w:r>
          </w:p>
        </w:tc>
      </w:tr>
      <w:tr w:rsidR="00465B67" w14:paraId="0F39329A" w14:textId="77777777">
        <w:tc>
          <w:tcPr>
            <w:tcW w:w="1045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393295" w14:textId="77777777" w:rsidR="00465B67" w:rsidRDefault="00465B67">
            <w:pPr>
              <w:rPr>
                <w:sz w:val="16"/>
                <w:szCs w:val="16"/>
              </w:rPr>
            </w:pPr>
          </w:p>
          <w:p w14:paraId="0F393296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-Codesigned the communication tools for the “</w:t>
            </w:r>
            <w:r>
              <w:rPr>
                <w:b/>
                <w:sz w:val="16"/>
                <w:szCs w:val="16"/>
              </w:rPr>
              <w:t>Progetto di Educazione alla Cittadinanza e alla Legalità</w:t>
            </w:r>
            <w:r>
              <w:rPr>
                <w:sz w:val="16"/>
                <w:szCs w:val="16"/>
              </w:rPr>
              <w:t>” sponsored by the Italian Ministry of Education and all the Italian Law Enforcement and Armed Forces</w:t>
            </w:r>
          </w:p>
          <w:p w14:paraId="0F393297" w14:textId="77777777" w:rsidR="00465B67" w:rsidRPr="008A404E" w:rsidRDefault="00F22207">
            <w:pPr>
              <w:rPr>
                <w:sz w:val="16"/>
                <w:szCs w:val="16"/>
                <w:lang w:val="it-IT"/>
              </w:rPr>
            </w:pPr>
            <w:r w:rsidRPr="008A404E">
              <w:rPr>
                <w:sz w:val="16"/>
                <w:szCs w:val="16"/>
                <w:lang w:val="it-IT"/>
              </w:rPr>
              <w:t>-Proactively involved in the “</w:t>
            </w:r>
            <w:r w:rsidRPr="008A404E">
              <w:rPr>
                <w:b/>
                <w:sz w:val="16"/>
                <w:szCs w:val="16"/>
                <w:lang w:val="it-IT"/>
              </w:rPr>
              <w:t xml:space="preserve">Progetto di Educazione </w:t>
            </w:r>
            <w:r w:rsidRPr="008A404E">
              <w:rPr>
                <w:b/>
                <w:sz w:val="16"/>
                <w:szCs w:val="16"/>
                <w:lang w:val="it-IT"/>
              </w:rPr>
              <w:t>alla Cittadinanza e alla Legalità</w:t>
            </w:r>
            <w:r w:rsidRPr="008A404E">
              <w:rPr>
                <w:sz w:val="16"/>
                <w:szCs w:val="16"/>
                <w:lang w:val="it-IT"/>
              </w:rPr>
              <w:t>”</w:t>
            </w:r>
          </w:p>
          <w:p w14:paraId="0F393298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-Performed as the Frontman with the </w:t>
            </w:r>
            <w:r>
              <w:rPr>
                <w:b/>
                <w:sz w:val="16"/>
                <w:szCs w:val="16"/>
              </w:rPr>
              <w:t xml:space="preserve">Mass Media </w:t>
            </w:r>
            <w:r>
              <w:rPr>
                <w:sz w:val="16"/>
                <w:szCs w:val="16"/>
              </w:rPr>
              <w:t xml:space="preserve">(RAI Radiotelevisione Italiana) </w:t>
            </w:r>
          </w:p>
          <w:p w14:paraId="0F393299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A4" w14:textId="77777777">
        <w:tc>
          <w:tcPr>
            <w:tcW w:w="16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9329B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9C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PUBLICATIONS</w:t>
            </w:r>
          </w:p>
        </w:tc>
        <w:tc>
          <w:tcPr>
            <w:tcW w:w="732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9329D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9E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Wall Street Italia, Antimafiaduemila</w:t>
            </w:r>
          </w:p>
          <w:p w14:paraId="0F39329F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Author</w:t>
            </w:r>
          </w:p>
          <w:p w14:paraId="0F3932A0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https://bit.ly/2UthHLl (March 2020), https://bit.ly/2zhDOwY (March 2020), https://bit.ly/3iatIiq (July 2020)</w:t>
            </w:r>
          </w:p>
          <w:p w14:paraId="0F3932A1" w14:textId="77777777" w:rsidR="00465B67" w:rsidRDefault="00465B67">
            <w:pPr>
              <w:rPr>
                <w:i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932A2" w14:textId="77777777" w:rsidR="00465B67" w:rsidRDefault="00465B67">
            <w:pPr>
              <w:rPr>
                <w:sz w:val="16"/>
                <w:szCs w:val="16"/>
              </w:rPr>
            </w:pPr>
          </w:p>
          <w:p w14:paraId="0F3932A3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AA" w14:textId="77777777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F3932A5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HOBBIES AND INTEREST</w:t>
            </w:r>
          </w:p>
          <w:p w14:paraId="0F3932A6" w14:textId="77777777" w:rsidR="00465B67" w:rsidRDefault="00465B67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0F3932A7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Playing competitive fencing, sailing, hiking, electronic music festivals, video special effects producing, PC 3D modellin</w:t>
            </w:r>
            <w:r>
              <w:rPr>
                <w:i/>
                <w:sz w:val="16"/>
                <w:szCs w:val="16"/>
              </w:rPr>
              <w:t>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3932A8" w14:textId="77777777" w:rsidR="00465B67" w:rsidRDefault="00465B67">
            <w:pPr>
              <w:rPr>
                <w:sz w:val="16"/>
                <w:szCs w:val="16"/>
              </w:rPr>
            </w:pPr>
          </w:p>
          <w:p w14:paraId="0F3932A9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B2" w14:textId="77777777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F3932AB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LANGUAGES</w:t>
            </w:r>
          </w:p>
          <w:p w14:paraId="0F3932AC" w14:textId="77777777" w:rsidR="00465B67" w:rsidRDefault="00465B67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0F3932AD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B2: German, Spanish</w:t>
            </w:r>
          </w:p>
          <w:p w14:paraId="0F3932AE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C1: English</w:t>
            </w:r>
          </w:p>
          <w:p w14:paraId="0F3932AF" w14:textId="77777777" w:rsidR="00465B67" w:rsidRDefault="00F2220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C2: Italian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3932B0" w14:textId="77777777" w:rsidR="00465B67" w:rsidRDefault="00465B67">
            <w:pPr>
              <w:rPr>
                <w:sz w:val="16"/>
                <w:szCs w:val="16"/>
              </w:rPr>
            </w:pPr>
          </w:p>
          <w:p w14:paraId="0F3932B1" w14:textId="77777777" w:rsidR="00465B67" w:rsidRDefault="00465B67">
            <w:pPr>
              <w:rPr>
                <w:sz w:val="16"/>
                <w:szCs w:val="16"/>
              </w:rPr>
            </w:pPr>
          </w:p>
        </w:tc>
      </w:tr>
      <w:tr w:rsidR="00465B67" w14:paraId="0F3932BA" w14:textId="77777777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F3932B3" w14:textId="77777777" w:rsidR="00465B67" w:rsidRDefault="00465B67">
            <w:pPr>
              <w:rPr>
                <w:b/>
                <w:sz w:val="16"/>
                <w:szCs w:val="16"/>
              </w:rPr>
            </w:pPr>
          </w:p>
          <w:p w14:paraId="0F3932B4" w14:textId="77777777" w:rsidR="00465B67" w:rsidRDefault="00F222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 SKILLS</w:t>
            </w:r>
          </w:p>
          <w:p w14:paraId="0F3932B5" w14:textId="77777777" w:rsidR="00465B67" w:rsidRDefault="00465B67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0F3932B6" w14:textId="77777777" w:rsidR="00465B67" w:rsidRDefault="00465B67">
            <w:pPr>
              <w:rPr>
                <w:i/>
                <w:sz w:val="16"/>
                <w:szCs w:val="16"/>
              </w:rPr>
            </w:pPr>
          </w:p>
          <w:p w14:paraId="0F3932B7" w14:textId="77777777" w:rsidR="00465B67" w:rsidRDefault="00F22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knowledge of C/C++, Python, SQL, JavaScript, HTML/CSS. Developed an m3u8 web-scraping software using Git, JSON and Puppeteer node library.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3932B8" w14:textId="77777777" w:rsidR="00465B67" w:rsidRDefault="00465B67">
            <w:pPr>
              <w:rPr>
                <w:sz w:val="16"/>
                <w:szCs w:val="16"/>
              </w:rPr>
            </w:pPr>
          </w:p>
          <w:p w14:paraId="0F3932B9" w14:textId="77777777" w:rsidR="00465B67" w:rsidRDefault="00465B67">
            <w:pPr>
              <w:rPr>
                <w:sz w:val="16"/>
                <w:szCs w:val="16"/>
              </w:rPr>
            </w:pPr>
          </w:p>
        </w:tc>
      </w:tr>
    </w:tbl>
    <w:p w14:paraId="0F3932BB" w14:textId="77777777" w:rsidR="00465B67" w:rsidRDefault="00465B67">
      <w:pPr>
        <w:tabs>
          <w:tab w:val="left" w:pos="7220"/>
        </w:tabs>
      </w:pPr>
    </w:p>
    <w:sectPr w:rsidR="00465B6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56DE" w14:textId="77777777" w:rsidR="003E58DB" w:rsidRDefault="003E58DB" w:rsidP="003E58DB">
      <w:pPr>
        <w:spacing w:after="0" w:line="240" w:lineRule="auto"/>
      </w:pPr>
      <w:r>
        <w:separator/>
      </w:r>
    </w:p>
  </w:endnote>
  <w:endnote w:type="continuationSeparator" w:id="0">
    <w:p w14:paraId="5E64E5CD" w14:textId="77777777" w:rsidR="003E58DB" w:rsidRDefault="003E58DB" w:rsidP="003E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77D1" w14:textId="77777777" w:rsidR="003E58DB" w:rsidRDefault="003E58DB" w:rsidP="003E58DB">
      <w:pPr>
        <w:spacing w:after="0" w:line="240" w:lineRule="auto"/>
      </w:pPr>
      <w:r>
        <w:separator/>
      </w:r>
    </w:p>
  </w:footnote>
  <w:footnote w:type="continuationSeparator" w:id="0">
    <w:p w14:paraId="4D90ECC8" w14:textId="77777777" w:rsidR="003E58DB" w:rsidRDefault="003E58DB" w:rsidP="003E5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580F"/>
    <w:multiLevelType w:val="hybridMultilevel"/>
    <w:tmpl w:val="059C6F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67"/>
    <w:rsid w:val="00116CCF"/>
    <w:rsid w:val="00247FF5"/>
    <w:rsid w:val="002A590B"/>
    <w:rsid w:val="002D1FBE"/>
    <w:rsid w:val="00300109"/>
    <w:rsid w:val="003A39DE"/>
    <w:rsid w:val="003C6F88"/>
    <w:rsid w:val="003E58DB"/>
    <w:rsid w:val="0042054C"/>
    <w:rsid w:val="00465B67"/>
    <w:rsid w:val="00467C73"/>
    <w:rsid w:val="007402D0"/>
    <w:rsid w:val="00762B88"/>
    <w:rsid w:val="007C769B"/>
    <w:rsid w:val="00846F81"/>
    <w:rsid w:val="00872C58"/>
    <w:rsid w:val="008A404E"/>
    <w:rsid w:val="008F6581"/>
    <w:rsid w:val="00920818"/>
    <w:rsid w:val="00A478DC"/>
    <w:rsid w:val="00C51435"/>
    <w:rsid w:val="00E21052"/>
    <w:rsid w:val="00EA2FBB"/>
    <w:rsid w:val="00F22207"/>
    <w:rsid w:val="00F71290"/>
    <w:rsid w:val="00F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9322F"/>
  <w15:docId w15:val="{BA2E833F-8491-4FB6-8137-41329374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A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Ettore Minelli</cp:lastModifiedBy>
  <cp:revision>3</cp:revision>
  <cp:lastPrinted>2023-01-15T11:21:00Z</cp:lastPrinted>
  <dcterms:created xsi:type="dcterms:W3CDTF">2023-01-15T11:21:00Z</dcterms:created>
  <dcterms:modified xsi:type="dcterms:W3CDTF">2023-01-15T11:24:00Z</dcterms:modified>
</cp:coreProperties>
</file>