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E63" w:rsidRDefault="00487E63" w:rsidP="00487E63">
      <w:r>
        <w:t xml:space="preserve">Ces résultats sont exprimés dans les unités du système international. Chaque individu (ici athlète) est caractérisé par 10 variables correspondant à ses performances dans les 10 épreuves  (+score) : </w:t>
      </w:r>
    </w:p>
    <w:p w:rsidR="00487E63" w:rsidRDefault="00487E63" w:rsidP="00487E63">
      <w:pPr>
        <w:pStyle w:val="ListParagraph"/>
        <w:numPr>
          <w:ilvl w:val="1"/>
          <w:numId w:val="1"/>
        </w:numPr>
      </w:pPr>
      <w:r>
        <w:t>course de 100 mètres ;</w:t>
      </w:r>
    </w:p>
    <w:p w:rsidR="00487E63" w:rsidRDefault="00487E63" w:rsidP="00487E63">
      <w:pPr>
        <w:pStyle w:val="ListParagraph"/>
        <w:numPr>
          <w:ilvl w:val="1"/>
          <w:numId w:val="1"/>
        </w:numPr>
      </w:pPr>
      <w:r>
        <w:t>saut en longueur ;</w:t>
      </w:r>
    </w:p>
    <w:p w:rsidR="00487E63" w:rsidRDefault="00487E63" w:rsidP="00487E63">
      <w:pPr>
        <w:pStyle w:val="ListParagraph"/>
        <w:numPr>
          <w:ilvl w:val="1"/>
          <w:numId w:val="1"/>
        </w:numPr>
      </w:pPr>
      <w:r>
        <w:t>lancer du poids ;</w:t>
      </w:r>
    </w:p>
    <w:p w:rsidR="00487E63" w:rsidRDefault="00487E63" w:rsidP="00487E63">
      <w:pPr>
        <w:pStyle w:val="ListParagraph"/>
        <w:numPr>
          <w:ilvl w:val="1"/>
          <w:numId w:val="1"/>
        </w:numPr>
      </w:pPr>
      <w:r>
        <w:t>saut en hauteur ;</w:t>
      </w:r>
    </w:p>
    <w:p w:rsidR="00487E63" w:rsidRDefault="00487E63" w:rsidP="00487E63">
      <w:pPr>
        <w:pStyle w:val="ListParagraph"/>
        <w:numPr>
          <w:ilvl w:val="1"/>
          <w:numId w:val="1"/>
        </w:numPr>
      </w:pPr>
      <w:r>
        <w:t>course de 400 mètres ;</w:t>
      </w:r>
    </w:p>
    <w:p w:rsidR="00487E63" w:rsidRDefault="00487E63" w:rsidP="00487E63">
      <w:pPr>
        <w:pStyle w:val="ListParagraph"/>
        <w:numPr>
          <w:ilvl w:val="1"/>
          <w:numId w:val="1"/>
        </w:numPr>
      </w:pPr>
      <w:r>
        <w:t>course du 110 m haies ;</w:t>
      </w:r>
    </w:p>
    <w:p w:rsidR="00487E63" w:rsidRDefault="00487E63" w:rsidP="00487E63">
      <w:pPr>
        <w:pStyle w:val="ListParagraph"/>
        <w:numPr>
          <w:ilvl w:val="1"/>
          <w:numId w:val="1"/>
        </w:numPr>
      </w:pPr>
      <w:r>
        <w:t>lancer du disque ;</w:t>
      </w:r>
    </w:p>
    <w:p w:rsidR="00487E63" w:rsidRDefault="00487E63" w:rsidP="00487E63">
      <w:pPr>
        <w:pStyle w:val="ListParagraph"/>
        <w:numPr>
          <w:ilvl w:val="1"/>
          <w:numId w:val="1"/>
        </w:numPr>
      </w:pPr>
      <w:r>
        <w:t>saut à la perche ;</w:t>
      </w:r>
    </w:p>
    <w:p w:rsidR="00487E63" w:rsidRDefault="00487E63" w:rsidP="00487E63">
      <w:pPr>
        <w:pStyle w:val="ListParagraph"/>
        <w:numPr>
          <w:ilvl w:val="1"/>
          <w:numId w:val="1"/>
        </w:numPr>
      </w:pPr>
      <w:r>
        <w:t>lancer du javelot ;</w:t>
      </w:r>
    </w:p>
    <w:p w:rsidR="00487E63" w:rsidRDefault="00487E63" w:rsidP="00487E63">
      <w:pPr>
        <w:pStyle w:val="ListParagraph"/>
        <w:numPr>
          <w:ilvl w:val="1"/>
          <w:numId w:val="1"/>
        </w:numPr>
      </w:pPr>
      <w:r>
        <w:t>course de 1500 mètres ;</w:t>
      </w:r>
    </w:p>
    <w:p w:rsidR="00487E63" w:rsidRDefault="00487E63" w:rsidP="00487E63">
      <w:pPr>
        <w:pStyle w:val="ListParagraph"/>
        <w:numPr>
          <w:ilvl w:val="1"/>
          <w:numId w:val="1"/>
        </w:numPr>
      </w:pPr>
      <w:r>
        <w:t>score (score final en suivant le barème du décathlon, l’individu ayant le score le plus élevé gagne la compétition).</w:t>
      </w:r>
    </w:p>
    <w:p w:rsidR="0074045E" w:rsidRPr="00487E63" w:rsidRDefault="0074045E">
      <w:pPr>
        <w:rPr>
          <w:lang w:val="fr-FR"/>
        </w:rPr>
      </w:pPr>
      <w:bookmarkStart w:id="0" w:name="_GoBack"/>
      <w:bookmarkEnd w:id="0"/>
    </w:p>
    <w:sectPr w:rsidR="0074045E" w:rsidRPr="00487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97C63"/>
    <w:multiLevelType w:val="hybridMultilevel"/>
    <w:tmpl w:val="E2F453B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63"/>
    <w:rsid w:val="00487E63"/>
    <w:rsid w:val="0074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F3777-4B4E-4F38-A374-36636ECE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E63"/>
    <w:pPr>
      <w:spacing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63"/>
    <w:pPr>
      <w:spacing w:after="0" w:afterAutospacing="0"/>
      <w:ind w:left="720"/>
      <w:contextualSpacing/>
    </w:pPr>
    <w:rPr>
      <w:rFonts w:eastAsiaTheme="minorEastAsia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CE6F5A32</Template>
  <TotalTime>1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CHARLIER Christine</cp:lastModifiedBy>
  <cp:revision>1</cp:revision>
  <dcterms:created xsi:type="dcterms:W3CDTF">2016-12-20T10:12:00Z</dcterms:created>
  <dcterms:modified xsi:type="dcterms:W3CDTF">2016-12-20T10:13:00Z</dcterms:modified>
</cp:coreProperties>
</file>