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7B9B" w14:textId="4BE93210" w:rsidR="00421E57" w:rsidRDefault="00421E57" w:rsidP="00421E57">
      <w:pPr>
        <w:pStyle w:val="Title"/>
        <w:rPr>
          <w:lang w:val="en-US"/>
        </w:rPr>
      </w:pPr>
      <w:r>
        <w:rPr>
          <w:lang w:val="en-US"/>
        </w:rPr>
        <w:t>Project title (include tutorial number</w:t>
      </w:r>
      <w:r w:rsidR="00356AB6">
        <w:rPr>
          <w:lang w:val="en-US"/>
        </w:rPr>
        <w:t>?</w:t>
      </w:r>
      <w:r>
        <w:rPr>
          <w:lang w:val="en-US"/>
        </w:rPr>
        <w:t>)</w:t>
      </w:r>
    </w:p>
    <w:p w14:paraId="75B22235" w14:textId="49AE4BD0" w:rsidR="00D66335" w:rsidRDefault="00421E57" w:rsidP="00421E57">
      <w:pPr>
        <w:rPr>
          <w:lang w:val="en-US"/>
        </w:rPr>
      </w:pPr>
      <w:r>
        <w:rPr>
          <w:lang w:val="en-US"/>
        </w:rPr>
        <w:t>Your name</w:t>
      </w:r>
    </w:p>
    <w:p w14:paraId="48BF2163" w14:textId="6770B771" w:rsidR="001B2A56" w:rsidRPr="001B2A56" w:rsidRDefault="00421E57" w:rsidP="001B2A56">
      <w:pPr>
        <w:pStyle w:val="Heading1"/>
        <w:rPr>
          <w:lang w:val="en-US"/>
        </w:rPr>
      </w:pPr>
      <w:r>
        <w:rPr>
          <w:lang w:val="en-US"/>
        </w:rPr>
        <w:t>Specification</w:t>
      </w:r>
    </w:p>
    <w:p w14:paraId="77AAA926" w14:textId="47961417" w:rsidR="001B2A56" w:rsidRPr="001B2A56" w:rsidRDefault="001B2A56" w:rsidP="001B2A56">
      <w:pPr>
        <w:pStyle w:val="Heading3"/>
        <w:rPr>
          <w:i/>
          <w:iCs/>
          <w:color w:val="FF0000"/>
          <w:sz w:val="22"/>
          <w:szCs w:val="22"/>
        </w:rPr>
      </w:pPr>
      <w:r w:rsidRPr="001B2A56">
        <w:rPr>
          <w:i/>
          <w:iCs/>
          <w:color w:val="FF0000"/>
          <w:sz w:val="22"/>
          <w:szCs w:val="22"/>
        </w:rPr>
        <w:t>P</w:t>
      </w:r>
      <w:r w:rsidRPr="001B2A56">
        <w:rPr>
          <w:i/>
          <w:iCs/>
          <w:color w:val="FF0000"/>
          <w:sz w:val="22"/>
          <w:szCs w:val="22"/>
        </w:rPr>
        <w:t>roduce several reports for a company selling music tracks, you have their database ‘</w:t>
      </w:r>
      <w:proofErr w:type="spellStart"/>
      <w:r w:rsidRPr="001B2A56">
        <w:rPr>
          <w:i/>
          <w:iCs/>
          <w:color w:val="FF0000"/>
          <w:sz w:val="22"/>
          <w:szCs w:val="22"/>
        </w:rPr>
        <w:t>chinook.db</w:t>
      </w:r>
      <w:proofErr w:type="spellEnd"/>
      <w:r w:rsidRPr="001B2A56">
        <w:rPr>
          <w:i/>
          <w:iCs/>
          <w:color w:val="FF0000"/>
          <w:sz w:val="22"/>
          <w:szCs w:val="22"/>
        </w:rPr>
        <w:t xml:space="preserve">’ that contains customer information and an entity relationship diagram. Create an application that displays all the information in the debug window (no need to use </w:t>
      </w:r>
      <w:proofErr w:type="spellStart"/>
      <w:r w:rsidRPr="001B2A56">
        <w:rPr>
          <w:i/>
          <w:iCs/>
          <w:color w:val="FF0000"/>
          <w:sz w:val="22"/>
          <w:szCs w:val="22"/>
        </w:rPr>
        <w:t>sfml</w:t>
      </w:r>
      <w:proofErr w:type="spellEnd"/>
      <w:r w:rsidRPr="001B2A56">
        <w:rPr>
          <w:i/>
          <w:iCs/>
          <w:color w:val="FF0000"/>
          <w:sz w:val="22"/>
          <w:szCs w:val="22"/>
        </w:rPr>
        <w:t xml:space="preserve"> text).</w:t>
      </w:r>
    </w:p>
    <w:p w14:paraId="682439E2" w14:textId="50CD879D" w:rsidR="00421E57" w:rsidRDefault="00421E57">
      <w:pPr>
        <w:rPr>
          <w:lang w:val="en-US"/>
        </w:rPr>
      </w:pPr>
    </w:p>
    <w:p w14:paraId="77D87D2E" w14:textId="5BA10D17" w:rsidR="00421E57" w:rsidRDefault="00421E57" w:rsidP="001B2A56">
      <w:pPr>
        <w:pStyle w:val="Heading1"/>
        <w:tabs>
          <w:tab w:val="left" w:pos="3195"/>
        </w:tabs>
        <w:rPr>
          <w:lang w:val="en-US"/>
        </w:rPr>
      </w:pPr>
      <w:r>
        <w:rPr>
          <w:lang w:val="en-US"/>
        </w:rPr>
        <w:t>Technical design</w:t>
      </w:r>
      <w:r w:rsidR="001B2A56">
        <w:rPr>
          <w:lang w:val="en-US"/>
        </w:rPr>
        <w:tab/>
      </w:r>
    </w:p>
    <w:p w14:paraId="5939EF9D" w14:textId="1C52F244" w:rsidR="00421E57" w:rsidRDefault="001B2A56">
      <w:pPr>
        <w:rPr>
          <w:lang w:val="en-US"/>
        </w:rPr>
      </w:pPr>
      <w:r>
        <w:rPr>
          <w:noProof/>
        </w:rPr>
        <w:drawing>
          <wp:inline distT="0" distB="0" distL="0" distR="0" wp14:anchorId="58AD1433" wp14:editId="55E70FB8">
            <wp:extent cx="5731510" cy="2865755"/>
            <wp:effectExtent l="19050" t="19050" r="21590" b="1079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50388F" w14:textId="6B736A38" w:rsidR="00421E57" w:rsidRDefault="00421E57" w:rsidP="00421E57">
      <w:pPr>
        <w:pStyle w:val="Heading1"/>
        <w:rPr>
          <w:lang w:val="en-US"/>
        </w:rPr>
      </w:pPr>
      <w:r>
        <w:rPr>
          <w:lang w:val="en-US"/>
        </w:rPr>
        <w:t>Test plan</w:t>
      </w:r>
    </w:p>
    <w:p w14:paraId="2A1FB2C7" w14:textId="5AD44454" w:rsidR="00E56A31" w:rsidRPr="00704864" w:rsidRDefault="00704864">
      <w:pPr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t>Kept repeating/adjusting queries until they matched the specifications request.</w:t>
      </w:r>
    </w:p>
    <w:p w14:paraId="11D81C88" w14:textId="2044EFFA" w:rsidR="00E56A31" w:rsidRDefault="0040347F" w:rsidP="0040347F">
      <w:pPr>
        <w:pStyle w:val="Heading1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log</w:t>
      </w:r>
    </w:p>
    <w:p w14:paraId="144ECFEC" w14:textId="7FD7E611" w:rsidR="007114D3" w:rsidRPr="00704864" w:rsidRDefault="00463A5D" w:rsidP="00704864">
      <w:pPr>
        <w:pStyle w:val="Heading1"/>
        <w:rPr>
          <w:lang w:val="en-US"/>
        </w:rPr>
      </w:pPr>
      <w:r>
        <w:rPr>
          <w:lang w:val="en-US"/>
        </w:rP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7114D3" w14:paraId="35E32F09" w14:textId="77777777" w:rsidTr="007114D3">
        <w:tc>
          <w:tcPr>
            <w:tcW w:w="2254" w:type="dxa"/>
          </w:tcPr>
          <w:p w14:paraId="21D3CA23" w14:textId="6C5EE88A" w:rsidR="007114D3" w:rsidRPr="007114D3" w:rsidRDefault="007114D3" w:rsidP="00356AB6">
            <w:pPr>
              <w:rPr>
                <w:b/>
                <w:i/>
                <w:iCs/>
                <w:color w:val="FF0000"/>
                <w:lang w:val="en-US"/>
              </w:rPr>
            </w:pPr>
            <w:r>
              <w:rPr>
                <w:b/>
                <w:i/>
                <w:iCs/>
                <w:color w:val="FF0000"/>
                <w:lang w:val="en-US"/>
              </w:rPr>
              <w:t>Task</w:t>
            </w:r>
          </w:p>
        </w:tc>
        <w:tc>
          <w:tcPr>
            <w:tcW w:w="2254" w:type="dxa"/>
          </w:tcPr>
          <w:p w14:paraId="54FE62E0" w14:textId="0B22F68A" w:rsidR="007114D3" w:rsidRPr="007114D3" w:rsidRDefault="007114D3" w:rsidP="00356AB6">
            <w:pPr>
              <w:rPr>
                <w:b/>
                <w:i/>
                <w:iCs/>
                <w:color w:val="FF0000"/>
                <w:lang w:val="en-US"/>
              </w:rPr>
            </w:pPr>
            <w:r>
              <w:rPr>
                <w:b/>
                <w:i/>
                <w:iCs/>
                <w:color w:val="FF0000"/>
                <w:lang w:val="en-US"/>
              </w:rPr>
              <w:t xml:space="preserve">Estimated </w:t>
            </w:r>
            <w:proofErr w:type="spellStart"/>
            <w:r w:rsidRPr="007114D3">
              <w:rPr>
                <w:b/>
                <w:i/>
                <w:iCs/>
                <w:color w:val="FF0000"/>
                <w:lang w:val="en-US"/>
              </w:rPr>
              <w:t>Hrs</w:t>
            </w:r>
            <w:proofErr w:type="spellEnd"/>
          </w:p>
        </w:tc>
        <w:tc>
          <w:tcPr>
            <w:tcW w:w="2254" w:type="dxa"/>
          </w:tcPr>
          <w:p w14:paraId="3B12A148" w14:textId="204F3978" w:rsidR="007114D3" w:rsidRPr="007114D3" w:rsidRDefault="007114D3" w:rsidP="00356AB6">
            <w:pPr>
              <w:rPr>
                <w:b/>
                <w:i/>
                <w:iCs/>
                <w:color w:val="FF0000"/>
                <w:lang w:val="en-US"/>
              </w:rPr>
            </w:pPr>
            <w:r w:rsidRPr="007114D3">
              <w:rPr>
                <w:b/>
                <w:i/>
                <w:iCs/>
                <w:color w:val="FF0000"/>
                <w:lang w:val="en-US"/>
              </w:rPr>
              <w:t xml:space="preserve">Actual </w:t>
            </w:r>
            <w:proofErr w:type="spellStart"/>
            <w:r w:rsidRPr="007114D3">
              <w:rPr>
                <w:b/>
                <w:i/>
                <w:iCs/>
                <w:color w:val="FF0000"/>
                <w:lang w:val="en-US"/>
              </w:rPr>
              <w:t>Hrs</w:t>
            </w:r>
            <w:proofErr w:type="spellEnd"/>
          </w:p>
        </w:tc>
      </w:tr>
      <w:tr w:rsidR="007114D3" w14:paraId="1CCC18B2" w14:textId="77777777" w:rsidTr="007114D3">
        <w:tc>
          <w:tcPr>
            <w:tcW w:w="2254" w:type="dxa"/>
          </w:tcPr>
          <w:p w14:paraId="0924E6EC" w14:textId="21F66E82" w:rsidR="007114D3" w:rsidRDefault="007114D3" w:rsidP="00356AB6">
            <w:pPr>
              <w:rPr>
                <w:i/>
                <w:iCs/>
                <w:color w:val="FF0000"/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Spec</w:t>
            </w:r>
          </w:p>
        </w:tc>
        <w:tc>
          <w:tcPr>
            <w:tcW w:w="2254" w:type="dxa"/>
          </w:tcPr>
          <w:p w14:paraId="67BB904C" w14:textId="6B7D8939" w:rsidR="007114D3" w:rsidRDefault="007114D3" w:rsidP="00356AB6">
            <w:pPr>
              <w:rPr>
                <w:i/>
                <w:iCs/>
                <w:color w:val="FF0000"/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0.25</w:t>
            </w:r>
          </w:p>
        </w:tc>
        <w:tc>
          <w:tcPr>
            <w:tcW w:w="2254" w:type="dxa"/>
          </w:tcPr>
          <w:p w14:paraId="679035C6" w14:textId="4BFCCED3" w:rsidR="007114D3" w:rsidRDefault="00586CF6" w:rsidP="00356AB6">
            <w:pPr>
              <w:rPr>
                <w:i/>
                <w:iCs/>
                <w:color w:val="FF0000"/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0.25</w:t>
            </w:r>
          </w:p>
        </w:tc>
      </w:tr>
      <w:tr w:rsidR="007114D3" w14:paraId="4D5C7352" w14:textId="77777777" w:rsidTr="007114D3">
        <w:tc>
          <w:tcPr>
            <w:tcW w:w="2254" w:type="dxa"/>
          </w:tcPr>
          <w:p w14:paraId="6B3D1C07" w14:textId="6ECB108D" w:rsidR="007114D3" w:rsidRDefault="007114D3" w:rsidP="00356AB6">
            <w:pPr>
              <w:rPr>
                <w:i/>
                <w:iCs/>
                <w:color w:val="FF0000"/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Design</w:t>
            </w:r>
          </w:p>
        </w:tc>
        <w:tc>
          <w:tcPr>
            <w:tcW w:w="2254" w:type="dxa"/>
          </w:tcPr>
          <w:p w14:paraId="22692F4E" w14:textId="1EFFFFCC" w:rsidR="007114D3" w:rsidRDefault="007114D3" w:rsidP="00356AB6">
            <w:pPr>
              <w:rPr>
                <w:i/>
                <w:iCs/>
                <w:color w:val="FF0000"/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0.5</w:t>
            </w:r>
          </w:p>
        </w:tc>
        <w:tc>
          <w:tcPr>
            <w:tcW w:w="2254" w:type="dxa"/>
          </w:tcPr>
          <w:p w14:paraId="5CDC2DF1" w14:textId="314AFEBB" w:rsidR="007114D3" w:rsidRDefault="007114D3" w:rsidP="00356AB6">
            <w:pPr>
              <w:rPr>
                <w:i/>
                <w:iCs/>
                <w:color w:val="FF0000"/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0.</w:t>
            </w:r>
            <w:r w:rsidR="00704864">
              <w:rPr>
                <w:i/>
                <w:iCs/>
                <w:color w:val="FF0000"/>
                <w:lang w:val="en-US"/>
              </w:rPr>
              <w:t>5</w:t>
            </w:r>
          </w:p>
        </w:tc>
      </w:tr>
      <w:tr w:rsidR="007114D3" w14:paraId="4F8ECC42" w14:textId="77777777" w:rsidTr="007114D3">
        <w:tc>
          <w:tcPr>
            <w:tcW w:w="2254" w:type="dxa"/>
          </w:tcPr>
          <w:p w14:paraId="5432DF7C" w14:textId="5C6856E8" w:rsidR="007114D3" w:rsidRDefault="007114D3" w:rsidP="00356AB6">
            <w:pPr>
              <w:rPr>
                <w:i/>
                <w:iCs/>
                <w:color w:val="FF0000"/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Implement</w:t>
            </w:r>
          </w:p>
        </w:tc>
        <w:tc>
          <w:tcPr>
            <w:tcW w:w="2254" w:type="dxa"/>
          </w:tcPr>
          <w:p w14:paraId="3EB47FAC" w14:textId="1C2BFE20" w:rsidR="007114D3" w:rsidRDefault="00704864" w:rsidP="00356AB6">
            <w:pPr>
              <w:rPr>
                <w:i/>
                <w:iCs/>
                <w:color w:val="FF0000"/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4</w:t>
            </w:r>
          </w:p>
        </w:tc>
        <w:tc>
          <w:tcPr>
            <w:tcW w:w="2254" w:type="dxa"/>
          </w:tcPr>
          <w:p w14:paraId="6EC0FF4E" w14:textId="29DFF88A" w:rsidR="007114D3" w:rsidRDefault="00704864" w:rsidP="00356AB6">
            <w:pPr>
              <w:rPr>
                <w:i/>
                <w:iCs/>
                <w:color w:val="FF0000"/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4</w:t>
            </w:r>
          </w:p>
        </w:tc>
      </w:tr>
      <w:tr w:rsidR="007114D3" w14:paraId="6FD09487" w14:textId="77777777" w:rsidTr="007114D3">
        <w:tc>
          <w:tcPr>
            <w:tcW w:w="2254" w:type="dxa"/>
          </w:tcPr>
          <w:p w14:paraId="738FAAFC" w14:textId="0042EA4A" w:rsidR="007114D3" w:rsidRDefault="007114D3" w:rsidP="00356AB6">
            <w:pPr>
              <w:rPr>
                <w:i/>
                <w:iCs/>
                <w:color w:val="FF0000"/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Debug and test</w:t>
            </w:r>
          </w:p>
        </w:tc>
        <w:tc>
          <w:tcPr>
            <w:tcW w:w="2254" w:type="dxa"/>
          </w:tcPr>
          <w:p w14:paraId="699F7257" w14:textId="0B6BE43D" w:rsidR="007114D3" w:rsidRDefault="007114D3" w:rsidP="00356AB6">
            <w:pPr>
              <w:rPr>
                <w:i/>
                <w:iCs/>
                <w:color w:val="FF0000"/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0.25</w:t>
            </w:r>
          </w:p>
        </w:tc>
        <w:tc>
          <w:tcPr>
            <w:tcW w:w="2254" w:type="dxa"/>
          </w:tcPr>
          <w:p w14:paraId="343ED087" w14:textId="4DA87CE5" w:rsidR="007114D3" w:rsidRDefault="00704864" w:rsidP="00356AB6">
            <w:pPr>
              <w:rPr>
                <w:i/>
                <w:iCs/>
                <w:color w:val="FF0000"/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0.5</w:t>
            </w:r>
          </w:p>
        </w:tc>
      </w:tr>
      <w:tr w:rsidR="007114D3" w14:paraId="6F06AF17" w14:textId="77777777" w:rsidTr="007114D3">
        <w:tc>
          <w:tcPr>
            <w:tcW w:w="2254" w:type="dxa"/>
          </w:tcPr>
          <w:p w14:paraId="02D62EF2" w14:textId="15B8E704" w:rsidR="007114D3" w:rsidRDefault="007114D3" w:rsidP="00356AB6">
            <w:pPr>
              <w:rPr>
                <w:i/>
                <w:iCs/>
                <w:color w:val="FF0000"/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Slack</w:t>
            </w:r>
          </w:p>
        </w:tc>
        <w:tc>
          <w:tcPr>
            <w:tcW w:w="2254" w:type="dxa"/>
          </w:tcPr>
          <w:p w14:paraId="6DD3B3D5" w14:textId="27DEECC5" w:rsidR="007114D3" w:rsidRDefault="00704864" w:rsidP="00356AB6">
            <w:pPr>
              <w:rPr>
                <w:i/>
                <w:iCs/>
                <w:color w:val="FF0000"/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2</w:t>
            </w:r>
          </w:p>
        </w:tc>
        <w:tc>
          <w:tcPr>
            <w:tcW w:w="2254" w:type="dxa"/>
          </w:tcPr>
          <w:p w14:paraId="2FDEEB8A" w14:textId="34637591" w:rsidR="007114D3" w:rsidRDefault="00704864" w:rsidP="00356AB6">
            <w:pPr>
              <w:rPr>
                <w:i/>
                <w:iCs/>
                <w:color w:val="FF0000"/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1</w:t>
            </w:r>
          </w:p>
        </w:tc>
      </w:tr>
      <w:tr w:rsidR="007114D3" w14:paraId="0D06A9E2" w14:textId="77777777" w:rsidTr="007114D3">
        <w:tc>
          <w:tcPr>
            <w:tcW w:w="2254" w:type="dxa"/>
          </w:tcPr>
          <w:p w14:paraId="354E2E11" w14:textId="53C30B51" w:rsidR="007114D3" w:rsidRPr="00DD72D2" w:rsidRDefault="00DD72D2" w:rsidP="00DD72D2">
            <w:pPr>
              <w:jc w:val="right"/>
              <w:rPr>
                <w:b/>
                <w:i/>
                <w:iCs/>
                <w:color w:val="FF0000"/>
                <w:lang w:val="en-US"/>
              </w:rPr>
            </w:pPr>
            <w:r w:rsidRPr="00DD72D2">
              <w:rPr>
                <w:b/>
                <w:i/>
                <w:iCs/>
                <w:color w:val="FF0000"/>
                <w:lang w:val="en-US"/>
              </w:rPr>
              <w:t>total</w:t>
            </w:r>
          </w:p>
        </w:tc>
        <w:tc>
          <w:tcPr>
            <w:tcW w:w="2254" w:type="dxa"/>
          </w:tcPr>
          <w:p w14:paraId="134A083D" w14:textId="2214C9E6" w:rsidR="007114D3" w:rsidRPr="00DD72D2" w:rsidRDefault="00704864" w:rsidP="00356AB6">
            <w:pPr>
              <w:rPr>
                <w:b/>
                <w:i/>
                <w:iCs/>
                <w:color w:val="FF0000"/>
                <w:lang w:val="en-US"/>
              </w:rPr>
            </w:pPr>
            <w:r>
              <w:rPr>
                <w:b/>
                <w:i/>
                <w:iCs/>
                <w:color w:val="FF0000"/>
                <w:lang w:val="en-US"/>
              </w:rPr>
              <w:t>7</w:t>
            </w:r>
          </w:p>
        </w:tc>
        <w:tc>
          <w:tcPr>
            <w:tcW w:w="2254" w:type="dxa"/>
          </w:tcPr>
          <w:p w14:paraId="6E780A80" w14:textId="1F64FA89" w:rsidR="007114D3" w:rsidRPr="00DD72D2" w:rsidRDefault="00586CF6" w:rsidP="00356AB6">
            <w:pPr>
              <w:rPr>
                <w:b/>
                <w:i/>
                <w:iCs/>
                <w:color w:val="FF0000"/>
                <w:lang w:val="en-US"/>
              </w:rPr>
            </w:pPr>
            <w:r>
              <w:rPr>
                <w:b/>
                <w:i/>
                <w:iCs/>
                <w:color w:val="FF0000"/>
                <w:lang w:val="en-US"/>
              </w:rPr>
              <w:t>6.</w:t>
            </w:r>
            <w:r w:rsidR="00704864">
              <w:rPr>
                <w:b/>
                <w:i/>
                <w:iCs/>
                <w:color w:val="FF0000"/>
                <w:lang w:val="en-US"/>
              </w:rPr>
              <w:t>25</w:t>
            </w:r>
          </w:p>
        </w:tc>
      </w:tr>
    </w:tbl>
    <w:p w14:paraId="2575E273" w14:textId="77777777" w:rsidR="007114D3" w:rsidRDefault="007114D3" w:rsidP="00356AB6">
      <w:pPr>
        <w:rPr>
          <w:i/>
          <w:iCs/>
          <w:color w:val="FF0000"/>
          <w:lang w:val="en-US"/>
        </w:rPr>
      </w:pPr>
    </w:p>
    <w:p w14:paraId="3DEE3B93" w14:textId="12924C82" w:rsidR="00356AB6" w:rsidRPr="00356AB6" w:rsidRDefault="00356AB6" w:rsidP="00356AB6">
      <w:pPr>
        <w:rPr>
          <w:lang w:val="en-US"/>
        </w:rPr>
      </w:pPr>
    </w:p>
    <w:sectPr w:rsidR="00356AB6" w:rsidRPr="00356AB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F9111" w14:textId="77777777" w:rsidR="00334A14" w:rsidRDefault="00334A14" w:rsidP="00421E57">
      <w:pPr>
        <w:spacing w:after="0" w:line="240" w:lineRule="auto"/>
      </w:pPr>
      <w:r>
        <w:separator/>
      </w:r>
    </w:p>
  </w:endnote>
  <w:endnote w:type="continuationSeparator" w:id="0">
    <w:p w14:paraId="61CE27B4" w14:textId="77777777" w:rsidR="00334A14" w:rsidRDefault="00334A14" w:rsidP="00421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74E0D" w14:textId="0C0C8123" w:rsidR="0040347F" w:rsidRDefault="0040347F">
    <w:pPr>
      <w:pStyle w:val="Footer"/>
    </w:pP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586CF6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586CF6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544D8" w14:textId="77777777" w:rsidR="00334A14" w:rsidRDefault="00334A14" w:rsidP="00421E57">
      <w:pPr>
        <w:spacing w:after="0" w:line="240" w:lineRule="auto"/>
      </w:pPr>
      <w:r>
        <w:separator/>
      </w:r>
    </w:p>
  </w:footnote>
  <w:footnote w:type="continuationSeparator" w:id="0">
    <w:p w14:paraId="24A00D3D" w14:textId="77777777" w:rsidR="00334A14" w:rsidRDefault="00334A14" w:rsidP="00421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8620A" w14:textId="6B6416DF" w:rsidR="00421E57" w:rsidRDefault="00421E57">
    <w:pPr>
      <w:pStyle w:val="Header"/>
    </w:pPr>
    <w:r>
      <w:tab/>
    </w:r>
    <w:r>
      <w:tab/>
      <w:t>Design doc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3MTexNDI1sLCwMDFR0lEKTi0uzszPAykwrAUACwoXzCwAAAA="/>
  </w:docVars>
  <w:rsids>
    <w:rsidRoot w:val="00421E57"/>
    <w:rsid w:val="001B2A56"/>
    <w:rsid w:val="00334A14"/>
    <w:rsid w:val="00356AB6"/>
    <w:rsid w:val="0040347F"/>
    <w:rsid w:val="00421E57"/>
    <w:rsid w:val="00463A5D"/>
    <w:rsid w:val="00586CF6"/>
    <w:rsid w:val="00704864"/>
    <w:rsid w:val="007114D3"/>
    <w:rsid w:val="0089563D"/>
    <w:rsid w:val="008C0C70"/>
    <w:rsid w:val="00C809FB"/>
    <w:rsid w:val="00C8113C"/>
    <w:rsid w:val="00CE3DD5"/>
    <w:rsid w:val="00D22C3B"/>
    <w:rsid w:val="00D66335"/>
    <w:rsid w:val="00DD72D2"/>
    <w:rsid w:val="00E5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C9E0"/>
  <w15:chartTrackingRefBased/>
  <w15:docId w15:val="{1245B82E-16D3-40E7-8D0E-6377215E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A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E57"/>
  </w:style>
  <w:style w:type="paragraph" w:styleId="Footer">
    <w:name w:val="footer"/>
    <w:basedOn w:val="Normal"/>
    <w:link w:val="FooterChar"/>
    <w:uiPriority w:val="99"/>
    <w:unhideWhenUsed/>
    <w:rsid w:val="00421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E57"/>
  </w:style>
  <w:style w:type="character" w:customStyle="1" w:styleId="Heading1Char">
    <w:name w:val="Heading 1 Char"/>
    <w:basedOn w:val="DefaultParagraphFont"/>
    <w:link w:val="Heading1"/>
    <w:uiPriority w:val="9"/>
    <w:rsid w:val="00421E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21E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21E5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711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B2A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2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Featherstone, Mark</dc:creator>
  <cp:keywords/>
  <dc:description/>
  <cp:lastModifiedBy>Tuckerman, Elliot (Student)</cp:lastModifiedBy>
  <cp:revision>8</cp:revision>
  <dcterms:created xsi:type="dcterms:W3CDTF">2020-04-14T11:02:00Z</dcterms:created>
  <dcterms:modified xsi:type="dcterms:W3CDTF">2022-02-22T17:38:00Z</dcterms:modified>
</cp:coreProperties>
</file>