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3" o:title="toptxtr" type="frame"/>
    </v:background>
  </w:background>
  <w:body>
    <w:p w:rsidR="00781868" w:rsidRPr="00437EC6" w:rsidRDefault="00781868">
      <w:pPr>
        <w:pStyle w:val="Heading1"/>
        <w:rPr>
          <w:b/>
        </w:rPr>
      </w:pPr>
      <w:r w:rsidRPr="00437EC6">
        <w:rPr>
          <w:b/>
        </w:rPr>
        <w:t xml:space="preserve">Programming with </w:t>
      </w:r>
      <w:r w:rsidR="0066205C" w:rsidRPr="00437EC6">
        <w:rPr>
          <w:b/>
        </w:rPr>
        <w:t>Python</w:t>
      </w:r>
    </w:p>
    <w:p w:rsidR="00787A4F" w:rsidRDefault="00EB7535" w:rsidP="00D6454B">
      <w:pPr>
        <w:pStyle w:val="Heading1"/>
        <w:pBdr>
          <w:bottom w:val="single" w:sz="4" w:space="1" w:color="auto"/>
        </w:pBdr>
      </w:pPr>
      <w:r>
        <w:t>Module</w:t>
      </w:r>
      <w:r w:rsidR="00787A4F">
        <w:t xml:space="preserve"> 2 </w:t>
      </w:r>
    </w:p>
    <w:p w:rsidR="00787A4F" w:rsidRDefault="00D6454B" w:rsidP="00D6454B">
      <w:r>
        <w:t xml:space="preserve">In this module, you will learn about how data is used and processed in a program. </w:t>
      </w:r>
    </w:p>
    <w:p w:rsidR="00D6454B" w:rsidRDefault="00D6454B" w:rsidP="00D6454B">
      <w:r>
        <w:t>Topic Covered:</w:t>
      </w:r>
    </w:p>
    <w:p w:rsidR="00A06D60" w:rsidRDefault="00A06D60" w:rsidP="00D30C5B">
      <w:pPr>
        <w:numPr>
          <w:ilvl w:val="0"/>
          <w:numId w:val="7"/>
        </w:numPr>
      </w:pPr>
      <w:r>
        <w:t>What is Data</w:t>
      </w:r>
      <w:r w:rsidR="00F517FC">
        <w:t>?</w:t>
      </w:r>
    </w:p>
    <w:p w:rsidR="00F2121D" w:rsidRPr="00F2121D" w:rsidRDefault="00F2121D" w:rsidP="00B03249">
      <w:pPr>
        <w:numPr>
          <w:ilvl w:val="0"/>
          <w:numId w:val="7"/>
        </w:numPr>
      </w:pPr>
      <w:r w:rsidRPr="00F2121D">
        <w:t>Declaring Constants</w:t>
      </w:r>
      <w:r w:rsidR="00673F4A">
        <w:t xml:space="preserve"> and</w:t>
      </w:r>
      <w:r w:rsidRPr="00F2121D">
        <w:t xml:space="preserve"> Variables</w:t>
      </w:r>
    </w:p>
    <w:p w:rsidR="00F2121D" w:rsidRPr="00F2121D" w:rsidRDefault="00F517FC" w:rsidP="00D30C5B">
      <w:pPr>
        <w:numPr>
          <w:ilvl w:val="0"/>
          <w:numId w:val="7"/>
        </w:numPr>
      </w:pPr>
      <w:r>
        <w:t>Assigning Value</w:t>
      </w:r>
      <w:r w:rsidR="00F2121D" w:rsidRPr="00F2121D">
        <w:t>s</w:t>
      </w:r>
    </w:p>
    <w:p w:rsidR="00F2121D" w:rsidRPr="00F2121D" w:rsidRDefault="00F2121D" w:rsidP="00D30C5B">
      <w:pPr>
        <w:numPr>
          <w:ilvl w:val="0"/>
          <w:numId w:val="7"/>
        </w:numPr>
      </w:pPr>
      <w:r w:rsidRPr="00F2121D">
        <w:t>Choosing Data Types</w:t>
      </w:r>
    </w:p>
    <w:p w:rsidR="00F2121D" w:rsidRPr="00F2121D" w:rsidRDefault="00F2121D" w:rsidP="00D30C5B">
      <w:pPr>
        <w:numPr>
          <w:ilvl w:val="0"/>
          <w:numId w:val="7"/>
        </w:numPr>
      </w:pPr>
      <w:r w:rsidRPr="00F2121D">
        <w:t>Escape Characters</w:t>
      </w:r>
    </w:p>
    <w:p w:rsidR="00F2121D" w:rsidRPr="00F2121D" w:rsidRDefault="00F2121D" w:rsidP="00D30C5B">
      <w:pPr>
        <w:numPr>
          <w:ilvl w:val="0"/>
          <w:numId w:val="7"/>
        </w:numPr>
      </w:pPr>
      <w:r w:rsidRPr="00F2121D">
        <w:t>Line Continuation Character</w:t>
      </w:r>
    </w:p>
    <w:p w:rsidR="00F2121D" w:rsidRPr="00F2121D" w:rsidRDefault="00F2121D" w:rsidP="00D30C5B">
      <w:pPr>
        <w:numPr>
          <w:ilvl w:val="0"/>
          <w:numId w:val="7"/>
        </w:numPr>
      </w:pPr>
      <w:r w:rsidRPr="00F2121D">
        <w:t>Overloaded Methods</w:t>
      </w:r>
    </w:p>
    <w:p w:rsidR="00F2121D" w:rsidRPr="00F2121D" w:rsidRDefault="00F2121D" w:rsidP="00D30C5B">
      <w:pPr>
        <w:numPr>
          <w:ilvl w:val="0"/>
          <w:numId w:val="7"/>
        </w:numPr>
      </w:pPr>
      <w:r w:rsidRPr="00F2121D">
        <w:t>Concatenation</w:t>
      </w:r>
    </w:p>
    <w:p w:rsidR="00F2121D" w:rsidRPr="00F2121D" w:rsidRDefault="00F2121D" w:rsidP="00D30C5B">
      <w:pPr>
        <w:numPr>
          <w:ilvl w:val="0"/>
          <w:numId w:val="7"/>
        </w:numPr>
      </w:pPr>
      <w:r w:rsidRPr="00F2121D">
        <w:t>Operation</w:t>
      </w:r>
      <w:r w:rsidR="004475E4">
        <w:t>al</w:t>
      </w:r>
      <w:r w:rsidRPr="00F2121D">
        <w:t xml:space="preserve"> Constructs</w:t>
      </w:r>
    </w:p>
    <w:p w:rsidR="00F2121D" w:rsidRPr="00F2121D" w:rsidRDefault="00F2121D" w:rsidP="00D30C5B">
      <w:pPr>
        <w:numPr>
          <w:ilvl w:val="0"/>
          <w:numId w:val="7"/>
        </w:numPr>
      </w:pPr>
      <w:r w:rsidRPr="00F2121D">
        <w:t>Value vs. Reference Types</w:t>
      </w:r>
    </w:p>
    <w:p w:rsidR="00781868" w:rsidRPr="00D6454B" w:rsidRDefault="00A06D60" w:rsidP="00D6454B">
      <w:pPr>
        <w:pStyle w:val="Heading2"/>
        <w:pBdr>
          <w:bottom w:val="single" w:sz="4" w:space="1" w:color="auto"/>
        </w:pBdr>
      </w:pPr>
      <w:r w:rsidRPr="00D6454B">
        <w:t xml:space="preserve">What is </w:t>
      </w:r>
      <w:r w:rsidR="00781868" w:rsidRPr="00D6454B">
        <w:t>Data</w:t>
      </w:r>
      <w:r w:rsidR="00F517FC" w:rsidRPr="00D6454B">
        <w:t>?</w:t>
      </w:r>
    </w:p>
    <w:p w:rsidR="00D6454B" w:rsidRDefault="00D6454B" w:rsidP="00D6454B">
      <w:pPr>
        <w:pStyle w:val="NoSpacing"/>
      </w:pPr>
    </w:p>
    <w:p w:rsidR="00673F4A" w:rsidRDefault="00781868">
      <w:r>
        <w:t>Your program’s data will exist in one of two states: stored</w:t>
      </w:r>
      <w:r w:rsidR="00245EDD">
        <w:t xml:space="preserve"> </w:t>
      </w:r>
      <w:r w:rsidR="00904E7A">
        <w:t xml:space="preserve">on a drive </w:t>
      </w:r>
      <w:r>
        <w:t>or</w:t>
      </w:r>
      <w:r w:rsidR="00245EDD">
        <w:t xml:space="preserve"> </w:t>
      </w:r>
      <w:r w:rsidR="00904E7A">
        <w:t xml:space="preserve">loaded into </w:t>
      </w:r>
      <w:r>
        <w:t>memory.</w:t>
      </w:r>
    </w:p>
    <w:p w:rsidR="00673F4A" w:rsidRDefault="00673F4A">
      <w:r>
        <w:t xml:space="preserve">  </w:t>
      </w:r>
      <w:r w:rsidR="00781868">
        <w:t xml:space="preserve">Programs store their </w:t>
      </w:r>
      <w:r w:rsidR="00596918">
        <w:t xml:space="preserve">drive </w:t>
      </w:r>
      <w:r w:rsidR="00781868">
        <w:t>data in a variety of ways</w:t>
      </w:r>
      <w:r w:rsidR="00596918">
        <w:t xml:space="preserve">. Some examples include, </w:t>
      </w:r>
      <w:r w:rsidR="00781868">
        <w:t>a</w:t>
      </w:r>
      <w:r w:rsidR="00245EDD">
        <w:t xml:space="preserve"> simple text</w:t>
      </w:r>
      <w:r w:rsidR="00781868">
        <w:t xml:space="preserve"> file, the </w:t>
      </w:r>
      <w:r w:rsidR="00245EDD">
        <w:t xml:space="preserve">Window’s </w:t>
      </w:r>
      <w:r w:rsidR="00781868">
        <w:t xml:space="preserve">Registry, or in some type of database. In the end though, this is really just different types of </w:t>
      </w:r>
      <w:r w:rsidR="00781868" w:rsidRPr="00CB7F7D">
        <w:rPr>
          <w:i/>
        </w:rPr>
        <w:t>files</w:t>
      </w:r>
      <w:r w:rsidR="00781868">
        <w:t xml:space="preserve"> on some kind of </w:t>
      </w:r>
      <w:r w:rsidR="00781868" w:rsidRPr="00CB7F7D">
        <w:rPr>
          <w:i/>
        </w:rPr>
        <w:t>drive</w:t>
      </w:r>
      <w:r w:rsidR="00781868">
        <w:t>.</w:t>
      </w:r>
    </w:p>
    <w:p w:rsidR="00673F4A" w:rsidRDefault="00D6454B">
      <w:r>
        <w:t xml:space="preserve">  </w:t>
      </w:r>
      <w:r w:rsidR="00781868">
        <w:t xml:space="preserve">When data is stored </w:t>
      </w:r>
      <w:r w:rsidR="00596918">
        <w:t>one a drive</w:t>
      </w:r>
      <w:r w:rsidR="00781868">
        <w:t>,</w:t>
      </w:r>
      <w:r w:rsidR="00596918">
        <w:t xml:space="preserve"> the</w:t>
      </w:r>
      <w:r w:rsidR="00781868">
        <w:t xml:space="preserve"> computer</w:t>
      </w:r>
      <w:r w:rsidR="00CB7F7D">
        <w:t xml:space="preserve"> still</w:t>
      </w:r>
      <w:r w:rsidR="00781868">
        <w:t xml:space="preserve"> ha</w:t>
      </w:r>
      <w:r w:rsidR="00596918">
        <w:t>s</w:t>
      </w:r>
      <w:r w:rsidR="00781868">
        <w:t xml:space="preserve"> to load it into memory before it can actually be used. This </w:t>
      </w:r>
      <w:r w:rsidR="00596918">
        <w:t xml:space="preserve">is because </w:t>
      </w:r>
      <w:r w:rsidR="00781868">
        <w:t>all data must be read or modified while in memory, even simple applications like Notepad</w:t>
      </w:r>
      <w:r w:rsidR="00245EDD">
        <w:t xml:space="preserve"> do this</w:t>
      </w:r>
      <w:r w:rsidR="00781868">
        <w:t>.</w:t>
      </w:r>
    </w:p>
    <w:p w:rsidR="00673F4A" w:rsidRDefault="00245EDD">
      <w:r>
        <w:t xml:space="preserve">  </w:t>
      </w:r>
      <w:r w:rsidR="00781868">
        <w:t xml:space="preserve">When the program has completed using the </w:t>
      </w:r>
      <w:r>
        <w:t xml:space="preserve">data </w:t>
      </w:r>
      <w:r w:rsidR="00781868">
        <w:t xml:space="preserve">in memory, it must be saved back </w:t>
      </w:r>
      <w:r>
        <w:t>as</w:t>
      </w:r>
      <w:r w:rsidR="00781868">
        <w:t xml:space="preserve"> stored data</w:t>
      </w:r>
      <w:r>
        <w:t xml:space="preserve"> or it is lost when the program ends or the computer shuts down</w:t>
      </w:r>
      <w:r w:rsidR="00781868">
        <w:t>.</w:t>
      </w:r>
    </w:p>
    <w:p w:rsidR="00D6454B" w:rsidRDefault="00CB7F7D">
      <w:r>
        <w:t xml:space="preserve">  </w:t>
      </w:r>
      <w:r w:rsidR="00781868">
        <w:t>It should be noted that not all data you use in a program must be saved. Often you will just ask the user to supply you with temporary values as they are using your program. After the user provides this data, it is your choice to save it somewhere or to just let it evaporate as the program closes. The Window</w:t>
      </w:r>
      <w:r w:rsidR="00791E22">
        <w:t>'</w:t>
      </w:r>
      <w:r w:rsidR="00781868">
        <w:t xml:space="preserve">s </w:t>
      </w:r>
      <w:r w:rsidR="00791E22">
        <w:t>C</w:t>
      </w:r>
      <w:r w:rsidR="00781868">
        <w:t xml:space="preserve">alculator is an example of this kind of program. </w:t>
      </w:r>
    </w:p>
    <w:p w:rsidR="00CB7F7D" w:rsidRDefault="00D6454B">
      <w:r>
        <w:lastRenderedPageBreak/>
        <w:t xml:space="preserve">  </w:t>
      </w:r>
      <w:r w:rsidR="00781868">
        <w:t>When</w:t>
      </w:r>
      <w:r w:rsidR="00596918">
        <w:t>ever</w:t>
      </w:r>
      <w:r w:rsidR="00781868">
        <w:t xml:space="preserve"> you are loading data into memory, either from stored data or from the collected user </w:t>
      </w:r>
      <w:r w:rsidR="00596918">
        <w:t>input</w:t>
      </w:r>
      <w:r w:rsidR="00781868">
        <w:t>, you need to tell the computer what kind of data is being loaded. This does two things</w:t>
      </w:r>
      <w:r w:rsidR="00596918">
        <w:t>;</w:t>
      </w:r>
      <w:r w:rsidR="00781868">
        <w:t xml:space="preserve"> it allows the computer to reserve enough memory space to hold the data you are going to load, and it allows the computer to restrict certain types of data from that space. </w:t>
      </w:r>
    </w:p>
    <w:p w:rsidR="00781868" w:rsidRDefault="00CB7F7D">
      <w:r>
        <w:t xml:space="preserve">  </w:t>
      </w:r>
      <w:r w:rsidR="00781868">
        <w:t xml:space="preserve">For example, if you create a space </w:t>
      </w:r>
      <w:r w:rsidR="005E56CC">
        <w:t xml:space="preserve">in memory for an integer, the </w:t>
      </w:r>
      <w:r w:rsidR="00596918">
        <w:t>program</w:t>
      </w:r>
      <w:r w:rsidR="00781868">
        <w:t xml:space="preserve"> will tell the computer to set aside </w:t>
      </w:r>
      <w:r w:rsidR="00596918">
        <w:t xml:space="preserve">typically </w:t>
      </w:r>
      <w:r w:rsidR="00781868">
        <w:t>4 bytes</w:t>
      </w:r>
      <w:r w:rsidR="005E56CC">
        <w:t xml:space="preserve"> </w:t>
      </w:r>
      <w:r w:rsidR="00781868">
        <w:t>of memory</w:t>
      </w:r>
      <w:r w:rsidR="005E56CC">
        <w:t xml:space="preserve"> </w:t>
      </w:r>
      <w:r w:rsidR="00781868">
        <w:t>and only allow whole numbers within that memory space. If you later try to add character</w:t>
      </w:r>
      <w:r w:rsidR="005E56CC">
        <w:t>s and not whole numbers</w:t>
      </w:r>
      <w:r w:rsidR="00781868">
        <w:t xml:space="preserve"> to that</w:t>
      </w:r>
      <w:r w:rsidR="005E56CC">
        <w:t xml:space="preserve"> memory </w:t>
      </w:r>
      <w:r w:rsidR="00781868">
        <w:t>space, the computer will report an error</w:t>
      </w:r>
      <w:r w:rsidR="00596918">
        <w:t xml:space="preserve"> or just possibly ignore the values after the decimal point</w:t>
      </w:r>
      <w:r w:rsidR="00781868">
        <w:t>.</w:t>
      </w:r>
    </w:p>
    <w:p w:rsidR="00781868" w:rsidRPr="00516C82" w:rsidRDefault="00781868" w:rsidP="00D6454B">
      <w:pPr>
        <w:pStyle w:val="Heading2"/>
        <w:pBdr>
          <w:bottom w:val="single" w:sz="4" w:space="1" w:color="auto"/>
        </w:pBdr>
      </w:pPr>
      <w:r w:rsidRPr="00516C82">
        <w:t>Declaring Constants</w:t>
      </w:r>
      <w:r w:rsidR="00A06D60" w:rsidRPr="00516C82">
        <w:t xml:space="preserve"> and Variables</w:t>
      </w:r>
    </w:p>
    <w:p w:rsidR="00D6454B" w:rsidRDefault="00D6454B" w:rsidP="00D6454B">
      <w:pPr>
        <w:pStyle w:val="NoSpacing"/>
      </w:pPr>
    </w:p>
    <w:p w:rsidR="00673F4A" w:rsidRDefault="00A06D60">
      <w:r>
        <w:t xml:space="preserve">Constants and Variables </w:t>
      </w:r>
      <w:r w:rsidR="00673F4A">
        <w:t>are both tools for holding data in memory. In most languages you need to tell the computer what type of data you wish to store, but in Python this is done automatically.</w:t>
      </w:r>
    </w:p>
    <w:p w:rsidR="00673F4A" w:rsidRDefault="00673F4A">
      <w:r>
        <w:t xml:space="preserve">  </w:t>
      </w:r>
      <w:r w:rsidR="00BF4472">
        <w:t>P</w:t>
      </w:r>
      <w:r w:rsidR="00781868">
        <w:t>rogrammers</w:t>
      </w:r>
      <w:r w:rsidR="00596918">
        <w:t xml:space="preserve"> will</w:t>
      </w:r>
      <w:r w:rsidR="00BF4472">
        <w:t xml:space="preserve"> sometimes</w:t>
      </w:r>
      <w:r w:rsidR="00781868">
        <w:t xml:space="preserve"> place a restriction on their program’s data</w:t>
      </w:r>
      <w:r>
        <w:t xml:space="preserve"> so that it will not change once it is set</w:t>
      </w:r>
      <w:r w:rsidR="005E56CC">
        <w:t xml:space="preserve">. </w:t>
      </w:r>
      <w:r w:rsidR="00596918">
        <w:t xml:space="preserve">These are known as </w:t>
      </w:r>
      <w:r w:rsidR="005E56CC" w:rsidRPr="005E56CC">
        <w:rPr>
          <w:b/>
          <w:i/>
        </w:rPr>
        <w:t>Constants</w:t>
      </w:r>
      <w:r w:rsidR="00596918">
        <w:rPr>
          <w:b/>
          <w:i/>
        </w:rPr>
        <w:t xml:space="preserve">. </w:t>
      </w:r>
      <w:r w:rsidR="00596918" w:rsidRPr="00596918">
        <w:t>Constants</w:t>
      </w:r>
      <w:r w:rsidR="005E56CC">
        <w:t xml:space="preserve"> </w:t>
      </w:r>
      <w:r w:rsidR="00781868">
        <w:t xml:space="preserve">stop </w:t>
      </w:r>
      <w:r w:rsidR="005E56CC">
        <w:t>a value</w:t>
      </w:r>
      <w:r w:rsidR="00781868">
        <w:t xml:space="preserve"> from being changed while the program is</w:t>
      </w:r>
      <w:r w:rsidR="00596918">
        <w:t xml:space="preserve"> running, which is different than a Variable, who’s value can “vary.”</w:t>
      </w:r>
    </w:p>
    <w:p w:rsidR="00781868" w:rsidRDefault="00CB7F7D">
      <w:r>
        <w:t xml:space="preserve">  </w:t>
      </w:r>
      <w:r w:rsidR="00781868">
        <w:t>The initial value of a constant must be set on the same line of code where you create the constant. Once your program starts running, the value will remain the same as long as it is loaded into memory. It is a common programming convention to name your constants using all uppercase letters:</w:t>
      </w:r>
    </w:p>
    <w:p w:rsidR="00781868" w:rsidRPr="00575328" w:rsidRDefault="00781868" w:rsidP="001F354A">
      <w:pPr>
        <w:pStyle w:val="Code"/>
      </w:pPr>
      <w:r w:rsidRPr="00575328">
        <w:t>SIMPLEPI = 3.14</w:t>
      </w:r>
    </w:p>
    <w:p w:rsidR="00781868" w:rsidRDefault="00781868"/>
    <w:p w:rsidR="00B621B8" w:rsidRPr="00B621B8" w:rsidRDefault="00B621B8" w:rsidP="00B621B8">
      <w:pPr>
        <w:pBdr>
          <w:left w:val="single" w:sz="4" w:space="4" w:color="auto"/>
        </w:pBdr>
        <w:rPr>
          <w:i/>
          <w:color w:val="1D1B11"/>
        </w:rPr>
      </w:pPr>
      <w:r w:rsidRPr="00B621B8">
        <w:rPr>
          <w:i/>
          <w:color w:val="1D1B11"/>
        </w:rPr>
        <w:t>NOTE: In Python, Constants can be changed since there is no enforcement provide</w:t>
      </w:r>
      <w:r w:rsidR="00124E6E">
        <w:rPr>
          <w:i/>
          <w:color w:val="1D1B11"/>
        </w:rPr>
        <w:t>d</w:t>
      </w:r>
      <w:r w:rsidRPr="00B621B8">
        <w:rPr>
          <w:i/>
          <w:color w:val="1D1B11"/>
        </w:rPr>
        <w:t xml:space="preserve"> in the language.</w:t>
      </w:r>
      <w:r w:rsidR="00937AA0">
        <w:rPr>
          <w:i/>
          <w:color w:val="1D1B11"/>
        </w:rPr>
        <w:t xml:space="preserve"> This is odd, but it just mean</w:t>
      </w:r>
      <w:r w:rsidR="00A84B5D">
        <w:rPr>
          <w:i/>
          <w:color w:val="1D1B11"/>
        </w:rPr>
        <w:t>s</w:t>
      </w:r>
      <w:r w:rsidR="00937AA0">
        <w:rPr>
          <w:i/>
          <w:color w:val="1D1B11"/>
        </w:rPr>
        <w:t xml:space="preserve"> that the there is no built-in safeguard.</w:t>
      </w:r>
    </w:p>
    <w:p w:rsidR="00F517FC" w:rsidRDefault="00F517FC"/>
    <w:p w:rsidR="00781868" w:rsidRDefault="00781868">
      <w:r>
        <w:t xml:space="preserve">If the programmer wants to allow changes to a value while the program is running, they can create a variable instead. A </w:t>
      </w:r>
      <w:r>
        <w:rPr>
          <w:i/>
          <w:iCs/>
        </w:rPr>
        <w:t xml:space="preserve">variable </w:t>
      </w:r>
      <w:r>
        <w:t>allows</w:t>
      </w:r>
      <w:r w:rsidR="004B275E">
        <w:t xml:space="preserve"> for</w:t>
      </w:r>
      <w:r>
        <w:t xml:space="preserve"> both reading and writing of data. </w:t>
      </w:r>
    </w:p>
    <w:p w:rsidR="00781868" w:rsidRDefault="00781868"/>
    <w:p w:rsidR="00781868" w:rsidRPr="00575328" w:rsidRDefault="00781868" w:rsidP="001F354A">
      <w:pPr>
        <w:pStyle w:val="Code"/>
      </w:pPr>
      <w:r w:rsidRPr="00575328">
        <w:t xml:space="preserve">x = 5 </w:t>
      </w:r>
      <w:r w:rsidR="00E0683C" w:rsidRPr="00575328">
        <w:t>#</w:t>
      </w:r>
      <w:r w:rsidRPr="00575328">
        <w:t>x</w:t>
      </w:r>
      <w:r w:rsidR="00CB7F7D">
        <w:t xml:space="preserve"> s</w:t>
      </w:r>
      <w:r w:rsidRPr="00575328">
        <w:t>tarts off with the value of 5</w:t>
      </w:r>
    </w:p>
    <w:p w:rsidR="00781868" w:rsidRPr="00575328" w:rsidRDefault="00781868" w:rsidP="001F354A">
      <w:pPr>
        <w:pStyle w:val="Code"/>
      </w:pPr>
      <w:r w:rsidRPr="00575328">
        <w:t xml:space="preserve">x = 10 </w:t>
      </w:r>
      <w:r w:rsidR="00E0683C" w:rsidRPr="00575328">
        <w:t>#</w:t>
      </w:r>
      <w:r w:rsidR="00CB7F7D">
        <w:t xml:space="preserve"> and </w:t>
      </w:r>
      <w:r w:rsidRPr="00575328">
        <w:t>x</w:t>
      </w:r>
      <w:r w:rsidR="00CB7F7D">
        <w:t xml:space="preserve"> </w:t>
      </w:r>
      <w:r w:rsidRPr="00575328">
        <w:t>now holds the value of 10</w:t>
      </w:r>
    </w:p>
    <w:p w:rsidR="00781868" w:rsidRDefault="00781868"/>
    <w:p w:rsidR="00781868" w:rsidRPr="00F9296D" w:rsidRDefault="00F9296D" w:rsidP="00F9296D">
      <w:pPr>
        <w:pBdr>
          <w:left w:val="single" w:sz="4" w:space="4" w:color="auto"/>
        </w:pBdr>
        <w:rPr>
          <w:i/>
        </w:rPr>
      </w:pPr>
      <w:r w:rsidRPr="00F9296D">
        <w:rPr>
          <w:i/>
        </w:rPr>
        <w:t>Note:</w:t>
      </w:r>
      <w:r w:rsidR="00781868" w:rsidRPr="00F9296D">
        <w:rPr>
          <w:i/>
        </w:rPr>
        <w:t xml:space="preserve"> th</w:t>
      </w:r>
      <w:r w:rsidR="001F0529">
        <w:rPr>
          <w:i/>
        </w:rPr>
        <w:t>e</w:t>
      </w:r>
      <w:r w:rsidR="00781868" w:rsidRPr="00F9296D">
        <w:rPr>
          <w:i/>
        </w:rPr>
        <w:t xml:space="preserve"> differen</w:t>
      </w:r>
      <w:r w:rsidR="001F0529">
        <w:rPr>
          <w:i/>
        </w:rPr>
        <w:t>ce</w:t>
      </w:r>
      <w:r w:rsidR="00781868" w:rsidRPr="00F9296D">
        <w:rPr>
          <w:i/>
        </w:rPr>
        <w:t xml:space="preserve"> </w:t>
      </w:r>
      <w:r w:rsidR="001F0529">
        <w:rPr>
          <w:i/>
        </w:rPr>
        <w:t xml:space="preserve">between variables and </w:t>
      </w:r>
      <w:r w:rsidR="00583BB4" w:rsidRPr="00F9296D">
        <w:rPr>
          <w:i/>
        </w:rPr>
        <w:t>constants</w:t>
      </w:r>
      <w:r w:rsidR="00781868" w:rsidRPr="00F9296D">
        <w:rPr>
          <w:i/>
        </w:rPr>
        <w:t xml:space="preserve"> </w:t>
      </w:r>
      <w:r w:rsidR="001F0529">
        <w:rPr>
          <w:i/>
        </w:rPr>
        <w:t>is that "constant"</w:t>
      </w:r>
      <w:r w:rsidR="00781868" w:rsidRPr="00F9296D">
        <w:rPr>
          <w:i/>
        </w:rPr>
        <w:t xml:space="preserve"> data </w:t>
      </w:r>
      <w:r w:rsidR="001F0529">
        <w:rPr>
          <w:i/>
        </w:rPr>
        <w:t xml:space="preserve">is </w:t>
      </w:r>
      <w:r w:rsidR="00781868" w:rsidRPr="00F9296D">
        <w:rPr>
          <w:i/>
        </w:rPr>
        <w:t xml:space="preserve">set with an initial value </w:t>
      </w:r>
      <w:r w:rsidR="004B275E">
        <w:rPr>
          <w:i/>
        </w:rPr>
        <w:t>that</w:t>
      </w:r>
      <w:r w:rsidR="00781868" w:rsidRPr="00F9296D">
        <w:rPr>
          <w:i/>
        </w:rPr>
        <w:t xml:space="preserve"> </w:t>
      </w:r>
      <w:r w:rsidR="00781868" w:rsidRPr="00F9296D">
        <w:rPr>
          <w:i/>
          <w:iCs/>
          <w:u w:val="single"/>
        </w:rPr>
        <w:t>cannot</w:t>
      </w:r>
      <w:r w:rsidR="004B275E" w:rsidRPr="004B275E">
        <w:rPr>
          <w:i/>
          <w:iCs/>
        </w:rPr>
        <w:t xml:space="preserve"> </w:t>
      </w:r>
      <w:r w:rsidR="001F0529" w:rsidRPr="004B275E">
        <w:rPr>
          <w:iCs/>
        </w:rPr>
        <w:t>(should not in python)</w:t>
      </w:r>
      <w:r w:rsidR="00781868" w:rsidRPr="00F9296D">
        <w:rPr>
          <w:i/>
          <w:iCs/>
        </w:rPr>
        <w:t xml:space="preserve"> </w:t>
      </w:r>
      <w:r w:rsidR="00781868" w:rsidRPr="00F9296D">
        <w:rPr>
          <w:i/>
        </w:rPr>
        <w:t>be changed while the program is running</w:t>
      </w:r>
      <w:r w:rsidR="00937AA0">
        <w:rPr>
          <w:i/>
        </w:rPr>
        <w:t xml:space="preserve"> and variable are made to accept changes.</w:t>
      </w:r>
    </w:p>
    <w:p w:rsidR="00781868" w:rsidRPr="00516C82" w:rsidRDefault="00CB7F7D" w:rsidP="00D6454B">
      <w:pPr>
        <w:pStyle w:val="Heading2"/>
        <w:pBdr>
          <w:bottom w:val="single" w:sz="4" w:space="1" w:color="auto"/>
        </w:pBdr>
      </w:pPr>
      <w:r>
        <w:br w:type="page"/>
      </w:r>
      <w:r w:rsidR="00F517FC" w:rsidRPr="00516C82">
        <w:lastRenderedPageBreak/>
        <w:t>Assigning</w:t>
      </w:r>
      <w:r w:rsidR="00781868" w:rsidRPr="00516C82">
        <w:t xml:space="preserve"> </w:t>
      </w:r>
      <w:r w:rsidR="00D6454B">
        <w:t>V</w:t>
      </w:r>
      <w:r w:rsidR="00781868" w:rsidRPr="00516C82">
        <w:t xml:space="preserve">alues </w:t>
      </w:r>
    </w:p>
    <w:p w:rsidR="00781868" w:rsidRDefault="00781868" w:rsidP="00D6454B">
      <w:pPr>
        <w:pStyle w:val="NoSpacing"/>
        <w:divId w:val="655574440"/>
      </w:pPr>
    </w:p>
    <w:p w:rsidR="00CB7F7D" w:rsidRDefault="0066205C">
      <w:r>
        <w:t>Python</w:t>
      </w:r>
      <w:r w:rsidR="00781868">
        <w:t xml:space="preserve"> use</w:t>
      </w:r>
      <w:r w:rsidR="002A5DAC">
        <w:t>s</w:t>
      </w:r>
      <w:r w:rsidR="00781868">
        <w:t xml:space="preserve"> the </w:t>
      </w:r>
      <w:r w:rsidR="00781868" w:rsidRPr="002A5DAC">
        <w:rPr>
          <w:b/>
          <w:highlight w:val="yellow"/>
        </w:rPr>
        <w:t>=</w:t>
      </w:r>
      <w:r w:rsidR="00781868">
        <w:t xml:space="preserve"> symbol to assign values and references to </w:t>
      </w:r>
      <w:r w:rsidR="002A5DAC">
        <w:t xml:space="preserve">both </w:t>
      </w:r>
      <w:r w:rsidR="00781868">
        <w:t>variable</w:t>
      </w:r>
      <w:r w:rsidR="002A5DAC">
        <w:t>s</w:t>
      </w:r>
      <w:r w:rsidR="00781868">
        <w:t xml:space="preserve"> or constant</w:t>
      </w:r>
      <w:r w:rsidR="002A5DAC">
        <w:t>s</w:t>
      </w:r>
      <w:r w:rsidR="00781868">
        <w:t xml:space="preserve">. One thing every programmer needs to know is that items on the left of the = symbol always receive that which is on the right. </w:t>
      </w:r>
    </w:p>
    <w:p w:rsidR="00781868" w:rsidRPr="001F0529" w:rsidRDefault="001F0529" w:rsidP="004B275E">
      <w:pPr>
        <w:rPr>
          <w:rStyle w:val="Emphasis"/>
        </w:rPr>
      </w:pPr>
      <w:r w:rsidRPr="001F0529">
        <w:rPr>
          <w:rStyle w:val="Emphasis"/>
          <w:b/>
        </w:rPr>
        <w:t>Note:</w:t>
      </w:r>
      <w:r w:rsidRPr="001F0529">
        <w:rPr>
          <w:rStyle w:val="Emphasis"/>
        </w:rPr>
        <w:t xml:space="preserve"> </w:t>
      </w:r>
      <w:r w:rsidR="00781868" w:rsidRPr="001F0529">
        <w:rPr>
          <w:rStyle w:val="Emphasis"/>
        </w:rPr>
        <w:t xml:space="preserve">It may seem so simple if you have some programming experience; but many </w:t>
      </w:r>
      <w:r w:rsidRPr="001F0529">
        <w:rPr>
          <w:rStyle w:val="Emphasis"/>
        </w:rPr>
        <w:t>beginners</w:t>
      </w:r>
      <w:r w:rsidR="00781868" w:rsidRPr="001F0529">
        <w:rPr>
          <w:rStyle w:val="Emphasis"/>
        </w:rPr>
        <w:t xml:space="preserve"> </w:t>
      </w:r>
      <w:r w:rsidRPr="001F0529">
        <w:rPr>
          <w:rStyle w:val="Emphasis"/>
        </w:rPr>
        <w:t>are</w:t>
      </w:r>
      <w:r w:rsidR="00781868" w:rsidRPr="001F0529">
        <w:rPr>
          <w:rStyle w:val="Emphasis"/>
        </w:rPr>
        <w:t xml:space="preserve"> confused by this. It is </w:t>
      </w:r>
      <w:r w:rsidRPr="001F0529">
        <w:rPr>
          <w:rStyle w:val="Emphasis"/>
        </w:rPr>
        <w:t>my</w:t>
      </w:r>
      <w:r w:rsidR="00781868" w:rsidRPr="001F0529">
        <w:rPr>
          <w:rStyle w:val="Emphasis"/>
        </w:rPr>
        <w:t xml:space="preserve"> guess that the reason for this is </w:t>
      </w:r>
      <w:r w:rsidR="00E0683C" w:rsidRPr="001F0529">
        <w:rPr>
          <w:rStyle w:val="Emphasis"/>
        </w:rPr>
        <w:t>that</w:t>
      </w:r>
      <w:r w:rsidR="00781868" w:rsidRPr="001F0529">
        <w:rPr>
          <w:rStyle w:val="Emphasis"/>
        </w:rPr>
        <w:t xml:space="preserve"> </w:t>
      </w:r>
      <w:r w:rsidR="00781868" w:rsidRPr="002A5DAC">
        <w:rPr>
          <w:rStyle w:val="Emphasis"/>
          <w:u w:val="single"/>
        </w:rPr>
        <w:t>when we were children</w:t>
      </w:r>
      <w:r w:rsidR="00781868" w:rsidRPr="001F0529">
        <w:rPr>
          <w:rStyle w:val="Emphasis"/>
        </w:rPr>
        <w:t xml:space="preserve"> we always saw our teachers write out equations as follows:</w:t>
      </w:r>
    </w:p>
    <w:p w:rsidR="00781868" w:rsidRDefault="00781868" w:rsidP="00D6454B">
      <w:pPr>
        <w:pStyle w:val="NoSpacing"/>
      </w:pPr>
    </w:p>
    <w:p w:rsidR="00781868" w:rsidRPr="002A5DAC" w:rsidRDefault="00781868" w:rsidP="002A5DAC">
      <w:pPr>
        <w:pStyle w:val="Code"/>
        <w:pBdr>
          <w:top w:val="none" w:sz="0" w:space="0" w:color="auto"/>
          <w:left w:val="none" w:sz="0" w:space="0" w:color="auto"/>
          <w:bottom w:val="none" w:sz="0" w:space="0" w:color="auto"/>
          <w:right w:val="none" w:sz="0" w:space="0" w:color="auto"/>
        </w:pBdr>
        <w:rPr>
          <w:b/>
          <w:color w:val="C00000"/>
        </w:rPr>
      </w:pPr>
      <w:r w:rsidRPr="002A5DAC">
        <w:rPr>
          <w:b/>
          <w:color w:val="C00000"/>
        </w:rPr>
        <w:t>4 + 5 = 9</w:t>
      </w:r>
    </w:p>
    <w:p w:rsidR="00781868" w:rsidRDefault="00781868" w:rsidP="00D6454B">
      <w:pPr>
        <w:pStyle w:val="NoSpacing"/>
      </w:pPr>
    </w:p>
    <w:p w:rsidR="00781868" w:rsidRDefault="00781868" w:rsidP="004B275E">
      <w:r>
        <w:t>It was not until later that a teacher might write the same equation like this:</w:t>
      </w:r>
    </w:p>
    <w:p w:rsidR="00781868" w:rsidRDefault="00781868" w:rsidP="00D6454B">
      <w:pPr>
        <w:pStyle w:val="NoSpacing"/>
      </w:pPr>
    </w:p>
    <w:p w:rsidR="00781868" w:rsidRPr="002A5DAC" w:rsidRDefault="00781868" w:rsidP="002A5DAC">
      <w:pPr>
        <w:pStyle w:val="Code"/>
        <w:pBdr>
          <w:top w:val="none" w:sz="0" w:space="0" w:color="auto"/>
          <w:left w:val="none" w:sz="0" w:space="0" w:color="auto"/>
          <w:bottom w:val="none" w:sz="0" w:space="0" w:color="auto"/>
          <w:right w:val="none" w:sz="0" w:space="0" w:color="auto"/>
        </w:pBdr>
        <w:rPr>
          <w:b/>
          <w:i/>
          <w:color w:val="044458" w:themeColor="accent6" w:themeShade="80"/>
        </w:rPr>
      </w:pPr>
      <w:r w:rsidRPr="002A5DAC">
        <w:rPr>
          <w:b/>
          <w:i/>
          <w:color w:val="044458" w:themeColor="accent6" w:themeShade="80"/>
        </w:rPr>
        <w:t>9 = 4 + 5</w:t>
      </w:r>
    </w:p>
    <w:p w:rsidR="00781868" w:rsidRDefault="00781868" w:rsidP="00D6454B">
      <w:pPr>
        <w:pStyle w:val="NoSpacing"/>
      </w:pPr>
    </w:p>
    <w:p w:rsidR="00781868" w:rsidRDefault="00781868" w:rsidP="004B275E">
      <w:r>
        <w:t>By the time we saw the second example, we had seen the first example for years. Perhaps this is why some people struggle with the fact that programming code like the following will always write out the value of x as 10 and that y will never be 5:</w:t>
      </w:r>
    </w:p>
    <w:p w:rsidR="00781868" w:rsidRDefault="00781868" w:rsidP="004B275E"/>
    <w:p w:rsidR="00781868" w:rsidRPr="00575328" w:rsidRDefault="00781868" w:rsidP="004B275E">
      <w:pPr>
        <w:pStyle w:val="Code"/>
      </w:pPr>
      <w:r w:rsidRPr="00575328">
        <w:t>x = 5;</w:t>
      </w:r>
    </w:p>
    <w:p w:rsidR="00781868" w:rsidRPr="00575328" w:rsidRDefault="00781868" w:rsidP="004B275E">
      <w:pPr>
        <w:pStyle w:val="Code"/>
      </w:pPr>
      <w:r w:rsidRPr="00575328">
        <w:t>y = 10;</w:t>
      </w:r>
    </w:p>
    <w:p w:rsidR="00781868" w:rsidRPr="00575328" w:rsidRDefault="00781868" w:rsidP="004B275E">
      <w:pPr>
        <w:pStyle w:val="Code"/>
      </w:pPr>
      <w:r w:rsidRPr="002A5DAC">
        <w:rPr>
          <w:b/>
          <w:highlight w:val="yellow"/>
        </w:rPr>
        <w:t>x = y</w:t>
      </w:r>
      <w:r w:rsidRPr="00575328">
        <w:t xml:space="preserve">; </w:t>
      </w:r>
      <w:r w:rsidR="00CC3FF1" w:rsidRPr="00D6454B">
        <w:rPr>
          <w:color w:val="00B050"/>
        </w:rPr>
        <w:t>#</w:t>
      </w:r>
      <w:r w:rsidR="00CB7F7D" w:rsidRPr="00D6454B">
        <w:rPr>
          <w:color w:val="00B050"/>
        </w:rPr>
        <w:t xml:space="preserve"> T</w:t>
      </w:r>
      <w:r w:rsidRPr="00D6454B">
        <w:rPr>
          <w:color w:val="00B050"/>
        </w:rPr>
        <w:t xml:space="preserve">he variable x will now be set to the </w:t>
      </w:r>
      <w:r w:rsidR="00D75158" w:rsidRPr="00D6454B">
        <w:rPr>
          <w:color w:val="00B050"/>
        </w:rPr>
        <w:t xml:space="preserve">same </w:t>
      </w:r>
      <w:r w:rsidRPr="00D6454B">
        <w:rPr>
          <w:color w:val="00B050"/>
        </w:rPr>
        <w:t xml:space="preserve">value </w:t>
      </w:r>
      <w:r w:rsidR="00D75158" w:rsidRPr="00D6454B">
        <w:rPr>
          <w:color w:val="00B050"/>
        </w:rPr>
        <w:t>as</w:t>
      </w:r>
      <w:r w:rsidRPr="00D6454B">
        <w:rPr>
          <w:color w:val="00B050"/>
        </w:rPr>
        <w:t xml:space="preserve"> y</w:t>
      </w:r>
    </w:p>
    <w:p w:rsidR="00781868" w:rsidRPr="00575328" w:rsidRDefault="00CC3FF1" w:rsidP="004B275E">
      <w:pPr>
        <w:pStyle w:val="Code"/>
      </w:pPr>
      <w:r w:rsidRPr="00575328">
        <w:t>print</w:t>
      </w:r>
      <w:r w:rsidR="00781868" w:rsidRPr="00575328">
        <w:t>(x);</w:t>
      </w:r>
    </w:p>
    <w:p w:rsidR="00781868" w:rsidRDefault="00781868" w:rsidP="001F0529">
      <w:pPr>
        <w:ind w:left="720"/>
      </w:pPr>
    </w:p>
    <w:p w:rsidR="00781868" w:rsidRPr="00516C82" w:rsidRDefault="00781868" w:rsidP="00D6454B">
      <w:pPr>
        <w:pStyle w:val="Heading2"/>
        <w:pBdr>
          <w:bottom w:val="single" w:sz="4" w:space="1" w:color="auto"/>
        </w:pBdr>
      </w:pPr>
      <w:r w:rsidRPr="00516C82">
        <w:t>Choosing Data Types</w:t>
      </w:r>
    </w:p>
    <w:p w:rsidR="00781868" w:rsidRDefault="00781868" w:rsidP="00D6454B">
      <w:pPr>
        <w:pStyle w:val="NoSpacing"/>
        <w:divId w:val="905605174"/>
      </w:pPr>
    </w:p>
    <w:p w:rsidR="00516C82" w:rsidRDefault="00781868">
      <w:r>
        <w:t xml:space="preserve">Both variables and constants are declared by choosing a name and deciding on the type of data you want to store. </w:t>
      </w:r>
    </w:p>
    <w:p w:rsidR="00CB7F7D" w:rsidRDefault="00606243">
      <w:r>
        <w:t xml:space="preserve">  </w:t>
      </w:r>
      <w:r w:rsidR="00781868">
        <w:t xml:space="preserve">Computers do not really deal in subtle distinctions when it comes to data, but humans do. We see a number and think that it is very different from a name. We see a picture and think that it is different from collections of numbers. However, computers don’t care. Even pictures are just all ones and zeros to a computer. </w:t>
      </w:r>
    </w:p>
    <w:p w:rsidR="00516C82" w:rsidRDefault="00516C82"/>
    <w:p w:rsidR="00781868" w:rsidRDefault="00CB7F7D">
      <w:r>
        <w:t xml:space="preserve">  </w:t>
      </w:r>
      <w:r w:rsidR="00781868">
        <w:t xml:space="preserve">Still, it is important to force a computer to see these distinctions sometimes. That way, you can receive an error message from the computer when a program tries to set incompatible values to your variables or constants. To make a computer understand the distinction between numbers, names, dates, etc., you must formally tell the computer the </w:t>
      </w:r>
      <w:r w:rsidR="00781868">
        <w:lastRenderedPageBreak/>
        <w:t xml:space="preserve">difference. </w:t>
      </w:r>
      <w:r w:rsidR="00781868" w:rsidRPr="00CB7F7D">
        <w:rPr>
          <w:u w:val="single"/>
        </w:rPr>
        <w:t xml:space="preserve">In </w:t>
      </w:r>
      <w:r w:rsidR="00CC3FF1" w:rsidRPr="00CB7F7D">
        <w:rPr>
          <w:u w:val="single"/>
        </w:rPr>
        <w:t xml:space="preserve">Python, </w:t>
      </w:r>
      <w:r w:rsidR="00781868" w:rsidRPr="00CB7F7D">
        <w:rPr>
          <w:u w:val="single"/>
        </w:rPr>
        <w:t xml:space="preserve">this is done </w:t>
      </w:r>
      <w:r w:rsidR="00CC3FF1" w:rsidRPr="00CB7F7D">
        <w:rPr>
          <w:u w:val="single"/>
        </w:rPr>
        <w:t>automatically</w:t>
      </w:r>
      <w:r w:rsidR="00CC3FF1" w:rsidRPr="00B621B8">
        <w:rPr>
          <w:i/>
        </w:rPr>
        <w:t>,</w:t>
      </w:r>
      <w:r w:rsidR="00CC3FF1">
        <w:t xml:space="preserve"> but</w:t>
      </w:r>
      <w:r w:rsidR="007F40CA">
        <w:t xml:space="preserve"> in</w:t>
      </w:r>
      <w:r w:rsidR="00CC3FF1">
        <w:t xml:space="preserve"> many other languages you </w:t>
      </w:r>
      <w:r w:rsidR="007F40CA">
        <w:t>have to</w:t>
      </w:r>
      <w:r w:rsidR="00CC3FF1">
        <w:t xml:space="preserve"> decide manually by declaring a </w:t>
      </w:r>
      <w:r w:rsidR="007F40CA">
        <w:t xml:space="preserve">data’s </w:t>
      </w:r>
      <w:r w:rsidR="00CC3FF1" w:rsidRPr="00CB7F7D">
        <w:rPr>
          <w:i/>
        </w:rPr>
        <w:t>type</w:t>
      </w:r>
      <w:r w:rsidR="00CC3FF1">
        <w:t>.</w:t>
      </w:r>
    </w:p>
    <w:p w:rsidR="00606243" w:rsidRDefault="00606243">
      <w:r>
        <w:t xml:space="preserve">  </w:t>
      </w:r>
      <w:r w:rsidR="00781868">
        <w:t xml:space="preserve">A </w:t>
      </w:r>
      <w:r w:rsidR="00781868" w:rsidRPr="00CB7F7D">
        <w:rPr>
          <w:i/>
        </w:rPr>
        <w:t>type</w:t>
      </w:r>
      <w:r w:rsidR="00781868">
        <w:t xml:space="preserve"> is a description of data. In other words, a type defines that one memory location will allow only numbers while another can only hold characters. </w:t>
      </w:r>
    </w:p>
    <w:p w:rsidR="007F40CA" w:rsidRDefault="004B275E" w:rsidP="00B350C7">
      <w:r>
        <w:t xml:space="preserve">  </w:t>
      </w:r>
      <w:r w:rsidR="00B350C7" w:rsidRPr="00B350C7">
        <w:t xml:space="preserve">Each variable exists </w:t>
      </w:r>
      <w:r w:rsidR="007F40CA">
        <w:t>in</w:t>
      </w:r>
      <w:r w:rsidR="00B350C7" w:rsidRPr="00B350C7">
        <w:t xml:space="preserve"> a memory location</w:t>
      </w:r>
      <w:r w:rsidR="007F40CA">
        <w:t xml:space="preserve"> </w:t>
      </w:r>
      <w:r w:rsidR="00B350C7" w:rsidRPr="00B350C7">
        <w:t>that contains information about the variables</w:t>
      </w:r>
      <w:r w:rsidR="007F40CA">
        <w:t xml:space="preserve"> such as its</w:t>
      </w:r>
      <w:r w:rsidR="00B350C7" w:rsidRPr="00B350C7">
        <w:t xml:space="preserve"> </w:t>
      </w:r>
      <w:r w:rsidR="00B350C7" w:rsidRPr="00B350C7">
        <w:rPr>
          <w:i/>
        </w:rPr>
        <w:t>name, type, size, and value</w:t>
      </w:r>
      <w:r w:rsidR="00B350C7" w:rsidRPr="00B350C7">
        <w:t>.</w:t>
      </w:r>
    </w:p>
    <w:p w:rsidR="007F40CA" w:rsidRDefault="007F40CA" w:rsidP="00D6454B">
      <w:pPr>
        <w:pStyle w:val="NoSpacing"/>
      </w:pPr>
      <w:r>
        <w:t xml:space="preserve"> </w:t>
      </w:r>
    </w:p>
    <w:p w:rsidR="00B350C7" w:rsidRPr="00B350C7" w:rsidRDefault="007F40CA" w:rsidP="00B350C7">
      <w:r>
        <w:t xml:space="preserve">  Please note:</w:t>
      </w:r>
      <w:r w:rsidR="00B350C7" w:rsidRPr="00B350C7">
        <w:t xml:space="preserve"> </w:t>
      </w:r>
    </w:p>
    <w:p w:rsidR="00B350C7" w:rsidRPr="00B350C7" w:rsidRDefault="00B350C7" w:rsidP="00B350C7">
      <w:pPr>
        <w:numPr>
          <w:ilvl w:val="0"/>
          <w:numId w:val="41"/>
        </w:numPr>
      </w:pPr>
      <w:r w:rsidRPr="00B350C7">
        <w:t xml:space="preserve">When a new value is entered, the old value is lost. </w:t>
      </w:r>
    </w:p>
    <w:p w:rsidR="00B350C7" w:rsidRPr="00B350C7" w:rsidRDefault="00B350C7" w:rsidP="00B350C7">
      <w:pPr>
        <w:numPr>
          <w:ilvl w:val="0"/>
          <w:numId w:val="41"/>
        </w:numPr>
      </w:pPr>
      <w:r w:rsidRPr="00B350C7">
        <w:t>Use common sense when choosing a data type!</w:t>
      </w:r>
    </w:p>
    <w:p w:rsidR="00B350C7" w:rsidRPr="00B350C7" w:rsidRDefault="00B350C7" w:rsidP="00B350C7">
      <w:pPr>
        <w:numPr>
          <w:ilvl w:val="0"/>
          <w:numId w:val="41"/>
        </w:numPr>
      </w:pPr>
      <w:r w:rsidRPr="00B350C7">
        <w:t>The most common types used are integers</w:t>
      </w:r>
      <w:r w:rsidR="007F40CA">
        <w:t xml:space="preserve"> numbers</w:t>
      </w:r>
      <w:r w:rsidRPr="00B350C7">
        <w:t>, floating points</w:t>
      </w:r>
      <w:r w:rsidR="007F40CA">
        <w:t xml:space="preserve"> numbers</w:t>
      </w:r>
      <w:r w:rsidRPr="00B350C7">
        <w:t>, and strings</w:t>
      </w:r>
      <w:r w:rsidR="007F40CA" w:rsidRPr="007F40CA">
        <w:t xml:space="preserve"> </w:t>
      </w:r>
      <w:r w:rsidR="007F40CA">
        <w:t xml:space="preserve">of individual </w:t>
      </w:r>
      <w:r w:rsidR="007F40CA" w:rsidRPr="00B350C7">
        <w:t>character</w:t>
      </w:r>
      <w:r w:rsidR="007F40CA">
        <w:t>s</w:t>
      </w:r>
      <w:r w:rsidRPr="00B350C7">
        <w:t>.</w:t>
      </w:r>
    </w:p>
    <w:p w:rsidR="00EA206C" w:rsidRDefault="00EA206C">
      <w:r>
        <w:t>Here is a summary of Python 3's built-in types:</w:t>
      </w:r>
    </w:p>
    <w:tbl>
      <w:tblPr>
        <w:tblW w:w="48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
        <w:gridCol w:w="5542"/>
        <w:gridCol w:w="1840"/>
      </w:tblGrid>
      <w:tr w:rsidR="00B350C7" w:rsidRPr="00F72C0E" w:rsidTr="00F72C0E">
        <w:tc>
          <w:tcPr>
            <w:tcW w:w="579" w:type="pct"/>
            <w:shd w:val="clear" w:color="auto" w:fill="auto"/>
          </w:tcPr>
          <w:p w:rsidR="00EA206C" w:rsidRPr="00EA206C" w:rsidRDefault="00EA206C" w:rsidP="00EA206C">
            <w:pPr>
              <w:keepNext/>
              <w:spacing w:before="240" w:after="60"/>
              <w:outlineLvl w:val="2"/>
              <w:rPr>
                <w:rFonts w:cs="Arial"/>
                <w:color w:val="003300"/>
                <w:sz w:val="28"/>
                <w:szCs w:val="28"/>
              </w:rPr>
            </w:pPr>
            <w:r w:rsidRPr="00EA206C">
              <w:rPr>
                <w:rFonts w:cs="Arial"/>
                <w:color w:val="003300"/>
                <w:sz w:val="28"/>
                <w:szCs w:val="28"/>
              </w:rPr>
              <w:t>Type</w:t>
            </w:r>
          </w:p>
        </w:tc>
        <w:tc>
          <w:tcPr>
            <w:tcW w:w="3319" w:type="pct"/>
            <w:shd w:val="clear" w:color="auto" w:fill="auto"/>
          </w:tcPr>
          <w:p w:rsidR="00EA206C" w:rsidRPr="00EA206C" w:rsidRDefault="00EA206C" w:rsidP="00EA206C">
            <w:pPr>
              <w:keepNext/>
              <w:spacing w:before="240" w:after="60"/>
              <w:outlineLvl w:val="2"/>
              <w:rPr>
                <w:rFonts w:cs="Arial"/>
                <w:color w:val="003300"/>
                <w:sz w:val="28"/>
                <w:szCs w:val="28"/>
              </w:rPr>
            </w:pPr>
            <w:r w:rsidRPr="00EA206C">
              <w:rPr>
                <w:rFonts w:cs="Arial"/>
                <w:color w:val="003300"/>
                <w:sz w:val="28"/>
                <w:szCs w:val="28"/>
              </w:rPr>
              <w:t>Description</w:t>
            </w:r>
          </w:p>
        </w:tc>
        <w:tc>
          <w:tcPr>
            <w:tcW w:w="1102" w:type="pct"/>
            <w:shd w:val="clear" w:color="auto" w:fill="auto"/>
          </w:tcPr>
          <w:p w:rsidR="00781868" w:rsidRPr="00F72C0E" w:rsidRDefault="00781868" w:rsidP="00EA206C">
            <w:pPr>
              <w:keepNext/>
              <w:spacing w:before="240" w:after="60"/>
              <w:outlineLvl w:val="2"/>
              <w:rPr>
                <w:rFonts w:ascii="Verdana" w:hAnsi="Verdana" w:cs="Courier New"/>
                <w:bCs/>
                <w:sz w:val="28"/>
                <w:szCs w:val="20"/>
              </w:rPr>
            </w:pPr>
            <w:r w:rsidRPr="00F72C0E">
              <w:rPr>
                <w:rFonts w:ascii="Verdana" w:hAnsi="Verdana" w:cs="Courier New"/>
                <w:bCs/>
                <w:sz w:val="28"/>
                <w:szCs w:val="20"/>
              </w:rPr>
              <w:t>Example</w:t>
            </w:r>
          </w:p>
        </w:tc>
      </w:tr>
      <w:tr w:rsidR="00B350C7" w:rsidRPr="00F72C0E" w:rsidTr="00F72C0E">
        <w:tc>
          <w:tcPr>
            <w:tcW w:w="579" w:type="pct"/>
            <w:shd w:val="clear" w:color="auto" w:fill="auto"/>
          </w:tcPr>
          <w:p w:rsidR="00EA206C" w:rsidRPr="00EA206C" w:rsidRDefault="00EA206C" w:rsidP="00F72C0E">
            <w:pPr>
              <w:keepNext/>
              <w:spacing w:before="240" w:after="60"/>
              <w:jc w:val="center"/>
              <w:rPr>
                <w:rFonts w:cs="Arial"/>
                <w:b/>
                <w:bCs/>
                <w:color w:val="003300"/>
              </w:rPr>
            </w:pPr>
            <w:r w:rsidRPr="00EA206C">
              <w:rPr>
                <w:rFonts w:cs="Arial"/>
                <w:b/>
                <w:bCs/>
                <w:color w:val="003300"/>
              </w:rPr>
              <w:t>string</w:t>
            </w:r>
          </w:p>
        </w:tc>
        <w:tc>
          <w:tcPr>
            <w:tcW w:w="3319" w:type="pct"/>
            <w:shd w:val="clear" w:color="auto" w:fill="auto"/>
          </w:tcPr>
          <w:p w:rsidR="00EA206C" w:rsidRPr="00EA206C" w:rsidRDefault="00EA206C" w:rsidP="00B350C7">
            <w:r w:rsidRPr="00EA206C">
              <w:t>String type; a string is a sequence of</w:t>
            </w:r>
          </w:p>
          <w:p w:rsidR="00EA206C" w:rsidRPr="00EA206C" w:rsidRDefault="00EA206C" w:rsidP="00B350C7">
            <w:r w:rsidRPr="00EA206C">
              <w:t>Unicode characters</w:t>
            </w:r>
          </w:p>
        </w:tc>
        <w:tc>
          <w:tcPr>
            <w:tcW w:w="1102" w:type="pct"/>
            <w:shd w:val="clear" w:color="auto" w:fill="auto"/>
          </w:tcPr>
          <w:p w:rsidR="00EA206C" w:rsidRPr="00F72C0E" w:rsidRDefault="00EA206C" w:rsidP="00B350C7">
            <w:pPr>
              <w:rPr>
                <w:rFonts w:cs="Courier New"/>
                <w:b/>
                <w:sz w:val="20"/>
              </w:rPr>
            </w:pPr>
            <w:r w:rsidRPr="00F72C0E">
              <w:rPr>
                <w:rFonts w:cs="Courier New"/>
                <w:b/>
                <w:sz w:val="20"/>
              </w:rPr>
              <w:t>s = "hello"</w:t>
            </w:r>
          </w:p>
        </w:tc>
      </w:tr>
      <w:tr w:rsidR="00B350C7" w:rsidRPr="00F72C0E" w:rsidTr="00F72C0E">
        <w:tc>
          <w:tcPr>
            <w:tcW w:w="579" w:type="pct"/>
            <w:shd w:val="clear" w:color="auto" w:fill="auto"/>
          </w:tcPr>
          <w:p w:rsidR="00EA206C" w:rsidRPr="00EA206C" w:rsidRDefault="00EA206C" w:rsidP="00F72C0E">
            <w:pPr>
              <w:keepNext/>
              <w:spacing w:before="240" w:after="60"/>
              <w:jc w:val="center"/>
              <w:rPr>
                <w:rFonts w:cs="Arial"/>
                <w:b/>
                <w:bCs/>
                <w:color w:val="003300"/>
              </w:rPr>
            </w:pPr>
            <w:r w:rsidRPr="00EA206C">
              <w:rPr>
                <w:rFonts w:cs="Arial"/>
                <w:b/>
                <w:bCs/>
                <w:color w:val="003300"/>
              </w:rPr>
              <w:t>int</w:t>
            </w:r>
          </w:p>
        </w:tc>
        <w:tc>
          <w:tcPr>
            <w:tcW w:w="3319" w:type="pct"/>
            <w:shd w:val="clear" w:color="auto" w:fill="auto"/>
          </w:tcPr>
          <w:p w:rsidR="00EA206C" w:rsidRPr="00EA206C" w:rsidRDefault="00EA206C" w:rsidP="00B350C7">
            <w:r w:rsidRPr="00EA206C">
              <w:t>32-bit signed integral type</w:t>
            </w:r>
          </w:p>
        </w:tc>
        <w:tc>
          <w:tcPr>
            <w:tcW w:w="1102" w:type="pct"/>
            <w:shd w:val="clear" w:color="auto" w:fill="auto"/>
          </w:tcPr>
          <w:p w:rsidR="00EA206C" w:rsidRPr="00F72C0E" w:rsidRDefault="00EA206C" w:rsidP="00B350C7">
            <w:pPr>
              <w:rPr>
                <w:rFonts w:cs="Courier New"/>
                <w:b/>
                <w:sz w:val="20"/>
              </w:rPr>
            </w:pPr>
            <w:r w:rsidRPr="00F72C0E">
              <w:rPr>
                <w:rFonts w:cs="Courier New"/>
                <w:b/>
                <w:sz w:val="20"/>
              </w:rPr>
              <w:t>val = 12</w:t>
            </w:r>
          </w:p>
        </w:tc>
      </w:tr>
      <w:tr w:rsidR="00B350C7" w:rsidRPr="00F72C0E" w:rsidTr="00F72C0E">
        <w:tc>
          <w:tcPr>
            <w:tcW w:w="579" w:type="pct"/>
            <w:shd w:val="clear" w:color="auto" w:fill="auto"/>
          </w:tcPr>
          <w:p w:rsidR="00EA206C" w:rsidRPr="00EA206C" w:rsidRDefault="00EA206C" w:rsidP="00F72C0E">
            <w:pPr>
              <w:keepNext/>
              <w:spacing w:before="240" w:after="60"/>
              <w:jc w:val="center"/>
              <w:rPr>
                <w:rFonts w:cs="Arial"/>
                <w:b/>
                <w:bCs/>
                <w:color w:val="003300"/>
              </w:rPr>
            </w:pPr>
            <w:r w:rsidRPr="00EA206C">
              <w:rPr>
                <w:rFonts w:cs="Arial"/>
                <w:b/>
                <w:bCs/>
                <w:color w:val="003300"/>
              </w:rPr>
              <w:t>float</w:t>
            </w:r>
          </w:p>
        </w:tc>
        <w:tc>
          <w:tcPr>
            <w:tcW w:w="3319" w:type="pct"/>
            <w:shd w:val="clear" w:color="auto" w:fill="auto"/>
          </w:tcPr>
          <w:p w:rsidR="00EA206C" w:rsidRPr="00EA206C" w:rsidRDefault="00EA206C" w:rsidP="00B350C7">
            <w:r w:rsidRPr="00EA206C">
              <w:t>Single-precision floating point type</w:t>
            </w:r>
          </w:p>
        </w:tc>
        <w:tc>
          <w:tcPr>
            <w:tcW w:w="1102" w:type="pct"/>
            <w:shd w:val="clear" w:color="auto" w:fill="auto"/>
          </w:tcPr>
          <w:p w:rsidR="00EA206C" w:rsidRPr="00F72C0E" w:rsidRDefault="00EA206C" w:rsidP="00B350C7">
            <w:pPr>
              <w:rPr>
                <w:rFonts w:cs="Courier New"/>
                <w:b/>
                <w:sz w:val="20"/>
              </w:rPr>
            </w:pPr>
            <w:r w:rsidRPr="00F72C0E">
              <w:rPr>
                <w:rFonts w:cs="Courier New"/>
                <w:b/>
                <w:sz w:val="20"/>
              </w:rPr>
              <w:t>val = 1.23</w:t>
            </w:r>
          </w:p>
        </w:tc>
      </w:tr>
      <w:tr w:rsidR="00B350C7" w:rsidRPr="00F72C0E" w:rsidTr="00F72C0E">
        <w:tc>
          <w:tcPr>
            <w:tcW w:w="579" w:type="pct"/>
            <w:shd w:val="clear" w:color="auto" w:fill="auto"/>
          </w:tcPr>
          <w:p w:rsidR="00EA206C" w:rsidRPr="00EA206C" w:rsidRDefault="00EA206C" w:rsidP="00F72C0E">
            <w:pPr>
              <w:keepNext/>
              <w:spacing w:before="240" w:after="60"/>
              <w:jc w:val="center"/>
              <w:rPr>
                <w:rFonts w:cs="Arial"/>
                <w:b/>
                <w:bCs/>
                <w:color w:val="003300"/>
              </w:rPr>
            </w:pPr>
            <w:r w:rsidRPr="00EA206C">
              <w:rPr>
                <w:rFonts w:cs="Arial"/>
                <w:b/>
                <w:bCs/>
                <w:color w:val="003300"/>
              </w:rPr>
              <w:t>bool</w:t>
            </w:r>
          </w:p>
        </w:tc>
        <w:tc>
          <w:tcPr>
            <w:tcW w:w="3319" w:type="pct"/>
            <w:shd w:val="clear" w:color="auto" w:fill="auto"/>
          </w:tcPr>
          <w:p w:rsidR="00EA206C" w:rsidRPr="00EA206C" w:rsidRDefault="00EA206C" w:rsidP="00B350C7">
            <w:r w:rsidRPr="00EA206C">
              <w:t>Boolean type; a bool value is either true or false</w:t>
            </w:r>
          </w:p>
        </w:tc>
        <w:tc>
          <w:tcPr>
            <w:tcW w:w="1102" w:type="pct"/>
            <w:shd w:val="clear" w:color="auto" w:fill="auto"/>
          </w:tcPr>
          <w:p w:rsidR="00EA206C" w:rsidRPr="00F72C0E" w:rsidRDefault="00EA206C" w:rsidP="00B350C7">
            <w:pPr>
              <w:rPr>
                <w:rFonts w:cs="Courier New"/>
                <w:b/>
                <w:sz w:val="20"/>
              </w:rPr>
            </w:pPr>
            <w:r w:rsidRPr="00F72C0E">
              <w:rPr>
                <w:rFonts w:cs="Courier New"/>
                <w:b/>
                <w:sz w:val="20"/>
              </w:rPr>
              <w:t xml:space="preserve">val1 = </w:t>
            </w:r>
            <w:r w:rsidR="00791E22">
              <w:rPr>
                <w:rFonts w:cs="Courier New"/>
                <w:b/>
                <w:sz w:val="20"/>
              </w:rPr>
              <w:t>T</w:t>
            </w:r>
            <w:r w:rsidRPr="00F72C0E">
              <w:rPr>
                <w:rFonts w:cs="Courier New"/>
                <w:b/>
                <w:sz w:val="20"/>
              </w:rPr>
              <w:t>rue;</w:t>
            </w:r>
          </w:p>
          <w:p w:rsidR="00EA206C" w:rsidRPr="00F72C0E" w:rsidRDefault="00EA206C" w:rsidP="00791E22">
            <w:pPr>
              <w:rPr>
                <w:rFonts w:cs="Courier New"/>
                <w:b/>
                <w:sz w:val="20"/>
              </w:rPr>
            </w:pPr>
            <w:r w:rsidRPr="00F72C0E">
              <w:rPr>
                <w:rFonts w:cs="Courier New"/>
                <w:b/>
                <w:sz w:val="20"/>
              </w:rPr>
              <w:t xml:space="preserve">val2 = </w:t>
            </w:r>
            <w:r w:rsidR="00791E22">
              <w:rPr>
                <w:rFonts w:cs="Courier New"/>
                <w:b/>
                <w:sz w:val="20"/>
              </w:rPr>
              <w:t>F</w:t>
            </w:r>
            <w:r w:rsidRPr="00F72C0E">
              <w:rPr>
                <w:rFonts w:cs="Courier New"/>
                <w:b/>
                <w:sz w:val="20"/>
              </w:rPr>
              <w:t>alse;</w:t>
            </w:r>
          </w:p>
        </w:tc>
      </w:tr>
    </w:tbl>
    <w:p w:rsidR="00EA206C" w:rsidRDefault="00EA206C"/>
    <w:p w:rsidR="00D6454B" w:rsidRDefault="00D6454B">
      <w:pPr>
        <w:rPr>
          <w:rFonts w:asciiTheme="majorHAnsi" w:eastAsiaTheme="majorEastAsia" w:hAnsiTheme="majorHAnsi" w:cstheme="majorBidi"/>
          <w:color w:val="3E762A" w:themeColor="accent1" w:themeShade="BF"/>
          <w:sz w:val="28"/>
          <w:szCs w:val="28"/>
        </w:rPr>
      </w:pPr>
      <w:r>
        <w:br w:type="page"/>
      </w:r>
    </w:p>
    <w:p w:rsidR="00B350C7" w:rsidRPr="00D6454B" w:rsidRDefault="00B350C7" w:rsidP="00D6454B">
      <w:pPr>
        <w:pStyle w:val="Heading3"/>
      </w:pPr>
      <w:r w:rsidRPr="00D6454B">
        <w:lastRenderedPageBreak/>
        <w:t>The type() Function</w:t>
      </w:r>
    </w:p>
    <w:p w:rsidR="00B350C7" w:rsidRPr="00B350C7" w:rsidRDefault="00B350C7" w:rsidP="00B350C7">
      <w:r w:rsidRPr="00B350C7">
        <w:t>Use the type function when you want to know which data type was chosen for you.</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r w:rsidRPr="00B350C7">
        <w:rPr>
          <w:rFonts w:ascii="Consolas" w:hAnsi="Consolas" w:cs="Arial"/>
        </w:rPr>
        <w:t>intFirstNumber = 5</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r w:rsidRPr="00B350C7">
        <w:rPr>
          <w:rFonts w:ascii="Consolas" w:hAnsi="Consolas" w:cs="Arial"/>
        </w:rPr>
        <w:t>print( type(intFirstNumber) )</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r w:rsidRPr="00B350C7">
        <w:rPr>
          <w:rFonts w:ascii="Consolas" w:hAnsi="Consolas" w:cs="Arial"/>
        </w:rPr>
        <w:t>intFirstNumber = 5.8</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r w:rsidRPr="00B350C7">
        <w:rPr>
          <w:rFonts w:ascii="Consolas" w:hAnsi="Consolas" w:cs="Arial"/>
        </w:rPr>
        <w:t>print( type(intFirstNumber) )</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r w:rsidRPr="00B350C7">
        <w:rPr>
          <w:rFonts w:ascii="Consolas" w:hAnsi="Consolas" w:cs="Arial"/>
        </w:rPr>
        <w:t>intFirstNumber = "5"</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r w:rsidRPr="00B350C7">
        <w:rPr>
          <w:rFonts w:ascii="Consolas" w:hAnsi="Consolas" w:cs="Arial"/>
        </w:rPr>
        <w:t>print( type(intFirstNumber) )</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r w:rsidRPr="00B350C7">
        <w:rPr>
          <w:rFonts w:ascii="Consolas" w:hAnsi="Consolas" w:cs="Arial"/>
        </w:rPr>
        <w:t>intFirstNumber = True</w:t>
      </w:r>
    </w:p>
    <w:p w:rsidR="00B350C7" w:rsidRPr="00B350C7" w:rsidRDefault="00B350C7" w:rsidP="00B350C7">
      <w:pPr>
        <w:pBdr>
          <w:top w:val="single" w:sz="4" w:space="1" w:color="auto"/>
          <w:left w:val="single" w:sz="4" w:space="4" w:color="auto"/>
          <w:bottom w:val="single" w:sz="4" w:space="1" w:color="auto"/>
          <w:right w:val="single" w:sz="4" w:space="4" w:color="auto"/>
        </w:pBdr>
        <w:rPr>
          <w:rFonts w:ascii="Consolas" w:hAnsi="Consolas" w:cs="Arial"/>
        </w:rPr>
      </w:pPr>
      <w:r w:rsidRPr="00B350C7">
        <w:rPr>
          <w:rFonts w:ascii="Consolas" w:hAnsi="Consolas" w:cs="Arial"/>
        </w:rPr>
        <w:t>print( type(intFirstNumber) )</w:t>
      </w:r>
    </w:p>
    <w:p w:rsidR="00C31726" w:rsidRPr="00D6454B" w:rsidRDefault="0042761A" w:rsidP="00D6454B">
      <w:pPr>
        <w:pStyle w:val="Heading3"/>
      </w:pPr>
      <w:r w:rsidRPr="00D6454B">
        <w:rPr>
          <w:rStyle w:val="Heading2Char"/>
          <w:sz w:val="28"/>
          <w:szCs w:val="28"/>
        </w:rPr>
        <w:t>Escape Characters</w:t>
      </w:r>
    </w:p>
    <w:p w:rsidR="0042761A" w:rsidRDefault="0042761A" w:rsidP="00C31726">
      <w:r>
        <w:t>P</w:t>
      </w:r>
      <w:r w:rsidR="00C31726">
        <w:t xml:space="preserve">rogramming languages </w:t>
      </w:r>
      <w:r>
        <w:t xml:space="preserve">are made up of symbols and characters that have implied meaning. </w:t>
      </w:r>
      <w:r w:rsidR="005129E0">
        <w:t>However, i</w:t>
      </w:r>
      <w:r>
        <w:t xml:space="preserve">f you </w:t>
      </w:r>
      <w:r w:rsidR="005129E0">
        <w:t>need</w:t>
      </w:r>
      <w:r>
        <w:t xml:space="preserve"> to use at character or symbol without this</w:t>
      </w:r>
      <w:r w:rsidR="007648C7">
        <w:t xml:space="preserve"> implied</w:t>
      </w:r>
      <w:r>
        <w:t xml:space="preserve"> meaning, you need to "escape" it.</w:t>
      </w:r>
    </w:p>
    <w:p w:rsidR="0042761A" w:rsidRPr="00575328" w:rsidRDefault="0042761A" w:rsidP="001F354A">
      <w:pPr>
        <w:pStyle w:val="Code"/>
      </w:pPr>
      <w:r w:rsidRPr="00575328">
        <w:t>print("backslash \\ test ");</w:t>
      </w:r>
    </w:p>
    <w:p w:rsidR="0042761A" w:rsidRPr="00575328" w:rsidRDefault="0042761A" w:rsidP="001F354A">
      <w:pPr>
        <w:pStyle w:val="Code"/>
      </w:pPr>
      <w:r w:rsidRPr="00575328">
        <w:t>print("single quote \</w:t>
      </w:r>
      <w:r w:rsidR="00F060BB" w:rsidRPr="00575328">
        <w:t>'</w:t>
      </w:r>
      <w:r w:rsidRPr="00575328">
        <w:t xml:space="preserve"> test ");</w:t>
      </w:r>
    </w:p>
    <w:p w:rsidR="0042761A" w:rsidRPr="00575328" w:rsidRDefault="0042761A" w:rsidP="001F354A">
      <w:pPr>
        <w:pStyle w:val="Code"/>
      </w:pPr>
      <w:r w:rsidRPr="00575328">
        <w:t>print("double quote\"</w:t>
      </w:r>
      <w:r w:rsidR="00F060BB" w:rsidRPr="00575328">
        <w:t xml:space="preserve"> test </w:t>
      </w:r>
      <w:r w:rsidRPr="00575328">
        <w:t>");</w:t>
      </w:r>
    </w:p>
    <w:p w:rsidR="0042761A" w:rsidRPr="00575328" w:rsidRDefault="0042761A" w:rsidP="001F354A">
      <w:pPr>
        <w:pStyle w:val="Code"/>
      </w:pPr>
      <w:r w:rsidRPr="00575328">
        <w:t>print("tab \t</w:t>
      </w:r>
      <w:r w:rsidR="00F060BB" w:rsidRPr="00575328">
        <w:t xml:space="preserve"> test </w:t>
      </w:r>
      <w:r w:rsidRPr="00575328">
        <w:t>" );</w:t>
      </w:r>
    </w:p>
    <w:p w:rsidR="0042761A" w:rsidRPr="00575328" w:rsidRDefault="0042761A" w:rsidP="001F354A">
      <w:pPr>
        <w:pStyle w:val="Code"/>
      </w:pPr>
      <w:r w:rsidRPr="00575328">
        <w:t>print("newline \n</w:t>
      </w:r>
      <w:r w:rsidR="00F060BB" w:rsidRPr="00575328">
        <w:t xml:space="preserve"> test </w:t>
      </w:r>
      <w:r w:rsidRPr="00575328">
        <w:t>");</w:t>
      </w:r>
    </w:p>
    <w:p w:rsidR="0042761A" w:rsidRDefault="0042761A" w:rsidP="001F354A">
      <w:pPr>
        <w:pStyle w:val="Code"/>
      </w:pPr>
      <w:r w:rsidRPr="00575328">
        <w:t>print("</w:t>
      </w:r>
      <w:r w:rsidR="00F060BB" w:rsidRPr="00575328">
        <w:t>carriage</w:t>
      </w:r>
      <w:r w:rsidRPr="00575328">
        <w:t xml:space="preserve"> return \r</w:t>
      </w:r>
      <w:r w:rsidR="00F060BB" w:rsidRPr="00575328">
        <w:t xml:space="preserve"> test </w:t>
      </w:r>
      <w:r w:rsidRPr="00575328">
        <w:t>");</w:t>
      </w:r>
    </w:p>
    <w:p w:rsidR="00D6454B" w:rsidRDefault="00D6454B" w:rsidP="00D6454B">
      <w:pPr>
        <w:pStyle w:val="NoSpacing"/>
      </w:pPr>
    </w:p>
    <w:p w:rsidR="00F060BB" w:rsidRDefault="009B7F4B" w:rsidP="00D6454B">
      <w:pPr>
        <w:pStyle w:val="Heading2"/>
        <w:pBdr>
          <w:bottom w:val="single" w:sz="4" w:space="1" w:color="auto"/>
        </w:pBdr>
      </w:pPr>
      <w:r>
        <w:t>Line Continuation Character</w:t>
      </w:r>
    </w:p>
    <w:p w:rsidR="009B7F4B" w:rsidRDefault="009B7F4B" w:rsidP="00D6454B">
      <w:pPr>
        <w:pStyle w:val="NoSpacing"/>
      </w:pPr>
    </w:p>
    <w:p w:rsidR="009B7F4B" w:rsidRDefault="00E239DA" w:rsidP="009B7F4B">
      <w:r>
        <w:t>Languages often use symbols and characters</w:t>
      </w:r>
      <w:r w:rsidR="009B7F4B">
        <w:t xml:space="preserve"> for more the one purpose. One example is the Slash (\). This symbol is use</w:t>
      </w:r>
      <w:r w:rsidR="00B82BE0">
        <w:t>d</w:t>
      </w:r>
      <w:r w:rsidR="009B7F4B">
        <w:t xml:space="preserve"> for escaping characters as well as for indicating that code </w:t>
      </w:r>
      <w:r w:rsidR="00371613">
        <w:t xml:space="preserve">which </w:t>
      </w:r>
      <w:r w:rsidR="009B7F4B">
        <w:t xml:space="preserve">is continued on multiple lines should be considered as part of a single line of code. </w:t>
      </w:r>
      <w:r w:rsidR="00591B74">
        <w:t>This means that the (\) symbol has multiple meanings</w:t>
      </w:r>
      <w:r w:rsidR="00371613">
        <w:t>. Symbols like this are</w:t>
      </w:r>
      <w:r w:rsidR="00591B74">
        <w:t xml:space="preserve"> known as an </w:t>
      </w:r>
      <w:r w:rsidR="00591B74" w:rsidRPr="00591B74">
        <w:rPr>
          <w:i/>
        </w:rPr>
        <w:t>Overloaded Operator</w:t>
      </w:r>
      <w:r w:rsidR="00371613">
        <w:rPr>
          <w:i/>
        </w:rPr>
        <w:t>s</w:t>
      </w:r>
      <w:r w:rsidR="00591B74">
        <w:t>.</w:t>
      </w:r>
    </w:p>
    <w:p w:rsidR="00E239DA" w:rsidRDefault="00E239DA" w:rsidP="009B7F4B"/>
    <w:p w:rsidR="00E239DA" w:rsidRPr="00575328" w:rsidRDefault="00E239DA" w:rsidP="001F354A">
      <w:pPr>
        <w:pStyle w:val="Code"/>
      </w:pPr>
      <w:r w:rsidRPr="00575328">
        <w:t>print("test");</w:t>
      </w:r>
      <w:r w:rsidR="00C53A96">
        <w:t xml:space="preserve"> </w:t>
      </w:r>
      <w:r w:rsidR="00C53A96" w:rsidRPr="00C53A96">
        <w:rPr>
          <w:color w:val="00B050"/>
        </w:rPr>
        <w:t>#this works!</w:t>
      </w:r>
    </w:p>
    <w:p w:rsidR="00E239DA" w:rsidRPr="00575328" w:rsidRDefault="00E239DA" w:rsidP="001F354A">
      <w:pPr>
        <w:pStyle w:val="Code"/>
      </w:pPr>
      <w:r w:rsidRPr="00575328">
        <w:t>print("test</w:t>
      </w:r>
    </w:p>
    <w:p w:rsidR="00E239DA" w:rsidRPr="00575328" w:rsidRDefault="00E239DA" w:rsidP="001F354A">
      <w:pPr>
        <w:pStyle w:val="Code"/>
      </w:pPr>
      <w:r w:rsidRPr="00575328">
        <w:t>);</w:t>
      </w:r>
      <w:r w:rsidR="00C53A96" w:rsidRPr="00C53A96">
        <w:t xml:space="preserve"> </w:t>
      </w:r>
      <w:r w:rsidR="00C53A96" w:rsidRPr="00575328">
        <w:t xml:space="preserve">" </w:t>
      </w:r>
      <w:r w:rsidR="00C53A96" w:rsidRPr="00C53A96">
        <w:rPr>
          <w:color w:val="00B050"/>
        </w:rPr>
        <w:t>#Oddly, this does work!?</w:t>
      </w:r>
    </w:p>
    <w:p w:rsidR="00E239DA" w:rsidRPr="00575328" w:rsidRDefault="00E239DA" w:rsidP="001F354A">
      <w:pPr>
        <w:pStyle w:val="Code"/>
      </w:pPr>
      <w:r w:rsidRPr="00575328">
        <w:t xml:space="preserve">print </w:t>
      </w:r>
    </w:p>
    <w:p w:rsidR="00E239DA" w:rsidRPr="00575328" w:rsidRDefault="00E239DA" w:rsidP="001F354A">
      <w:pPr>
        <w:pStyle w:val="Code"/>
      </w:pPr>
      <w:r w:rsidRPr="00575328">
        <w:t>("test"); #</w:t>
      </w:r>
      <w:r w:rsidRPr="00594EE9">
        <w:rPr>
          <w:color w:val="C00000"/>
        </w:rPr>
        <w:t>This one does not work!</w:t>
      </w:r>
    </w:p>
    <w:p w:rsidR="00E239DA" w:rsidRPr="00575328" w:rsidRDefault="00E239DA" w:rsidP="001F354A">
      <w:pPr>
        <w:pStyle w:val="Code"/>
      </w:pPr>
    </w:p>
    <w:p w:rsidR="00E239DA" w:rsidRPr="00575328" w:rsidRDefault="00E239DA" w:rsidP="001F354A">
      <w:pPr>
        <w:pStyle w:val="Code"/>
      </w:pPr>
      <w:r w:rsidRPr="00575328">
        <w:t xml:space="preserve">print \ </w:t>
      </w:r>
      <w:r w:rsidRPr="00C53A96">
        <w:rPr>
          <w:color w:val="00B050"/>
        </w:rPr>
        <w:t>#So add this!</w:t>
      </w:r>
    </w:p>
    <w:p w:rsidR="009B7F4B" w:rsidRPr="00575328" w:rsidRDefault="00E239DA" w:rsidP="001F354A">
      <w:pPr>
        <w:pStyle w:val="Code"/>
      </w:pPr>
      <w:r w:rsidRPr="00575328">
        <w:t>("test");</w:t>
      </w:r>
    </w:p>
    <w:p w:rsidR="00E239DA" w:rsidRDefault="00E239DA" w:rsidP="00D6454B">
      <w:pPr>
        <w:pStyle w:val="Heading2"/>
        <w:pBdr>
          <w:bottom w:val="single" w:sz="4" w:space="1" w:color="auto"/>
        </w:pBdr>
      </w:pPr>
      <w:r w:rsidRPr="00E239DA">
        <w:t>Overloaded Methods (Multiple Versions)</w:t>
      </w:r>
    </w:p>
    <w:p w:rsidR="00D6454B" w:rsidRDefault="00D6454B" w:rsidP="00D6454B">
      <w:pPr>
        <w:pStyle w:val="NoSpacing"/>
      </w:pPr>
    </w:p>
    <w:p w:rsidR="009C280F" w:rsidRPr="00575328" w:rsidRDefault="00591B74" w:rsidP="00575328">
      <w:r>
        <w:t>Many methods</w:t>
      </w:r>
      <w:r w:rsidR="00371613">
        <w:t xml:space="preserve"> (otherwise known as functions)</w:t>
      </w:r>
      <w:r>
        <w:t xml:space="preserve"> can have multiple versions of themselves as well. For example, the print() method has a number of </w:t>
      </w:r>
      <w:r w:rsidR="00371613">
        <w:t>version that you can use. Methods with multiple versions of themselves are technically called O</w:t>
      </w:r>
      <w:r w:rsidRPr="00371613">
        <w:rPr>
          <w:i/>
        </w:rPr>
        <w:t>verload</w:t>
      </w:r>
      <w:r w:rsidR="00371613">
        <w:rPr>
          <w:i/>
        </w:rPr>
        <w:t xml:space="preserve"> Methods</w:t>
      </w:r>
      <w:r>
        <w:t>.</w:t>
      </w:r>
      <w:r w:rsidR="009C280F">
        <w:t xml:space="preserve"> </w:t>
      </w:r>
    </w:p>
    <w:p w:rsidR="004B6435" w:rsidRPr="00575328" w:rsidRDefault="004B6435" w:rsidP="001F354A">
      <w:pPr>
        <w:pStyle w:val="Code"/>
      </w:pPr>
      <w:r w:rsidRPr="00575328">
        <w:t>print("test");</w:t>
      </w:r>
    </w:p>
    <w:p w:rsidR="004B6435" w:rsidRPr="00575328" w:rsidRDefault="004B6435" w:rsidP="001F354A">
      <w:pPr>
        <w:pStyle w:val="Code"/>
      </w:pPr>
      <w:r w:rsidRPr="00575328">
        <w:t>print("test" * 2);</w:t>
      </w:r>
    </w:p>
    <w:p w:rsidR="004B6435" w:rsidRPr="00575328" w:rsidRDefault="004B6435" w:rsidP="001F354A">
      <w:pPr>
        <w:pStyle w:val="Code"/>
      </w:pPr>
      <w:r w:rsidRPr="00575328">
        <w:t>print("test","msg");</w:t>
      </w:r>
    </w:p>
    <w:p w:rsidR="004B6435" w:rsidRDefault="004B6435" w:rsidP="001F354A">
      <w:pPr>
        <w:pStyle w:val="Code"/>
      </w:pPr>
      <w:r w:rsidRPr="00575328">
        <w:t>print("test" * 2,"msg");</w:t>
      </w:r>
    </w:p>
    <w:p w:rsidR="00826F13" w:rsidRPr="00826F13" w:rsidRDefault="00826F13" w:rsidP="001F354A">
      <w:pPr>
        <w:pStyle w:val="Code"/>
        <w:rPr>
          <w:color w:val="C00000"/>
        </w:rPr>
      </w:pPr>
      <w:r w:rsidRPr="00826F13">
        <w:rPr>
          <w:color w:val="C00000"/>
        </w:rPr>
        <w:t>#</w:t>
      </w:r>
      <w:r>
        <w:rPr>
          <w:color w:val="C00000"/>
        </w:rPr>
        <w:t xml:space="preserve"> O</w:t>
      </w:r>
      <w:r w:rsidRPr="00826F13">
        <w:rPr>
          <w:color w:val="C00000"/>
        </w:rPr>
        <w:t>nly in 3.x unless you add: from __future__ import print_function</w:t>
      </w:r>
    </w:p>
    <w:p w:rsidR="004B6435" w:rsidRPr="00575328" w:rsidRDefault="004B6435" w:rsidP="001F354A">
      <w:pPr>
        <w:pStyle w:val="Code"/>
      </w:pPr>
      <w:r w:rsidRPr="00575328">
        <w:t>print("test","msg", sep='-');</w:t>
      </w:r>
    </w:p>
    <w:p w:rsidR="009C280F" w:rsidRPr="00575328" w:rsidRDefault="004B6435" w:rsidP="001F354A">
      <w:pPr>
        <w:pStyle w:val="Code"/>
      </w:pPr>
      <w:r w:rsidRPr="00575328">
        <w:t>print("test","msg", sep='-',end=':');</w:t>
      </w:r>
    </w:p>
    <w:p w:rsidR="00D24425" w:rsidRDefault="00D24425" w:rsidP="00D6454B">
      <w:pPr>
        <w:pStyle w:val="NoSpacing"/>
      </w:pPr>
    </w:p>
    <w:p w:rsidR="00D24425" w:rsidRDefault="00D24425" w:rsidP="00D24425">
      <w:r>
        <w:t xml:space="preserve">The Python help documents indicate </w:t>
      </w:r>
      <w:r w:rsidR="00371613">
        <w:t>when</w:t>
      </w:r>
      <w:r>
        <w:t xml:space="preserve"> a method has an overload like this: </w:t>
      </w:r>
    </w:p>
    <w:p w:rsidR="00D24425" w:rsidRDefault="00D24425" w:rsidP="00D6454B">
      <w:pPr>
        <w:pStyle w:val="NoSpacing"/>
      </w:pPr>
    </w:p>
    <w:p w:rsidR="00D24425" w:rsidRPr="00D24425" w:rsidRDefault="00182A46" w:rsidP="00D24425">
      <w:pPr>
        <w:rPr>
          <w:rFonts w:ascii="Times New Roman" w:hAnsi="Times New Roman"/>
        </w:rPr>
      </w:pPr>
      <w:r w:rsidRPr="00617115">
        <w:rPr>
          <w:rFonts w:ascii="Courier New" w:hAnsi="Courier New" w:cs="Courier New"/>
          <w:color w:val="4F6228"/>
          <w:sz w:val="20"/>
          <w:szCs w:val="20"/>
        </w:rPr>
        <w:t>"</w:t>
      </w:r>
      <w:r w:rsidR="00D24425" w:rsidRPr="00D24425">
        <w:rPr>
          <w:rFonts w:ascii="Courier New" w:hAnsi="Courier New" w:cs="Courier New"/>
          <w:sz w:val="20"/>
          <w:szCs w:val="20"/>
        </w:rPr>
        <w:t>print</w:t>
      </w:r>
      <w:r w:rsidR="00D24425" w:rsidRPr="00D24425">
        <w:rPr>
          <w:rFonts w:ascii="Times New Roman" w:hAnsi="Times New Roman"/>
          <w:sz w:val="27"/>
          <w:szCs w:val="27"/>
        </w:rPr>
        <w:t>(</w:t>
      </w:r>
      <w:r w:rsidR="00D24425" w:rsidRPr="00D24425">
        <w:rPr>
          <w:rFonts w:ascii="Times New Roman" w:hAnsi="Times New Roman"/>
          <w:i/>
          <w:iCs/>
        </w:rPr>
        <w:t>[object, ...][, sep=' '][, end='\n'][, file=sys.stdout]</w:t>
      </w:r>
      <w:r w:rsidR="00D24425" w:rsidRPr="00D24425">
        <w:rPr>
          <w:rFonts w:ascii="Times New Roman" w:hAnsi="Times New Roman"/>
          <w:sz w:val="27"/>
          <w:szCs w:val="27"/>
        </w:rPr>
        <w:t>)</w:t>
      </w:r>
      <w:r w:rsidR="00D24425" w:rsidRPr="00D24425">
        <w:rPr>
          <w:rFonts w:ascii="Times New Roman" w:hAnsi="Times New Roman"/>
        </w:rPr>
        <w:t xml:space="preserve"> </w:t>
      </w:r>
    </w:p>
    <w:p w:rsidR="00D24425" w:rsidRPr="00D24425" w:rsidRDefault="00D24425" w:rsidP="00D24425">
      <w:pPr>
        <w:spacing w:before="100" w:beforeAutospacing="1" w:after="100" w:afterAutospacing="1"/>
        <w:ind w:left="720"/>
        <w:rPr>
          <w:rFonts w:ascii="Times New Roman" w:hAnsi="Times New Roman"/>
        </w:rPr>
      </w:pPr>
      <w:r w:rsidRPr="00D24425">
        <w:rPr>
          <w:rFonts w:ascii="Times New Roman" w:hAnsi="Times New Roman"/>
        </w:rPr>
        <w:t xml:space="preserve">Print </w:t>
      </w:r>
      <w:r w:rsidRPr="00D24425">
        <w:rPr>
          <w:rFonts w:ascii="Times New Roman" w:hAnsi="Times New Roman"/>
          <w:i/>
          <w:iCs/>
        </w:rPr>
        <w:t>object</w:t>
      </w:r>
      <w:r w:rsidRPr="00D24425">
        <w:rPr>
          <w:rFonts w:ascii="Times New Roman" w:hAnsi="Times New Roman"/>
        </w:rPr>
        <w:t xml:space="preserve">(s) to the stream </w:t>
      </w:r>
      <w:r w:rsidRPr="00D24425">
        <w:rPr>
          <w:rFonts w:ascii="Times New Roman" w:hAnsi="Times New Roman"/>
          <w:i/>
          <w:iCs/>
        </w:rPr>
        <w:t>file</w:t>
      </w:r>
      <w:r w:rsidRPr="00D24425">
        <w:rPr>
          <w:rFonts w:ascii="Times New Roman" w:hAnsi="Times New Roman"/>
        </w:rPr>
        <w:t xml:space="preserve">, separated by </w:t>
      </w:r>
      <w:r w:rsidRPr="00D24425">
        <w:rPr>
          <w:rFonts w:ascii="Times New Roman" w:hAnsi="Times New Roman"/>
          <w:i/>
          <w:iCs/>
        </w:rPr>
        <w:t>sep</w:t>
      </w:r>
      <w:r w:rsidRPr="00D24425">
        <w:rPr>
          <w:rFonts w:ascii="Times New Roman" w:hAnsi="Times New Roman"/>
        </w:rPr>
        <w:t xml:space="preserve"> and followed by </w:t>
      </w:r>
      <w:r w:rsidRPr="00D24425">
        <w:rPr>
          <w:rFonts w:ascii="Times New Roman" w:hAnsi="Times New Roman"/>
          <w:i/>
          <w:iCs/>
        </w:rPr>
        <w:t>end</w:t>
      </w:r>
      <w:r w:rsidRPr="00D24425">
        <w:rPr>
          <w:rFonts w:ascii="Times New Roman" w:hAnsi="Times New Roman"/>
        </w:rPr>
        <w:t xml:space="preserve">. </w:t>
      </w:r>
      <w:r w:rsidRPr="00D24425">
        <w:rPr>
          <w:rFonts w:ascii="Times New Roman" w:hAnsi="Times New Roman"/>
          <w:i/>
          <w:iCs/>
        </w:rPr>
        <w:t>sep</w:t>
      </w:r>
      <w:r w:rsidRPr="00D24425">
        <w:rPr>
          <w:rFonts w:ascii="Times New Roman" w:hAnsi="Times New Roman"/>
        </w:rPr>
        <w:t xml:space="preserve">, </w:t>
      </w:r>
      <w:r w:rsidRPr="00D24425">
        <w:rPr>
          <w:rFonts w:ascii="Times New Roman" w:hAnsi="Times New Roman"/>
          <w:i/>
          <w:iCs/>
        </w:rPr>
        <w:t>end</w:t>
      </w:r>
      <w:r w:rsidRPr="00D24425">
        <w:rPr>
          <w:rFonts w:ascii="Times New Roman" w:hAnsi="Times New Roman"/>
        </w:rPr>
        <w:t xml:space="preserve"> and </w:t>
      </w:r>
      <w:r w:rsidRPr="00D24425">
        <w:rPr>
          <w:rFonts w:ascii="Times New Roman" w:hAnsi="Times New Roman"/>
          <w:i/>
          <w:iCs/>
        </w:rPr>
        <w:t>file</w:t>
      </w:r>
      <w:r w:rsidRPr="00D24425">
        <w:rPr>
          <w:rFonts w:ascii="Times New Roman" w:hAnsi="Times New Roman"/>
        </w:rPr>
        <w:t>, if present, must be given as keyword arguments.</w:t>
      </w:r>
    </w:p>
    <w:p w:rsidR="00D24425" w:rsidRPr="00D24425" w:rsidRDefault="00D24425" w:rsidP="00D24425">
      <w:pPr>
        <w:spacing w:before="100" w:beforeAutospacing="1" w:after="100" w:afterAutospacing="1"/>
        <w:ind w:left="720"/>
        <w:rPr>
          <w:rFonts w:ascii="Times New Roman" w:hAnsi="Times New Roman"/>
        </w:rPr>
      </w:pPr>
      <w:r w:rsidRPr="00D24425">
        <w:rPr>
          <w:rFonts w:ascii="Times New Roman" w:hAnsi="Times New Roman"/>
        </w:rPr>
        <w:t xml:space="preserve">All non-keyword arguments are converted to strings like </w:t>
      </w:r>
      <w:hyperlink r:id="rId8" w:anchor="str" w:tooltip="str" w:history="1">
        <w:r w:rsidRPr="00D24425">
          <w:rPr>
            <w:rFonts w:ascii="Courier New" w:hAnsi="Courier New" w:cs="Courier New"/>
            <w:color w:val="0000FF"/>
            <w:sz w:val="20"/>
            <w:szCs w:val="20"/>
            <w:u w:val="single"/>
          </w:rPr>
          <w:t>str()</w:t>
        </w:r>
      </w:hyperlink>
      <w:r w:rsidRPr="00D24425">
        <w:rPr>
          <w:rFonts w:ascii="Times New Roman" w:hAnsi="Times New Roman"/>
        </w:rPr>
        <w:t xml:space="preserve"> does and written to the stream, separated by </w:t>
      </w:r>
      <w:r w:rsidRPr="00D24425">
        <w:rPr>
          <w:rFonts w:ascii="Times New Roman" w:hAnsi="Times New Roman"/>
          <w:i/>
          <w:iCs/>
        </w:rPr>
        <w:t>sep</w:t>
      </w:r>
      <w:r w:rsidRPr="00D24425">
        <w:rPr>
          <w:rFonts w:ascii="Times New Roman" w:hAnsi="Times New Roman"/>
        </w:rPr>
        <w:t xml:space="preserve"> and followed by </w:t>
      </w:r>
      <w:r w:rsidRPr="00D24425">
        <w:rPr>
          <w:rFonts w:ascii="Times New Roman" w:hAnsi="Times New Roman"/>
          <w:i/>
          <w:iCs/>
        </w:rPr>
        <w:t>end</w:t>
      </w:r>
      <w:r w:rsidRPr="00D24425">
        <w:rPr>
          <w:rFonts w:ascii="Times New Roman" w:hAnsi="Times New Roman"/>
        </w:rPr>
        <w:t xml:space="preserve">. Both </w:t>
      </w:r>
      <w:r w:rsidRPr="00D24425">
        <w:rPr>
          <w:rFonts w:ascii="Times New Roman" w:hAnsi="Times New Roman"/>
          <w:i/>
          <w:iCs/>
        </w:rPr>
        <w:t>sep</w:t>
      </w:r>
      <w:r w:rsidRPr="00D24425">
        <w:rPr>
          <w:rFonts w:ascii="Times New Roman" w:hAnsi="Times New Roman"/>
        </w:rPr>
        <w:t xml:space="preserve"> and </w:t>
      </w:r>
      <w:r w:rsidRPr="00D24425">
        <w:rPr>
          <w:rFonts w:ascii="Times New Roman" w:hAnsi="Times New Roman"/>
          <w:i/>
          <w:iCs/>
        </w:rPr>
        <w:t>end</w:t>
      </w:r>
      <w:r w:rsidRPr="00D24425">
        <w:rPr>
          <w:rFonts w:ascii="Times New Roman" w:hAnsi="Times New Roman"/>
        </w:rPr>
        <w:t xml:space="preserve"> must be strings; they can also be </w:t>
      </w:r>
      <w:r w:rsidRPr="00D24425">
        <w:rPr>
          <w:rFonts w:ascii="Courier New" w:hAnsi="Courier New" w:cs="Courier New"/>
          <w:sz w:val="20"/>
          <w:szCs w:val="20"/>
        </w:rPr>
        <w:t>None</w:t>
      </w:r>
      <w:r w:rsidRPr="00D24425">
        <w:rPr>
          <w:rFonts w:ascii="Times New Roman" w:hAnsi="Times New Roman"/>
        </w:rPr>
        <w:t xml:space="preserve">, which means to use the default values. If no </w:t>
      </w:r>
      <w:r w:rsidRPr="00D24425">
        <w:rPr>
          <w:rFonts w:ascii="Times New Roman" w:hAnsi="Times New Roman"/>
          <w:i/>
          <w:iCs/>
        </w:rPr>
        <w:t>object</w:t>
      </w:r>
      <w:r w:rsidRPr="00D24425">
        <w:rPr>
          <w:rFonts w:ascii="Times New Roman" w:hAnsi="Times New Roman"/>
        </w:rPr>
        <w:t xml:space="preserve"> is given, </w:t>
      </w:r>
      <w:hyperlink r:id="rId9" w:anchor="print" w:tooltip="print" w:history="1">
        <w:r w:rsidRPr="00D24425">
          <w:rPr>
            <w:rFonts w:ascii="Courier New" w:hAnsi="Courier New" w:cs="Courier New"/>
            <w:color w:val="0000FF"/>
            <w:sz w:val="20"/>
            <w:szCs w:val="20"/>
            <w:u w:val="single"/>
          </w:rPr>
          <w:t>print()</w:t>
        </w:r>
      </w:hyperlink>
      <w:r w:rsidRPr="00D24425">
        <w:rPr>
          <w:rFonts w:ascii="Times New Roman" w:hAnsi="Times New Roman"/>
        </w:rPr>
        <w:t xml:space="preserve"> will just write </w:t>
      </w:r>
      <w:r w:rsidRPr="00D24425">
        <w:rPr>
          <w:rFonts w:ascii="Times New Roman" w:hAnsi="Times New Roman"/>
          <w:i/>
          <w:iCs/>
        </w:rPr>
        <w:t>end</w:t>
      </w:r>
      <w:r w:rsidRPr="00D24425">
        <w:rPr>
          <w:rFonts w:ascii="Times New Roman" w:hAnsi="Times New Roman"/>
        </w:rPr>
        <w:t>.</w:t>
      </w:r>
    </w:p>
    <w:p w:rsidR="00D24425" w:rsidRPr="00D24425" w:rsidRDefault="00D24425" w:rsidP="00D24425">
      <w:pPr>
        <w:spacing w:before="100" w:beforeAutospacing="1" w:after="100" w:afterAutospacing="1"/>
        <w:ind w:left="720"/>
        <w:rPr>
          <w:rFonts w:ascii="Times New Roman" w:hAnsi="Times New Roman"/>
        </w:rPr>
      </w:pPr>
      <w:r w:rsidRPr="00D24425">
        <w:rPr>
          <w:rFonts w:ascii="Times New Roman" w:hAnsi="Times New Roman"/>
        </w:rPr>
        <w:lastRenderedPageBreak/>
        <w:t xml:space="preserve">The </w:t>
      </w:r>
      <w:r w:rsidRPr="00D24425">
        <w:rPr>
          <w:rFonts w:ascii="Times New Roman" w:hAnsi="Times New Roman"/>
          <w:i/>
          <w:iCs/>
        </w:rPr>
        <w:t>file</w:t>
      </w:r>
      <w:r w:rsidRPr="00D24425">
        <w:rPr>
          <w:rFonts w:ascii="Times New Roman" w:hAnsi="Times New Roman"/>
        </w:rPr>
        <w:t xml:space="preserve"> argument must be an object with a </w:t>
      </w:r>
      <w:r w:rsidRPr="00D24425">
        <w:rPr>
          <w:rFonts w:ascii="Courier New" w:hAnsi="Courier New" w:cs="Courier New"/>
          <w:sz w:val="20"/>
          <w:szCs w:val="20"/>
        </w:rPr>
        <w:t>write(string)</w:t>
      </w:r>
      <w:r w:rsidRPr="00D24425">
        <w:rPr>
          <w:rFonts w:ascii="Times New Roman" w:hAnsi="Times New Roman"/>
        </w:rPr>
        <w:t xml:space="preserve"> method; if it is not present or </w:t>
      </w:r>
      <w:r w:rsidRPr="00D24425">
        <w:rPr>
          <w:rFonts w:ascii="Courier New" w:hAnsi="Courier New" w:cs="Courier New"/>
          <w:sz w:val="20"/>
          <w:szCs w:val="20"/>
        </w:rPr>
        <w:t>None</w:t>
      </w:r>
      <w:r w:rsidRPr="00D24425">
        <w:rPr>
          <w:rFonts w:ascii="Times New Roman" w:hAnsi="Times New Roman"/>
        </w:rPr>
        <w:t xml:space="preserve">, </w:t>
      </w:r>
      <w:hyperlink r:id="rId10" w:anchor="sys.stdout" w:tooltip="sys.stdout" w:history="1">
        <w:r w:rsidRPr="00D24425">
          <w:rPr>
            <w:rFonts w:ascii="Courier New" w:hAnsi="Courier New" w:cs="Courier New"/>
            <w:color w:val="0000FF"/>
            <w:sz w:val="20"/>
            <w:szCs w:val="20"/>
            <w:u w:val="single"/>
          </w:rPr>
          <w:t>sys.stdout</w:t>
        </w:r>
      </w:hyperlink>
      <w:r w:rsidRPr="00D24425">
        <w:rPr>
          <w:rFonts w:ascii="Times New Roman" w:hAnsi="Times New Roman"/>
        </w:rPr>
        <w:t xml:space="preserve"> will be used. Output buffering is determined by </w:t>
      </w:r>
      <w:r w:rsidRPr="00D24425">
        <w:rPr>
          <w:rFonts w:ascii="Times New Roman" w:hAnsi="Times New Roman"/>
          <w:i/>
          <w:iCs/>
        </w:rPr>
        <w:t>file</w:t>
      </w:r>
      <w:r w:rsidRPr="00D24425">
        <w:rPr>
          <w:rFonts w:ascii="Times New Roman" w:hAnsi="Times New Roman"/>
        </w:rPr>
        <w:t xml:space="preserve">. Use </w:t>
      </w:r>
      <w:r w:rsidRPr="00D24425">
        <w:rPr>
          <w:rFonts w:ascii="Courier New" w:hAnsi="Courier New" w:cs="Courier New"/>
          <w:sz w:val="20"/>
          <w:szCs w:val="20"/>
        </w:rPr>
        <w:t>file.flush()</w:t>
      </w:r>
      <w:r w:rsidRPr="00D24425">
        <w:rPr>
          <w:rFonts w:ascii="Times New Roman" w:hAnsi="Times New Roman"/>
        </w:rPr>
        <w:t xml:space="preserve"> to ensure, for instance, immediate appearance on a screen.</w:t>
      </w:r>
    </w:p>
    <w:p w:rsidR="00591B74" w:rsidRPr="00371613" w:rsidRDefault="00371613" w:rsidP="00F060BB">
      <w:pPr>
        <w:rPr>
          <w:rStyle w:val="Emphasis"/>
        </w:rPr>
      </w:pPr>
      <w:r w:rsidRPr="00371613">
        <w:rPr>
          <w:rStyle w:val="Emphasis"/>
          <w:b/>
        </w:rPr>
        <w:t>Note</w:t>
      </w:r>
      <w:r w:rsidRPr="00371613">
        <w:rPr>
          <w:rStyle w:val="Emphasis"/>
        </w:rPr>
        <w:t>: This is something unique to Python 3.x, so does not apply to 2.x.</w:t>
      </w:r>
    </w:p>
    <w:p w:rsidR="00F060BB" w:rsidRDefault="00F060BB" w:rsidP="00D6454B">
      <w:pPr>
        <w:pStyle w:val="Heading2"/>
        <w:pBdr>
          <w:bottom w:val="single" w:sz="4" w:space="1" w:color="auto"/>
        </w:pBdr>
      </w:pPr>
      <w:r>
        <w:t>Concatenation</w:t>
      </w:r>
    </w:p>
    <w:p w:rsidR="00F060BB" w:rsidRDefault="00F060BB" w:rsidP="00D6454B">
      <w:pPr>
        <w:pStyle w:val="NoSpacing"/>
      </w:pPr>
    </w:p>
    <w:p w:rsidR="009B7F4B" w:rsidRPr="00100BC7" w:rsidRDefault="009B7F4B" w:rsidP="00F060BB">
      <w:pPr>
        <w:rPr>
          <w:color w:val="C00000"/>
        </w:rPr>
      </w:pPr>
      <w:r>
        <w:t>S</w:t>
      </w:r>
      <w:r w:rsidR="00F060BB" w:rsidRPr="00F060BB">
        <w:t>tring concatenation is the operation of joining two strings</w:t>
      </w:r>
      <w:r>
        <w:t xml:space="preserve"> together.</w:t>
      </w:r>
      <w:r w:rsidR="00100BC7">
        <w:t xml:space="preserve"> </w:t>
      </w:r>
      <w:r w:rsidR="00371613">
        <w:t xml:space="preserve">(Note that this means that </w:t>
      </w:r>
      <w:r w:rsidR="00100BC7" w:rsidRPr="00371613">
        <w:t>the (+) symbol</w:t>
      </w:r>
      <w:r w:rsidR="00371613">
        <w:t xml:space="preserve"> is</w:t>
      </w:r>
      <w:r w:rsidR="00100BC7" w:rsidRPr="00371613">
        <w:t xml:space="preserve"> overloaded</w:t>
      </w:r>
      <w:r w:rsidR="00371613">
        <w:t xml:space="preserve"> for addition and concatenation.</w:t>
      </w:r>
      <w:r w:rsidR="00100BC7" w:rsidRPr="00371613">
        <w:t>)</w:t>
      </w:r>
    </w:p>
    <w:p w:rsidR="00F060BB" w:rsidRDefault="00F060BB" w:rsidP="00D6454B">
      <w:pPr>
        <w:pStyle w:val="NoSpacing"/>
      </w:pPr>
      <w:r w:rsidRPr="00F060BB">
        <w:t xml:space="preserve"> </w:t>
      </w:r>
    </w:p>
    <w:p w:rsidR="00F060BB" w:rsidRPr="00575328" w:rsidRDefault="00F060BB" w:rsidP="001F354A">
      <w:pPr>
        <w:pStyle w:val="Code"/>
      </w:pPr>
      <w:r w:rsidRPr="00575328">
        <w:t>print("</w:t>
      </w:r>
      <w:r w:rsidR="009B7F4B" w:rsidRPr="00575328">
        <w:t>One</w:t>
      </w:r>
      <w:r w:rsidRPr="00575328">
        <w:t xml:space="preserve"> "</w:t>
      </w:r>
      <w:r w:rsidR="009B7F4B" w:rsidRPr="00575328">
        <w:t xml:space="preserve"> + "long " + "string " + "of " + "characters."</w:t>
      </w:r>
      <w:r w:rsidRPr="00575328">
        <w:t>);</w:t>
      </w:r>
    </w:p>
    <w:p w:rsidR="00F060BB" w:rsidRDefault="00F060BB" w:rsidP="00D6454B">
      <w:pPr>
        <w:pStyle w:val="NoSpacing"/>
        <w:rPr>
          <w:noProof/>
        </w:rPr>
      </w:pPr>
    </w:p>
    <w:p w:rsidR="00D07CFC" w:rsidRDefault="00D07CFC" w:rsidP="00D6454B">
      <w:pPr>
        <w:pStyle w:val="Heading2"/>
        <w:pBdr>
          <w:bottom w:val="single" w:sz="4" w:space="1" w:color="auto"/>
        </w:pBdr>
      </w:pPr>
      <w:r>
        <w:t>Input and Output (I/O)</w:t>
      </w:r>
    </w:p>
    <w:p w:rsidR="00D07CFC" w:rsidRDefault="00D07CFC" w:rsidP="00D07CFC">
      <w:r>
        <w:t>All computer programming languages have some way of allowing both input and output. In Python the print() and input() commands are your two basic tools for this.</w:t>
      </w:r>
    </w:p>
    <w:p w:rsidR="00D07CFC" w:rsidRDefault="00D07CFC" w:rsidP="00D6454B">
      <w:pPr>
        <w:pStyle w:val="NoSpacing"/>
      </w:pPr>
    </w:p>
    <w:p w:rsidR="00D07CFC" w:rsidRPr="00575328" w:rsidRDefault="00D07CFC" w:rsidP="001F354A">
      <w:pPr>
        <w:pStyle w:val="Code"/>
      </w:pPr>
      <w:r w:rsidRPr="00575328">
        <w:t>print("Enter your name:");</w:t>
      </w:r>
    </w:p>
    <w:p w:rsidR="00D07CFC" w:rsidRPr="00575328" w:rsidRDefault="00D07CFC" w:rsidP="001F354A">
      <w:pPr>
        <w:pStyle w:val="Code"/>
      </w:pPr>
      <w:r w:rsidRPr="00575328">
        <w:t>strData = input();</w:t>
      </w:r>
    </w:p>
    <w:p w:rsidR="00D07CFC" w:rsidRPr="00575328" w:rsidRDefault="00D07CFC" w:rsidP="001F354A">
      <w:pPr>
        <w:pStyle w:val="Code"/>
      </w:pPr>
      <w:r w:rsidRPr="00575328">
        <w:t>print("Saving name as: " + strData);</w:t>
      </w:r>
    </w:p>
    <w:p w:rsidR="00D07CFC" w:rsidRPr="00575328" w:rsidRDefault="00D07CFC" w:rsidP="001F354A">
      <w:pPr>
        <w:pStyle w:val="Code"/>
      </w:pPr>
      <w:r w:rsidRPr="00575328">
        <w:t>print("Saving name as: " , strData);</w:t>
      </w:r>
    </w:p>
    <w:p w:rsidR="00D07CFC" w:rsidRPr="00575328" w:rsidRDefault="00D07CFC" w:rsidP="001F354A">
      <w:pPr>
        <w:pStyle w:val="Code"/>
      </w:pPr>
      <w:r w:rsidRPr="00575328">
        <w:t>print("Saving name as:" ,strData);</w:t>
      </w:r>
    </w:p>
    <w:p w:rsidR="00D07CFC" w:rsidRPr="00E239DA" w:rsidRDefault="00D07CFC" w:rsidP="00D6454B">
      <w:pPr>
        <w:pStyle w:val="NoSpacing"/>
      </w:pPr>
    </w:p>
    <w:p w:rsidR="00AC56F9" w:rsidRDefault="00AC56F9" w:rsidP="00516C82">
      <w:pPr>
        <w:pStyle w:val="Heading2"/>
      </w:pPr>
      <w:r w:rsidRPr="0022628A">
        <w:t>Operation</w:t>
      </w:r>
      <w:r w:rsidR="004475E4">
        <w:t>al</w:t>
      </w:r>
      <w:r w:rsidRPr="0081665C">
        <w:t xml:space="preserve"> </w:t>
      </w:r>
      <w:r>
        <w:t>Constructs</w:t>
      </w:r>
    </w:p>
    <w:p w:rsidR="00AC56F9" w:rsidRDefault="0093127A" w:rsidP="00AC56F9">
      <w:r>
        <w:pict>
          <v:shape id="_x0000_i1029" type="#_x0000_t75" style="width:450pt;height:7.5pt" o:hrpct="0" o:hr="t">
            <v:imagedata r:id="rId11" o:title="toprulea"/>
          </v:shape>
        </w:pict>
      </w:r>
    </w:p>
    <w:p w:rsidR="00871A06" w:rsidRDefault="00AC56F9" w:rsidP="00AC56F9">
      <w:r>
        <w:t>O</w:t>
      </w:r>
      <w:r w:rsidRPr="00850E7E">
        <w:t xml:space="preserve">perations come in three basic forms: </w:t>
      </w:r>
      <w:r w:rsidRPr="00871A06">
        <w:rPr>
          <w:i/>
        </w:rPr>
        <w:t>methods, properties, and operators</w:t>
      </w:r>
      <w:r w:rsidRPr="00850E7E">
        <w:t xml:space="preserve">. </w:t>
      </w:r>
    </w:p>
    <w:p w:rsidR="00AC56F9" w:rsidRPr="00850E7E" w:rsidRDefault="00AC56F9" w:rsidP="00AC56F9">
      <w:r w:rsidRPr="00BF3F75">
        <w:rPr>
          <w:i/>
        </w:rPr>
        <w:t>Methods</w:t>
      </w:r>
      <w:r w:rsidRPr="00850E7E">
        <w:t xml:space="preserve"> are a named set of programming statements, </w:t>
      </w:r>
      <w:r w:rsidRPr="00BF3F75">
        <w:rPr>
          <w:i/>
        </w:rPr>
        <w:t>Properties</w:t>
      </w:r>
      <w:r w:rsidRPr="00850E7E">
        <w:t xml:space="preserve"> a</w:t>
      </w:r>
      <w:r w:rsidR="00BF3F75">
        <w:t>re</w:t>
      </w:r>
      <w:r w:rsidRPr="00850E7E">
        <w:t xml:space="preserve"> specialized methods used to set or get values fo</w:t>
      </w:r>
      <w:r>
        <w:t>r</w:t>
      </w:r>
      <w:r w:rsidRPr="00850E7E">
        <w:t xml:space="preserve"> a variable, and </w:t>
      </w:r>
      <w:r w:rsidR="00BF3F75" w:rsidRPr="00BF3F75">
        <w:rPr>
          <w:i/>
        </w:rPr>
        <w:t>O</w:t>
      </w:r>
      <w:r w:rsidRPr="00BF3F75">
        <w:rPr>
          <w:i/>
        </w:rPr>
        <w:t>perators</w:t>
      </w:r>
      <w:r w:rsidRPr="00850E7E">
        <w:t xml:space="preserve"> are methods that use a symbol instead of a name.</w:t>
      </w:r>
    </w:p>
    <w:p w:rsidR="00AC56F9" w:rsidRPr="0022628A" w:rsidRDefault="00AC56F9" w:rsidP="00516C82">
      <w:pPr>
        <w:pStyle w:val="Heading3"/>
      </w:pPr>
      <w:r w:rsidRPr="0022628A">
        <w:t>Operators</w:t>
      </w:r>
    </w:p>
    <w:p w:rsidR="00516C82" w:rsidRDefault="00AC56F9" w:rsidP="00AC56F9">
      <w:r w:rsidRPr="00850E7E">
        <w:t xml:space="preserve">Operators are small pre-made methods that use symbols instead of the standard method syntax. </w:t>
      </w:r>
    </w:p>
    <w:p w:rsidR="00516C82" w:rsidRDefault="00667425" w:rsidP="00AC56F9">
      <w:r>
        <w:t xml:space="preserve">  </w:t>
      </w:r>
      <w:r w:rsidR="00AC56F9" w:rsidRPr="00850E7E">
        <w:t>While most operators are made up of one symbol, some operators are made up of two or even three symbols.</w:t>
      </w:r>
    </w:p>
    <w:p w:rsidR="00667425" w:rsidRDefault="00AC56F9" w:rsidP="00AC56F9">
      <w:r w:rsidRPr="00850E7E">
        <w:t xml:space="preserve"> </w:t>
      </w:r>
    </w:p>
    <w:p w:rsidR="00287722" w:rsidRDefault="00667425" w:rsidP="00AC56F9">
      <w:r>
        <w:t xml:space="preserve">  </w:t>
      </w:r>
    </w:p>
    <w:p w:rsidR="00AC56F9" w:rsidRPr="0022628A" w:rsidRDefault="00287722" w:rsidP="00AC56F9">
      <w:pPr>
        <w:rPr>
          <w:b/>
          <w:bCs/>
        </w:rPr>
      </w:pPr>
      <w:r>
        <w:br w:type="page"/>
      </w:r>
      <w:r w:rsidR="00AC56F9" w:rsidRPr="00850E7E">
        <w:lastRenderedPageBreak/>
        <w:t>Although you could create methods that do the same things as operators, most people prefer to use operators. This is because the symbols look and act like the mathematical statements we learned as children, and thus are often easier for people to read. For example, while you could create a method that would take in two numbers, add them together, and return the results like so:</w:t>
      </w:r>
      <w:r w:rsidRPr="00287722">
        <w:t xml:space="preserve"> </w:t>
      </w:r>
    </w:p>
    <w:p w:rsidR="00575328" w:rsidRPr="00D6454B" w:rsidRDefault="00BF3F75" w:rsidP="001F354A">
      <w:pPr>
        <w:pStyle w:val="Code"/>
        <w:rPr>
          <w:color w:val="00B050"/>
        </w:rPr>
      </w:pPr>
      <w:r w:rsidRPr="00D6454B">
        <w:rPr>
          <w:color w:val="00B050"/>
        </w:rPr>
        <w:t>#</w:t>
      </w:r>
      <w:r w:rsidR="00287722" w:rsidRPr="00D6454B">
        <w:rPr>
          <w:color w:val="00B050"/>
        </w:rPr>
        <w:t xml:space="preserve">Here is an imaginary </w:t>
      </w:r>
      <w:r w:rsidRPr="00D6454B">
        <w:rPr>
          <w:color w:val="00B050"/>
        </w:rPr>
        <w:t xml:space="preserve">example of a </w:t>
      </w:r>
      <w:r w:rsidR="00287722" w:rsidRPr="00D6454B">
        <w:rPr>
          <w:color w:val="00B050"/>
        </w:rPr>
        <w:t>Add</w:t>
      </w:r>
      <w:r w:rsidRPr="00D6454B">
        <w:rPr>
          <w:color w:val="00B050"/>
        </w:rPr>
        <w:t xml:space="preserve"> method</w:t>
      </w:r>
    </w:p>
    <w:p w:rsidR="00575328" w:rsidRDefault="00AC56F9" w:rsidP="00D6454B">
      <w:pPr>
        <w:pStyle w:val="Code"/>
      </w:pPr>
      <w:r>
        <w:t>x = 5</w:t>
      </w:r>
    </w:p>
    <w:p w:rsidR="00AC56F9" w:rsidRDefault="00AC56F9" w:rsidP="00D6454B">
      <w:pPr>
        <w:pStyle w:val="Code"/>
      </w:pPr>
      <w:r>
        <w:t>y = 4</w:t>
      </w:r>
    </w:p>
    <w:p w:rsidR="00AC56F9" w:rsidRDefault="00AC56F9" w:rsidP="00D6454B">
      <w:pPr>
        <w:pStyle w:val="Code"/>
      </w:pPr>
      <w:r>
        <w:t xml:space="preserve">sum = </w:t>
      </w:r>
      <w:r>
        <w:rPr>
          <w:color w:val="2B91AF"/>
        </w:rPr>
        <w:t>MyCustomClass</w:t>
      </w:r>
      <w:r>
        <w:t>.</w:t>
      </w:r>
      <w:r w:rsidRPr="00575328">
        <w:rPr>
          <w:b/>
          <w:i/>
        </w:rPr>
        <w:t>Add</w:t>
      </w:r>
      <w:r>
        <w:t>(x, y)</w:t>
      </w:r>
    </w:p>
    <w:p w:rsidR="00AC56F9" w:rsidRPr="00850E7E" w:rsidRDefault="00AC56F9" w:rsidP="00AC56F9">
      <w:r w:rsidRPr="00850E7E">
        <w:t>Most people would find the following code more intuitive:</w:t>
      </w:r>
    </w:p>
    <w:p w:rsidR="00575328" w:rsidRDefault="00AC56F9" w:rsidP="001F354A">
      <w:pPr>
        <w:pStyle w:val="Code"/>
      </w:pPr>
      <w:r>
        <w:t>sum</w:t>
      </w:r>
    </w:p>
    <w:p w:rsidR="00575328" w:rsidRDefault="00AC56F9" w:rsidP="001F354A">
      <w:pPr>
        <w:pStyle w:val="Code"/>
      </w:pPr>
      <w:r>
        <w:t>x = 5</w:t>
      </w:r>
    </w:p>
    <w:p w:rsidR="00AC56F9" w:rsidRDefault="00AC56F9" w:rsidP="001F354A">
      <w:pPr>
        <w:pStyle w:val="Code"/>
      </w:pPr>
      <w:r>
        <w:t xml:space="preserve">y = 4 </w:t>
      </w:r>
    </w:p>
    <w:p w:rsidR="00AC56F9" w:rsidRDefault="00AC56F9" w:rsidP="001F354A">
      <w:pPr>
        <w:pStyle w:val="Code"/>
        <w:rPr>
          <w:b/>
          <w:bCs/>
        </w:rPr>
      </w:pPr>
      <w:r>
        <w:t xml:space="preserve">sum = x </w:t>
      </w:r>
      <w:r w:rsidRPr="00575328">
        <w:rPr>
          <w:b/>
          <w:i/>
        </w:rPr>
        <w:t>+</w:t>
      </w:r>
      <w:r>
        <w:t xml:space="preserve"> y</w:t>
      </w:r>
    </w:p>
    <w:p w:rsidR="00AC56F9" w:rsidRPr="00850E7E" w:rsidRDefault="00AC56F9" w:rsidP="00AC56F9">
      <w:r w:rsidRPr="00850E7E">
        <w:t>Still, either one would fundamentally perform the same operation, so you could choose to implement your code by using either one.</w:t>
      </w:r>
    </w:p>
    <w:p w:rsidR="00AC56F9" w:rsidRDefault="00516C82" w:rsidP="00AC56F9">
      <w:r>
        <w:t xml:space="preserve">  </w:t>
      </w:r>
      <w:r w:rsidR="00AC56F9" w:rsidRPr="00850E7E">
        <w:t>If it’s been awhile since your last math class, you may not remember what is meant by the phrase, “Operators work with operands.” That being the case, let’s start with a refresher on these two common terms:</w:t>
      </w:r>
    </w:p>
    <w:p w:rsidR="00AC56F9" w:rsidRPr="0022628A" w:rsidRDefault="0041235E" w:rsidP="00FA5F67">
      <w:pPr>
        <w:rPr>
          <w:b/>
          <w:bCs/>
        </w:rPr>
      </w:pPr>
      <w:r w:rsidRPr="00B55410">
        <w:rPr>
          <w:noProof/>
        </w:rPr>
        <w:drawing>
          <wp:inline distT="0" distB="0" distL="0" distR="0">
            <wp:extent cx="2286000" cy="214947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149475"/>
                    </a:xfrm>
                    <a:prstGeom prst="rect">
                      <a:avLst/>
                    </a:prstGeom>
                    <a:noFill/>
                    <a:ln>
                      <a:noFill/>
                    </a:ln>
                  </pic:spPr>
                </pic:pic>
              </a:graphicData>
            </a:graphic>
          </wp:inline>
        </w:drawing>
      </w:r>
    </w:p>
    <w:p w:rsidR="00AC56F9" w:rsidRPr="00850E7E" w:rsidRDefault="00AC56F9" w:rsidP="00D30C5B">
      <w:pPr>
        <w:numPr>
          <w:ilvl w:val="0"/>
          <w:numId w:val="13"/>
        </w:numPr>
      </w:pPr>
      <w:r w:rsidRPr="00850E7E">
        <w:t>The operator is the symbol that indicates the action or operation to perform.</w:t>
      </w:r>
    </w:p>
    <w:p w:rsidR="00AC56F9" w:rsidRPr="00850E7E" w:rsidRDefault="00AC56F9" w:rsidP="00D30C5B">
      <w:pPr>
        <w:numPr>
          <w:ilvl w:val="0"/>
          <w:numId w:val="13"/>
        </w:numPr>
      </w:pPr>
      <w:r w:rsidRPr="00850E7E">
        <w:t>The operands are the items that you wish to perform the action against.</w:t>
      </w:r>
    </w:p>
    <w:p w:rsidR="00AC56F9" w:rsidRDefault="00AC56F9" w:rsidP="00D30C5B">
      <w:pPr>
        <w:numPr>
          <w:ilvl w:val="0"/>
          <w:numId w:val="13"/>
        </w:numPr>
      </w:pPr>
      <w:r w:rsidRPr="00850E7E">
        <w:t>Some operators require only one operand (known as unary operators), while some require two (known as binary operators), and others need three operands (known as ternary operators).</w:t>
      </w:r>
    </w:p>
    <w:p w:rsidR="00FA5F67" w:rsidRDefault="00FA5F67" w:rsidP="00FA5F67">
      <w:pPr>
        <w:ind w:left="720"/>
      </w:pPr>
    </w:p>
    <w:p w:rsidR="00AC56F9" w:rsidRPr="00850E7E" w:rsidRDefault="00AC56F9" w:rsidP="00AC56F9">
      <w:r w:rsidRPr="00850E7E">
        <w:t>The 5</w:t>
      </w:r>
      <w:r>
        <w:t xml:space="preserve"> </w:t>
      </w:r>
      <w:r w:rsidRPr="00850E7E">
        <w:t>+</w:t>
      </w:r>
      <w:r>
        <w:t xml:space="preserve"> </w:t>
      </w:r>
      <w:r w:rsidRPr="00850E7E">
        <w:t>4 is an expression that evaluates to nine. The</w:t>
      </w:r>
      <w:r w:rsidRPr="00850E7E">
        <w:rPr>
          <w:b/>
        </w:rPr>
        <w:t xml:space="preserve"> +</w:t>
      </w:r>
      <w:r w:rsidRPr="00850E7E">
        <w:t xml:space="preserve"> operator has a higher order of precedence</w:t>
      </w:r>
      <w:r>
        <w:t xml:space="preserve"> </w:t>
      </w:r>
      <w:r w:rsidRPr="00850E7E">
        <w:t xml:space="preserve">and therefore runs before the </w:t>
      </w:r>
      <w:r w:rsidRPr="00850E7E">
        <w:rPr>
          <w:b/>
        </w:rPr>
        <w:t>=</w:t>
      </w:r>
      <w:r w:rsidRPr="00850E7E">
        <w:t xml:space="preserve"> operator. Once the + operator is finished, the value of 9 is assigned</w:t>
      </w:r>
      <w:r>
        <w:t xml:space="preserve"> </w:t>
      </w:r>
      <w:r w:rsidRPr="00850E7E">
        <w:t xml:space="preserve">to the variable </w:t>
      </w:r>
      <w:r>
        <w:t>sum</w:t>
      </w:r>
      <w:r w:rsidRPr="00850E7E">
        <w:t xml:space="preserve"> using the assignment operator, which is the = symbol. Remember that in</w:t>
      </w:r>
      <w:r>
        <w:t xml:space="preserve"> </w:t>
      </w:r>
      <w:r w:rsidRPr="00850E7E">
        <w:t>computer programming, the value of the operand on the right side of the assignment operator</w:t>
      </w:r>
      <w:r>
        <w:t xml:space="preserve"> </w:t>
      </w:r>
      <w:r w:rsidRPr="00850E7E">
        <w:t>(=) will always be assigned to the operand on the left.</w:t>
      </w:r>
    </w:p>
    <w:p w:rsidR="00AC56F9" w:rsidRPr="00850E7E" w:rsidRDefault="00AC56F9" w:rsidP="00516C82">
      <w:pPr>
        <w:pStyle w:val="Heading3"/>
      </w:pPr>
      <w:r w:rsidRPr="00850E7E">
        <w:t>The Parentheses Operator</w:t>
      </w:r>
    </w:p>
    <w:p w:rsidR="00AC56F9" w:rsidRPr="00850E7E" w:rsidRDefault="00AC56F9" w:rsidP="00AC56F9">
      <w:r w:rsidRPr="00850E7E">
        <w:t xml:space="preserve">The () operator is used </w:t>
      </w:r>
      <w:r w:rsidR="00157C51">
        <w:t xml:space="preserve">for </w:t>
      </w:r>
      <w:r w:rsidR="006058E4">
        <w:t xml:space="preserve">defining a list of values </w:t>
      </w:r>
      <w:r w:rsidRPr="007E4BCD">
        <w:rPr>
          <w:u w:val="single"/>
        </w:rPr>
        <w:t>and</w:t>
      </w:r>
      <w:r w:rsidRPr="00850E7E">
        <w:t xml:space="preserve"> grouping</w:t>
      </w:r>
      <w:r>
        <w:t xml:space="preserve"> </w:t>
      </w:r>
      <w:r w:rsidRPr="00850E7E">
        <w:t>expressions to set the order of precedence</w:t>
      </w:r>
      <w:r w:rsidR="00FF40AC">
        <w:t xml:space="preserve"> and to create a </w:t>
      </w:r>
      <w:r w:rsidR="0033604D">
        <w:t>Tuple</w:t>
      </w:r>
      <w:r w:rsidR="00FF40AC">
        <w:t xml:space="preserve"> of values</w:t>
      </w:r>
      <w:r w:rsidRPr="00850E7E">
        <w:t>:</w:t>
      </w:r>
    </w:p>
    <w:p w:rsidR="00157C51" w:rsidRPr="00D83978" w:rsidRDefault="00157C51" w:rsidP="00D83978">
      <w:pPr>
        <w:pStyle w:val="Code"/>
      </w:pPr>
      <w:r w:rsidRPr="00D83978">
        <w:t>intSum = (4 * (2 + 2))</w:t>
      </w:r>
    </w:p>
    <w:p w:rsidR="00157C51" w:rsidRPr="00D83978" w:rsidRDefault="00157C51" w:rsidP="00D83978">
      <w:pPr>
        <w:pStyle w:val="Code"/>
      </w:pPr>
      <w:r w:rsidRPr="00D83978">
        <w:t>print(intSum)</w:t>
      </w:r>
    </w:p>
    <w:p w:rsidR="00157C51" w:rsidRPr="00D83978" w:rsidRDefault="00157C51" w:rsidP="00D83978">
      <w:pPr>
        <w:pStyle w:val="Code"/>
      </w:pPr>
    </w:p>
    <w:p w:rsidR="00157C51" w:rsidRPr="00D83978" w:rsidRDefault="00FF40AC" w:rsidP="00D83978">
      <w:pPr>
        <w:pStyle w:val="Code"/>
      </w:pPr>
      <w:r w:rsidRPr="00D83978">
        <w:t>tpl</w:t>
      </w:r>
      <w:r w:rsidR="00157C51" w:rsidRPr="00D83978">
        <w:t>Words = ("Test","data")</w:t>
      </w:r>
    </w:p>
    <w:p w:rsidR="00157C51" w:rsidRPr="00D83978" w:rsidRDefault="00157C51" w:rsidP="00D83978">
      <w:pPr>
        <w:pStyle w:val="Code"/>
      </w:pPr>
      <w:r w:rsidRPr="00D83978">
        <w:t>print(</w:t>
      </w:r>
      <w:r w:rsidR="00FF40AC" w:rsidRPr="00D83978">
        <w:t>tpl</w:t>
      </w:r>
      <w:r w:rsidRPr="00D83978">
        <w:t>Words)</w:t>
      </w:r>
    </w:p>
    <w:p w:rsidR="00AC56F9" w:rsidRPr="00850E7E" w:rsidRDefault="00AC56F9" w:rsidP="00516C82">
      <w:pPr>
        <w:pStyle w:val="Heading3"/>
      </w:pPr>
      <w:r w:rsidRPr="00850E7E">
        <w:t>The Bracket Operator</w:t>
      </w:r>
    </w:p>
    <w:p w:rsidR="00AC56F9" w:rsidRDefault="00AC56F9" w:rsidP="00AC56F9">
      <w:r w:rsidRPr="00850E7E">
        <w:t>The [] operator is used for array indexes</w:t>
      </w:r>
      <w:r w:rsidR="00FF40AC">
        <w:t xml:space="preserve"> </w:t>
      </w:r>
      <w:r w:rsidR="00FF40AC" w:rsidRPr="007E4BCD">
        <w:rPr>
          <w:u w:val="single"/>
        </w:rPr>
        <w:t>and</w:t>
      </w:r>
      <w:r w:rsidR="00FF40AC">
        <w:t xml:space="preserve"> to create a List of values</w:t>
      </w:r>
      <w:r w:rsidRPr="00850E7E">
        <w:t>:</w:t>
      </w:r>
    </w:p>
    <w:p w:rsidR="00157C51" w:rsidRPr="00D83978" w:rsidRDefault="00157C51" w:rsidP="00D83978">
      <w:pPr>
        <w:pStyle w:val="Code"/>
      </w:pPr>
      <w:r w:rsidRPr="00D83978">
        <w:t xml:space="preserve">lstWords = </w:t>
      </w:r>
      <w:r w:rsidR="00FF40AC" w:rsidRPr="00D83978">
        <w:t>[</w:t>
      </w:r>
      <w:r w:rsidRPr="00D83978">
        <w:t>"Test","data"</w:t>
      </w:r>
      <w:r w:rsidR="00FF40AC" w:rsidRPr="00D83978">
        <w:t>]</w:t>
      </w:r>
    </w:p>
    <w:p w:rsidR="004D7734" w:rsidRPr="00D83978" w:rsidRDefault="00157C51" w:rsidP="00D83978">
      <w:pPr>
        <w:pStyle w:val="Code"/>
      </w:pPr>
      <w:r w:rsidRPr="00D83978">
        <w:t>print(lstWords[1])</w:t>
      </w:r>
    </w:p>
    <w:p w:rsidR="00D6454B" w:rsidRDefault="00D6454B">
      <w:pPr>
        <w:rPr>
          <w:rFonts w:asciiTheme="majorHAnsi" w:eastAsiaTheme="majorEastAsia" w:hAnsiTheme="majorHAnsi" w:cstheme="majorBidi"/>
          <w:color w:val="3E762A" w:themeColor="accent1" w:themeShade="BF"/>
          <w:sz w:val="28"/>
          <w:szCs w:val="28"/>
        </w:rPr>
      </w:pPr>
      <w:r>
        <w:br w:type="page"/>
      </w:r>
    </w:p>
    <w:p w:rsidR="00AC56F9" w:rsidRDefault="00AC56F9" w:rsidP="00516C82">
      <w:pPr>
        <w:pStyle w:val="Heading3"/>
      </w:pPr>
      <w:r w:rsidRPr="00532C86">
        <w:lastRenderedPageBreak/>
        <w:t xml:space="preserve">The </w:t>
      </w:r>
      <w:r w:rsidR="00D75158">
        <w:t xml:space="preserve">Logical </w:t>
      </w:r>
      <w:r w:rsidRPr="00532C86">
        <w:t>Negation Operator</w:t>
      </w:r>
    </w:p>
    <w:p w:rsidR="00B810B5" w:rsidRPr="00575328" w:rsidRDefault="00B810B5" w:rsidP="00575328">
      <w:r>
        <w:t>T</w:t>
      </w:r>
      <w:r w:rsidRPr="00850E7E">
        <w:t>he</w:t>
      </w:r>
      <w:r>
        <w:t xml:space="preserve"> </w:t>
      </w:r>
      <w:r w:rsidRPr="00B810B5">
        <w:rPr>
          <w:i/>
          <w:u w:val="single"/>
        </w:rPr>
        <w:t>not</w:t>
      </w:r>
      <w:r w:rsidRPr="00850E7E">
        <w:t xml:space="preserve"> operator negates the expression. In other words, if the operand was true, it will now</w:t>
      </w:r>
      <w:r>
        <w:t xml:space="preserve"> </w:t>
      </w:r>
      <w:r w:rsidRPr="00850E7E">
        <w:t>be false:</w:t>
      </w:r>
    </w:p>
    <w:p w:rsidR="00B810B5" w:rsidRPr="00D83978" w:rsidRDefault="00B810B5" w:rsidP="00D83978">
      <w:pPr>
        <w:pStyle w:val="Code"/>
      </w:pPr>
      <w:r w:rsidRPr="00D83978">
        <w:t>x = 1</w:t>
      </w:r>
    </w:p>
    <w:p w:rsidR="00B810B5" w:rsidRPr="00D83978" w:rsidRDefault="00B810B5" w:rsidP="00D83978">
      <w:pPr>
        <w:pStyle w:val="Code"/>
      </w:pPr>
      <w:r w:rsidRPr="00D83978">
        <w:t>if (not(x == 1)):#It starts as true, but then is changed to false</w:t>
      </w:r>
    </w:p>
    <w:p w:rsidR="00B810B5" w:rsidRPr="00D83978" w:rsidRDefault="00B810B5" w:rsidP="00D83978">
      <w:pPr>
        <w:pStyle w:val="Code"/>
      </w:pPr>
      <w:r w:rsidRPr="00D83978">
        <w:t xml:space="preserve"> print("It is true")</w:t>
      </w:r>
    </w:p>
    <w:p w:rsidR="00B810B5" w:rsidRPr="00D83978" w:rsidRDefault="00B810B5" w:rsidP="00D83978">
      <w:pPr>
        <w:pStyle w:val="Code"/>
      </w:pPr>
      <w:r w:rsidRPr="00D83978">
        <w:t>else:</w:t>
      </w:r>
    </w:p>
    <w:p w:rsidR="00B810B5" w:rsidRPr="00D83978" w:rsidRDefault="00B810B5" w:rsidP="00D83978">
      <w:pPr>
        <w:pStyle w:val="Code"/>
      </w:pPr>
      <w:r w:rsidRPr="00D83978">
        <w:t xml:space="preserve"> print("It is false") # This is what will print out</w:t>
      </w:r>
    </w:p>
    <w:p w:rsidR="00F35B02" w:rsidRPr="00850E7E" w:rsidRDefault="00F35B02" w:rsidP="00AC56F9">
      <w:r>
        <w:t>T</w:t>
      </w:r>
      <w:r w:rsidR="00AC56F9" w:rsidRPr="00850E7E">
        <w:t xml:space="preserve">he </w:t>
      </w:r>
      <w:r w:rsidR="00AC56F9" w:rsidRPr="00F35B02">
        <w:rPr>
          <w:i/>
        </w:rPr>
        <w:t>!</w:t>
      </w:r>
      <w:r w:rsidR="00437EC6">
        <w:rPr>
          <w:i/>
        </w:rPr>
        <w:t>=</w:t>
      </w:r>
      <w:r w:rsidR="00AC56F9" w:rsidRPr="00850E7E">
        <w:t xml:space="preserve"> operator negates </w:t>
      </w:r>
      <w:r w:rsidR="007E4BCD">
        <w:t>a</w:t>
      </w:r>
      <w:r w:rsidR="00AC56F9" w:rsidRPr="00850E7E">
        <w:t xml:space="preserve"> </w:t>
      </w:r>
      <w:r>
        <w:t>comparison</w:t>
      </w:r>
      <w:r w:rsidR="007E4BCD">
        <w:t xml:space="preserve"> as well, meaning that there are two options to choose from when you can to negate an expression</w:t>
      </w:r>
      <w:r w:rsidR="00AC56F9" w:rsidRPr="00850E7E">
        <w:t xml:space="preserve">. </w:t>
      </w:r>
    </w:p>
    <w:p w:rsidR="00F35B02" w:rsidRPr="00D83978" w:rsidRDefault="00F35B02" w:rsidP="00D83978">
      <w:pPr>
        <w:pStyle w:val="Code"/>
      </w:pPr>
      <w:r w:rsidRPr="00D83978">
        <w:t>x = 1</w:t>
      </w:r>
    </w:p>
    <w:p w:rsidR="00F35B02" w:rsidRPr="00D83978" w:rsidRDefault="00F35B02" w:rsidP="00D83978">
      <w:pPr>
        <w:pStyle w:val="Code"/>
      </w:pPr>
      <w:r w:rsidRPr="00D83978">
        <w:t>if (x != 1):</w:t>
      </w:r>
      <w:r w:rsidR="00437EC6" w:rsidRPr="00D83978">
        <w:t xml:space="preserve"> </w:t>
      </w:r>
      <w:r w:rsidRPr="00D83978">
        <w:t>#It starts as true, but then is changed to false</w:t>
      </w:r>
    </w:p>
    <w:p w:rsidR="00F35B02" w:rsidRPr="00D83978" w:rsidRDefault="00F35B02" w:rsidP="00D83978">
      <w:pPr>
        <w:pStyle w:val="Code"/>
      </w:pPr>
      <w:r w:rsidRPr="00D83978">
        <w:t xml:space="preserve"> print("It is true")</w:t>
      </w:r>
    </w:p>
    <w:p w:rsidR="00F35B02" w:rsidRPr="00D83978" w:rsidRDefault="00F35B02" w:rsidP="00D83978">
      <w:pPr>
        <w:pStyle w:val="Code"/>
      </w:pPr>
      <w:r w:rsidRPr="00D83978">
        <w:t>else:</w:t>
      </w:r>
    </w:p>
    <w:p w:rsidR="00AC56F9" w:rsidRPr="00D83978" w:rsidRDefault="00F35B02" w:rsidP="00D83978">
      <w:pPr>
        <w:pStyle w:val="Code"/>
      </w:pPr>
      <w:r w:rsidRPr="00D83978">
        <w:t xml:space="preserve"> print("It is false") # This is what will print out</w:t>
      </w:r>
    </w:p>
    <w:p w:rsidR="00AC56F9" w:rsidRPr="00575328" w:rsidRDefault="00AC56F9" w:rsidP="00516C82">
      <w:pPr>
        <w:pStyle w:val="Heading3"/>
      </w:pPr>
      <w:r w:rsidRPr="00575328">
        <w:t>The Multiplicative Operators</w:t>
      </w:r>
    </w:p>
    <w:p w:rsidR="00AC56F9" w:rsidRPr="00850E7E" w:rsidRDefault="00AC56F9" w:rsidP="00AC56F9">
      <w:r w:rsidRPr="00850E7E">
        <w:t>The * operator multiplies operands and returns the results (known as a product)</w:t>
      </w:r>
      <w:r w:rsidR="007E4BCD">
        <w:t>.</w:t>
      </w:r>
    </w:p>
    <w:p w:rsidR="00AC56F9" w:rsidRPr="00575328" w:rsidRDefault="00AC56F9" w:rsidP="001F354A">
      <w:pPr>
        <w:pStyle w:val="Code"/>
      </w:pPr>
      <w:r w:rsidRPr="00575328">
        <w:t>x = 20</w:t>
      </w:r>
    </w:p>
    <w:p w:rsidR="00AC56F9" w:rsidRPr="00575328" w:rsidRDefault="00AC56F9" w:rsidP="001F354A">
      <w:pPr>
        <w:pStyle w:val="Code"/>
      </w:pPr>
      <w:r w:rsidRPr="00575328">
        <w:t>y = 10</w:t>
      </w:r>
    </w:p>
    <w:p w:rsidR="00AC56F9" w:rsidRPr="00575328" w:rsidRDefault="00111CF0" w:rsidP="001F354A">
      <w:pPr>
        <w:pStyle w:val="Code"/>
      </w:pPr>
      <w:r>
        <w:t>p</w:t>
      </w:r>
      <w:r w:rsidR="000E5397" w:rsidRPr="00575328">
        <w:t>rint</w:t>
      </w:r>
      <w:r w:rsidR="00AC56F9" w:rsidRPr="00575328">
        <w:t xml:space="preserve">(x * y) </w:t>
      </w:r>
      <w:r w:rsidR="00437EC6">
        <w:t>#</w:t>
      </w:r>
      <w:r w:rsidR="00AC56F9" w:rsidRPr="00575328">
        <w:t>Shows 200</w:t>
      </w:r>
    </w:p>
    <w:p w:rsidR="00AC56F9" w:rsidRPr="00850E7E" w:rsidRDefault="00AC56F9" w:rsidP="00AC56F9">
      <w:r w:rsidRPr="00850E7E">
        <w:t>The / operator divides the operands and returns the results (known as a quotient)</w:t>
      </w:r>
      <w:r w:rsidR="007E4BCD">
        <w:t>.</w:t>
      </w:r>
    </w:p>
    <w:p w:rsidR="00AC56F9" w:rsidRPr="00575328" w:rsidRDefault="00AC56F9" w:rsidP="001F354A">
      <w:pPr>
        <w:pStyle w:val="Code"/>
      </w:pPr>
      <w:r w:rsidRPr="00575328">
        <w:t>x = 20</w:t>
      </w:r>
    </w:p>
    <w:p w:rsidR="00AC56F9" w:rsidRPr="00575328" w:rsidRDefault="00AC56F9" w:rsidP="001F354A">
      <w:pPr>
        <w:pStyle w:val="Code"/>
      </w:pPr>
      <w:r w:rsidRPr="00575328">
        <w:t>y = 10</w:t>
      </w:r>
    </w:p>
    <w:p w:rsidR="00AC56F9" w:rsidRPr="00575328" w:rsidRDefault="00111CF0" w:rsidP="001F354A">
      <w:pPr>
        <w:pStyle w:val="Code"/>
      </w:pPr>
      <w:r>
        <w:t>p</w:t>
      </w:r>
      <w:r w:rsidR="000E5397" w:rsidRPr="00575328">
        <w:t>rint</w:t>
      </w:r>
      <w:r w:rsidR="00AC56F9" w:rsidRPr="00575328">
        <w:t xml:space="preserve">(x / y) </w:t>
      </w:r>
      <w:r w:rsidR="00437EC6">
        <w:t>#</w:t>
      </w:r>
      <w:r w:rsidR="00AC56F9" w:rsidRPr="00575328">
        <w:t>Shows 2</w:t>
      </w:r>
    </w:p>
    <w:p w:rsidR="00AC56F9" w:rsidRDefault="00AC56F9" w:rsidP="00AC56F9">
      <w:r w:rsidRPr="00850E7E">
        <w:t xml:space="preserve">The % operator </w:t>
      </w:r>
      <w:r>
        <w:t>is</w:t>
      </w:r>
      <w:r w:rsidRPr="00850E7E">
        <w:t xml:space="preserve"> known as the </w:t>
      </w:r>
      <w:r>
        <w:t>“</w:t>
      </w:r>
      <w:r w:rsidRPr="00850E7E">
        <w:t>modulo</w:t>
      </w:r>
      <w:r>
        <w:t xml:space="preserve">” </w:t>
      </w:r>
      <w:r w:rsidRPr="00850E7E">
        <w:t>operator</w:t>
      </w:r>
      <w:r>
        <w:t xml:space="preserve"> and it </w:t>
      </w:r>
      <w:r w:rsidRPr="00850E7E">
        <w:t>divide</w:t>
      </w:r>
      <w:r>
        <w:t>s</w:t>
      </w:r>
      <w:r w:rsidRPr="00850E7E">
        <w:t xml:space="preserve"> the operands and return any remainder (known as the </w:t>
      </w:r>
      <w:r>
        <w:t>“m</w:t>
      </w:r>
      <w:r w:rsidRPr="00850E7E">
        <w:t>odulus</w:t>
      </w:r>
      <w:r>
        <w:t>”</w:t>
      </w:r>
      <w:r w:rsidRPr="00850E7E">
        <w:t>)</w:t>
      </w:r>
      <w:r w:rsidR="007E4BCD">
        <w:t>.</w:t>
      </w:r>
    </w:p>
    <w:p w:rsidR="00AC56F9" w:rsidRPr="00575328" w:rsidRDefault="00AC56F9" w:rsidP="001F354A">
      <w:pPr>
        <w:pStyle w:val="Code"/>
      </w:pPr>
      <w:r w:rsidRPr="00575328">
        <w:t>x = 20</w:t>
      </w:r>
    </w:p>
    <w:p w:rsidR="00AC56F9" w:rsidRPr="00575328" w:rsidRDefault="00AC56F9" w:rsidP="001F354A">
      <w:pPr>
        <w:pStyle w:val="Code"/>
      </w:pPr>
      <w:r w:rsidRPr="00575328">
        <w:t>y = 10</w:t>
      </w:r>
    </w:p>
    <w:p w:rsidR="00AC56F9" w:rsidRPr="00575328" w:rsidRDefault="00111CF0" w:rsidP="001F354A">
      <w:pPr>
        <w:pStyle w:val="Code"/>
      </w:pPr>
      <w:r>
        <w:t>p</w:t>
      </w:r>
      <w:r w:rsidR="000E5397" w:rsidRPr="00575328">
        <w:t>rint</w:t>
      </w:r>
      <w:r w:rsidR="00AC56F9" w:rsidRPr="00575328">
        <w:t xml:space="preserve">(x % y) </w:t>
      </w:r>
      <w:r w:rsidR="00437EC6">
        <w:t>#</w:t>
      </w:r>
      <w:r w:rsidR="00AC56F9" w:rsidRPr="00575328">
        <w:t>Shows 1</w:t>
      </w:r>
    </w:p>
    <w:p w:rsidR="00AC56F9" w:rsidRPr="00850E7E" w:rsidRDefault="00AC56F9" w:rsidP="00AC56F9"/>
    <w:p w:rsidR="00AC56F9" w:rsidRPr="00532C86" w:rsidRDefault="00AC56F9" w:rsidP="00516C82">
      <w:pPr>
        <w:pStyle w:val="Heading3"/>
      </w:pPr>
      <w:r w:rsidRPr="00532C86">
        <w:lastRenderedPageBreak/>
        <w:t>The Additive Operators</w:t>
      </w:r>
    </w:p>
    <w:p w:rsidR="00AC56F9" w:rsidRPr="00850E7E" w:rsidRDefault="00AC56F9" w:rsidP="00AC56F9">
      <w:r w:rsidRPr="00850E7E">
        <w:t>The + and - operators work as you would expect—they add and subtract</w:t>
      </w:r>
      <w:r w:rsidR="007E4BCD">
        <w:t>.</w:t>
      </w:r>
    </w:p>
    <w:p w:rsidR="00AC56F9" w:rsidRPr="00575328" w:rsidRDefault="00AC56F9" w:rsidP="001F354A">
      <w:pPr>
        <w:pStyle w:val="Code"/>
      </w:pPr>
      <w:r w:rsidRPr="00575328">
        <w:t>x = 20;</w:t>
      </w:r>
    </w:p>
    <w:p w:rsidR="00AC56F9" w:rsidRPr="00575328" w:rsidRDefault="00AC56F9" w:rsidP="001F354A">
      <w:pPr>
        <w:pStyle w:val="Code"/>
      </w:pPr>
      <w:r w:rsidRPr="00575328">
        <w:t>y = 10;</w:t>
      </w:r>
    </w:p>
    <w:p w:rsidR="00AC56F9" w:rsidRPr="00575328" w:rsidRDefault="00575328" w:rsidP="001F354A">
      <w:pPr>
        <w:pStyle w:val="Code"/>
      </w:pPr>
      <w:r w:rsidRPr="00575328">
        <w:t>p</w:t>
      </w:r>
      <w:r w:rsidR="000E5397" w:rsidRPr="00575328">
        <w:t>rint</w:t>
      </w:r>
      <w:r w:rsidR="00AC56F9" w:rsidRPr="00575328">
        <w:t xml:space="preserve">(x + y) </w:t>
      </w:r>
      <w:r w:rsidR="0081613E">
        <w:t>#</w:t>
      </w:r>
      <w:r w:rsidR="00AC56F9" w:rsidRPr="00575328">
        <w:t>Shows 30</w:t>
      </w:r>
    </w:p>
    <w:p w:rsidR="00AC56F9" w:rsidRPr="00575328" w:rsidRDefault="00575328" w:rsidP="001F354A">
      <w:pPr>
        <w:pStyle w:val="Code"/>
      </w:pPr>
      <w:r w:rsidRPr="00575328">
        <w:t>p</w:t>
      </w:r>
      <w:r w:rsidR="000E5397" w:rsidRPr="00575328">
        <w:t>rint</w:t>
      </w:r>
      <w:r w:rsidR="00AC56F9" w:rsidRPr="00575328">
        <w:t xml:space="preserve">(x - y) </w:t>
      </w:r>
      <w:r w:rsidR="00437EC6">
        <w:t>#</w:t>
      </w:r>
      <w:r w:rsidR="00AC56F9" w:rsidRPr="00575328">
        <w:t>Shows 10</w:t>
      </w:r>
    </w:p>
    <w:p w:rsidR="00170578" w:rsidRDefault="00170578" w:rsidP="00C81373">
      <w:pPr>
        <w:pStyle w:val="NoSpacing"/>
      </w:pPr>
    </w:p>
    <w:p w:rsidR="00170578" w:rsidRDefault="00170578" w:rsidP="00C81373">
      <w:pPr>
        <w:pStyle w:val="Heading3"/>
        <w:pBdr>
          <w:bottom w:val="single" w:sz="4" w:space="1" w:color="auto"/>
        </w:pBdr>
      </w:pPr>
      <w:r>
        <w:t>LAB 2-1: Working with variables</w:t>
      </w:r>
    </w:p>
    <w:p w:rsidR="00170578" w:rsidRPr="00163D50" w:rsidRDefault="00170578" w:rsidP="00170578">
      <w:pPr>
        <w:pStyle w:val="NormalWeb"/>
        <w:numPr>
          <w:ilvl w:val="0"/>
          <w:numId w:val="5"/>
        </w:numPr>
        <w:rPr>
          <w:shd w:val="clear" w:color="auto" w:fill="808000"/>
        </w:rPr>
      </w:pPr>
      <w:r>
        <w:t>Create a script using IDLE that add two numbers together and then print the answers to the screen.</w:t>
      </w:r>
    </w:p>
    <w:p w:rsidR="00170578" w:rsidRDefault="00170578" w:rsidP="00C81373">
      <w:pPr>
        <w:pBdr>
          <w:bottom w:val="single" w:sz="4" w:space="1" w:color="auto"/>
        </w:pBdr>
        <w:rPr>
          <w:rFonts w:ascii="Times New Roman" w:hAnsi="Times New Roman"/>
          <w:shd w:val="clear" w:color="auto" w:fill="808000"/>
        </w:rPr>
      </w:pPr>
    </w:p>
    <w:p w:rsidR="00170578" w:rsidRDefault="00170578" w:rsidP="00170578"/>
    <w:p w:rsidR="00484CC8" w:rsidRPr="00C81373" w:rsidRDefault="00484CC8" w:rsidP="00C81373">
      <w:pPr>
        <w:pStyle w:val="Heading2"/>
        <w:pBdr>
          <w:bottom w:val="single" w:sz="4" w:space="1" w:color="auto"/>
        </w:pBdr>
      </w:pPr>
      <w:r>
        <w:t>Value vs. Reference Types</w:t>
      </w:r>
    </w:p>
    <w:p w:rsidR="00484CC8" w:rsidRDefault="00484CC8" w:rsidP="00484CC8"/>
    <w:p w:rsidR="00484CC8" w:rsidRDefault="00484CC8" w:rsidP="00484CC8">
      <w:r w:rsidRPr="00F35B02">
        <w:rPr>
          <w:u w:val="single"/>
        </w:rPr>
        <w:t>Most languages</w:t>
      </w:r>
      <w:r>
        <w:t xml:space="preserve"> </w:t>
      </w:r>
      <w:r w:rsidR="009810DC">
        <w:t>support</w:t>
      </w:r>
      <w:r>
        <w:t xml:space="preserve"> two categories of types: value types and reference types.</w:t>
      </w:r>
      <w:r w:rsidRPr="009810DC">
        <w:rPr>
          <w:color w:val="FF0000"/>
        </w:rPr>
        <w:t xml:space="preserve"> </w:t>
      </w:r>
      <w:r w:rsidR="009810DC" w:rsidRPr="00667425">
        <w:t xml:space="preserve">(In Python, all variables are </w:t>
      </w:r>
      <w:r w:rsidR="00667425">
        <w:t>officially reference types, but sometimes behave like value types</w:t>
      </w:r>
      <w:r w:rsidR="009810DC" w:rsidRPr="00667425">
        <w:t>)</w:t>
      </w:r>
      <w:r w:rsidR="00C81373">
        <w:t>.</w:t>
      </w:r>
    </w:p>
    <w:p w:rsidR="00484CC8" w:rsidRDefault="00484CC8" w:rsidP="00D30C5B">
      <w:pPr>
        <w:numPr>
          <w:ilvl w:val="0"/>
          <w:numId w:val="14"/>
        </w:numPr>
      </w:pPr>
      <w:r>
        <w:rPr>
          <w:b/>
        </w:rPr>
        <w:t>Value</w:t>
      </w:r>
      <w:r>
        <w:t xml:space="preserve"> types </w:t>
      </w:r>
      <w:r w:rsidR="009810DC">
        <w:t>(commonly</w:t>
      </w:r>
      <w:r>
        <w:t xml:space="preserve"> </w:t>
      </w:r>
      <w:r>
        <w:rPr>
          <w:bCs/>
          <w:color w:val="0000FF"/>
        </w:rPr>
        <w:t>int</w:t>
      </w:r>
      <w:r>
        <w:t xml:space="preserve"> or </w:t>
      </w:r>
      <w:r>
        <w:rPr>
          <w:bCs/>
          <w:color w:val="0000FF"/>
        </w:rPr>
        <w:t>float</w:t>
      </w:r>
      <w:r w:rsidR="009810DC">
        <w:rPr>
          <w:bCs/>
          <w:color w:val="0000FF"/>
        </w:rPr>
        <w:t>)</w:t>
      </w:r>
      <w:r>
        <w:t xml:space="preserve"> </w:t>
      </w:r>
    </w:p>
    <w:p w:rsidR="00484CC8" w:rsidRDefault="00484CC8" w:rsidP="00D30C5B">
      <w:pPr>
        <w:numPr>
          <w:ilvl w:val="0"/>
          <w:numId w:val="14"/>
        </w:numPr>
      </w:pPr>
      <w:r>
        <w:rPr>
          <w:b/>
        </w:rPr>
        <w:t>Reference</w:t>
      </w:r>
      <w:r>
        <w:t xml:space="preserve"> types </w:t>
      </w:r>
      <w:r w:rsidR="009810DC">
        <w:t xml:space="preserve">(commonly </w:t>
      </w:r>
      <w:r>
        <w:rPr>
          <w:color w:val="0000FF"/>
        </w:rPr>
        <w:t>string</w:t>
      </w:r>
      <w:r w:rsidR="009810DC">
        <w:rPr>
          <w:color w:val="0000FF"/>
        </w:rPr>
        <w:t xml:space="preserve"> or custom objects)</w:t>
      </w:r>
      <w:r>
        <w:t xml:space="preserve"> </w:t>
      </w:r>
    </w:p>
    <w:p w:rsidR="00516C82" w:rsidRDefault="00157C51" w:rsidP="00484CC8">
      <w:r>
        <w:t xml:space="preserve"> </w:t>
      </w:r>
      <w:r w:rsidR="0087616B">
        <w:t>One of the differences between</w:t>
      </w:r>
      <w:r>
        <w:t xml:space="preserve"> </w:t>
      </w:r>
      <w:r w:rsidR="00484CC8">
        <w:t>Value types</w:t>
      </w:r>
      <w:r w:rsidR="0087616B">
        <w:t xml:space="preserve"> and reference</w:t>
      </w:r>
      <w:r w:rsidR="00484CC8">
        <w:t xml:space="preserve"> types in that variables of the value types store their data in the area of memory where your program is running (The program</w:t>
      </w:r>
      <w:r w:rsidR="0087616B">
        <w:t>’s</w:t>
      </w:r>
      <w:r w:rsidR="00484CC8">
        <w:t xml:space="preserve"> stack), whereas variables of reference types store the data separately where the rest of </w:t>
      </w:r>
      <w:r w:rsidR="009810DC">
        <w:t>the runtime</w:t>
      </w:r>
      <w:r w:rsidR="00484CC8">
        <w:t xml:space="preserve"> is doing other task(</w:t>
      </w:r>
      <w:r w:rsidR="00667425">
        <w:t xml:space="preserve"> examples include</w:t>
      </w:r>
      <w:r w:rsidR="00484CC8">
        <w:t xml:space="preserve"> the .Net Heap</w:t>
      </w:r>
      <w:r w:rsidR="009810DC">
        <w:t xml:space="preserve"> </w:t>
      </w:r>
      <w:r w:rsidR="00667425">
        <w:t xml:space="preserve">and </w:t>
      </w:r>
      <w:r w:rsidR="009810DC">
        <w:t>the Python runtime</w:t>
      </w:r>
      <w:r w:rsidR="00484CC8">
        <w:t>).</w:t>
      </w:r>
    </w:p>
    <w:p w:rsidR="00484CC8" w:rsidRDefault="00667425" w:rsidP="00484CC8">
      <w:pPr>
        <w:rPr>
          <w:b/>
          <w:bCs/>
        </w:rPr>
      </w:pPr>
      <w:r>
        <w:t xml:space="preserve">  </w:t>
      </w:r>
      <w:r w:rsidR="00484CC8">
        <w:t>To help you understand the difference, consider the kind of things a computer must track to allow you to use a variable or constant. The computer would need the name, data type, and address in memory where the actual values are stored. It may be useful to think of what the computer stores as a table of values.</w:t>
      </w: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1E0" w:firstRow="1" w:lastRow="1" w:firstColumn="1" w:lastColumn="1" w:noHBand="0" w:noVBand="0"/>
      </w:tblPr>
      <w:tblGrid>
        <w:gridCol w:w="2690"/>
        <w:gridCol w:w="3221"/>
        <w:gridCol w:w="2719"/>
      </w:tblGrid>
      <w:tr w:rsidR="00484CC8" w:rsidRPr="00484CC8" w:rsidTr="00484CC8">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rsidRPr="00484CC8">
              <w:rPr>
                <w:b/>
                <w:bCs/>
              </w:rPr>
              <w:t>Name</w:t>
            </w:r>
          </w:p>
        </w:tc>
        <w:tc>
          <w:tcPr>
            <w:tcW w:w="3322"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rsidRPr="00484CC8">
              <w:rPr>
                <w:b/>
                <w:bCs/>
              </w:rPr>
              <w:t>Type</w:t>
            </w:r>
          </w:p>
        </w:tc>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81613E">
            <w:r w:rsidRPr="00484CC8">
              <w:rPr>
                <w:b/>
                <w:bCs/>
              </w:rPr>
              <w:t>Address</w:t>
            </w:r>
            <w:r w:rsidR="0081613E">
              <w:rPr>
                <w:b/>
                <w:bCs/>
              </w:rPr>
              <w:t xml:space="preserve"> or </w:t>
            </w:r>
            <w:r w:rsidRPr="00484CC8">
              <w:rPr>
                <w:b/>
                <w:bCs/>
              </w:rPr>
              <w:t>Data</w:t>
            </w:r>
          </w:p>
        </w:tc>
      </w:tr>
      <w:tr w:rsidR="00484CC8" w:rsidRPr="00484CC8" w:rsidTr="00484CC8">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t>x</w:t>
            </w:r>
          </w:p>
        </w:tc>
        <w:tc>
          <w:tcPr>
            <w:tcW w:w="3322"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t xml:space="preserve">Int32 </w:t>
            </w:r>
          </w:p>
        </w:tc>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667425">
            <w:r>
              <w:t>stack(</w:t>
            </w:r>
            <w:r w:rsidR="00667425">
              <w:t xml:space="preserve">value = </w:t>
            </w:r>
            <w:r>
              <w:t>42)</w:t>
            </w:r>
          </w:p>
        </w:tc>
      </w:tr>
      <w:tr w:rsidR="00484CC8" w:rsidRPr="00484CC8" w:rsidTr="00484CC8">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t>y</w:t>
            </w:r>
          </w:p>
        </w:tc>
        <w:tc>
          <w:tcPr>
            <w:tcW w:w="3322"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t xml:space="preserve">string </w:t>
            </w:r>
          </w:p>
        </w:tc>
        <w:tc>
          <w:tcPr>
            <w:tcW w:w="2767" w:type="dxa"/>
            <w:tcBorders>
              <w:top w:val="single" w:sz="4" w:space="0" w:color="990000"/>
              <w:left w:val="single" w:sz="4" w:space="0" w:color="990000"/>
              <w:bottom w:val="single" w:sz="4" w:space="0" w:color="990000"/>
              <w:right w:val="single" w:sz="4" w:space="0" w:color="990000"/>
            </w:tcBorders>
            <w:shd w:val="clear" w:color="auto" w:fill="auto"/>
          </w:tcPr>
          <w:p w:rsidR="00484CC8" w:rsidRDefault="00484CC8" w:rsidP="00A348E6">
            <w:r>
              <w:t>heap(address = #123)</w:t>
            </w:r>
          </w:p>
        </w:tc>
      </w:tr>
    </w:tbl>
    <w:p w:rsidR="00484CC8" w:rsidRDefault="00484CC8" w:rsidP="00484CC8"/>
    <w:p w:rsidR="00516C82" w:rsidRDefault="00484CC8" w:rsidP="00484CC8">
      <w:r>
        <w:lastRenderedPageBreak/>
        <w:t xml:space="preserve">Here </w:t>
      </w:r>
      <w:r w:rsidR="009810DC">
        <w:t>I</w:t>
      </w:r>
      <w:r>
        <w:t xml:space="preserve"> have recorded information about two</w:t>
      </w:r>
      <w:r w:rsidR="009810DC">
        <w:t xml:space="preserve"> </w:t>
      </w:r>
      <w:r w:rsidR="009810DC" w:rsidRPr="00D67E21">
        <w:rPr>
          <w:i/>
          <w:color w:val="E36C0A"/>
        </w:rPr>
        <w:t>C#</w:t>
      </w:r>
      <w:r w:rsidRPr="00D67E21">
        <w:rPr>
          <w:i/>
          <w:color w:val="E36C0A"/>
        </w:rPr>
        <w:t xml:space="preserve"> variables</w:t>
      </w:r>
      <w:r w:rsidR="00667425" w:rsidRPr="00D67E21">
        <w:rPr>
          <w:i/>
          <w:color w:val="E36C0A"/>
        </w:rPr>
        <w:t xml:space="preserve"> (since python does not have true value types)</w:t>
      </w:r>
      <w:r>
        <w:t xml:space="preserve">, x and y. The types are recorded as Int32 for x and string for y. One obvious difference is that one will hold numbers and one will hold characters, but another is that Microsoft chose to make </w:t>
      </w:r>
      <w:r w:rsidRPr="00D67E21">
        <w:rPr>
          <w:i/>
          <w:color w:val="E36C0A"/>
        </w:rPr>
        <w:t>Int32 a value type</w:t>
      </w:r>
      <w:r>
        <w:t xml:space="preserve"> while they made </w:t>
      </w:r>
      <w:r w:rsidRPr="00D67E21">
        <w:rPr>
          <w:i/>
          <w:color w:val="E36C0A"/>
        </w:rPr>
        <w:t>string a reference type</w:t>
      </w:r>
      <w:r>
        <w:t xml:space="preserve">. </w:t>
      </w:r>
    </w:p>
    <w:p w:rsidR="009810DC" w:rsidRDefault="00157C51" w:rsidP="00484CC8">
      <w:r>
        <w:t xml:space="preserve">  </w:t>
      </w:r>
      <w:r w:rsidR="00484CC8">
        <w:t xml:space="preserve">Remember that for value types, the program itself is responsible for managing the memory where the data is stored. This area of memory is known as the </w:t>
      </w:r>
      <w:r w:rsidR="00484CC8">
        <w:rPr>
          <w:i/>
          <w:iCs/>
        </w:rPr>
        <w:t xml:space="preserve">stack </w:t>
      </w:r>
      <w:r w:rsidR="00484CC8">
        <w:t xml:space="preserve">of memory that the program is running in. </w:t>
      </w:r>
    </w:p>
    <w:p w:rsidR="00516C82" w:rsidRDefault="00157C51" w:rsidP="00484CC8">
      <w:r>
        <w:t xml:space="preserve">  </w:t>
      </w:r>
      <w:r w:rsidR="00484CC8">
        <w:t>Value types store the value of their data directly with the program’s stack. In the table</w:t>
      </w:r>
      <w:r w:rsidR="0087616B">
        <w:t xml:space="preserve"> above</w:t>
      </w:r>
      <w:r w:rsidR="00484CC8">
        <w:t xml:space="preserve">, we indicated that x is holding the value of 42. Yet, for reference types, </w:t>
      </w:r>
      <w:r w:rsidR="00667425">
        <w:t>runtime</w:t>
      </w:r>
      <w:r w:rsidR="00484CC8">
        <w:t xml:space="preserve"> engine</w:t>
      </w:r>
      <w:r w:rsidR="00667425">
        <w:t xml:space="preserve"> </w:t>
      </w:r>
      <w:r w:rsidR="00484CC8">
        <w:t xml:space="preserve">is responsible for managing the memory where the data is stored. Microsoft’s .NET Framework uses a special space of reserved memory known as the </w:t>
      </w:r>
      <w:r w:rsidR="00484CC8" w:rsidRPr="00667425">
        <w:rPr>
          <w:i/>
        </w:rPr>
        <w:t xml:space="preserve">.NET </w:t>
      </w:r>
      <w:r w:rsidR="00484CC8" w:rsidRPr="00667425">
        <w:rPr>
          <w:i/>
          <w:iCs/>
        </w:rPr>
        <w:t>heap</w:t>
      </w:r>
      <w:r w:rsidR="00484CC8">
        <w:t xml:space="preserve">. </w:t>
      </w:r>
      <w:r w:rsidR="00667425">
        <w:t xml:space="preserve">Python uses something similar called the </w:t>
      </w:r>
      <w:r w:rsidR="00667425" w:rsidRPr="00667425">
        <w:rPr>
          <w:i/>
        </w:rPr>
        <w:t>Python Runtime</w:t>
      </w:r>
      <w:r w:rsidR="00667425">
        <w:t>.</w:t>
      </w:r>
    </w:p>
    <w:p w:rsidR="00516C82" w:rsidRDefault="00157C51" w:rsidP="00484CC8">
      <w:r>
        <w:t xml:space="preserve">  </w:t>
      </w:r>
      <w:r w:rsidR="00484CC8">
        <w:t xml:space="preserve">Reference types are stored and managed by </w:t>
      </w:r>
      <w:r w:rsidR="00667425">
        <w:t>this runtime</w:t>
      </w:r>
      <w:r w:rsidR="00484CC8">
        <w:t xml:space="preserve"> not by the program itself. When your program refers to a variable or consta</w:t>
      </w:r>
      <w:r w:rsidR="00667425">
        <w:t>nt that uses a reference type, the runtime engine</w:t>
      </w:r>
      <w:r w:rsidR="00484CC8">
        <w:t xml:space="preserve"> will retrieve the data for it. The actual data is stored in the .NET managed heap</w:t>
      </w:r>
      <w:r w:rsidR="00667425">
        <w:t xml:space="preserve"> or runtime</w:t>
      </w:r>
      <w:r w:rsidR="00484CC8">
        <w:t xml:space="preserve">, so all your program needs to store is some reference to the address within the heap. </w:t>
      </w:r>
    </w:p>
    <w:p w:rsidR="00317613" w:rsidRDefault="00157C51" w:rsidP="00317613">
      <w:pPr>
        <w:rPr>
          <w:bCs/>
        </w:rPr>
      </w:pPr>
      <w:r>
        <w:t xml:space="preserve">  </w:t>
      </w:r>
      <w:r w:rsidR="00317613">
        <w:t>All of the programs</w:t>
      </w:r>
      <w:r w:rsidR="0087616B">
        <w:t xml:space="preserve"> running the same type of code</w:t>
      </w:r>
      <w:r w:rsidR="00317613">
        <w:t xml:space="preserve"> will share the managed heap</w:t>
      </w:r>
      <w:r w:rsidR="00667425">
        <w:t xml:space="preserve"> or runtime</w:t>
      </w:r>
      <w:r w:rsidR="00317613">
        <w:t>. This means that if you have two programs running</w:t>
      </w:r>
      <w:r w:rsidR="0087616B">
        <w:t xml:space="preserve"> C# code</w:t>
      </w:r>
      <w:r w:rsidR="00317613">
        <w:t xml:space="preserve"> on the </w:t>
      </w:r>
      <w:r w:rsidR="0087616B">
        <w:t xml:space="preserve">same </w:t>
      </w:r>
      <w:r w:rsidR="00317613">
        <w:t>computer, both will store the reference type data on the .NET heap.</w:t>
      </w:r>
    </w:p>
    <w:p w:rsidR="00317613" w:rsidRDefault="0041235E" w:rsidP="00926BF6">
      <w:pPr>
        <w:pStyle w:val="Code"/>
      </w:pPr>
      <w:r>
        <w:drawing>
          <wp:inline distT="0" distB="0" distL="0" distR="0">
            <wp:extent cx="4645778" cy="2918129"/>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2342" cy="2928533"/>
                    </a:xfrm>
                    <a:prstGeom prst="rect">
                      <a:avLst/>
                    </a:prstGeom>
                    <a:noFill/>
                    <a:ln>
                      <a:noFill/>
                    </a:ln>
                  </pic:spPr>
                </pic:pic>
              </a:graphicData>
            </a:graphic>
          </wp:inline>
        </w:drawing>
      </w:r>
    </w:p>
    <w:p w:rsidR="00484CC8" w:rsidRPr="00516C82" w:rsidRDefault="00B97C39" w:rsidP="00516C82">
      <w:r w:rsidRPr="00516C82">
        <w:rPr>
          <w:b/>
        </w:rPr>
        <w:t>NOTE</w:t>
      </w:r>
      <w:r w:rsidRPr="00516C82">
        <w:t xml:space="preserve">: </w:t>
      </w:r>
      <w:r w:rsidR="00484CC8" w:rsidRPr="00516C82">
        <w:t>Technically, .NET uses an advanced numbering system for addressing, but we simplified our example by showing y as holding an address of #123 in the table and not a true memory address. Although we just made this number up, this should give you a good idea of how the system works.</w:t>
      </w:r>
    </w:p>
    <w:p w:rsidR="00484CC8" w:rsidRDefault="00484CC8" w:rsidP="00484CC8"/>
    <w:p w:rsidR="00A348E6" w:rsidRDefault="00170578" w:rsidP="009E276D">
      <w:r>
        <w:br w:type="page"/>
      </w:r>
      <w:r w:rsidR="00B97C39" w:rsidRPr="00703265">
        <w:lastRenderedPageBreak/>
        <w:t>Now, remember that in Python, all va</w:t>
      </w:r>
      <w:r w:rsidR="0087616B">
        <w:t xml:space="preserve">riable, even simple types like int, are </w:t>
      </w:r>
      <w:r w:rsidR="00C81373">
        <w:t>"</w:t>
      </w:r>
      <w:r w:rsidR="0087616B">
        <w:t>reference types</w:t>
      </w:r>
      <w:r w:rsidR="00C81373">
        <w:t>"</w:t>
      </w:r>
      <w:r w:rsidR="0087616B">
        <w:t>, so you can picture it like this:</w:t>
      </w:r>
    </w:p>
    <w:p w:rsidR="00A348E6" w:rsidRDefault="0041235E" w:rsidP="009E276D">
      <w:r w:rsidRPr="00B55410">
        <w:rPr>
          <w:noProof/>
        </w:rPr>
        <w:drawing>
          <wp:inline distT="0" distB="0" distL="0" distR="0">
            <wp:extent cx="4565015" cy="363728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5015" cy="3637280"/>
                    </a:xfrm>
                    <a:prstGeom prst="rect">
                      <a:avLst/>
                    </a:prstGeom>
                    <a:noFill/>
                    <a:ln>
                      <a:noFill/>
                    </a:ln>
                  </pic:spPr>
                </pic:pic>
              </a:graphicData>
            </a:graphic>
          </wp:inline>
        </w:drawing>
      </w:r>
    </w:p>
    <w:p w:rsidR="00B97C39" w:rsidRDefault="0051708C" w:rsidP="009E276D">
      <w:r>
        <w:t>However,</w:t>
      </w:r>
      <w:r w:rsidR="0087616B">
        <w:t xml:space="preserve"> when you use the variables they will act like ether</w:t>
      </w:r>
      <w:r>
        <w:t xml:space="preserve"> act like value types are reference types, regardless of where the data is stored! Consider the following code and ask yourself </w:t>
      </w:r>
      <w:r w:rsidR="00B97C39">
        <w:t>what will th</w:t>
      </w:r>
      <w:r>
        <w:t>is</w:t>
      </w:r>
      <w:r w:rsidR="00B97C39">
        <w:t xml:space="preserve"> code print out?</w:t>
      </w:r>
    </w:p>
    <w:p w:rsidR="00B97C39" w:rsidRDefault="00B97C39" w:rsidP="001F354A">
      <w:pPr>
        <w:pStyle w:val="Code"/>
      </w:pPr>
      <w:r>
        <w:t>x = 1</w:t>
      </w:r>
    </w:p>
    <w:p w:rsidR="00B97C39" w:rsidRDefault="00B97C39" w:rsidP="001F354A">
      <w:pPr>
        <w:pStyle w:val="Code"/>
      </w:pPr>
      <w:r>
        <w:t>y = x</w:t>
      </w:r>
    </w:p>
    <w:p w:rsidR="00B97C39" w:rsidRDefault="00B97C39" w:rsidP="001F354A">
      <w:pPr>
        <w:pStyle w:val="Code"/>
      </w:pPr>
      <w:r>
        <w:t>x = 6</w:t>
      </w:r>
    </w:p>
    <w:p w:rsidR="00B97C39" w:rsidRDefault="00B97C39" w:rsidP="001F354A">
      <w:pPr>
        <w:pStyle w:val="Code"/>
      </w:pPr>
      <w:r>
        <w:t>print(</w:t>
      </w:r>
      <w:r w:rsidR="00F436EE">
        <w:t>y</w:t>
      </w:r>
      <w:r>
        <w:t>)</w:t>
      </w:r>
      <w:r w:rsidR="00703265">
        <w:t xml:space="preserve"> </w:t>
      </w:r>
      <w:r w:rsidR="00703265" w:rsidRPr="00703265">
        <w:rPr>
          <w:color w:val="C00000"/>
        </w:rPr>
        <w:t>#</w:t>
      </w:r>
      <w:r w:rsidR="00667425">
        <w:rPr>
          <w:color w:val="C00000"/>
        </w:rPr>
        <w:t xml:space="preserve"> what will the answer be, </w:t>
      </w:r>
      <w:r w:rsidR="00703265" w:rsidRPr="00703265">
        <w:rPr>
          <w:color w:val="C00000"/>
        </w:rPr>
        <w:t xml:space="preserve">1 or 6? </w:t>
      </w:r>
    </w:p>
    <w:p w:rsidR="0051708C" w:rsidRDefault="0051708C" w:rsidP="00703265">
      <w:r>
        <w:t>If the variable acts like a value type, then the equal sign will assign a value to the variable. If the variable acts like a reference type, then the equal sign will assign a reference to a location to memory. This means that if you change the value of a variable and another variable is point to its same memory location, then both variables will have to new value.</w:t>
      </w:r>
    </w:p>
    <w:p w:rsidR="0051708C" w:rsidRDefault="0051708C" w:rsidP="00703265"/>
    <w:p w:rsidR="00703265" w:rsidRPr="00703265" w:rsidRDefault="00170578" w:rsidP="00703265">
      <w:r>
        <w:br w:type="page"/>
      </w:r>
      <w:r w:rsidR="00C53A96">
        <w:lastRenderedPageBreak/>
        <w:t xml:space="preserve">  </w:t>
      </w:r>
      <w:r w:rsidR="00703265">
        <w:t xml:space="preserve">In Python variable sometimes act like a "value type" and other times act like a "reference type." In general, if a variable is pointing to a simple data type then it acts like a value type. For </w:t>
      </w:r>
      <w:r w:rsidR="0051708C">
        <w:t>example,</w:t>
      </w:r>
      <w:r w:rsidR="00703265">
        <w:t xml:space="preserve"> integers store a single value and act like a value type, while Lists store multiple values and act like reference types!</w:t>
      </w:r>
    </w:p>
    <w:p w:rsidR="001A1E88" w:rsidRPr="00C81373" w:rsidRDefault="001A1E88" w:rsidP="001A1E88">
      <w:pPr>
        <w:pStyle w:val="Code"/>
        <w:rPr>
          <w:color w:val="00B050"/>
        </w:rPr>
      </w:pPr>
      <w:r w:rsidRPr="00C81373">
        <w:rPr>
          <w:color w:val="00B050"/>
        </w:rPr>
        <w:t>#-- An example with integers --</w:t>
      </w:r>
    </w:p>
    <w:p w:rsidR="001A1E88" w:rsidRPr="00C81373" w:rsidRDefault="001A1E88" w:rsidP="001A1E88">
      <w:pPr>
        <w:pStyle w:val="Code"/>
        <w:rPr>
          <w:color w:val="00B050"/>
        </w:rPr>
      </w:pPr>
      <w:r w:rsidRPr="00C81373">
        <w:rPr>
          <w:color w:val="00B050"/>
        </w:rPr>
        <w:t>#Simple data</w:t>
      </w:r>
    </w:p>
    <w:p w:rsidR="001A1E88" w:rsidRPr="001A1E88" w:rsidRDefault="001A1E88" w:rsidP="001A1E88">
      <w:pPr>
        <w:pStyle w:val="Code"/>
      </w:pPr>
      <w:r w:rsidRPr="001A1E88">
        <w:t xml:space="preserve">x = 1 </w:t>
      </w:r>
    </w:p>
    <w:p w:rsidR="001A1E88" w:rsidRPr="001A1E88" w:rsidRDefault="001A1E88" w:rsidP="001A1E88">
      <w:pPr>
        <w:pStyle w:val="Code"/>
      </w:pPr>
      <w:r w:rsidRPr="001A1E88">
        <w:t>y = x</w:t>
      </w:r>
    </w:p>
    <w:p w:rsidR="001A1E88" w:rsidRPr="001A1E88" w:rsidRDefault="001A1E88" w:rsidP="001A1E88">
      <w:pPr>
        <w:pStyle w:val="Code"/>
      </w:pPr>
      <w:r w:rsidRPr="001A1E88">
        <w:t>x = 3</w:t>
      </w:r>
    </w:p>
    <w:p w:rsidR="001A1E88" w:rsidRPr="00C81373" w:rsidRDefault="001A1E88" w:rsidP="001A1E88">
      <w:pPr>
        <w:pStyle w:val="Code"/>
        <w:rPr>
          <w:color w:val="00B050"/>
        </w:rPr>
      </w:pPr>
      <w:r w:rsidRPr="001A1E88">
        <w:t xml:space="preserve">print(y) </w:t>
      </w:r>
      <w:r w:rsidRPr="00C81373">
        <w:rPr>
          <w:color w:val="00B050"/>
        </w:rPr>
        <w:t>#Print 1, as if only the value was passed!</w:t>
      </w:r>
    </w:p>
    <w:p w:rsidR="001A1E88" w:rsidRPr="001A1E88" w:rsidRDefault="001A1E88" w:rsidP="001A1E88">
      <w:pPr>
        <w:pStyle w:val="Code"/>
      </w:pPr>
    </w:p>
    <w:p w:rsidR="001A1E88" w:rsidRPr="00C81373" w:rsidRDefault="001A1E88" w:rsidP="001A1E88">
      <w:pPr>
        <w:pStyle w:val="Code"/>
        <w:rPr>
          <w:color w:val="00B050"/>
        </w:rPr>
      </w:pPr>
      <w:r w:rsidRPr="00C81373">
        <w:rPr>
          <w:color w:val="00B050"/>
        </w:rPr>
        <w:t>#Complex data</w:t>
      </w:r>
    </w:p>
    <w:p w:rsidR="001A1E88" w:rsidRPr="001A1E88" w:rsidRDefault="001A1E88" w:rsidP="001A1E88">
      <w:pPr>
        <w:pStyle w:val="Code"/>
      </w:pPr>
      <w:r w:rsidRPr="001A1E88">
        <w:t>x =</w:t>
      </w:r>
      <w:r w:rsidR="0020719A">
        <w:t xml:space="preserve"> </w:t>
      </w:r>
      <w:r w:rsidRPr="001A1E88">
        <w:t>[1, 2]</w:t>
      </w:r>
    </w:p>
    <w:p w:rsidR="001A1E88" w:rsidRPr="001A1E88" w:rsidRDefault="001A1E88" w:rsidP="001A1E88">
      <w:pPr>
        <w:pStyle w:val="Code"/>
      </w:pPr>
      <w:r w:rsidRPr="001A1E88">
        <w:t>y = x</w:t>
      </w:r>
    </w:p>
    <w:p w:rsidR="001A1E88" w:rsidRPr="001A1E88" w:rsidRDefault="001A1E88" w:rsidP="001A1E88">
      <w:pPr>
        <w:pStyle w:val="Code"/>
      </w:pPr>
      <w:r w:rsidRPr="001A1E88">
        <w:t>x[0] = 3</w:t>
      </w:r>
    </w:p>
    <w:p w:rsidR="001A1E88" w:rsidRPr="001A1E88" w:rsidRDefault="001A1E88" w:rsidP="001A1E88">
      <w:pPr>
        <w:pStyle w:val="Code"/>
      </w:pPr>
      <w:r w:rsidRPr="001A1E88">
        <w:t xml:space="preserve">print(y) </w:t>
      </w:r>
      <w:r w:rsidRPr="00C81373">
        <w:rPr>
          <w:color w:val="00B050"/>
        </w:rPr>
        <w:t>#Prints [3,2], as expected of a reference!</w:t>
      </w:r>
    </w:p>
    <w:p w:rsidR="001A1E88" w:rsidRPr="001A1E88" w:rsidRDefault="001A1E88" w:rsidP="001A1E88">
      <w:pPr>
        <w:pStyle w:val="Code"/>
      </w:pPr>
    </w:p>
    <w:p w:rsidR="001A1E88" w:rsidRPr="00C81373" w:rsidRDefault="001A1E88" w:rsidP="001A1E88">
      <w:pPr>
        <w:pStyle w:val="Code"/>
        <w:rPr>
          <w:color w:val="00B050"/>
        </w:rPr>
      </w:pPr>
      <w:r w:rsidRPr="00C81373">
        <w:rPr>
          <w:color w:val="00B050"/>
        </w:rPr>
        <w:t>#-- An example with strings --</w:t>
      </w:r>
    </w:p>
    <w:p w:rsidR="001A1E88" w:rsidRPr="00C81373" w:rsidRDefault="001A1E88" w:rsidP="001A1E88">
      <w:pPr>
        <w:pStyle w:val="Code"/>
        <w:rPr>
          <w:color w:val="00B050"/>
        </w:rPr>
      </w:pPr>
      <w:r w:rsidRPr="00C81373">
        <w:rPr>
          <w:color w:val="00B050"/>
        </w:rPr>
        <w:t>#Simple data</w:t>
      </w:r>
    </w:p>
    <w:p w:rsidR="001A1E88" w:rsidRPr="001A1E88" w:rsidRDefault="001A1E88" w:rsidP="001A1E88">
      <w:pPr>
        <w:pStyle w:val="Code"/>
      </w:pPr>
      <w:r w:rsidRPr="001A1E88">
        <w:t xml:space="preserve">x = "Bob"  </w:t>
      </w:r>
    </w:p>
    <w:p w:rsidR="001A1E88" w:rsidRPr="001A1E88" w:rsidRDefault="001A1E88" w:rsidP="001A1E88">
      <w:pPr>
        <w:pStyle w:val="Code"/>
      </w:pPr>
      <w:r w:rsidRPr="001A1E88">
        <w:t>y = x</w:t>
      </w:r>
    </w:p>
    <w:p w:rsidR="001A1E88" w:rsidRPr="001A1E88" w:rsidRDefault="001A1E88" w:rsidP="001A1E88">
      <w:pPr>
        <w:pStyle w:val="Code"/>
      </w:pPr>
      <w:r w:rsidRPr="001A1E88">
        <w:t>x = "Robert"</w:t>
      </w:r>
    </w:p>
    <w:p w:rsidR="001A1E88" w:rsidRPr="00C81373" w:rsidRDefault="001A1E88" w:rsidP="001A1E88">
      <w:pPr>
        <w:pStyle w:val="Code"/>
        <w:rPr>
          <w:color w:val="00B050"/>
        </w:rPr>
      </w:pPr>
      <w:r w:rsidRPr="001A1E88">
        <w:t xml:space="preserve">print(y) </w:t>
      </w:r>
      <w:r w:rsidRPr="00C81373">
        <w:rPr>
          <w:color w:val="00B050"/>
        </w:rPr>
        <w:t>#Print "Bob", as if only the value was passed!</w:t>
      </w:r>
    </w:p>
    <w:p w:rsidR="001A1E88" w:rsidRPr="001A1E88" w:rsidRDefault="001A1E88" w:rsidP="001A1E88">
      <w:pPr>
        <w:pStyle w:val="Code"/>
      </w:pPr>
    </w:p>
    <w:p w:rsidR="001A1E88" w:rsidRPr="00C81373" w:rsidRDefault="001A1E88" w:rsidP="001A1E88">
      <w:pPr>
        <w:pStyle w:val="Code"/>
        <w:rPr>
          <w:color w:val="00B050"/>
        </w:rPr>
      </w:pPr>
      <w:r w:rsidRPr="00C81373">
        <w:rPr>
          <w:color w:val="00B050"/>
        </w:rPr>
        <w:t>#Complex data</w:t>
      </w:r>
    </w:p>
    <w:p w:rsidR="001A1E88" w:rsidRPr="001A1E88" w:rsidRDefault="001A1E88" w:rsidP="001A1E88">
      <w:pPr>
        <w:pStyle w:val="Code"/>
      </w:pPr>
      <w:r w:rsidRPr="001A1E88">
        <w:t>x =["Bob", "Sue"]</w:t>
      </w:r>
    </w:p>
    <w:p w:rsidR="001A1E88" w:rsidRPr="001A1E88" w:rsidRDefault="001A1E88" w:rsidP="001A1E88">
      <w:pPr>
        <w:pStyle w:val="Code"/>
      </w:pPr>
      <w:r w:rsidRPr="001A1E88">
        <w:t>y = x</w:t>
      </w:r>
    </w:p>
    <w:p w:rsidR="001A1E88" w:rsidRPr="001A1E88" w:rsidRDefault="001A1E88" w:rsidP="001A1E88">
      <w:pPr>
        <w:pStyle w:val="Code"/>
      </w:pPr>
      <w:r w:rsidRPr="001A1E88">
        <w:t>x[0] = "Robert"</w:t>
      </w:r>
    </w:p>
    <w:p w:rsidR="001A1E88" w:rsidRPr="001A1E88" w:rsidRDefault="001A1E88" w:rsidP="001A1E88">
      <w:pPr>
        <w:pStyle w:val="Code"/>
      </w:pPr>
      <w:r w:rsidRPr="001A1E88">
        <w:t xml:space="preserve">print(y) </w:t>
      </w:r>
      <w:r w:rsidRPr="00C81373">
        <w:rPr>
          <w:color w:val="00B050"/>
        </w:rPr>
        <w:t>#Prints ['Robert', Sue], as expected of a reference!</w:t>
      </w:r>
    </w:p>
    <w:p w:rsidR="00703265" w:rsidRDefault="00703265" w:rsidP="00703265"/>
    <w:p w:rsidR="00C81373" w:rsidRDefault="00C53A96" w:rsidP="00C81373">
      <w:pPr>
        <w:rPr>
          <w:color w:val="E36C0A"/>
        </w:rPr>
      </w:pPr>
      <w:r>
        <w:lastRenderedPageBreak/>
        <w:t xml:space="preserve">  </w:t>
      </w:r>
      <w:r w:rsidR="001A1E88">
        <w:t xml:space="preserve">Now this will seem confusing, but remember that as long as you know that this behavior exists, and remember to test your code, it </w:t>
      </w:r>
      <w:r w:rsidR="00AD0C20">
        <w:t xml:space="preserve">is just something you will get used to. </w:t>
      </w:r>
      <w:r w:rsidR="00AD0C20" w:rsidRPr="00D67E21">
        <w:rPr>
          <w:color w:val="E36C0A"/>
        </w:rPr>
        <w:t>(If in doubt, test it out!)</w:t>
      </w:r>
    </w:p>
    <w:p w:rsidR="00B97C39" w:rsidRDefault="00583BB4" w:rsidP="00C81373">
      <w:pPr>
        <w:pStyle w:val="Heading1"/>
      </w:pPr>
      <w:r w:rsidRPr="00516C82">
        <w:t>Let’s r</w:t>
      </w:r>
      <w:r w:rsidR="00B97C39" w:rsidRPr="00516C82">
        <w:t xml:space="preserve">eview Chapter 2 </w:t>
      </w:r>
    </w:p>
    <w:p w:rsidR="00482581" w:rsidRPr="00680760" w:rsidRDefault="00482581" w:rsidP="00680760">
      <w:pPr>
        <w:numPr>
          <w:ilvl w:val="0"/>
          <w:numId w:val="46"/>
        </w:numPr>
      </w:pPr>
      <w:r w:rsidRPr="00680760">
        <w:t>Overview</w:t>
      </w:r>
    </w:p>
    <w:p w:rsidR="00482581" w:rsidRPr="00680760" w:rsidRDefault="00482581" w:rsidP="00680760">
      <w:pPr>
        <w:numPr>
          <w:ilvl w:val="0"/>
          <w:numId w:val="46"/>
        </w:numPr>
      </w:pPr>
      <w:r w:rsidRPr="00680760">
        <w:t>Introducing the Useless Trivia Program</w:t>
      </w:r>
    </w:p>
    <w:p w:rsidR="00482581" w:rsidRPr="00680760" w:rsidRDefault="00482581" w:rsidP="00680760">
      <w:pPr>
        <w:numPr>
          <w:ilvl w:val="0"/>
          <w:numId w:val="46"/>
        </w:numPr>
      </w:pPr>
      <w:r w:rsidRPr="00680760">
        <w:t>Using Quotes with Strings</w:t>
      </w:r>
    </w:p>
    <w:p w:rsidR="00482581" w:rsidRPr="00680760" w:rsidRDefault="00482581" w:rsidP="00680760">
      <w:pPr>
        <w:numPr>
          <w:ilvl w:val="0"/>
          <w:numId w:val="46"/>
        </w:numPr>
      </w:pPr>
      <w:r w:rsidRPr="00680760">
        <w:t>Using Escape Sequences with Strings</w:t>
      </w:r>
    </w:p>
    <w:p w:rsidR="00482581" w:rsidRPr="00680760" w:rsidRDefault="00482581" w:rsidP="00680760">
      <w:pPr>
        <w:numPr>
          <w:ilvl w:val="0"/>
          <w:numId w:val="46"/>
        </w:numPr>
      </w:pPr>
      <w:r w:rsidRPr="00680760">
        <w:t>Concatenating and Repeating Strings</w:t>
      </w:r>
    </w:p>
    <w:p w:rsidR="00482581" w:rsidRPr="00680760" w:rsidRDefault="00482581" w:rsidP="00680760">
      <w:pPr>
        <w:numPr>
          <w:ilvl w:val="0"/>
          <w:numId w:val="46"/>
        </w:numPr>
      </w:pPr>
      <w:r w:rsidRPr="00680760">
        <w:t>Working with Numbers</w:t>
      </w:r>
    </w:p>
    <w:p w:rsidR="00482581" w:rsidRPr="00680760" w:rsidRDefault="00482581" w:rsidP="00680760">
      <w:pPr>
        <w:numPr>
          <w:ilvl w:val="0"/>
          <w:numId w:val="46"/>
        </w:numPr>
      </w:pPr>
      <w:r w:rsidRPr="00680760">
        <w:t>Understanding Variables</w:t>
      </w:r>
    </w:p>
    <w:p w:rsidR="00482581" w:rsidRPr="00680760" w:rsidRDefault="00482581" w:rsidP="00680760">
      <w:pPr>
        <w:numPr>
          <w:ilvl w:val="0"/>
          <w:numId w:val="46"/>
        </w:numPr>
      </w:pPr>
      <w:r w:rsidRPr="00680760">
        <w:t>Getting User Input</w:t>
      </w:r>
    </w:p>
    <w:p w:rsidR="00482581" w:rsidRPr="00680760" w:rsidRDefault="00482581" w:rsidP="00680760">
      <w:pPr>
        <w:numPr>
          <w:ilvl w:val="0"/>
          <w:numId w:val="46"/>
        </w:numPr>
      </w:pPr>
      <w:r w:rsidRPr="00680760">
        <w:t>Using String Methods</w:t>
      </w:r>
    </w:p>
    <w:p w:rsidR="00482581" w:rsidRPr="00680760" w:rsidRDefault="00482581" w:rsidP="00680760">
      <w:pPr>
        <w:numPr>
          <w:ilvl w:val="0"/>
          <w:numId w:val="46"/>
        </w:numPr>
      </w:pPr>
      <w:r w:rsidRPr="00680760">
        <w:t>Using the Right Types</w:t>
      </w:r>
    </w:p>
    <w:p w:rsidR="00482581" w:rsidRPr="00680760" w:rsidRDefault="00482581" w:rsidP="00680760">
      <w:pPr>
        <w:numPr>
          <w:ilvl w:val="0"/>
          <w:numId w:val="46"/>
        </w:numPr>
      </w:pPr>
      <w:r w:rsidRPr="00680760">
        <w:t>Converting Values</w:t>
      </w:r>
    </w:p>
    <w:p w:rsidR="00482581" w:rsidRPr="00680760" w:rsidRDefault="00482581" w:rsidP="00680760">
      <w:pPr>
        <w:numPr>
          <w:ilvl w:val="0"/>
          <w:numId w:val="46"/>
        </w:numPr>
      </w:pPr>
      <w:r w:rsidRPr="00680760">
        <w:t>Back to the Useless Trivia Program</w:t>
      </w:r>
    </w:p>
    <w:p w:rsidR="00FB3532" w:rsidRDefault="00482581" w:rsidP="00372FF5">
      <w:pPr>
        <w:numPr>
          <w:ilvl w:val="0"/>
          <w:numId w:val="46"/>
        </w:numPr>
      </w:pPr>
      <w:r w:rsidRPr="00680760">
        <w:t>Summary</w:t>
      </w:r>
    </w:p>
    <w:p w:rsidR="00D01462" w:rsidRDefault="00D01462">
      <w:pPr>
        <w:rPr>
          <w:rFonts w:asciiTheme="majorHAnsi" w:eastAsiaTheme="majorEastAsia" w:hAnsiTheme="majorHAnsi" w:cstheme="majorBidi"/>
          <w:color w:val="2A4F1C" w:themeColor="accent1" w:themeShade="80"/>
          <w:sz w:val="36"/>
          <w:szCs w:val="36"/>
        </w:rPr>
      </w:pPr>
      <w:r>
        <w:br w:type="page"/>
      </w:r>
    </w:p>
    <w:p w:rsidR="00D01462" w:rsidRDefault="00D01462" w:rsidP="00D01462">
      <w:pPr>
        <w:pStyle w:val="Heading1"/>
      </w:pPr>
      <w:r>
        <w:lastRenderedPageBreak/>
        <w:t>What's Next?</w:t>
      </w:r>
    </w:p>
    <w:p w:rsidR="00D01462" w:rsidRPr="00D01462" w:rsidRDefault="00D01462" w:rsidP="00D01462">
      <w:pPr>
        <w:pStyle w:val="Heading2"/>
        <w:pBdr>
          <w:bottom w:val="single" w:sz="4" w:space="1" w:color="auto"/>
        </w:pBdr>
      </w:pPr>
      <w:r w:rsidRPr="00D01462">
        <w:t>Using an Integrated Development Environment (IDE)</w:t>
      </w:r>
    </w:p>
    <w:p w:rsidR="00D01462" w:rsidRDefault="00D01462" w:rsidP="00D01462">
      <w:pPr>
        <w:pStyle w:val="Quote"/>
      </w:pPr>
      <w:r>
        <w:t>“</w:t>
      </w:r>
      <w:r w:rsidRPr="005F3773">
        <w:t>An integrated development environment (IDE) is a software application that provides comprehensive facilities to computer programmers for software development. An IDE normally consists of a source code editor, build automation tools and a debugger. Most modern IDEs have intelligent code completion.</w:t>
      </w:r>
      <w:r>
        <w:t xml:space="preserve">” (Wikipedia, 2015, </w:t>
      </w:r>
      <w:hyperlink r:id="rId15" w:history="1">
        <w:r w:rsidRPr="00B93C9D">
          <w:rPr>
            <w:rStyle w:val="Hyperlink"/>
          </w:rPr>
          <w:t>https://en.wikipedia.org/wiki/Integrated_development_environment</w:t>
        </w:r>
      </w:hyperlink>
      <w:r>
        <w:t>)</w:t>
      </w:r>
    </w:p>
    <w:p w:rsidR="00D01462" w:rsidRDefault="00D01462" w:rsidP="00D01462"/>
    <w:p w:rsidR="00D01462" w:rsidRDefault="00D01462" w:rsidP="00D01462">
      <w:pPr>
        <w:pStyle w:val="Quote"/>
        <w:rPr>
          <w:shd w:val="clear" w:color="auto" w:fill="FFFFFF"/>
        </w:rPr>
      </w:pPr>
      <w:r>
        <w:rPr>
          <w:shd w:val="clear" w:color="auto" w:fill="FFFFFF"/>
        </w:rPr>
        <w:t>“</w:t>
      </w:r>
      <w:r w:rsidRPr="007C105F">
        <w:rPr>
          <w:shd w:val="clear" w:color="auto" w:fill="FFFFFF"/>
        </w:rPr>
        <w:t>The free open-source edition of PyCharm,</w:t>
      </w:r>
      <w:r>
        <w:rPr>
          <w:shd w:val="clear" w:color="auto" w:fill="FFFFFF"/>
        </w:rPr>
        <w:t xml:space="preserve"> </w:t>
      </w:r>
      <w:r w:rsidRPr="007C105F">
        <w:rPr>
          <w:shd w:val="clear" w:color="auto" w:fill="FFFFFF"/>
        </w:rPr>
        <w:t>the premier IDE for pure</w:t>
      </w:r>
      <w:r>
        <w:rPr>
          <w:shd w:val="clear" w:color="auto" w:fill="FFFFFF"/>
        </w:rPr>
        <w:t xml:space="preserve"> </w:t>
      </w:r>
      <w:r w:rsidRPr="007C105F">
        <w:rPr>
          <w:shd w:val="clear" w:color="auto" w:fill="FFFFFF"/>
        </w:rPr>
        <w:t>Python development.</w:t>
      </w:r>
      <w:r>
        <w:rPr>
          <w:shd w:val="clear" w:color="auto" w:fill="FFFFFF"/>
        </w:rPr>
        <w:t xml:space="preserve">” (JetBrains, 2015, </w:t>
      </w:r>
      <w:hyperlink r:id="rId16" w:history="1">
        <w:r w:rsidRPr="00625DC7">
          <w:rPr>
            <w:rStyle w:val="Hyperlink"/>
            <w:rFonts w:ascii="Verdana" w:hAnsi="Verdana"/>
            <w:sz w:val="20"/>
            <w:szCs w:val="20"/>
            <w:shd w:val="clear" w:color="auto" w:fill="FFFFFF"/>
          </w:rPr>
          <w:t>https://www.jetbra</w:t>
        </w:r>
        <w:r w:rsidRPr="00625DC7">
          <w:rPr>
            <w:rStyle w:val="Hyperlink"/>
            <w:rFonts w:ascii="Verdana" w:hAnsi="Verdana"/>
            <w:sz w:val="20"/>
            <w:szCs w:val="20"/>
            <w:shd w:val="clear" w:color="auto" w:fill="FFFFFF"/>
          </w:rPr>
          <w:t>i</w:t>
        </w:r>
        <w:r w:rsidRPr="00625DC7">
          <w:rPr>
            <w:rStyle w:val="Hyperlink"/>
            <w:rFonts w:ascii="Verdana" w:hAnsi="Verdana"/>
            <w:sz w:val="20"/>
            <w:szCs w:val="20"/>
            <w:shd w:val="clear" w:color="auto" w:fill="FFFFFF"/>
          </w:rPr>
          <w:t>n</w:t>
        </w:r>
        <w:bookmarkStart w:id="0" w:name="_GoBack"/>
        <w:bookmarkEnd w:id="0"/>
        <w:r w:rsidRPr="00625DC7">
          <w:rPr>
            <w:rStyle w:val="Hyperlink"/>
            <w:rFonts w:ascii="Verdana" w:hAnsi="Verdana"/>
            <w:sz w:val="20"/>
            <w:szCs w:val="20"/>
            <w:shd w:val="clear" w:color="auto" w:fill="FFFFFF"/>
          </w:rPr>
          <w:t>s</w:t>
        </w:r>
        <w:r w:rsidRPr="00625DC7">
          <w:rPr>
            <w:rStyle w:val="Hyperlink"/>
            <w:rFonts w:ascii="Verdana" w:hAnsi="Verdana"/>
            <w:sz w:val="20"/>
            <w:szCs w:val="20"/>
            <w:shd w:val="clear" w:color="auto" w:fill="FFFFFF"/>
          </w:rPr>
          <w:t>.com/pycharm/</w:t>
        </w:r>
      </w:hyperlink>
      <w:r>
        <w:rPr>
          <w:shd w:val="clear" w:color="auto" w:fill="FFFFFF"/>
        </w:rPr>
        <w:t>)</w:t>
      </w:r>
    </w:p>
    <w:p w:rsidR="00D01462" w:rsidRDefault="00D01462" w:rsidP="00D01462">
      <w:pPr>
        <w:pStyle w:val="Heading2"/>
        <w:rPr>
          <w:rFonts w:ascii="Verdana" w:hAnsi="Verdana"/>
          <w:color w:val="333333"/>
          <w:sz w:val="20"/>
          <w:szCs w:val="20"/>
          <w:shd w:val="clear" w:color="auto" w:fill="FFFFFF"/>
        </w:rPr>
      </w:pPr>
      <w:r>
        <w:rPr>
          <w:rFonts w:ascii="Verdana" w:hAnsi="Verdana"/>
          <w:color w:val="333333"/>
          <w:sz w:val="20"/>
          <w:szCs w:val="20"/>
          <w:shd w:val="clear" w:color="auto" w:fill="FFFFFF"/>
        </w:rPr>
        <w:t xml:space="preserve">For </w:t>
      </w:r>
      <w:r>
        <w:rPr>
          <w:rFonts w:ascii="Verdana" w:hAnsi="Verdana"/>
          <w:color w:val="333333"/>
          <w:sz w:val="20"/>
          <w:szCs w:val="20"/>
          <w:shd w:val="clear" w:color="auto" w:fill="FFFFFF"/>
        </w:rPr>
        <w:t>module 3,</w:t>
      </w:r>
      <w:r>
        <w:rPr>
          <w:rFonts w:ascii="Verdana" w:hAnsi="Verdana"/>
          <w:color w:val="333333"/>
          <w:sz w:val="20"/>
          <w:szCs w:val="20"/>
          <w:shd w:val="clear" w:color="auto" w:fill="FFFFFF"/>
        </w:rPr>
        <w:t xml:space="preserve"> you will need to download and install PyCharm on your PC or Mac. You will find the instructions here:</w:t>
      </w:r>
      <w:r w:rsidRPr="00D01462">
        <w:t xml:space="preserve"> </w:t>
      </w:r>
      <w:hyperlink r:id="rId17" w:history="1">
        <w:r w:rsidRPr="00625DC7">
          <w:rPr>
            <w:rStyle w:val="Hyperlink"/>
            <w:rFonts w:ascii="Verdana" w:hAnsi="Verdana"/>
            <w:sz w:val="20"/>
            <w:szCs w:val="20"/>
            <w:shd w:val="clear" w:color="auto" w:fill="FFFFFF"/>
          </w:rPr>
          <w:t>https://www.jetbrains.com/pycharm/documentation/</w:t>
        </w:r>
      </w:hyperlink>
    </w:p>
    <w:p w:rsidR="00D01462" w:rsidRPr="00D01462" w:rsidRDefault="00D01462" w:rsidP="00D01462"/>
    <w:sectPr w:rsidR="00D01462" w:rsidRPr="00D014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27A" w:rsidRDefault="0093127A" w:rsidP="00857A33">
      <w:r>
        <w:separator/>
      </w:r>
    </w:p>
  </w:endnote>
  <w:endnote w:type="continuationSeparator" w:id="0">
    <w:p w:rsidR="0093127A" w:rsidRDefault="0093127A"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27A" w:rsidRDefault="0093127A" w:rsidP="00857A33">
      <w:r>
        <w:separator/>
      </w:r>
    </w:p>
  </w:footnote>
  <w:footnote w:type="continuationSeparator" w:id="0">
    <w:p w:rsidR="0093127A" w:rsidRDefault="0093127A"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4.4pt;height:14.4pt" o:bullet="t">
        <v:imagedata r:id="rId1" o:title="image001"/>
      </v:shape>
    </w:pict>
  </w:numPicBullet>
  <w:numPicBullet w:numPicBulletId="1">
    <w:pict>
      <v:shape id="_x0000_i1095" type="#_x0000_t75" style="width:7.5pt;height:7.5pt" o:bullet="t">
        <v:imagedata r:id="rId2" o:title="image002"/>
      </v:shape>
    </w:pict>
  </w:numPicBullet>
  <w:numPicBullet w:numPicBulletId="2">
    <w:pict>
      <v:shape id="_x0000_i1096" type="#_x0000_t75" style="width:7.5pt;height:7.5pt" o:bullet="t">
        <v:imagedata r:id="rId3" o:title="image003"/>
      </v:shape>
    </w:pict>
  </w:numPicBullet>
  <w:numPicBullet w:numPicBulletId="3">
    <w:pict>
      <v:shape id="_x0000_i1097" type="#_x0000_t75" style="width:14.4pt;height:14.4pt" o:bullet="t">
        <v:imagedata r:id="rId4" o:title="BD10297_"/>
      </v:shape>
    </w:pict>
  </w:numPicBullet>
  <w:abstractNum w:abstractNumId="0" w15:restartNumberingAfterBreak="0">
    <w:nsid w:val="007C317D"/>
    <w:multiLevelType w:val="hybridMultilevel"/>
    <w:tmpl w:val="9F82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205FC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18825FEF"/>
    <w:multiLevelType w:val="hybridMultilevel"/>
    <w:tmpl w:val="39AA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4DA911CC"/>
    <w:multiLevelType w:val="hybridMultilevel"/>
    <w:tmpl w:val="C862D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23"/>
  </w:num>
  <w:num w:numId="7">
    <w:abstractNumId w:val="8"/>
  </w:num>
  <w:num w:numId="8">
    <w:abstractNumId w:val="2"/>
  </w:num>
  <w:num w:numId="9">
    <w:abstractNumId w:val="7"/>
  </w:num>
  <w:num w:numId="10">
    <w:abstractNumId w:val="19"/>
  </w:num>
  <w:num w:numId="11">
    <w:abstractNumId w:val="36"/>
  </w:num>
  <w:num w:numId="12">
    <w:abstractNumId w:val="16"/>
  </w:num>
  <w:num w:numId="13">
    <w:abstractNumId w:val="21"/>
  </w:num>
  <w:num w:numId="14">
    <w:abstractNumId w:val="43"/>
  </w:num>
  <w:num w:numId="15">
    <w:abstractNumId w:val="12"/>
  </w:num>
  <w:num w:numId="16">
    <w:abstractNumId w:val="24"/>
  </w:num>
  <w:num w:numId="17">
    <w:abstractNumId w:val="41"/>
  </w:num>
  <w:num w:numId="18">
    <w:abstractNumId w:val="1"/>
  </w:num>
  <w:num w:numId="19">
    <w:abstractNumId w:val="30"/>
  </w:num>
  <w:num w:numId="20">
    <w:abstractNumId w:val="42"/>
  </w:num>
  <w:num w:numId="21">
    <w:abstractNumId w:val="44"/>
  </w:num>
  <w:num w:numId="22">
    <w:abstractNumId w:val="29"/>
  </w:num>
  <w:num w:numId="23">
    <w:abstractNumId w:val="26"/>
  </w:num>
  <w:num w:numId="24">
    <w:abstractNumId w:val="9"/>
  </w:num>
  <w:num w:numId="25">
    <w:abstractNumId w:val="27"/>
  </w:num>
  <w:num w:numId="26">
    <w:abstractNumId w:val="20"/>
  </w:num>
  <w:num w:numId="27">
    <w:abstractNumId w:val="18"/>
  </w:num>
  <w:num w:numId="28">
    <w:abstractNumId w:val="10"/>
  </w:num>
  <w:num w:numId="29">
    <w:abstractNumId w:val="45"/>
  </w:num>
  <w:num w:numId="30">
    <w:abstractNumId w:val="15"/>
  </w:num>
  <w:num w:numId="31">
    <w:abstractNumId w:val="22"/>
  </w:num>
  <w:num w:numId="32">
    <w:abstractNumId w:val="34"/>
  </w:num>
  <w:num w:numId="33">
    <w:abstractNumId w:val="6"/>
  </w:num>
  <w:num w:numId="34">
    <w:abstractNumId w:val="5"/>
  </w:num>
  <w:num w:numId="35">
    <w:abstractNumId w:val="11"/>
  </w:num>
  <w:num w:numId="36">
    <w:abstractNumId w:val="25"/>
  </w:num>
  <w:num w:numId="37">
    <w:abstractNumId w:val="28"/>
  </w:num>
  <w:num w:numId="38">
    <w:abstractNumId w:val="3"/>
  </w:num>
  <w:num w:numId="39">
    <w:abstractNumId w:val="39"/>
  </w:num>
  <w:num w:numId="40">
    <w:abstractNumId w:val="32"/>
  </w:num>
  <w:num w:numId="41">
    <w:abstractNumId w:val="33"/>
  </w:num>
  <w:num w:numId="42">
    <w:abstractNumId w:val="17"/>
  </w:num>
  <w:num w:numId="43">
    <w:abstractNumId w:val="4"/>
  </w:num>
  <w:num w:numId="44">
    <w:abstractNumId w:val="13"/>
  </w:num>
  <w:num w:numId="45">
    <w:abstractNumId w:val="31"/>
  </w:num>
  <w:num w:numId="46">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37"/>
    <w:rsid w:val="0002143F"/>
    <w:rsid w:val="00025357"/>
    <w:rsid w:val="00031F3C"/>
    <w:rsid w:val="000321A0"/>
    <w:rsid w:val="00036B60"/>
    <w:rsid w:val="00042D5D"/>
    <w:rsid w:val="00052E15"/>
    <w:rsid w:val="00066C94"/>
    <w:rsid w:val="00075E69"/>
    <w:rsid w:val="0008499D"/>
    <w:rsid w:val="000867EC"/>
    <w:rsid w:val="00094545"/>
    <w:rsid w:val="0009604A"/>
    <w:rsid w:val="00096E39"/>
    <w:rsid w:val="000A64F3"/>
    <w:rsid w:val="000B3367"/>
    <w:rsid w:val="000C0F3F"/>
    <w:rsid w:val="000C1108"/>
    <w:rsid w:val="000D4BE7"/>
    <w:rsid w:val="000E5397"/>
    <w:rsid w:val="000E75F6"/>
    <w:rsid w:val="000F3AD2"/>
    <w:rsid w:val="00100BC7"/>
    <w:rsid w:val="00111CF0"/>
    <w:rsid w:val="00116428"/>
    <w:rsid w:val="00120CB1"/>
    <w:rsid w:val="00124455"/>
    <w:rsid w:val="00124BAD"/>
    <w:rsid w:val="00124E6E"/>
    <w:rsid w:val="0013466E"/>
    <w:rsid w:val="00152D62"/>
    <w:rsid w:val="00157C51"/>
    <w:rsid w:val="001603B6"/>
    <w:rsid w:val="0016100F"/>
    <w:rsid w:val="00163D50"/>
    <w:rsid w:val="00170578"/>
    <w:rsid w:val="001726A0"/>
    <w:rsid w:val="00176198"/>
    <w:rsid w:val="0018229D"/>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D7AB4"/>
    <w:rsid w:val="001E2B87"/>
    <w:rsid w:val="001E2CC7"/>
    <w:rsid w:val="001E2EAA"/>
    <w:rsid w:val="001E6000"/>
    <w:rsid w:val="001F0529"/>
    <w:rsid w:val="001F354A"/>
    <w:rsid w:val="001F37FB"/>
    <w:rsid w:val="001F48FF"/>
    <w:rsid w:val="002061E5"/>
    <w:rsid w:val="0020719A"/>
    <w:rsid w:val="00214C3C"/>
    <w:rsid w:val="00220628"/>
    <w:rsid w:val="002238C1"/>
    <w:rsid w:val="00232CB2"/>
    <w:rsid w:val="00245EDD"/>
    <w:rsid w:val="00253A1C"/>
    <w:rsid w:val="0025592F"/>
    <w:rsid w:val="002566F4"/>
    <w:rsid w:val="00266AA8"/>
    <w:rsid w:val="0027460C"/>
    <w:rsid w:val="00276665"/>
    <w:rsid w:val="0028125F"/>
    <w:rsid w:val="002869D5"/>
    <w:rsid w:val="00287722"/>
    <w:rsid w:val="002A59AF"/>
    <w:rsid w:val="002A5DAC"/>
    <w:rsid w:val="002C2474"/>
    <w:rsid w:val="002E0FEB"/>
    <w:rsid w:val="002E1F05"/>
    <w:rsid w:val="002E2488"/>
    <w:rsid w:val="002E2675"/>
    <w:rsid w:val="002E4F4B"/>
    <w:rsid w:val="00317613"/>
    <w:rsid w:val="00326E56"/>
    <w:rsid w:val="0033604D"/>
    <w:rsid w:val="0034195D"/>
    <w:rsid w:val="00343012"/>
    <w:rsid w:val="00353369"/>
    <w:rsid w:val="00371613"/>
    <w:rsid w:val="00375046"/>
    <w:rsid w:val="003831B3"/>
    <w:rsid w:val="00387B06"/>
    <w:rsid w:val="003A28BE"/>
    <w:rsid w:val="003A5A6A"/>
    <w:rsid w:val="003B1F6E"/>
    <w:rsid w:val="003B6DE8"/>
    <w:rsid w:val="003C2E34"/>
    <w:rsid w:val="003C53A0"/>
    <w:rsid w:val="003C7C68"/>
    <w:rsid w:val="003D44AF"/>
    <w:rsid w:val="003D60E0"/>
    <w:rsid w:val="003E5C09"/>
    <w:rsid w:val="003F32B2"/>
    <w:rsid w:val="003F4329"/>
    <w:rsid w:val="003F7388"/>
    <w:rsid w:val="00401441"/>
    <w:rsid w:val="00410445"/>
    <w:rsid w:val="0041235E"/>
    <w:rsid w:val="004230F5"/>
    <w:rsid w:val="00426D78"/>
    <w:rsid w:val="0042761A"/>
    <w:rsid w:val="0043468A"/>
    <w:rsid w:val="00437EC6"/>
    <w:rsid w:val="00440C0F"/>
    <w:rsid w:val="00442620"/>
    <w:rsid w:val="004475E4"/>
    <w:rsid w:val="00451459"/>
    <w:rsid w:val="004563BE"/>
    <w:rsid w:val="00457DAB"/>
    <w:rsid w:val="00465EB2"/>
    <w:rsid w:val="00466429"/>
    <w:rsid w:val="00481898"/>
    <w:rsid w:val="00482581"/>
    <w:rsid w:val="00484CC8"/>
    <w:rsid w:val="00490428"/>
    <w:rsid w:val="00491C5C"/>
    <w:rsid w:val="00492B6C"/>
    <w:rsid w:val="004B275E"/>
    <w:rsid w:val="004B6435"/>
    <w:rsid w:val="004C0741"/>
    <w:rsid w:val="004D3531"/>
    <w:rsid w:val="004D7734"/>
    <w:rsid w:val="004E3468"/>
    <w:rsid w:val="004E3E6F"/>
    <w:rsid w:val="004E494A"/>
    <w:rsid w:val="004E796B"/>
    <w:rsid w:val="004F161E"/>
    <w:rsid w:val="004F1CD5"/>
    <w:rsid w:val="004F6FD2"/>
    <w:rsid w:val="005129E0"/>
    <w:rsid w:val="00512FF4"/>
    <w:rsid w:val="00516C82"/>
    <w:rsid w:val="0051708C"/>
    <w:rsid w:val="005171BD"/>
    <w:rsid w:val="005208B3"/>
    <w:rsid w:val="00523959"/>
    <w:rsid w:val="00525543"/>
    <w:rsid w:val="00541249"/>
    <w:rsid w:val="00542DFF"/>
    <w:rsid w:val="00546589"/>
    <w:rsid w:val="005505C7"/>
    <w:rsid w:val="00557118"/>
    <w:rsid w:val="0056025F"/>
    <w:rsid w:val="005635C4"/>
    <w:rsid w:val="00570606"/>
    <w:rsid w:val="005711DD"/>
    <w:rsid w:val="00572225"/>
    <w:rsid w:val="005749A6"/>
    <w:rsid w:val="00575328"/>
    <w:rsid w:val="00583BB4"/>
    <w:rsid w:val="0058653B"/>
    <w:rsid w:val="0059020D"/>
    <w:rsid w:val="00591B74"/>
    <w:rsid w:val="00594EE9"/>
    <w:rsid w:val="00596918"/>
    <w:rsid w:val="005A1763"/>
    <w:rsid w:val="005A304E"/>
    <w:rsid w:val="005A4359"/>
    <w:rsid w:val="005A7CF8"/>
    <w:rsid w:val="005C3F3E"/>
    <w:rsid w:val="005D5E81"/>
    <w:rsid w:val="005E219D"/>
    <w:rsid w:val="005E4730"/>
    <w:rsid w:val="005E56CC"/>
    <w:rsid w:val="006058E4"/>
    <w:rsid w:val="00606243"/>
    <w:rsid w:val="006163E0"/>
    <w:rsid w:val="00617115"/>
    <w:rsid w:val="00634AAE"/>
    <w:rsid w:val="006355CB"/>
    <w:rsid w:val="0064157B"/>
    <w:rsid w:val="0064559F"/>
    <w:rsid w:val="00653674"/>
    <w:rsid w:val="006551A8"/>
    <w:rsid w:val="0066205C"/>
    <w:rsid w:val="00663831"/>
    <w:rsid w:val="00667425"/>
    <w:rsid w:val="00670897"/>
    <w:rsid w:val="006738DD"/>
    <w:rsid w:val="00673F4A"/>
    <w:rsid w:val="0067593E"/>
    <w:rsid w:val="00680760"/>
    <w:rsid w:val="0068461F"/>
    <w:rsid w:val="00694D01"/>
    <w:rsid w:val="00695AD6"/>
    <w:rsid w:val="006B4824"/>
    <w:rsid w:val="006E06D7"/>
    <w:rsid w:val="006E7CBF"/>
    <w:rsid w:val="006F2AD7"/>
    <w:rsid w:val="006F3E9E"/>
    <w:rsid w:val="006F7C3B"/>
    <w:rsid w:val="00703265"/>
    <w:rsid w:val="007147BB"/>
    <w:rsid w:val="00732389"/>
    <w:rsid w:val="00733826"/>
    <w:rsid w:val="00740105"/>
    <w:rsid w:val="007525E5"/>
    <w:rsid w:val="0076108D"/>
    <w:rsid w:val="0076178B"/>
    <w:rsid w:val="00761D75"/>
    <w:rsid w:val="007648C7"/>
    <w:rsid w:val="00781868"/>
    <w:rsid w:val="0078785A"/>
    <w:rsid w:val="00787A4F"/>
    <w:rsid w:val="00791E22"/>
    <w:rsid w:val="00792EDA"/>
    <w:rsid w:val="00796324"/>
    <w:rsid w:val="007972C8"/>
    <w:rsid w:val="007B66D3"/>
    <w:rsid w:val="007B75BF"/>
    <w:rsid w:val="007C1292"/>
    <w:rsid w:val="007E2545"/>
    <w:rsid w:val="007E4BCD"/>
    <w:rsid w:val="007E7C3A"/>
    <w:rsid w:val="007F40CA"/>
    <w:rsid w:val="007F7EA9"/>
    <w:rsid w:val="008015DC"/>
    <w:rsid w:val="008060E5"/>
    <w:rsid w:val="00807EFA"/>
    <w:rsid w:val="00811302"/>
    <w:rsid w:val="00811582"/>
    <w:rsid w:val="0081613E"/>
    <w:rsid w:val="00822D8A"/>
    <w:rsid w:val="00822FA7"/>
    <w:rsid w:val="008263D2"/>
    <w:rsid w:val="00826F13"/>
    <w:rsid w:val="008351D2"/>
    <w:rsid w:val="008524E8"/>
    <w:rsid w:val="0085758F"/>
    <w:rsid w:val="00857A33"/>
    <w:rsid w:val="00871A06"/>
    <w:rsid w:val="00872C9C"/>
    <w:rsid w:val="0087616B"/>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70B0"/>
    <w:rsid w:val="008D0145"/>
    <w:rsid w:val="008E3A82"/>
    <w:rsid w:val="008F5389"/>
    <w:rsid w:val="008F6711"/>
    <w:rsid w:val="008F70DF"/>
    <w:rsid w:val="008F74AE"/>
    <w:rsid w:val="00904E7A"/>
    <w:rsid w:val="0091638A"/>
    <w:rsid w:val="00923296"/>
    <w:rsid w:val="00923394"/>
    <w:rsid w:val="00926BF6"/>
    <w:rsid w:val="0093127A"/>
    <w:rsid w:val="00937AA0"/>
    <w:rsid w:val="009404B1"/>
    <w:rsid w:val="0094578D"/>
    <w:rsid w:val="00946D10"/>
    <w:rsid w:val="00964C87"/>
    <w:rsid w:val="00971A3C"/>
    <w:rsid w:val="009771D6"/>
    <w:rsid w:val="009810DC"/>
    <w:rsid w:val="009830DE"/>
    <w:rsid w:val="00985A80"/>
    <w:rsid w:val="009B7F4B"/>
    <w:rsid w:val="009C1A7D"/>
    <w:rsid w:val="009C280F"/>
    <w:rsid w:val="009C747B"/>
    <w:rsid w:val="009D35AD"/>
    <w:rsid w:val="009D43AD"/>
    <w:rsid w:val="009E0C29"/>
    <w:rsid w:val="009E276D"/>
    <w:rsid w:val="009E732D"/>
    <w:rsid w:val="009F396D"/>
    <w:rsid w:val="009F4758"/>
    <w:rsid w:val="009F489C"/>
    <w:rsid w:val="00A03C0B"/>
    <w:rsid w:val="00A048E1"/>
    <w:rsid w:val="00A04ECB"/>
    <w:rsid w:val="00A06D60"/>
    <w:rsid w:val="00A21186"/>
    <w:rsid w:val="00A21E24"/>
    <w:rsid w:val="00A322D8"/>
    <w:rsid w:val="00A3294E"/>
    <w:rsid w:val="00A348E6"/>
    <w:rsid w:val="00A3646B"/>
    <w:rsid w:val="00A42814"/>
    <w:rsid w:val="00A44C0D"/>
    <w:rsid w:val="00A759A5"/>
    <w:rsid w:val="00A81C5B"/>
    <w:rsid w:val="00A84B5D"/>
    <w:rsid w:val="00A865B2"/>
    <w:rsid w:val="00A94703"/>
    <w:rsid w:val="00AA3108"/>
    <w:rsid w:val="00AB72D2"/>
    <w:rsid w:val="00AB7467"/>
    <w:rsid w:val="00AC3D1A"/>
    <w:rsid w:val="00AC56F9"/>
    <w:rsid w:val="00AD0C20"/>
    <w:rsid w:val="00AE34BA"/>
    <w:rsid w:val="00AE60E5"/>
    <w:rsid w:val="00AE7F3B"/>
    <w:rsid w:val="00AF0B31"/>
    <w:rsid w:val="00AF61C8"/>
    <w:rsid w:val="00B00127"/>
    <w:rsid w:val="00B03249"/>
    <w:rsid w:val="00B053C6"/>
    <w:rsid w:val="00B16154"/>
    <w:rsid w:val="00B350C7"/>
    <w:rsid w:val="00B366C0"/>
    <w:rsid w:val="00B40E61"/>
    <w:rsid w:val="00B4222F"/>
    <w:rsid w:val="00B42512"/>
    <w:rsid w:val="00B451CB"/>
    <w:rsid w:val="00B45B7E"/>
    <w:rsid w:val="00B5218F"/>
    <w:rsid w:val="00B621B8"/>
    <w:rsid w:val="00B810B5"/>
    <w:rsid w:val="00B82BE0"/>
    <w:rsid w:val="00B97C39"/>
    <w:rsid w:val="00BA13C9"/>
    <w:rsid w:val="00BA2476"/>
    <w:rsid w:val="00BA490C"/>
    <w:rsid w:val="00BA4F91"/>
    <w:rsid w:val="00BB2908"/>
    <w:rsid w:val="00BC0FC4"/>
    <w:rsid w:val="00BC19BE"/>
    <w:rsid w:val="00BC6704"/>
    <w:rsid w:val="00BD0513"/>
    <w:rsid w:val="00BD43BF"/>
    <w:rsid w:val="00BF3F75"/>
    <w:rsid w:val="00BF4472"/>
    <w:rsid w:val="00BF55DB"/>
    <w:rsid w:val="00BF570F"/>
    <w:rsid w:val="00BF6F10"/>
    <w:rsid w:val="00C10339"/>
    <w:rsid w:val="00C12C5E"/>
    <w:rsid w:val="00C136E1"/>
    <w:rsid w:val="00C155ED"/>
    <w:rsid w:val="00C23B08"/>
    <w:rsid w:val="00C31726"/>
    <w:rsid w:val="00C3248B"/>
    <w:rsid w:val="00C43200"/>
    <w:rsid w:val="00C53A96"/>
    <w:rsid w:val="00C5437A"/>
    <w:rsid w:val="00C55C32"/>
    <w:rsid w:val="00C6039C"/>
    <w:rsid w:val="00C64584"/>
    <w:rsid w:val="00C74F69"/>
    <w:rsid w:val="00C77F92"/>
    <w:rsid w:val="00C81373"/>
    <w:rsid w:val="00C858BA"/>
    <w:rsid w:val="00C86266"/>
    <w:rsid w:val="00C964A9"/>
    <w:rsid w:val="00CA53D4"/>
    <w:rsid w:val="00CB03F4"/>
    <w:rsid w:val="00CB1DD7"/>
    <w:rsid w:val="00CB76EB"/>
    <w:rsid w:val="00CB7F7D"/>
    <w:rsid w:val="00CC3FF1"/>
    <w:rsid w:val="00CD2F61"/>
    <w:rsid w:val="00CD4098"/>
    <w:rsid w:val="00CE71F2"/>
    <w:rsid w:val="00CF4F29"/>
    <w:rsid w:val="00CF66FB"/>
    <w:rsid w:val="00CF6929"/>
    <w:rsid w:val="00CF740E"/>
    <w:rsid w:val="00D01462"/>
    <w:rsid w:val="00D07CFC"/>
    <w:rsid w:val="00D17A35"/>
    <w:rsid w:val="00D238C7"/>
    <w:rsid w:val="00D24425"/>
    <w:rsid w:val="00D30C5B"/>
    <w:rsid w:val="00D318B4"/>
    <w:rsid w:val="00D336CC"/>
    <w:rsid w:val="00D50361"/>
    <w:rsid w:val="00D57595"/>
    <w:rsid w:val="00D6454B"/>
    <w:rsid w:val="00D65D32"/>
    <w:rsid w:val="00D67E21"/>
    <w:rsid w:val="00D75158"/>
    <w:rsid w:val="00D7583F"/>
    <w:rsid w:val="00D83978"/>
    <w:rsid w:val="00D86175"/>
    <w:rsid w:val="00D945B4"/>
    <w:rsid w:val="00D95C1F"/>
    <w:rsid w:val="00D973A6"/>
    <w:rsid w:val="00DA08DD"/>
    <w:rsid w:val="00DA1888"/>
    <w:rsid w:val="00DA373B"/>
    <w:rsid w:val="00DA3F64"/>
    <w:rsid w:val="00DA6E24"/>
    <w:rsid w:val="00DB1B58"/>
    <w:rsid w:val="00DC698C"/>
    <w:rsid w:val="00DD1FC2"/>
    <w:rsid w:val="00DD7287"/>
    <w:rsid w:val="00DE1AB9"/>
    <w:rsid w:val="00DE50B4"/>
    <w:rsid w:val="00DE560E"/>
    <w:rsid w:val="00DE616B"/>
    <w:rsid w:val="00DF2584"/>
    <w:rsid w:val="00DF7609"/>
    <w:rsid w:val="00E005EA"/>
    <w:rsid w:val="00E00F29"/>
    <w:rsid w:val="00E0283A"/>
    <w:rsid w:val="00E0589D"/>
    <w:rsid w:val="00E0683C"/>
    <w:rsid w:val="00E1070D"/>
    <w:rsid w:val="00E10D41"/>
    <w:rsid w:val="00E239DA"/>
    <w:rsid w:val="00E33A79"/>
    <w:rsid w:val="00E50913"/>
    <w:rsid w:val="00E509FB"/>
    <w:rsid w:val="00E71A50"/>
    <w:rsid w:val="00E71A88"/>
    <w:rsid w:val="00E75507"/>
    <w:rsid w:val="00E760F9"/>
    <w:rsid w:val="00E84D3B"/>
    <w:rsid w:val="00EA1605"/>
    <w:rsid w:val="00EA206C"/>
    <w:rsid w:val="00EA3DDB"/>
    <w:rsid w:val="00EA4C77"/>
    <w:rsid w:val="00EB000C"/>
    <w:rsid w:val="00EB1D03"/>
    <w:rsid w:val="00EB4888"/>
    <w:rsid w:val="00EB7535"/>
    <w:rsid w:val="00EC66FE"/>
    <w:rsid w:val="00ED1CA3"/>
    <w:rsid w:val="00ED610E"/>
    <w:rsid w:val="00EF1FEA"/>
    <w:rsid w:val="00EF22B6"/>
    <w:rsid w:val="00F00565"/>
    <w:rsid w:val="00F03869"/>
    <w:rsid w:val="00F060BB"/>
    <w:rsid w:val="00F063BD"/>
    <w:rsid w:val="00F2121D"/>
    <w:rsid w:val="00F26673"/>
    <w:rsid w:val="00F30472"/>
    <w:rsid w:val="00F30B8E"/>
    <w:rsid w:val="00F355CF"/>
    <w:rsid w:val="00F35B02"/>
    <w:rsid w:val="00F40D8A"/>
    <w:rsid w:val="00F42CB6"/>
    <w:rsid w:val="00F436EE"/>
    <w:rsid w:val="00F50E35"/>
    <w:rsid w:val="00F517FC"/>
    <w:rsid w:val="00F52410"/>
    <w:rsid w:val="00F62927"/>
    <w:rsid w:val="00F72C0E"/>
    <w:rsid w:val="00F72F50"/>
    <w:rsid w:val="00F74E49"/>
    <w:rsid w:val="00F76CB7"/>
    <w:rsid w:val="00F80A39"/>
    <w:rsid w:val="00F8502C"/>
    <w:rsid w:val="00F922BE"/>
    <w:rsid w:val="00F9296D"/>
    <w:rsid w:val="00F9396D"/>
    <w:rsid w:val="00F9547A"/>
    <w:rsid w:val="00F97AB3"/>
    <w:rsid w:val="00FA5F67"/>
    <w:rsid w:val="00FB0B96"/>
    <w:rsid w:val="00FB3532"/>
    <w:rsid w:val="00FD0232"/>
    <w:rsid w:val="00FD35CD"/>
    <w:rsid w:val="00FD7C8C"/>
    <w:rsid w:val="00FE464F"/>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A4053"/>
  <w15:chartTrackingRefBased/>
  <w15:docId w15:val="{AFD4AD6D-9DE6-4A6E-9DA8-59AEEAC9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54B"/>
  </w:style>
  <w:style w:type="paragraph" w:styleId="Heading1">
    <w:name w:val="heading 1"/>
    <w:basedOn w:val="Normal"/>
    <w:next w:val="Normal"/>
    <w:link w:val="Heading1Char"/>
    <w:uiPriority w:val="9"/>
    <w:qFormat/>
    <w:rsid w:val="00D6454B"/>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D6454B"/>
    <w:pPr>
      <w:keepNext/>
      <w:keepLines/>
      <w:spacing w:before="40" w:after="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D6454B"/>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D6454B"/>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D6454B"/>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D6454B"/>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D6454B"/>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D6454B"/>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D6454B"/>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D6454B"/>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rsid w:val="00D6454B"/>
    <w:rPr>
      <w:rFonts w:asciiTheme="majorHAnsi" w:eastAsiaTheme="majorEastAsia" w:hAnsiTheme="majorHAnsi" w:cstheme="majorBidi"/>
      <w:color w:val="3E762A" w:themeColor="accent1" w:themeShade="BF"/>
      <w:sz w:val="28"/>
      <w:szCs w:val="28"/>
    </w:rPr>
  </w:style>
  <w:style w:type="character" w:customStyle="1" w:styleId="Heading5Char">
    <w:name w:val="Heading 5 Char"/>
    <w:basedOn w:val="DefaultParagraphFont"/>
    <w:link w:val="Heading5"/>
    <w:uiPriority w:val="9"/>
    <w:rsid w:val="00D6454B"/>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D6454B"/>
    <w:pPr>
      <w:spacing w:after="0" w:line="240" w:lineRule="auto"/>
    </w:pPr>
  </w:style>
  <w:style w:type="paragraph" w:styleId="Title">
    <w:name w:val="Title"/>
    <w:basedOn w:val="Normal"/>
    <w:next w:val="Normal"/>
    <w:link w:val="TitleChar"/>
    <w:uiPriority w:val="10"/>
    <w:qFormat/>
    <w:rsid w:val="00D6454B"/>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D6454B"/>
    <w:rPr>
      <w:rFonts w:asciiTheme="majorHAnsi" w:eastAsiaTheme="majorEastAsia" w:hAnsiTheme="majorHAnsi" w:cstheme="majorBidi"/>
      <w:caps/>
      <w:color w:val="455F51" w:themeColor="text2"/>
      <w:spacing w:val="-15"/>
      <w:sz w:val="72"/>
      <w:szCs w:val="72"/>
    </w:rPr>
  </w:style>
  <w:style w:type="paragraph" w:customStyle="1" w:styleId="Code">
    <w:name w:val="_Code"/>
    <w:basedOn w:val="Normal"/>
    <w:link w:val="CodeChar"/>
    <w:qFormat/>
    <w:rsid w:val="00D83978"/>
    <w:pPr>
      <w:pBdr>
        <w:top w:val="single" w:sz="4" w:space="1" w:color="auto"/>
        <w:left w:val="single" w:sz="4" w:space="4" w:color="auto"/>
        <w:bottom w:val="single" w:sz="4" w:space="1" w:color="auto"/>
        <w:right w:val="single" w:sz="4" w:space="4" w:color="auto"/>
      </w:pBdr>
    </w:pPr>
    <w:rPr>
      <w:rFonts w:ascii="Consolas" w:hAnsi="Consolas" w:cs="Arial"/>
      <w:noProof/>
    </w:rPr>
  </w:style>
  <w:style w:type="paragraph" w:styleId="IntenseQuote">
    <w:name w:val="Intense Quote"/>
    <w:basedOn w:val="Normal"/>
    <w:next w:val="Normal"/>
    <w:link w:val="IntenseQuoteChar"/>
    <w:uiPriority w:val="30"/>
    <w:qFormat/>
    <w:rsid w:val="00D6454B"/>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D83978"/>
    <w:rPr>
      <w:rFonts w:ascii="Consolas" w:hAnsi="Consolas" w:cs="Arial"/>
      <w:noProof/>
      <w:color w:val="000000"/>
      <w:sz w:val="22"/>
      <w:szCs w:val="24"/>
    </w:rPr>
  </w:style>
  <w:style w:type="character" w:customStyle="1" w:styleId="IntenseQuoteChar">
    <w:name w:val="Intense Quote Char"/>
    <w:basedOn w:val="DefaultParagraphFont"/>
    <w:link w:val="IntenseQuote"/>
    <w:uiPriority w:val="30"/>
    <w:rsid w:val="00D6454B"/>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D6454B"/>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D6454B"/>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D6454B"/>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Heading1Char">
    <w:name w:val="Heading 1 Char"/>
    <w:basedOn w:val="DefaultParagraphFont"/>
    <w:link w:val="Heading1"/>
    <w:uiPriority w:val="9"/>
    <w:rsid w:val="00D6454B"/>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D6454B"/>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D6454B"/>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D6454B"/>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D6454B"/>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D6454B"/>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D6454B"/>
    <w:pPr>
      <w:spacing w:line="240" w:lineRule="auto"/>
    </w:pPr>
    <w:rPr>
      <w:b/>
      <w:bCs/>
      <w:smallCaps/>
      <w:color w:val="455F51" w:themeColor="text2"/>
    </w:rPr>
  </w:style>
  <w:style w:type="paragraph" w:styleId="Subtitle">
    <w:name w:val="Subtitle"/>
    <w:basedOn w:val="Normal"/>
    <w:next w:val="Normal"/>
    <w:link w:val="SubtitleChar"/>
    <w:uiPriority w:val="11"/>
    <w:qFormat/>
    <w:rsid w:val="00D6454B"/>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D6454B"/>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D6454B"/>
    <w:rPr>
      <w:b/>
      <w:bCs/>
    </w:rPr>
  </w:style>
  <w:style w:type="character" w:styleId="SubtleEmphasis">
    <w:name w:val="Subtle Emphasis"/>
    <w:basedOn w:val="DefaultParagraphFont"/>
    <w:uiPriority w:val="19"/>
    <w:qFormat/>
    <w:rsid w:val="00D6454B"/>
    <w:rPr>
      <w:i/>
      <w:iCs/>
      <w:color w:val="595959" w:themeColor="text1" w:themeTint="A6"/>
    </w:rPr>
  </w:style>
  <w:style w:type="character" w:styleId="IntenseEmphasis">
    <w:name w:val="Intense Emphasis"/>
    <w:basedOn w:val="DefaultParagraphFont"/>
    <w:uiPriority w:val="21"/>
    <w:qFormat/>
    <w:rsid w:val="00D6454B"/>
    <w:rPr>
      <w:b/>
      <w:bCs/>
      <w:i/>
      <w:iCs/>
    </w:rPr>
  </w:style>
  <w:style w:type="character" w:styleId="SubtleReference">
    <w:name w:val="Subtle Reference"/>
    <w:basedOn w:val="DefaultParagraphFont"/>
    <w:uiPriority w:val="31"/>
    <w:qFormat/>
    <w:rsid w:val="00D645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6454B"/>
    <w:rPr>
      <w:b/>
      <w:bCs/>
      <w:smallCaps/>
      <w:color w:val="455F51" w:themeColor="text2"/>
      <w:u w:val="single"/>
    </w:rPr>
  </w:style>
  <w:style w:type="character" w:styleId="BookTitle">
    <w:name w:val="Book Title"/>
    <w:basedOn w:val="DefaultParagraphFont"/>
    <w:uiPriority w:val="33"/>
    <w:qFormat/>
    <w:rsid w:val="00D6454B"/>
    <w:rPr>
      <w:b/>
      <w:bCs/>
      <w:smallCaps/>
      <w:spacing w:val="10"/>
    </w:rPr>
  </w:style>
  <w:style w:type="paragraph" w:styleId="TOCHeading">
    <w:name w:val="TOC Heading"/>
    <w:basedOn w:val="Heading1"/>
    <w:next w:val="Normal"/>
    <w:uiPriority w:val="39"/>
    <w:semiHidden/>
    <w:unhideWhenUsed/>
    <w:qFormat/>
    <w:rsid w:val="00D6454B"/>
    <w:pPr>
      <w:outlineLvl w:val="9"/>
    </w:pPr>
  </w:style>
  <w:style w:type="character" w:styleId="UnresolvedMention">
    <w:name w:val="Unresolved Mention"/>
    <w:basedOn w:val="DefaultParagraphFont"/>
    <w:uiPriority w:val="99"/>
    <w:semiHidden/>
    <w:unhideWhenUsed/>
    <w:rsid w:val="00D014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574440">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C:\Python27\Doc\python273.chm::/library/functions.html"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s://www.jetbrains.com/pycharm/documentation/" TargetMode="External"/><Relationship Id="rId2" Type="http://schemas.openxmlformats.org/officeDocument/2006/relationships/styles" Target="styles.xml"/><Relationship Id="rId16" Type="http://schemas.openxmlformats.org/officeDocument/2006/relationships/hyperlink" Target="https://www.jetbrains.com/pychar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Integrated_development_environment" TargetMode="External"/><Relationship Id="rId10" Type="http://schemas.openxmlformats.org/officeDocument/2006/relationships/hyperlink" Target="mk:@MSITStore:C:\Python27\Doc\python273.chm::/library/sy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k:@MSITStore:C:\Python27\Doc\python273.chm::/library/functions.html" TargetMode="External"/><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Python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16</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Programming with C# (Level 1)</vt:lpstr>
    </vt:vector>
  </TitlesOfParts>
  <Company>Microsoft</Company>
  <LinksUpToDate>false</LinksUpToDate>
  <CharactersWithSpaces>19678</CharactersWithSpaces>
  <SharedDoc>false</SharedDoc>
  <HLinks>
    <vt:vector size="30" baseType="variant">
      <vt:variant>
        <vt:i4>7995502</vt:i4>
      </vt:variant>
      <vt:variant>
        <vt:i4>12</vt:i4>
      </vt:variant>
      <vt:variant>
        <vt:i4>0</vt:i4>
      </vt:variant>
      <vt:variant>
        <vt:i4>5</vt:i4>
      </vt:variant>
      <vt:variant>
        <vt:lpwstr>mk:@MSITStore:C:\Python27\Doc\python273.chm::/library/functions.html</vt:lpwstr>
      </vt:variant>
      <vt:variant>
        <vt:lpwstr>print</vt:lpwstr>
      </vt:variant>
      <vt:variant>
        <vt:i4>2490375</vt:i4>
      </vt:variant>
      <vt:variant>
        <vt:i4>9</vt:i4>
      </vt:variant>
      <vt:variant>
        <vt:i4>0</vt:i4>
      </vt:variant>
      <vt:variant>
        <vt:i4>5</vt:i4>
      </vt:variant>
      <vt:variant>
        <vt:lpwstr>mk:@MSITStore:C:\Python27\Doc\python273.chm::/reference/simple_stmts.html</vt:lpwstr>
      </vt:variant>
      <vt:variant>
        <vt:lpwstr>print</vt:lpwstr>
      </vt:variant>
      <vt:variant>
        <vt:i4>3539061</vt:i4>
      </vt:variant>
      <vt:variant>
        <vt:i4>6</vt:i4>
      </vt:variant>
      <vt:variant>
        <vt:i4>0</vt:i4>
      </vt:variant>
      <vt:variant>
        <vt:i4>5</vt:i4>
      </vt:variant>
      <vt:variant>
        <vt:lpwstr>mk:@MSITStore:C:\Python27\Doc\python273.chm::/library/sys.html</vt:lpwstr>
      </vt:variant>
      <vt:variant>
        <vt:lpwstr>sys.stdout</vt:lpwstr>
      </vt:variant>
      <vt:variant>
        <vt:i4>7995502</vt:i4>
      </vt:variant>
      <vt:variant>
        <vt:i4>3</vt:i4>
      </vt:variant>
      <vt:variant>
        <vt:i4>0</vt:i4>
      </vt:variant>
      <vt:variant>
        <vt:i4>5</vt:i4>
      </vt:variant>
      <vt:variant>
        <vt:lpwstr>mk:@MSITStore:C:\Python27\Doc\python273.chm::/library/functions.html</vt:lpwstr>
      </vt:variant>
      <vt:variant>
        <vt:lpwstr>print</vt:lpwstr>
      </vt:variant>
      <vt:variant>
        <vt:i4>1179652</vt:i4>
      </vt:variant>
      <vt:variant>
        <vt:i4>0</vt:i4>
      </vt:variant>
      <vt:variant>
        <vt:i4>0</vt:i4>
      </vt:variant>
      <vt:variant>
        <vt:i4>5</vt:i4>
      </vt:variant>
      <vt:variant>
        <vt:lpwstr>mk:@MSITStore:C:\Python27\Doc\python273.chm::/library/functions.html</vt:lpwstr>
      </vt:variant>
      <vt:variant>
        <vt:lpwstr>str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 (Level 1)</dc:title>
  <dc:subject/>
  <dc:creator>Instructor</dc:creator>
  <cp:keywords/>
  <cp:lastModifiedBy>Randal Root</cp:lastModifiedBy>
  <cp:revision>17</cp:revision>
  <dcterms:created xsi:type="dcterms:W3CDTF">2015-08-03T16:21:00Z</dcterms:created>
  <dcterms:modified xsi:type="dcterms:W3CDTF">2017-09-15T22:18:00Z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