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752" w:type="dxa"/>
        <w:tblInd w:w="-176" w:type="dxa"/>
        <w:tblLook w:val="04A0"/>
      </w:tblPr>
      <w:tblGrid>
        <w:gridCol w:w="1560"/>
        <w:gridCol w:w="8192"/>
      </w:tblGrid>
      <w:tr w:rsidR="00281A3B" w:rsidRPr="00F94440" w:rsidTr="00281A3B">
        <w:trPr>
          <w:trHeight w:val="596"/>
        </w:trPr>
        <w:tc>
          <w:tcPr>
            <w:tcW w:w="9752" w:type="dxa"/>
            <w:gridSpan w:val="2"/>
            <w:vAlign w:val="center"/>
          </w:tcPr>
          <w:p w:rsidR="00281A3B" w:rsidRPr="007E7E4E" w:rsidRDefault="00281A3B" w:rsidP="00281A3B">
            <w:pPr>
              <w:jc w:val="center"/>
              <w:rPr>
                <w:b/>
                <w:sz w:val="24"/>
              </w:rPr>
            </w:pPr>
            <w:r w:rsidRPr="007E7E4E">
              <w:rPr>
                <w:b/>
                <w:sz w:val="24"/>
              </w:rPr>
              <w:t>RAM</w:t>
            </w:r>
          </w:p>
        </w:tc>
      </w:tr>
      <w:tr w:rsidR="007E7E4E" w:rsidRPr="00F94440" w:rsidTr="007E7E4E">
        <w:tc>
          <w:tcPr>
            <w:tcW w:w="1560" w:type="dxa"/>
          </w:tcPr>
          <w:p w:rsidR="007E7E4E" w:rsidRPr="007E7E4E" w:rsidRDefault="007E7E4E" w:rsidP="007934FF">
            <w:pPr>
              <w:jc w:val="center"/>
              <w:rPr>
                <w:b/>
              </w:rPr>
            </w:pPr>
            <w:r w:rsidRPr="007E7E4E">
              <w:rPr>
                <w:b/>
              </w:rPr>
              <w:t>Address</w:t>
            </w:r>
          </w:p>
        </w:tc>
        <w:tc>
          <w:tcPr>
            <w:tcW w:w="8192" w:type="dxa"/>
          </w:tcPr>
          <w:p w:rsidR="007E7E4E" w:rsidRDefault="007E7E4E" w:rsidP="00E44918">
            <w:r w:rsidRPr="007E7E4E">
              <w:rPr>
                <w:b/>
              </w:rPr>
              <w:t>Purpose</w:t>
            </w:r>
          </w:p>
        </w:tc>
      </w:tr>
      <w:tr w:rsidR="007E7E4E" w:rsidRPr="00F94440" w:rsidTr="007E7E4E">
        <w:tc>
          <w:tcPr>
            <w:tcW w:w="1560" w:type="dxa"/>
          </w:tcPr>
          <w:p w:rsidR="007E7E4E" w:rsidRPr="00294099" w:rsidRDefault="007E7E4E" w:rsidP="00276DDE">
            <w:pPr>
              <w:jc w:val="center"/>
            </w:pPr>
            <w:r>
              <w:t>42A0</w:t>
            </w:r>
            <w:r w:rsidR="00276DDE">
              <w:t>h</w:t>
            </w:r>
          </w:p>
        </w:tc>
        <w:tc>
          <w:tcPr>
            <w:tcW w:w="8192" w:type="dxa"/>
          </w:tcPr>
          <w:p w:rsidR="007E7E4E" w:rsidRDefault="007E7E4E" w:rsidP="00E44918">
            <w:r>
              <w:t>Used by COMX BASIC for start address of latest used command. FW uses this in certain cases to detect what type of command is being used. For example to differentiate between PRINT  USB Q and A=USB Q</w:t>
            </w:r>
          </w:p>
        </w:tc>
      </w:tr>
      <w:tr w:rsidR="007E7E4E" w:rsidRPr="00F94440" w:rsidTr="006A11F2">
        <w:tc>
          <w:tcPr>
            <w:tcW w:w="1560" w:type="dxa"/>
          </w:tcPr>
          <w:p w:rsidR="007E7E4E" w:rsidRPr="00294099" w:rsidRDefault="007E7E4E" w:rsidP="00276DDE">
            <w:pPr>
              <w:jc w:val="center"/>
            </w:pPr>
            <w:r>
              <w:t>42A1</w:t>
            </w:r>
            <w:r w:rsidR="00276DDE">
              <w:t>h</w:t>
            </w:r>
          </w:p>
        </w:tc>
        <w:tc>
          <w:tcPr>
            <w:tcW w:w="8192" w:type="dxa"/>
          </w:tcPr>
          <w:p w:rsidR="007E7E4E" w:rsidRDefault="007E7E4E" w:rsidP="00E44918">
            <w:r>
              <w:t>Used during command handling to ‘save’ R8.1.</w:t>
            </w:r>
          </w:p>
        </w:tc>
      </w:tr>
      <w:tr w:rsidR="007E7E4E" w:rsidRPr="00F94440" w:rsidTr="00453ACB">
        <w:tc>
          <w:tcPr>
            <w:tcW w:w="1560" w:type="dxa"/>
          </w:tcPr>
          <w:p w:rsidR="007E7E4E" w:rsidRPr="00294099" w:rsidRDefault="007E7E4E" w:rsidP="00276DDE">
            <w:pPr>
              <w:jc w:val="center"/>
            </w:pPr>
            <w:r>
              <w:t>42A3</w:t>
            </w:r>
            <w:r w:rsidR="00276DDE">
              <w:t>h</w:t>
            </w:r>
            <w:r>
              <w:t>-42A6</w:t>
            </w:r>
            <w:r w:rsidR="00276DDE">
              <w:t>h</w:t>
            </w:r>
          </w:p>
        </w:tc>
        <w:tc>
          <w:tcPr>
            <w:tcW w:w="8192" w:type="dxa"/>
          </w:tcPr>
          <w:p w:rsidR="007E7E4E" w:rsidRDefault="007E7E4E" w:rsidP="00E44918">
            <w:r>
              <w:t>Subroutine call to the requested USB or DOS command. The same locations are also used by COMX BASIC for some command handling subroutine calls</w:t>
            </w:r>
          </w:p>
        </w:tc>
      </w:tr>
      <w:tr w:rsidR="007E7E4E" w:rsidRPr="00F94440" w:rsidTr="00CE4D71">
        <w:tc>
          <w:tcPr>
            <w:tcW w:w="1560" w:type="dxa"/>
          </w:tcPr>
          <w:p w:rsidR="007E7E4E" w:rsidRPr="00294099" w:rsidRDefault="007E7E4E" w:rsidP="00276DDE">
            <w:pPr>
              <w:jc w:val="center"/>
            </w:pPr>
            <w:r>
              <w:t>43F7</w:t>
            </w:r>
            <w:r w:rsidR="00276DDE">
              <w:t>h</w:t>
            </w:r>
          </w:p>
        </w:tc>
        <w:tc>
          <w:tcPr>
            <w:tcW w:w="8192" w:type="dxa"/>
          </w:tcPr>
          <w:p w:rsidR="007E7E4E" w:rsidRDefault="007E7E4E" w:rsidP="00E44918">
            <w:r>
              <w:t>Used by the F&amp;M Screen Editor</w:t>
            </w:r>
          </w:p>
        </w:tc>
      </w:tr>
      <w:tr w:rsidR="007E7E4E" w:rsidRPr="00F94440" w:rsidTr="000F5BD1">
        <w:tc>
          <w:tcPr>
            <w:tcW w:w="1560" w:type="dxa"/>
          </w:tcPr>
          <w:p w:rsidR="007E7E4E" w:rsidRPr="00294099" w:rsidRDefault="007E7E4E" w:rsidP="00276DDE">
            <w:pPr>
              <w:jc w:val="center"/>
            </w:pPr>
            <w:r>
              <w:t>43F8</w:t>
            </w:r>
            <w:r w:rsidR="00276DDE">
              <w:t>h</w:t>
            </w:r>
          </w:p>
        </w:tc>
        <w:tc>
          <w:tcPr>
            <w:tcW w:w="8192" w:type="dxa"/>
          </w:tcPr>
          <w:p w:rsidR="007E7E4E" w:rsidRDefault="007E7E4E" w:rsidP="00412D38">
            <w:r>
              <w:t xml:space="preserve">Used by the F&amp;M Screen Editor, </w:t>
            </w:r>
            <w:r w:rsidR="00412D38">
              <w:t>0 line editor, 1 screen editor, 2 USB BROSWER editor</w:t>
            </w:r>
          </w:p>
        </w:tc>
      </w:tr>
      <w:tr w:rsidR="007E7E4E" w:rsidRPr="00F94440" w:rsidTr="003D101E">
        <w:tc>
          <w:tcPr>
            <w:tcW w:w="1560" w:type="dxa"/>
          </w:tcPr>
          <w:p w:rsidR="007E7E4E" w:rsidRPr="00294099" w:rsidRDefault="007E7E4E" w:rsidP="00276DDE">
            <w:pPr>
              <w:jc w:val="center"/>
            </w:pPr>
            <w:r>
              <w:t>BE80</w:t>
            </w:r>
            <w:r w:rsidR="00276DDE">
              <w:t>h</w:t>
            </w:r>
            <w:r>
              <w:t>-BEFF</w:t>
            </w:r>
            <w:r w:rsidR="00276DDE">
              <w:t>h</w:t>
            </w:r>
          </w:p>
        </w:tc>
        <w:tc>
          <w:tcPr>
            <w:tcW w:w="8192" w:type="dxa"/>
          </w:tcPr>
          <w:p w:rsidR="007E7E4E" w:rsidRDefault="007E7E4E" w:rsidP="00E44918">
            <w:r>
              <w:t>DOS buffer but also used by USB commands for the USB PC &lt;-&gt; COMX buffer. Also used by some USB commands (WORM, TENNIS, HIT, SPACE, MON, DMON) for storing temporary data.</w:t>
            </w:r>
          </w:p>
        </w:tc>
      </w:tr>
      <w:tr w:rsidR="00DE445F" w:rsidRPr="00F94440" w:rsidTr="00240078">
        <w:tc>
          <w:tcPr>
            <w:tcW w:w="1560" w:type="dxa"/>
          </w:tcPr>
          <w:p w:rsidR="00DE445F" w:rsidRPr="00294099" w:rsidRDefault="00DE445F" w:rsidP="008235D1">
            <w:pPr>
              <w:jc w:val="center"/>
            </w:pPr>
            <w:r>
              <w:t>BF42h</w:t>
            </w:r>
          </w:p>
        </w:tc>
        <w:tc>
          <w:tcPr>
            <w:tcW w:w="8192" w:type="dxa"/>
          </w:tcPr>
          <w:p w:rsidR="00DE445F" w:rsidRDefault="00DE445F" w:rsidP="008235D1">
            <w:r>
              <w:t>Current OUT 1 value (selected slot/bank)</w:t>
            </w:r>
          </w:p>
        </w:tc>
      </w:tr>
      <w:tr w:rsidR="00905E34" w:rsidRPr="00F94440" w:rsidTr="00240078">
        <w:tc>
          <w:tcPr>
            <w:tcW w:w="1560" w:type="dxa"/>
          </w:tcPr>
          <w:p w:rsidR="00905E34" w:rsidRDefault="00905E34" w:rsidP="00276DDE">
            <w:pPr>
              <w:jc w:val="center"/>
            </w:pPr>
            <w:proofErr w:type="spellStart"/>
            <w:r>
              <w:t>BFFBh</w:t>
            </w:r>
            <w:proofErr w:type="spellEnd"/>
          </w:p>
        </w:tc>
        <w:tc>
          <w:tcPr>
            <w:tcW w:w="8192" w:type="dxa"/>
          </w:tcPr>
          <w:p w:rsidR="00905E34" w:rsidRDefault="00905E34" w:rsidP="00E44918">
            <w:r>
              <w:t>USB PLOT Character number</w:t>
            </w:r>
            <w:r w:rsidR="00847DF8">
              <w:t xml:space="preserve"> pointer (to DF80-DFFF)</w:t>
            </w:r>
          </w:p>
        </w:tc>
      </w:tr>
      <w:tr w:rsidR="00CD5A9F" w:rsidRPr="00F94440" w:rsidTr="00240078">
        <w:tc>
          <w:tcPr>
            <w:tcW w:w="1560" w:type="dxa"/>
          </w:tcPr>
          <w:p w:rsidR="00CD5A9F" w:rsidRDefault="006D5466" w:rsidP="00276DDE">
            <w:pPr>
              <w:jc w:val="center"/>
            </w:pPr>
            <w:proofErr w:type="spellStart"/>
            <w:r>
              <w:t>BFFCh</w:t>
            </w:r>
            <w:proofErr w:type="spellEnd"/>
          </w:p>
        </w:tc>
        <w:tc>
          <w:tcPr>
            <w:tcW w:w="8192" w:type="dxa"/>
          </w:tcPr>
          <w:p w:rsidR="00B01902" w:rsidRDefault="006D5466" w:rsidP="00847DF8">
            <w:r>
              <w:t>Graphic Scre</w:t>
            </w:r>
            <w:r w:rsidR="002C4CE8">
              <w:t>en</w:t>
            </w:r>
            <w:r w:rsidR="00AC50F7">
              <w:t xml:space="preserve"> + 1 (0 =</w:t>
            </w:r>
            <w:r w:rsidR="00847DF8">
              <w:t xml:space="preserve"> off)</w:t>
            </w:r>
          </w:p>
        </w:tc>
      </w:tr>
      <w:tr w:rsidR="007E7E4E" w:rsidRPr="00F94440" w:rsidTr="00240078">
        <w:tc>
          <w:tcPr>
            <w:tcW w:w="1560" w:type="dxa"/>
          </w:tcPr>
          <w:p w:rsidR="007E7E4E" w:rsidRPr="00294099" w:rsidRDefault="007E7E4E" w:rsidP="00276DDE">
            <w:pPr>
              <w:jc w:val="center"/>
            </w:pPr>
            <w:proofErr w:type="spellStart"/>
            <w:r>
              <w:t>BFFD</w:t>
            </w:r>
            <w:r w:rsidR="00276DDE">
              <w:t>h</w:t>
            </w:r>
            <w:proofErr w:type="spellEnd"/>
          </w:p>
        </w:tc>
        <w:tc>
          <w:tcPr>
            <w:tcW w:w="8192" w:type="dxa"/>
          </w:tcPr>
          <w:p w:rsidR="007E7E4E" w:rsidRDefault="007E7E4E" w:rsidP="00E44918">
            <w:r>
              <w:t>Printer slot if connected</w:t>
            </w:r>
          </w:p>
        </w:tc>
      </w:tr>
      <w:tr w:rsidR="007E7E4E" w:rsidRPr="00F94440" w:rsidTr="00EC4195">
        <w:tc>
          <w:tcPr>
            <w:tcW w:w="1560" w:type="dxa"/>
          </w:tcPr>
          <w:p w:rsidR="007E7E4E" w:rsidRDefault="007E7E4E" w:rsidP="00276DDE">
            <w:pPr>
              <w:jc w:val="center"/>
            </w:pPr>
            <w:proofErr w:type="spellStart"/>
            <w:r>
              <w:t>BFFE</w:t>
            </w:r>
            <w:r w:rsidR="00276DDE">
              <w:t>h</w:t>
            </w:r>
            <w:proofErr w:type="spellEnd"/>
          </w:p>
        </w:tc>
        <w:tc>
          <w:tcPr>
            <w:tcW w:w="8192" w:type="dxa"/>
          </w:tcPr>
          <w:p w:rsidR="007E7E4E" w:rsidRDefault="007E7E4E" w:rsidP="00E44918">
            <w:r>
              <w:t>OUT 1 value (selected band/slot) at USB/DOS command entry</w:t>
            </w:r>
          </w:p>
        </w:tc>
      </w:tr>
      <w:tr w:rsidR="009C1CE2" w:rsidRPr="00F94440" w:rsidTr="00EC4195">
        <w:tc>
          <w:tcPr>
            <w:tcW w:w="1560" w:type="dxa"/>
          </w:tcPr>
          <w:p w:rsidR="009C1CE2" w:rsidRDefault="009C1CE2" w:rsidP="00276DDE">
            <w:pPr>
              <w:jc w:val="center"/>
            </w:pPr>
            <w:proofErr w:type="spellStart"/>
            <w:r>
              <w:t>BFFFh</w:t>
            </w:r>
            <w:proofErr w:type="spellEnd"/>
          </w:p>
        </w:tc>
        <w:tc>
          <w:tcPr>
            <w:tcW w:w="8192" w:type="dxa"/>
          </w:tcPr>
          <w:p w:rsidR="009C1CE2" w:rsidRDefault="009C1CE2" w:rsidP="00E44918">
            <w:r>
              <w:t>Last specified USB CHAR</w:t>
            </w:r>
          </w:p>
        </w:tc>
      </w:tr>
    </w:tbl>
    <w:p w:rsidR="00487E61" w:rsidRDefault="00487E61" w:rsidP="00E44918">
      <w:pPr>
        <w:tabs>
          <w:tab w:val="left" w:pos="5640"/>
        </w:tabs>
      </w:pPr>
    </w:p>
    <w:tbl>
      <w:tblPr>
        <w:tblStyle w:val="TableGrid"/>
        <w:tblW w:w="9752" w:type="dxa"/>
        <w:tblInd w:w="-176" w:type="dxa"/>
        <w:tblLook w:val="04A0"/>
      </w:tblPr>
      <w:tblGrid>
        <w:gridCol w:w="1560"/>
        <w:gridCol w:w="8192"/>
      </w:tblGrid>
      <w:tr w:rsidR="00534736" w:rsidRPr="00F94440" w:rsidTr="00BA257E">
        <w:trPr>
          <w:trHeight w:val="596"/>
        </w:trPr>
        <w:tc>
          <w:tcPr>
            <w:tcW w:w="9752" w:type="dxa"/>
            <w:gridSpan w:val="2"/>
            <w:vAlign w:val="center"/>
          </w:tcPr>
          <w:p w:rsidR="00534736" w:rsidRDefault="00534736" w:rsidP="00BA257E">
            <w:pPr>
              <w:jc w:val="center"/>
              <w:rPr>
                <w:b/>
                <w:sz w:val="24"/>
              </w:rPr>
            </w:pPr>
            <w:r>
              <w:rPr>
                <w:b/>
                <w:sz w:val="24"/>
              </w:rPr>
              <w:t>(RAM) bank 13 &amp; 14</w:t>
            </w:r>
          </w:p>
        </w:tc>
      </w:tr>
      <w:tr w:rsidR="00534736" w:rsidRPr="00F94440" w:rsidTr="00BA257E">
        <w:tc>
          <w:tcPr>
            <w:tcW w:w="1560" w:type="dxa"/>
          </w:tcPr>
          <w:p w:rsidR="00534736" w:rsidRPr="007E7E4E" w:rsidRDefault="00534736" w:rsidP="00BA257E">
            <w:pPr>
              <w:jc w:val="center"/>
              <w:rPr>
                <w:b/>
              </w:rPr>
            </w:pPr>
            <w:r w:rsidRPr="007E7E4E">
              <w:rPr>
                <w:b/>
              </w:rPr>
              <w:t>Address</w:t>
            </w:r>
          </w:p>
        </w:tc>
        <w:tc>
          <w:tcPr>
            <w:tcW w:w="8192" w:type="dxa"/>
          </w:tcPr>
          <w:p w:rsidR="00534736" w:rsidRDefault="00534736" w:rsidP="00BA257E">
            <w:r w:rsidRPr="007E7E4E">
              <w:rPr>
                <w:b/>
              </w:rPr>
              <w:t>Purpose</w:t>
            </w:r>
          </w:p>
        </w:tc>
      </w:tr>
      <w:tr w:rsidR="00534736" w:rsidRPr="00F94440" w:rsidTr="00BA257E">
        <w:tc>
          <w:tcPr>
            <w:tcW w:w="1560" w:type="dxa"/>
          </w:tcPr>
          <w:p w:rsidR="00534736" w:rsidRPr="00294099" w:rsidRDefault="00534736" w:rsidP="00BA257E">
            <w:pPr>
              <w:jc w:val="center"/>
            </w:pPr>
            <w:r>
              <w:t>C000h-DFFFh</w:t>
            </w:r>
          </w:p>
        </w:tc>
        <w:tc>
          <w:tcPr>
            <w:tcW w:w="8192" w:type="dxa"/>
          </w:tcPr>
          <w:p w:rsidR="00534736" w:rsidRDefault="00534736" w:rsidP="00BA257E">
            <w:r>
              <w:t>Used by commands DISKCOPY and FILECOPY</w:t>
            </w:r>
          </w:p>
        </w:tc>
      </w:tr>
    </w:tbl>
    <w:p w:rsidR="00534736" w:rsidRDefault="00534736" w:rsidP="00E44918">
      <w:pPr>
        <w:tabs>
          <w:tab w:val="left" w:pos="5640"/>
        </w:tabs>
      </w:pPr>
    </w:p>
    <w:tbl>
      <w:tblPr>
        <w:tblStyle w:val="TableGrid"/>
        <w:tblW w:w="9752" w:type="dxa"/>
        <w:tblInd w:w="-176" w:type="dxa"/>
        <w:tblLook w:val="04A0"/>
      </w:tblPr>
      <w:tblGrid>
        <w:gridCol w:w="1560"/>
        <w:gridCol w:w="8192"/>
      </w:tblGrid>
      <w:tr w:rsidR="00534736" w:rsidRPr="00F94440" w:rsidTr="00BA257E">
        <w:trPr>
          <w:trHeight w:val="596"/>
        </w:trPr>
        <w:tc>
          <w:tcPr>
            <w:tcW w:w="9752" w:type="dxa"/>
            <w:gridSpan w:val="2"/>
            <w:vAlign w:val="center"/>
          </w:tcPr>
          <w:p w:rsidR="00534736" w:rsidRDefault="00534736" w:rsidP="00BA257E">
            <w:pPr>
              <w:jc w:val="center"/>
              <w:rPr>
                <w:b/>
                <w:sz w:val="24"/>
              </w:rPr>
            </w:pPr>
            <w:r>
              <w:rPr>
                <w:b/>
                <w:sz w:val="24"/>
              </w:rPr>
              <w:t>(RAM) bank 15</w:t>
            </w:r>
          </w:p>
        </w:tc>
      </w:tr>
      <w:tr w:rsidR="00534736" w:rsidRPr="00F94440" w:rsidTr="00BA257E">
        <w:tc>
          <w:tcPr>
            <w:tcW w:w="1560" w:type="dxa"/>
          </w:tcPr>
          <w:p w:rsidR="00534736" w:rsidRPr="007E7E4E" w:rsidRDefault="00534736" w:rsidP="00BA257E">
            <w:pPr>
              <w:jc w:val="center"/>
              <w:rPr>
                <w:b/>
              </w:rPr>
            </w:pPr>
            <w:r w:rsidRPr="007E7E4E">
              <w:rPr>
                <w:b/>
              </w:rPr>
              <w:t>Address</w:t>
            </w:r>
          </w:p>
        </w:tc>
        <w:tc>
          <w:tcPr>
            <w:tcW w:w="8192" w:type="dxa"/>
          </w:tcPr>
          <w:p w:rsidR="00534736" w:rsidRDefault="00534736" w:rsidP="00BA257E">
            <w:r w:rsidRPr="007E7E4E">
              <w:rPr>
                <w:b/>
              </w:rPr>
              <w:t>Purpose</w:t>
            </w:r>
          </w:p>
        </w:tc>
      </w:tr>
      <w:tr w:rsidR="00534736" w:rsidRPr="00F94440" w:rsidTr="00BA257E">
        <w:tc>
          <w:tcPr>
            <w:tcW w:w="1560" w:type="dxa"/>
          </w:tcPr>
          <w:p w:rsidR="00534736" w:rsidRPr="00294099" w:rsidRDefault="00534736" w:rsidP="00BA257E">
            <w:pPr>
              <w:jc w:val="center"/>
            </w:pPr>
            <w:r>
              <w:t>C000h-D5FFh</w:t>
            </w:r>
          </w:p>
        </w:tc>
        <w:tc>
          <w:tcPr>
            <w:tcW w:w="8192" w:type="dxa"/>
          </w:tcPr>
          <w:p w:rsidR="00534736" w:rsidRDefault="00534736" w:rsidP="00BA257E">
            <w:r>
              <w:t>RAM swap area, mainly used in DOS commands</w:t>
            </w:r>
            <w:r w:rsidR="00847DF8">
              <w:t xml:space="preserve"> as well as USB GRAPH, PLOT, LINE &amp; CIRCLE for storage of screen content</w:t>
            </w:r>
          </w:p>
        </w:tc>
      </w:tr>
      <w:tr w:rsidR="00534736" w:rsidRPr="00F94440" w:rsidTr="00BA257E">
        <w:tc>
          <w:tcPr>
            <w:tcW w:w="1560" w:type="dxa"/>
          </w:tcPr>
          <w:p w:rsidR="00534736" w:rsidRPr="00294099" w:rsidRDefault="00534736" w:rsidP="00BA257E">
            <w:pPr>
              <w:jc w:val="center"/>
            </w:pPr>
            <w:r>
              <w:t>DB0Ah-DB0Fh</w:t>
            </w:r>
          </w:p>
        </w:tc>
        <w:tc>
          <w:tcPr>
            <w:tcW w:w="8192" w:type="dxa"/>
          </w:tcPr>
          <w:p w:rsidR="00534736" w:rsidRDefault="00534736" w:rsidP="00BA257E">
            <w:r>
              <w:t>F&amp;M Disk Monitor data storage</w:t>
            </w:r>
          </w:p>
        </w:tc>
      </w:tr>
      <w:tr w:rsidR="00534736" w:rsidRPr="00F94440" w:rsidTr="00BA257E">
        <w:tc>
          <w:tcPr>
            <w:tcW w:w="1560" w:type="dxa"/>
          </w:tcPr>
          <w:p w:rsidR="00534736" w:rsidRPr="00294099" w:rsidRDefault="00534736" w:rsidP="00BA257E">
            <w:pPr>
              <w:jc w:val="center"/>
            </w:pPr>
            <w:r>
              <w:t>DB10h-DC3Ch</w:t>
            </w:r>
          </w:p>
        </w:tc>
        <w:tc>
          <w:tcPr>
            <w:tcW w:w="8192" w:type="dxa"/>
          </w:tcPr>
          <w:p w:rsidR="00534736" w:rsidRDefault="00297C42" w:rsidP="00BA257E">
            <w:r>
              <w:t>Spare</w:t>
            </w:r>
          </w:p>
        </w:tc>
      </w:tr>
      <w:tr w:rsidR="00534736" w:rsidRPr="00F94440" w:rsidTr="00BA257E">
        <w:tc>
          <w:tcPr>
            <w:tcW w:w="1560" w:type="dxa"/>
          </w:tcPr>
          <w:p w:rsidR="00534736" w:rsidRDefault="00534736" w:rsidP="00BA257E">
            <w:pPr>
              <w:jc w:val="center"/>
            </w:pPr>
            <w:r>
              <w:t>DC40h-DC7Fh</w:t>
            </w:r>
          </w:p>
        </w:tc>
        <w:tc>
          <w:tcPr>
            <w:tcW w:w="8192" w:type="dxa"/>
          </w:tcPr>
          <w:p w:rsidR="00534736" w:rsidRDefault="00534736" w:rsidP="00BA257E">
            <w:r>
              <w:t>F&amp;M Monitor data storage</w:t>
            </w:r>
          </w:p>
        </w:tc>
      </w:tr>
      <w:tr w:rsidR="00534736" w:rsidRPr="00F94440" w:rsidTr="00BA257E">
        <w:tc>
          <w:tcPr>
            <w:tcW w:w="1560" w:type="dxa"/>
          </w:tcPr>
          <w:p w:rsidR="00534736" w:rsidRPr="00294099" w:rsidRDefault="00534736" w:rsidP="00BA257E">
            <w:pPr>
              <w:jc w:val="center"/>
            </w:pPr>
            <w:r>
              <w:t>DC80h-DCE0h</w:t>
            </w:r>
          </w:p>
        </w:tc>
        <w:tc>
          <w:tcPr>
            <w:tcW w:w="8192" w:type="dxa"/>
          </w:tcPr>
          <w:p w:rsidR="00534736" w:rsidRDefault="00534736" w:rsidP="00BA257E">
            <w:r>
              <w:t>CTNL X and V buffer</w:t>
            </w:r>
          </w:p>
        </w:tc>
      </w:tr>
      <w:tr w:rsidR="00534736" w:rsidRPr="00F94440" w:rsidTr="00BA257E">
        <w:tc>
          <w:tcPr>
            <w:tcW w:w="1560" w:type="dxa"/>
          </w:tcPr>
          <w:p w:rsidR="00534736" w:rsidRPr="00294099" w:rsidRDefault="00534736" w:rsidP="00BA257E">
            <w:pPr>
              <w:jc w:val="center"/>
            </w:pPr>
            <w:proofErr w:type="spellStart"/>
            <w:r>
              <w:t>DCFEh-DCFFh</w:t>
            </w:r>
            <w:proofErr w:type="spellEnd"/>
          </w:p>
        </w:tc>
        <w:tc>
          <w:tcPr>
            <w:tcW w:w="8192" w:type="dxa"/>
          </w:tcPr>
          <w:p w:rsidR="00534736" w:rsidRDefault="00534736" w:rsidP="00BA257E">
            <w:r>
              <w:t>Pointer to current CNTL R buffer</w:t>
            </w:r>
          </w:p>
        </w:tc>
      </w:tr>
      <w:tr w:rsidR="00534736" w:rsidRPr="00F94440" w:rsidTr="00BA257E">
        <w:tc>
          <w:tcPr>
            <w:tcW w:w="1560" w:type="dxa"/>
          </w:tcPr>
          <w:p w:rsidR="00534736" w:rsidRPr="00294099" w:rsidRDefault="00534736" w:rsidP="00BA257E">
            <w:pPr>
              <w:jc w:val="center"/>
            </w:pPr>
            <w:r>
              <w:t>DD00h-DFFFh</w:t>
            </w:r>
          </w:p>
        </w:tc>
        <w:tc>
          <w:tcPr>
            <w:tcW w:w="8192" w:type="dxa"/>
          </w:tcPr>
          <w:p w:rsidR="00534736" w:rsidRDefault="00534736" w:rsidP="00BA257E">
            <w:r>
              <w:t>CNTL R buffer</w:t>
            </w:r>
          </w:p>
        </w:tc>
      </w:tr>
    </w:tbl>
    <w:p w:rsidR="00534736" w:rsidRDefault="00534736" w:rsidP="00E44918">
      <w:pPr>
        <w:tabs>
          <w:tab w:val="left" w:pos="5640"/>
        </w:tabs>
      </w:pPr>
    </w:p>
    <w:p w:rsidR="00534736" w:rsidRDefault="00534736">
      <w:r>
        <w:br w:type="page"/>
      </w:r>
    </w:p>
    <w:tbl>
      <w:tblPr>
        <w:tblStyle w:val="TableGrid"/>
        <w:tblW w:w="9752" w:type="dxa"/>
        <w:tblInd w:w="-176" w:type="dxa"/>
        <w:tblLook w:val="04A0"/>
      </w:tblPr>
      <w:tblGrid>
        <w:gridCol w:w="1418"/>
        <w:gridCol w:w="4962"/>
        <w:gridCol w:w="3372"/>
      </w:tblGrid>
      <w:tr w:rsidR="00534736" w:rsidRPr="00F94440" w:rsidTr="00BA257E">
        <w:trPr>
          <w:trHeight w:val="596"/>
        </w:trPr>
        <w:tc>
          <w:tcPr>
            <w:tcW w:w="9752" w:type="dxa"/>
            <w:gridSpan w:val="3"/>
            <w:vAlign w:val="center"/>
          </w:tcPr>
          <w:p w:rsidR="00534736" w:rsidRPr="007E7E4E" w:rsidRDefault="00534736" w:rsidP="00BA257E">
            <w:pPr>
              <w:jc w:val="center"/>
              <w:rPr>
                <w:b/>
                <w:sz w:val="24"/>
              </w:rPr>
            </w:pPr>
            <w:r w:rsidRPr="007E7E4E">
              <w:rPr>
                <w:b/>
                <w:sz w:val="24"/>
              </w:rPr>
              <w:lastRenderedPageBreak/>
              <w:t>NVRAM</w:t>
            </w:r>
          </w:p>
        </w:tc>
      </w:tr>
      <w:tr w:rsidR="00534736" w:rsidRPr="007E7E4E" w:rsidTr="003C721D">
        <w:tc>
          <w:tcPr>
            <w:tcW w:w="1418" w:type="dxa"/>
          </w:tcPr>
          <w:p w:rsidR="00534736" w:rsidRPr="007E7E4E" w:rsidRDefault="00534736" w:rsidP="00BA257E">
            <w:pPr>
              <w:jc w:val="center"/>
              <w:rPr>
                <w:b/>
              </w:rPr>
            </w:pPr>
            <w:r w:rsidRPr="007E7E4E">
              <w:rPr>
                <w:b/>
              </w:rPr>
              <w:t>Address</w:t>
            </w:r>
          </w:p>
        </w:tc>
        <w:tc>
          <w:tcPr>
            <w:tcW w:w="4962" w:type="dxa"/>
          </w:tcPr>
          <w:p w:rsidR="00534736" w:rsidRPr="007E7E4E" w:rsidRDefault="00534736" w:rsidP="00BA257E">
            <w:pPr>
              <w:rPr>
                <w:b/>
              </w:rPr>
            </w:pPr>
            <w:r w:rsidRPr="007E7E4E">
              <w:rPr>
                <w:b/>
              </w:rPr>
              <w:t>Purpose</w:t>
            </w:r>
          </w:p>
        </w:tc>
        <w:tc>
          <w:tcPr>
            <w:tcW w:w="3372" w:type="dxa"/>
          </w:tcPr>
          <w:p w:rsidR="00534736" w:rsidRPr="007E7E4E" w:rsidRDefault="00534736" w:rsidP="00BA257E">
            <w:pPr>
              <w:rPr>
                <w:b/>
              </w:rPr>
            </w:pPr>
            <w:r w:rsidRPr="007E7E4E">
              <w:rPr>
                <w:b/>
              </w:rPr>
              <w:t>Default</w:t>
            </w:r>
          </w:p>
        </w:tc>
      </w:tr>
      <w:tr w:rsidR="00D117E4" w:rsidTr="003C721D">
        <w:tc>
          <w:tcPr>
            <w:tcW w:w="1418" w:type="dxa"/>
          </w:tcPr>
          <w:p w:rsidR="00D117E4" w:rsidRPr="00294099" w:rsidRDefault="00D117E4" w:rsidP="00BA257E">
            <w:pPr>
              <w:jc w:val="center"/>
            </w:pPr>
            <w:r>
              <w:t>F3E8h</w:t>
            </w:r>
          </w:p>
        </w:tc>
        <w:tc>
          <w:tcPr>
            <w:tcW w:w="4962" w:type="dxa"/>
          </w:tcPr>
          <w:p w:rsidR="00D117E4" w:rsidRDefault="00D117E4" w:rsidP="00BA257E">
            <w:r>
              <w:t>NVRAM SW area start. Start = F000</w:t>
            </w:r>
            <w:r w:rsidR="00B63E2C">
              <w:t>h</w:t>
            </w:r>
            <w:r>
              <w:t xml:space="preserve"> + (value &lt;&lt; 2)</w:t>
            </w:r>
          </w:p>
        </w:tc>
        <w:tc>
          <w:tcPr>
            <w:tcW w:w="3372" w:type="dxa"/>
          </w:tcPr>
          <w:p w:rsidR="00D117E4" w:rsidRPr="001B58A5" w:rsidRDefault="00D117E4" w:rsidP="00BA257E">
            <w:r>
              <w:t>0</w:t>
            </w:r>
            <w:r w:rsidR="00B63E2C">
              <w:t xml:space="preserve"> = F000h</w:t>
            </w:r>
          </w:p>
        </w:tc>
      </w:tr>
      <w:tr w:rsidR="00534736" w:rsidTr="00B84F9E">
        <w:trPr>
          <w:trHeight w:val="4486"/>
        </w:trPr>
        <w:tc>
          <w:tcPr>
            <w:tcW w:w="1418" w:type="dxa"/>
          </w:tcPr>
          <w:p w:rsidR="00534736" w:rsidRDefault="00534736" w:rsidP="00BA257E">
            <w:pPr>
              <w:jc w:val="center"/>
            </w:pPr>
            <w:r w:rsidRPr="00294099">
              <w:t>F3E9</w:t>
            </w:r>
            <w:r>
              <w:t>h</w:t>
            </w:r>
          </w:p>
        </w:tc>
        <w:tc>
          <w:tcPr>
            <w:tcW w:w="4962" w:type="dxa"/>
          </w:tcPr>
          <w:p w:rsidR="006D3E07" w:rsidRDefault="006D3E07" w:rsidP="006D3E07">
            <w:r>
              <w:t>SCREEN, COLOR &amp; CTONE</w:t>
            </w:r>
          </w:p>
          <w:p w:rsidR="006D3E07" w:rsidRDefault="006D3E07" w:rsidP="006D3E07">
            <w:r>
              <w:t xml:space="preserve">b7: </w:t>
            </w:r>
            <w:r w:rsidR="00522BFB">
              <w:t>not used</w:t>
            </w:r>
          </w:p>
          <w:p w:rsidR="006D3E07" w:rsidRDefault="00522BFB" w:rsidP="006D3E07">
            <w:r>
              <w:t>b6</w:t>
            </w:r>
            <w:r w:rsidR="006D3E07">
              <w:t>/b</w:t>
            </w:r>
            <w:r>
              <w:t>5</w:t>
            </w:r>
            <w:r w:rsidR="006D3E07">
              <w:t>: colb1/colb0</w:t>
            </w:r>
          </w:p>
          <w:p w:rsidR="00522BFB" w:rsidRDefault="00522BFB" w:rsidP="006D3E07">
            <w:r>
              <w:t>b4: not used</w:t>
            </w:r>
          </w:p>
          <w:p w:rsidR="006D3E07" w:rsidRDefault="006D3E07" w:rsidP="006D3E07">
            <w:r>
              <w:t xml:space="preserve">b3: </w:t>
            </w:r>
            <w:proofErr w:type="spellStart"/>
            <w:r>
              <w:t>ctone</w:t>
            </w:r>
            <w:proofErr w:type="spellEnd"/>
          </w:p>
          <w:p w:rsidR="00534736" w:rsidRPr="001B58A5" w:rsidRDefault="006D3E07" w:rsidP="006D3E07">
            <w:r>
              <w:t xml:space="preserve">b2-b0: background color </w:t>
            </w:r>
          </w:p>
        </w:tc>
        <w:tc>
          <w:tcPr>
            <w:tcW w:w="3372" w:type="dxa"/>
          </w:tcPr>
          <w:p w:rsidR="00534736" w:rsidRPr="001B58A5" w:rsidRDefault="00522BFB" w:rsidP="00BA257E">
            <w:r>
              <w:t>E</w:t>
            </w:r>
            <w:r w:rsidR="006D3E07">
              <w:t>0h</w:t>
            </w:r>
          </w:p>
        </w:tc>
      </w:tr>
      <w:tr w:rsidR="00534736" w:rsidTr="003C721D">
        <w:tc>
          <w:tcPr>
            <w:tcW w:w="1418" w:type="dxa"/>
          </w:tcPr>
          <w:p w:rsidR="00534736" w:rsidRDefault="00534736" w:rsidP="00BA257E">
            <w:pPr>
              <w:jc w:val="center"/>
              <w:rPr>
                <w:rFonts w:ascii="Calibri" w:hAnsi="Calibri" w:cs="Calibri"/>
                <w:color w:val="000000"/>
              </w:rPr>
            </w:pPr>
            <w:r w:rsidRPr="00294099">
              <w:t>F3EA</w:t>
            </w:r>
            <w:r>
              <w:t>h</w:t>
            </w:r>
          </w:p>
        </w:tc>
        <w:tc>
          <w:tcPr>
            <w:tcW w:w="4962" w:type="dxa"/>
          </w:tcPr>
          <w:p w:rsidR="00534736" w:rsidRDefault="00113C76" w:rsidP="00BA257E">
            <w:r>
              <w:t>b7/b6: Last color shape mask</w:t>
            </w:r>
          </w:p>
          <w:p w:rsidR="00113C76" w:rsidRPr="001B58A5" w:rsidRDefault="00113C76" w:rsidP="00BA257E">
            <w:r>
              <w:t>b5/b4: saved color shape mask (USB COLOR)</w:t>
            </w:r>
          </w:p>
        </w:tc>
        <w:tc>
          <w:tcPr>
            <w:tcW w:w="3372" w:type="dxa"/>
          </w:tcPr>
          <w:p w:rsidR="00534736" w:rsidRPr="001B58A5" w:rsidRDefault="00113C76" w:rsidP="00BA257E">
            <w:r>
              <w:t>F0h</w:t>
            </w:r>
            <w:bookmarkStart w:id="0" w:name="_GoBack"/>
            <w:bookmarkEnd w:id="0"/>
            <w:r w:rsidR="00486653">
              <w:t xml:space="preserve"> </w:t>
            </w:r>
          </w:p>
        </w:tc>
      </w:tr>
      <w:tr w:rsidR="00534736" w:rsidTr="003C721D">
        <w:tc>
          <w:tcPr>
            <w:tcW w:w="1418" w:type="dxa"/>
          </w:tcPr>
          <w:p w:rsidR="00534736" w:rsidRDefault="00534736" w:rsidP="00BA257E">
            <w:pPr>
              <w:jc w:val="center"/>
              <w:rPr>
                <w:rFonts w:ascii="Calibri" w:hAnsi="Calibri" w:cs="Calibri"/>
                <w:color w:val="000000"/>
              </w:rPr>
            </w:pPr>
            <w:r w:rsidRPr="00294099">
              <w:t>F3EB</w:t>
            </w:r>
            <w:r>
              <w:t>h</w:t>
            </w:r>
          </w:p>
        </w:tc>
        <w:tc>
          <w:tcPr>
            <w:tcW w:w="4962" w:type="dxa"/>
          </w:tcPr>
          <w:p w:rsidR="00534736" w:rsidRDefault="00534736" w:rsidP="00BA257E">
            <w:r>
              <w:t>Printer settings (also copied to 41B0h)</w:t>
            </w:r>
          </w:p>
          <w:p w:rsidR="00534736" w:rsidRDefault="00534736" w:rsidP="00BA257E">
            <w:r>
              <w:t xml:space="preserve">b7: </w:t>
            </w:r>
            <w:r w:rsidR="00043694">
              <w:t>SHAPE flash 1 = on, 0 = off</w:t>
            </w:r>
          </w:p>
          <w:p w:rsidR="00534736" w:rsidRDefault="00534736" w:rsidP="00BA257E">
            <w:r>
              <w:t xml:space="preserve">b6: Printer CNTL characters; 1 = normal, 0 = hex </w:t>
            </w:r>
          </w:p>
          <w:p w:rsidR="00534736" w:rsidRPr="001B58A5" w:rsidRDefault="00534736" w:rsidP="00BA257E">
            <w:r>
              <w:t>b0-b5: number of stop bits 0-63</w:t>
            </w:r>
          </w:p>
        </w:tc>
        <w:tc>
          <w:tcPr>
            <w:tcW w:w="3372" w:type="dxa"/>
          </w:tcPr>
          <w:p w:rsidR="00534736" w:rsidRPr="001B58A5" w:rsidRDefault="00043694" w:rsidP="00BA257E">
            <w:r>
              <w:t>42h = 2 stop bits,</w:t>
            </w:r>
            <w:r w:rsidR="00534736">
              <w:t xml:space="preserve"> normal CNTL</w:t>
            </w:r>
            <w:r>
              <w:t xml:space="preserve"> and no SHAPE flash</w:t>
            </w:r>
          </w:p>
        </w:tc>
      </w:tr>
      <w:tr w:rsidR="00534736" w:rsidTr="003C721D">
        <w:tc>
          <w:tcPr>
            <w:tcW w:w="1418" w:type="dxa"/>
          </w:tcPr>
          <w:p w:rsidR="00534736" w:rsidRDefault="00534736" w:rsidP="00BA257E">
            <w:pPr>
              <w:jc w:val="center"/>
              <w:rPr>
                <w:rFonts w:ascii="Calibri" w:hAnsi="Calibri" w:cs="Calibri"/>
                <w:color w:val="000000"/>
              </w:rPr>
            </w:pPr>
            <w:r>
              <w:rPr>
                <w:rFonts w:ascii="Calibri" w:hAnsi="Calibri" w:cs="Calibri"/>
                <w:color w:val="000000"/>
              </w:rPr>
              <w:t>F3ECh</w:t>
            </w:r>
          </w:p>
        </w:tc>
        <w:tc>
          <w:tcPr>
            <w:tcW w:w="4962" w:type="dxa"/>
          </w:tcPr>
          <w:p w:rsidR="00534736" w:rsidRPr="001B58A5" w:rsidRDefault="00534736" w:rsidP="00BA257E">
            <w:r>
              <w:t xml:space="preserve">NVRAM </w:t>
            </w:r>
            <w:r w:rsidRPr="00294099">
              <w:t>in</w:t>
            </w:r>
            <w:r>
              <w:t>itialized</w:t>
            </w:r>
            <w:r>
              <w:br/>
              <w:t>(</w:t>
            </w:r>
            <w:r w:rsidRPr="00294099">
              <w:t>A5h = initialized</w:t>
            </w:r>
            <w:r>
              <w:t>)</w:t>
            </w:r>
          </w:p>
        </w:tc>
        <w:tc>
          <w:tcPr>
            <w:tcW w:w="3372" w:type="dxa"/>
          </w:tcPr>
          <w:p w:rsidR="00534736" w:rsidRPr="001B58A5" w:rsidRDefault="00534736" w:rsidP="00BA257E"/>
        </w:tc>
      </w:tr>
      <w:tr w:rsidR="00534736" w:rsidTr="003C721D">
        <w:tc>
          <w:tcPr>
            <w:tcW w:w="1418" w:type="dxa"/>
          </w:tcPr>
          <w:p w:rsidR="00534736" w:rsidRDefault="00534736" w:rsidP="00BA257E">
            <w:pPr>
              <w:jc w:val="center"/>
              <w:rPr>
                <w:rFonts w:ascii="Calibri" w:hAnsi="Calibri" w:cs="Calibri"/>
                <w:color w:val="000000"/>
              </w:rPr>
            </w:pPr>
            <w:r>
              <w:rPr>
                <w:rFonts w:ascii="Calibri" w:hAnsi="Calibri" w:cs="Calibri"/>
                <w:color w:val="000000"/>
              </w:rPr>
              <w:t>F3EDh</w:t>
            </w:r>
          </w:p>
        </w:tc>
        <w:tc>
          <w:tcPr>
            <w:tcW w:w="4962" w:type="dxa"/>
          </w:tcPr>
          <w:p w:rsidR="00DA745A" w:rsidRDefault="00DA745A" w:rsidP="00BA257E">
            <w:r>
              <w:t>b6: online mode; 1 = on, 0 = off</w:t>
            </w:r>
          </w:p>
          <w:p w:rsidR="00534736" w:rsidRDefault="00534736" w:rsidP="00BA257E">
            <w:r>
              <w:t>b5: printer off on error code; 1 = yes, 0  = no</w:t>
            </w:r>
          </w:p>
          <w:p w:rsidR="00534736" w:rsidRPr="001B58A5" w:rsidRDefault="00534736" w:rsidP="00BA257E">
            <w:r>
              <w:t>b4: printer ‘on’ state before command; 1 = on, 0 =off</w:t>
            </w:r>
            <w:r>
              <w:br/>
              <w:t>B0-3: Volume</w:t>
            </w:r>
          </w:p>
        </w:tc>
        <w:tc>
          <w:tcPr>
            <w:tcW w:w="3372" w:type="dxa"/>
          </w:tcPr>
          <w:p w:rsidR="00534736" w:rsidRPr="001B58A5" w:rsidRDefault="00DA745A" w:rsidP="00BA257E">
            <w:r>
              <w:t>4</w:t>
            </w:r>
            <w:r w:rsidR="00534736">
              <w:t>4</w:t>
            </w:r>
            <w:r>
              <w:t>h</w:t>
            </w:r>
            <w:r w:rsidR="00534736">
              <w:t xml:space="preserve"> = </w:t>
            </w:r>
            <w:r>
              <w:t xml:space="preserve">online mode = on, </w:t>
            </w:r>
            <w:r w:rsidR="00534736">
              <w:t>Volume level 4</w:t>
            </w:r>
          </w:p>
        </w:tc>
      </w:tr>
      <w:tr w:rsidR="00534736" w:rsidTr="003C721D">
        <w:tc>
          <w:tcPr>
            <w:tcW w:w="1418" w:type="dxa"/>
          </w:tcPr>
          <w:p w:rsidR="00534736" w:rsidRDefault="00534736" w:rsidP="00BA257E">
            <w:pPr>
              <w:jc w:val="center"/>
              <w:rPr>
                <w:rFonts w:ascii="Calibri" w:hAnsi="Calibri" w:cs="Calibri"/>
                <w:color w:val="000000"/>
              </w:rPr>
            </w:pPr>
            <w:r w:rsidRPr="00294099">
              <w:t>F3EE</w:t>
            </w:r>
            <w:r>
              <w:t>h</w:t>
            </w:r>
          </w:p>
        </w:tc>
        <w:tc>
          <w:tcPr>
            <w:tcW w:w="4962" w:type="dxa"/>
          </w:tcPr>
          <w:p w:rsidR="00534736" w:rsidRDefault="00534736" w:rsidP="00BA257E">
            <w:r>
              <w:t>Serial Printer settings (also copied to 41B1H/41B2H)</w:t>
            </w:r>
          </w:p>
          <w:p w:rsidR="00534736" w:rsidRDefault="00534736" w:rsidP="00BA257E">
            <w:r>
              <w:t xml:space="preserve">b6: line feed suppression;  1 = yes, 0 = no </w:t>
            </w:r>
          </w:p>
          <w:p w:rsidR="00534736" w:rsidRDefault="00534736" w:rsidP="00BA257E">
            <w:r>
              <w:t>b5: parity type; 1 = even, 0 = odd</w:t>
            </w:r>
          </w:p>
          <w:p w:rsidR="00534736" w:rsidRDefault="00534736" w:rsidP="00BA257E">
            <w:r>
              <w:t>b4: parity; 1= yes, 0 = no</w:t>
            </w:r>
            <w:r>
              <w:br/>
              <w:t>b2-b3: number of data bits 00=5, 10=7 or 11=8</w:t>
            </w:r>
          </w:p>
          <w:p w:rsidR="00534736" w:rsidRPr="001B58A5" w:rsidRDefault="00534736" w:rsidP="00BA257E">
            <w:r>
              <w:t>b0-b1: Baud rate 00=1200, 01=600, 10=300, 11=110</w:t>
            </w:r>
          </w:p>
        </w:tc>
        <w:tc>
          <w:tcPr>
            <w:tcW w:w="3372" w:type="dxa"/>
          </w:tcPr>
          <w:p w:rsidR="00534736" w:rsidRPr="001B58A5" w:rsidRDefault="00534736" w:rsidP="00BA257E">
            <w:r>
              <w:t>0Dh = Baud rate 600, 8 data bits, No parity and no LF suppression</w:t>
            </w:r>
          </w:p>
        </w:tc>
      </w:tr>
      <w:tr w:rsidR="00534736" w:rsidTr="003C721D">
        <w:tc>
          <w:tcPr>
            <w:tcW w:w="1418" w:type="dxa"/>
          </w:tcPr>
          <w:p w:rsidR="00534736" w:rsidRDefault="00534736" w:rsidP="00BA257E">
            <w:pPr>
              <w:jc w:val="center"/>
              <w:rPr>
                <w:rFonts w:ascii="Calibri" w:hAnsi="Calibri" w:cs="Calibri"/>
                <w:color w:val="000000"/>
              </w:rPr>
            </w:pPr>
            <w:r w:rsidRPr="00294099">
              <w:t>F3EF</w:t>
            </w:r>
            <w:r>
              <w:t>h</w:t>
            </w:r>
          </w:p>
        </w:tc>
        <w:tc>
          <w:tcPr>
            <w:tcW w:w="4962" w:type="dxa"/>
          </w:tcPr>
          <w:p w:rsidR="00534736" w:rsidRDefault="00534736" w:rsidP="00BA257E">
            <w:r>
              <w:t>Serial Printer settings (also copied to 41B3h)</w:t>
            </w:r>
          </w:p>
          <w:p w:rsidR="00534736" w:rsidRPr="001B58A5" w:rsidRDefault="00534736" w:rsidP="00BA257E">
            <w:r>
              <w:t>CR pause 0-255</w:t>
            </w:r>
          </w:p>
        </w:tc>
        <w:tc>
          <w:tcPr>
            <w:tcW w:w="3372" w:type="dxa"/>
          </w:tcPr>
          <w:p w:rsidR="00534736" w:rsidRPr="001B58A5" w:rsidRDefault="00534736" w:rsidP="00BA257E">
            <w:r>
              <w:t>5 = CR pause 5</w:t>
            </w:r>
          </w:p>
        </w:tc>
      </w:tr>
      <w:tr w:rsidR="00534736" w:rsidTr="003C721D">
        <w:tc>
          <w:tcPr>
            <w:tcW w:w="1418" w:type="dxa"/>
          </w:tcPr>
          <w:p w:rsidR="00534736" w:rsidRDefault="00534736" w:rsidP="00BA257E">
            <w:pPr>
              <w:jc w:val="center"/>
              <w:rPr>
                <w:rFonts w:ascii="Calibri" w:hAnsi="Calibri" w:cs="Calibri"/>
                <w:color w:val="000000"/>
              </w:rPr>
            </w:pPr>
            <w:r w:rsidRPr="00294099">
              <w:t>F3F0</w:t>
            </w:r>
            <w:r>
              <w:t>h</w:t>
            </w:r>
          </w:p>
        </w:tc>
        <w:tc>
          <w:tcPr>
            <w:tcW w:w="4962" w:type="dxa"/>
          </w:tcPr>
          <w:p w:rsidR="00534736" w:rsidRPr="001B58A5" w:rsidRDefault="00534736" w:rsidP="00BA257E">
            <w:r>
              <w:t>b7:</w:t>
            </w:r>
            <w:r w:rsidRPr="00294099">
              <w:t xml:space="preserve"> </w:t>
            </w:r>
            <w:r>
              <w:t>Logo</w:t>
            </w:r>
            <w:r w:rsidRPr="00294099">
              <w:t xml:space="preserve"> tune</w:t>
            </w:r>
            <w:r>
              <w:t>;</w:t>
            </w:r>
            <w:r w:rsidRPr="00294099">
              <w:t xml:space="preserve"> 1 = </w:t>
            </w:r>
            <w:r>
              <w:t>on</w:t>
            </w:r>
            <w:r w:rsidRPr="00294099">
              <w:t>, 0 =</w:t>
            </w:r>
            <w:r>
              <w:t>off</w:t>
            </w:r>
            <w:r w:rsidRPr="00294099">
              <w:br/>
            </w:r>
            <w:r>
              <w:t>b6:</w:t>
            </w:r>
            <w:r w:rsidRPr="00294099">
              <w:t xml:space="preserve"> 80 column auto boot </w:t>
            </w:r>
            <w:r>
              <w:t>;</w:t>
            </w:r>
            <w:r w:rsidRPr="00294099">
              <w:t xml:space="preserve"> 1 = </w:t>
            </w:r>
            <w:r>
              <w:t>on</w:t>
            </w:r>
            <w:r w:rsidRPr="00294099">
              <w:t>, 0 =</w:t>
            </w:r>
            <w:r>
              <w:t>off</w:t>
            </w:r>
            <w:r w:rsidRPr="00294099">
              <w:br/>
            </w:r>
            <w:r>
              <w:t>b5:</w:t>
            </w:r>
            <w:r w:rsidRPr="00294099">
              <w:t xml:space="preserve"> </w:t>
            </w:r>
            <w:r>
              <w:t>Boot message;</w:t>
            </w:r>
            <w:r w:rsidRPr="00294099">
              <w:t xml:space="preserve"> 1 = </w:t>
            </w:r>
            <w:r>
              <w:t>on</w:t>
            </w:r>
            <w:r w:rsidRPr="00294099">
              <w:t>, 0 =</w:t>
            </w:r>
            <w:r>
              <w:t>off</w:t>
            </w:r>
            <w:r w:rsidRPr="00294099">
              <w:br/>
            </w:r>
            <w:r>
              <w:t>b4: Line editor;</w:t>
            </w:r>
            <w:r w:rsidR="009B40DB">
              <w:t xml:space="preserve"> 0</w:t>
            </w:r>
            <w:r w:rsidRPr="00294099">
              <w:t xml:space="preserve"> = </w:t>
            </w:r>
            <w:r>
              <w:t>on</w:t>
            </w:r>
            <w:r w:rsidR="009B40DB">
              <w:t>, 1</w:t>
            </w:r>
            <w:r w:rsidRPr="00294099">
              <w:t xml:space="preserve"> =</w:t>
            </w:r>
            <w:r>
              <w:t>off (copied to 43F8H)</w:t>
            </w:r>
            <w:r w:rsidRPr="00294099">
              <w:br/>
            </w:r>
            <w:r>
              <w:t>b3: Printer TV;</w:t>
            </w:r>
            <w:r w:rsidRPr="00294099">
              <w:t xml:space="preserve"> 1 = </w:t>
            </w:r>
            <w:r>
              <w:t>on</w:t>
            </w:r>
            <w:r w:rsidRPr="00294099">
              <w:t>, 0 =</w:t>
            </w:r>
            <w:r>
              <w:t>off</w:t>
            </w:r>
            <w:r w:rsidR="00C37C99">
              <w:t xml:space="preserve"> (copied to b7 41b0h)</w:t>
            </w:r>
            <w:r>
              <w:br/>
              <w:t>b2: Printer keyboard output;</w:t>
            </w:r>
            <w:r w:rsidRPr="00294099">
              <w:t xml:space="preserve"> 1 = </w:t>
            </w:r>
            <w:r>
              <w:t>on</w:t>
            </w:r>
            <w:r w:rsidRPr="00294099">
              <w:t>, 0 =</w:t>
            </w:r>
            <w:r>
              <w:t>off</w:t>
            </w:r>
            <w:r w:rsidRPr="00294099">
              <w:br/>
            </w:r>
            <w:r>
              <w:lastRenderedPageBreak/>
              <w:t>b1-b0:</w:t>
            </w:r>
            <w:r w:rsidRPr="00294099">
              <w:t xml:space="preserve"> USB CHAR </w:t>
            </w:r>
            <w:r>
              <w:t>set</w:t>
            </w:r>
          </w:p>
        </w:tc>
        <w:tc>
          <w:tcPr>
            <w:tcW w:w="3372" w:type="dxa"/>
          </w:tcPr>
          <w:p w:rsidR="00534736" w:rsidRPr="009818DF" w:rsidRDefault="009B40DB" w:rsidP="00BA257E">
            <w:pPr>
              <w:rPr>
                <w:rFonts w:ascii="Arial" w:hAnsi="Arial" w:cs="Arial"/>
                <w:sz w:val="20"/>
                <w:szCs w:val="20"/>
              </w:rPr>
            </w:pPr>
            <w:r>
              <w:lastRenderedPageBreak/>
              <w:t>B4</w:t>
            </w:r>
            <w:r w:rsidR="00534736">
              <w:t xml:space="preserve">h = </w:t>
            </w:r>
            <w:r w:rsidR="00534736" w:rsidRPr="009818DF">
              <w:rPr>
                <w:rFonts w:ascii="Arial" w:hAnsi="Arial" w:cs="Arial"/>
                <w:sz w:val="20"/>
                <w:szCs w:val="20"/>
              </w:rPr>
              <w:t>Logo tune: on</w:t>
            </w:r>
          </w:p>
          <w:p w:rsidR="00534736" w:rsidRDefault="00534736" w:rsidP="00BA257E">
            <w:pPr>
              <w:rPr>
                <w:rFonts w:ascii="Arial" w:hAnsi="Arial" w:cs="Arial"/>
                <w:sz w:val="20"/>
                <w:szCs w:val="20"/>
              </w:rPr>
            </w:pPr>
            <w:r>
              <w:rPr>
                <w:rFonts w:ascii="Arial" w:hAnsi="Arial" w:cs="Arial"/>
                <w:sz w:val="20"/>
                <w:szCs w:val="20"/>
              </w:rPr>
              <w:t>8</w:t>
            </w:r>
            <w:r w:rsidRPr="009818DF">
              <w:rPr>
                <w:rFonts w:ascii="Arial" w:hAnsi="Arial" w:cs="Arial"/>
                <w:sz w:val="20"/>
                <w:szCs w:val="20"/>
              </w:rPr>
              <w:t>0 column auto boot: off</w:t>
            </w:r>
          </w:p>
          <w:p w:rsidR="00534736" w:rsidRPr="009818DF" w:rsidRDefault="00534736" w:rsidP="00BA257E">
            <w:pPr>
              <w:rPr>
                <w:rFonts w:ascii="Arial" w:hAnsi="Arial" w:cs="Arial"/>
                <w:sz w:val="20"/>
                <w:szCs w:val="20"/>
              </w:rPr>
            </w:pPr>
            <w:r w:rsidRPr="009818DF">
              <w:rPr>
                <w:rFonts w:ascii="Arial" w:hAnsi="Arial" w:cs="Arial"/>
                <w:sz w:val="20"/>
                <w:szCs w:val="20"/>
              </w:rPr>
              <w:t>Boot message: on</w:t>
            </w:r>
          </w:p>
          <w:p w:rsidR="00534736" w:rsidRPr="009818DF" w:rsidRDefault="00534736" w:rsidP="00BA257E">
            <w:pPr>
              <w:rPr>
                <w:rFonts w:ascii="Arial" w:hAnsi="Arial" w:cs="Arial"/>
                <w:sz w:val="20"/>
                <w:szCs w:val="20"/>
              </w:rPr>
            </w:pPr>
            <w:r w:rsidRPr="009818DF">
              <w:rPr>
                <w:rFonts w:ascii="Arial" w:hAnsi="Arial" w:cs="Arial"/>
                <w:sz w:val="20"/>
                <w:szCs w:val="20"/>
              </w:rPr>
              <w:t>Screen editor: on</w:t>
            </w:r>
          </w:p>
          <w:p w:rsidR="00534736" w:rsidRDefault="00534736" w:rsidP="00BA257E">
            <w:pPr>
              <w:rPr>
                <w:rFonts w:ascii="Arial" w:hAnsi="Arial" w:cs="Arial"/>
                <w:sz w:val="20"/>
                <w:szCs w:val="20"/>
              </w:rPr>
            </w:pPr>
            <w:r>
              <w:rPr>
                <w:rFonts w:ascii="Arial" w:hAnsi="Arial" w:cs="Arial"/>
                <w:sz w:val="20"/>
                <w:szCs w:val="20"/>
              </w:rPr>
              <w:t>Printer TV: off</w:t>
            </w:r>
          </w:p>
          <w:p w:rsidR="00534736" w:rsidRDefault="00534736" w:rsidP="00BA257E">
            <w:pPr>
              <w:rPr>
                <w:rFonts w:ascii="Arial" w:hAnsi="Arial" w:cs="Arial"/>
                <w:sz w:val="20"/>
                <w:szCs w:val="20"/>
              </w:rPr>
            </w:pPr>
            <w:r>
              <w:rPr>
                <w:rFonts w:ascii="Arial" w:hAnsi="Arial" w:cs="Arial"/>
                <w:sz w:val="20"/>
                <w:szCs w:val="20"/>
              </w:rPr>
              <w:t>Printer keyboard: on</w:t>
            </w:r>
          </w:p>
          <w:p w:rsidR="00534736" w:rsidRPr="00940700" w:rsidRDefault="00534736" w:rsidP="00BA257E">
            <w:pPr>
              <w:rPr>
                <w:rFonts w:ascii="Arial" w:hAnsi="Arial" w:cs="Arial"/>
                <w:sz w:val="20"/>
                <w:szCs w:val="20"/>
              </w:rPr>
            </w:pPr>
            <w:r w:rsidRPr="009818DF">
              <w:rPr>
                <w:rFonts w:ascii="Arial" w:hAnsi="Arial" w:cs="Arial"/>
                <w:sz w:val="20"/>
                <w:szCs w:val="20"/>
              </w:rPr>
              <w:t xml:space="preserve">Character set: Standard COMX </w:t>
            </w:r>
            <w:r w:rsidRPr="009818DF">
              <w:rPr>
                <w:rFonts w:ascii="Arial" w:hAnsi="Arial" w:cs="Arial"/>
                <w:sz w:val="20"/>
                <w:szCs w:val="20"/>
              </w:rPr>
              <w:lastRenderedPageBreak/>
              <w:t>characters</w:t>
            </w:r>
          </w:p>
        </w:tc>
      </w:tr>
      <w:tr w:rsidR="00534736" w:rsidTr="003C721D">
        <w:tc>
          <w:tcPr>
            <w:tcW w:w="1418" w:type="dxa"/>
          </w:tcPr>
          <w:p w:rsidR="00534736" w:rsidRDefault="00534736" w:rsidP="00BA257E">
            <w:pPr>
              <w:jc w:val="center"/>
              <w:rPr>
                <w:rFonts w:ascii="Calibri" w:hAnsi="Calibri" w:cs="Calibri"/>
                <w:color w:val="000000"/>
              </w:rPr>
            </w:pPr>
            <w:r w:rsidRPr="00294099">
              <w:lastRenderedPageBreak/>
              <w:t>F3F1</w:t>
            </w:r>
            <w:r>
              <w:t>h</w:t>
            </w:r>
          </w:p>
        </w:tc>
        <w:tc>
          <w:tcPr>
            <w:tcW w:w="4962" w:type="dxa"/>
          </w:tcPr>
          <w:p w:rsidR="00534736" w:rsidRPr="001B58A5" w:rsidRDefault="00534736" w:rsidP="00BA257E">
            <w:r w:rsidRPr="00294099">
              <w:t>Date separator character (-, / etc)</w:t>
            </w:r>
          </w:p>
        </w:tc>
        <w:tc>
          <w:tcPr>
            <w:tcW w:w="3372" w:type="dxa"/>
          </w:tcPr>
          <w:p w:rsidR="00534736" w:rsidRPr="001B58A5" w:rsidRDefault="00534736" w:rsidP="00BA257E">
            <w:r>
              <w:t>2Fh = /</w:t>
            </w:r>
          </w:p>
        </w:tc>
      </w:tr>
      <w:tr w:rsidR="00534736" w:rsidTr="003C721D">
        <w:tc>
          <w:tcPr>
            <w:tcW w:w="1418" w:type="dxa"/>
          </w:tcPr>
          <w:p w:rsidR="00534736" w:rsidRDefault="00534736" w:rsidP="00BA257E">
            <w:pPr>
              <w:jc w:val="center"/>
              <w:rPr>
                <w:rFonts w:ascii="Calibri" w:hAnsi="Calibri" w:cs="Calibri"/>
                <w:color w:val="000000"/>
              </w:rPr>
            </w:pPr>
            <w:r w:rsidRPr="00294099">
              <w:t>F3F2</w:t>
            </w:r>
            <w:r>
              <w:t>h</w:t>
            </w:r>
          </w:p>
        </w:tc>
        <w:tc>
          <w:tcPr>
            <w:tcW w:w="4962" w:type="dxa"/>
          </w:tcPr>
          <w:p w:rsidR="00534736" w:rsidRDefault="00534736" w:rsidP="00BA257E">
            <w:r w:rsidRPr="00294099">
              <w:t>Date format xx</w:t>
            </w:r>
            <w:r>
              <w:t xml:space="preserve"> (xx/</w:t>
            </w:r>
            <w:proofErr w:type="spellStart"/>
            <w:r>
              <w:t>yy</w:t>
            </w:r>
            <w:proofErr w:type="spellEnd"/>
            <w:r>
              <w:t>/</w:t>
            </w:r>
            <w:proofErr w:type="spellStart"/>
            <w:r>
              <w:t>zz</w:t>
            </w:r>
            <w:proofErr w:type="spellEnd"/>
            <w:r>
              <w:t>)</w:t>
            </w:r>
            <w:r w:rsidRPr="00294099">
              <w:t xml:space="preserve"> </w:t>
            </w:r>
          </w:p>
          <w:p w:rsidR="00534736" w:rsidRPr="001B58A5" w:rsidRDefault="00534736" w:rsidP="00BA257E">
            <w:r>
              <w:t>FCH</w:t>
            </w:r>
            <w:r w:rsidRPr="00294099">
              <w:t xml:space="preserve"> = day, </w:t>
            </w:r>
            <w:r>
              <w:t>FDH</w:t>
            </w:r>
            <w:r w:rsidRPr="00294099">
              <w:t xml:space="preserve"> = month, </w:t>
            </w:r>
            <w:r>
              <w:t>FEH</w:t>
            </w:r>
            <w:r w:rsidRPr="00294099">
              <w:t xml:space="preserve"> = year</w:t>
            </w:r>
          </w:p>
        </w:tc>
        <w:tc>
          <w:tcPr>
            <w:tcW w:w="3372" w:type="dxa"/>
          </w:tcPr>
          <w:p w:rsidR="00534736" w:rsidRPr="001B58A5" w:rsidRDefault="00534736" w:rsidP="00BA257E">
            <w:proofErr w:type="spellStart"/>
            <w:r>
              <w:t>FCh</w:t>
            </w:r>
            <w:proofErr w:type="spellEnd"/>
            <w:r>
              <w:t xml:space="preserve"> = day</w:t>
            </w:r>
          </w:p>
        </w:tc>
      </w:tr>
      <w:tr w:rsidR="00534736" w:rsidTr="003C721D">
        <w:tc>
          <w:tcPr>
            <w:tcW w:w="1418" w:type="dxa"/>
          </w:tcPr>
          <w:p w:rsidR="00534736" w:rsidRDefault="00534736" w:rsidP="00BA257E">
            <w:pPr>
              <w:jc w:val="center"/>
              <w:rPr>
                <w:rFonts w:ascii="Calibri" w:hAnsi="Calibri" w:cs="Calibri"/>
                <w:color w:val="000000"/>
              </w:rPr>
            </w:pPr>
            <w:r w:rsidRPr="00294099">
              <w:t>F3F3</w:t>
            </w:r>
            <w:r>
              <w:t>h</w:t>
            </w:r>
          </w:p>
        </w:tc>
        <w:tc>
          <w:tcPr>
            <w:tcW w:w="4962" w:type="dxa"/>
          </w:tcPr>
          <w:p w:rsidR="00534736" w:rsidRDefault="00534736" w:rsidP="00BA257E">
            <w:r w:rsidRPr="00294099">
              <w:t xml:space="preserve">Date format </w:t>
            </w:r>
            <w:proofErr w:type="spellStart"/>
            <w:r>
              <w:t>yy</w:t>
            </w:r>
            <w:proofErr w:type="spellEnd"/>
            <w:r>
              <w:t xml:space="preserve"> (xx/</w:t>
            </w:r>
            <w:proofErr w:type="spellStart"/>
            <w:r>
              <w:t>yy</w:t>
            </w:r>
            <w:proofErr w:type="spellEnd"/>
            <w:r>
              <w:t>/</w:t>
            </w:r>
            <w:proofErr w:type="spellStart"/>
            <w:r>
              <w:t>zz</w:t>
            </w:r>
            <w:proofErr w:type="spellEnd"/>
            <w:r>
              <w:t>)</w:t>
            </w:r>
            <w:r w:rsidRPr="00294099">
              <w:t xml:space="preserve"> </w:t>
            </w:r>
          </w:p>
          <w:p w:rsidR="00534736" w:rsidRPr="001B58A5" w:rsidRDefault="00534736" w:rsidP="00BA257E">
            <w:r>
              <w:t>FCH</w:t>
            </w:r>
            <w:r w:rsidRPr="00294099">
              <w:t xml:space="preserve"> = day, </w:t>
            </w:r>
            <w:r>
              <w:t>FDH</w:t>
            </w:r>
            <w:r w:rsidRPr="00294099">
              <w:t xml:space="preserve"> = month, </w:t>
            </w:r>
            <w:r>
              <w:t>FEH</w:t>
            </w:r>
            <w:r w:rsidRPr="00294099">
              <w:t xml:space="preserve"> = year</w:t>
            </w:r>
          </w:p>
        </w:tc>
        <w:tc>
          <w:tcPr>
            <w:tcW w:w="3372" w:type="dxa"/>
          </w:tcPr>
          <w:p w:rsidR="00534736" w:rsidRPr="001B58A5" w:rsidRDefault="00534736" w:rsidP="00BA257E">
            <w:proofErr w:type="spellStart"/>
            <w:r>
              <w:t>FDh</w:t>
            </w:r>
            <w:proofErr w:type="spellEnd"/>
            <w:r>
              <w:t xml:space="preserve"> = month</w:t>
            </w:r>
          </w:p>
        </w:tc>
      </w:tr>
      <w:tr w:rsidR="00534736" w:rsidTr="003C721D">
        <w:tc>
          <w:tcPr>
            <w:tcW w:w="1418" w:type="dxa"/>
          </w:tcPr>
          <w:p w:rsidR="00534736" w:rsidRDefault="00534736" w:rsidP="00BA257E">
            <w:pPr>
              <w:jc w:val="center"/>
              <w:rPr>
                <w:rFonts w:ascii="Calibri" w:hAnsi="Calibri" w:cs="Calibri"/>
                <w:color w:val="000000"/>
              </w:rPr>
            </w:pPr>
            <w:r w:rsidRPr="00294099">
              <w:t>F3F4</w:t>
            </w:r>
            <w:r>
              <w:t>h</w:t>
            </w:r>
          </w:p>
        </w:tc>
        <w:tc>
          <w:tcPr>
            <w:tcW w:w="4962" w:type="dxa"/>
          </w:tcPr>
          <w:p w:rsidR="00534736" w:rsidRDefault="00534736" w:rsidP="00BA257E">
            <w:r w:rsidRPr="00294099">
              <w:t xml:space="preserve">Date format </w:t>
            </w:r>
            <w:proofErr w:type="spellStart"/>
            <w:r>
              <w:t>zz</w:t>
            </w:r>
            <w:proofErr w:type="spellEnd"/>
            <w:r>
              <w:t xml:space="preserve"> (xx/</w:t>
            </w:r>
            <w:proofErr w:type="spellStart"/>
            <w:r>
              <w:t>yy</w:t>
            </w:r>
            <w:proofErr w:type="spellEnd"/>
            <w:r>
              <w:t>/</w:t>
            </w:r>
            <w:proofErr w:type="spellStart"/>
            <w:r>
              <w:t>zz</w:t>
            </w:r>
            <w:proofErr w:type="spellEnd"/>
            <w:r>
              <w:t>)</w:t>
            </w:r>
            <w:r w:rsidRPr="00294099">
              <w:t xml:space="preserve"> </w:t>
            </w:r>
          </w:p>
          <w:p w:rsidR="00534736" w:rsidRPr="001B58A5" w:rsidRDefault="00534736" w:rsidP="00BA257E">
            <w:r>
              <w:t>FCH</w:t>
            </w:r>
            <w:r w:rsidRPr="00294099">
              <w:t xml:space="preserve"> = day, </w:t>
            </w:r>
            <w:r>
              <w:t>FDH</w:t>
            </w:r>
            <w:r w:rsidRPr="00294099">
              <w:t xml:space="preserve"> = month, </w:t>
            </w:r>
            <w:r>
              <w:t>FEH</w:t>
            </w:r>
            <w:r w:rsidRPr="00294099">
              <w:t xml:space="preserve"> = year</w:t>
            </w:r>
          </w:p>
        </w:tc>
        <w:tc>
          <w:tcPr>
            <w:tcW w:w="3372" w:type="dxa"/>
          </w:tcPr>
          <w:p w:rsidR="00534736" w:rsidRPr="001B58A5" w:rsidRDefault="00534736" w:rsidP="00BA257E">
            <w:proofErr w:type="spellStart"/>
            <w:r>
              <w:t>FEh</w:t>
            </w:r>
            <w:proofErr w:type="spellEnd"/>
            <w:r>
              <w:t xml:space="preserve"> = year</w:t>
            </w:r>
          </w:p>
        </w:tc>
      </w:tr>
      <w:tr w:rsidR="00534736" w:rsidTr="003C721D">
        <w:tc>
          <w:tcPr>
            <w:tcW w:w="1418" w:type="dxa"/>
          </w:tcPr>
          <w:p w:rsidR="00534736" w:rsidRDefault="00534736" w:rsidP="00BA257E">
            <w:pPr>
              <w:jc w:val="center"/>
              <w:rPr>
                <w:rFonts w:ascii="Calibri" w:hAnsi="Calibri" w:cs="Calibri"/>
                <w:color w:val="000000"/>
              </w:rPr>
            </w:pPr>
            <w:r w:rsidRPr="00294099">
              <w:t>F3F5</w:t>
            </w:r>
            <w:r>
              <w:t>h</w:t>
            </w:r>
          </w:p>
        </w:tc>
        <w:tc>
          <w:tcPr>
            <w:tcW w:w="4962" w:type="dxa"/>
          </w:tcPr>
          <w:p w:rsidR="00534736" w:rsidRPr="001B58A5" w:rsidRDefault="00534736" w:rsidP="00BA257E">
            <w:r w:rsidRPr="00294099">
              <w:t>Time format</w:t>
            </w:r>
            <w:r>
              <w:t>;</w:t>
            </w:r>
            <w:r w:rsidRPr="00294099">
              <w:t xml:space="preserve"> 12</w:t>
            </w:r>
            <w:r>
              <w:t>h</w:t>
            </w:r>
            <w:r w:rsidRPr="00294099">
              <w:t xml:space="preserve"> (12</w:t>
            </w:r>
            <w:r>
              <w:t xml:space="preserve"> hour</w:t>
            </w:r>
            <w:r w:rsidRPr="00294099">
              <w:t>) or 24</w:t>
            </w:r>
            <w:r>
              <w:t>h</w:t>
            </w:r>
            <w:r w:rsidRPr="00294099">
              <w:t xml:space="preserve"> (24</w:t>
            </w:r>
            <w:r>
              <w:t xml:space="preserve"> hour</w:t>
            </w:r>
            <w:r w:rsidRPr="00294099">
              <w:t>)</w:t>
            </w:r>
          </w:p>
        </w:tc>
        <w:tc>
          <w:tcPr>
            <w:tcW w:w="3372" w:type="dxa"/>
          </w:tcPr>
          <w:p w:rsidR="00534736" w:rsidRPr="001B58A5" w:rsidRDefault="00534736" w:rsidP="00BA257E">
            <w:r>
              <w:t>24h = 24 hour</w:t>
            </w:r>
          </w:p>
        </w:tc>
      </w:tr>
      <w:tr w:rsidR="00534736" w:rsidTr="003C721D">
        <w:tc>
          <w:tcPr>
            <w:tcW w:w="1418" w:type="dxa"/>
          </w:tcPr>
          <w:p w:rsidR="00534736" w:rsidRDefault="00534736" w:rsidP="00BA257E">
            <w:pPr>
              <w:jc w:val="center"/>
              <w:rPr>
                <w:rFonts w:ascii="Calibri" w:hAnsi="Calibri" w:cs="Calibri"/>
                <w:color w:val="000000"/>
              </w:rPr>
            </w:pPr>
            <w:r w:rsidRPr="00294099">
              <w:t>F3F6</w:t>
            </w:r>
            <w:r>
              <w:t>h</w:t>
            </w:r>
          </w:p>
        </w:tc>
        <w:tc>
          <w:tcPr>
            <w:tcW w:w="4962" w:type="dxa"/>
          </w:tcPr>
          <w:p w:rsidR="00534736" w:rsidRPr="001B58A5" w:rsidRDefault="00534736" w:rsidP="00BA257E">
            <w:r>
              <w:t>NVRAM check field, used by SB FW to check  is NVRAM is available</w:t>
            </w:r>
          </w:p>
        </w:tc>
        <w:tc>
          <w:tcPr>
            <w:tcW w:w="3372" w:type="dxa"/>
          </w:tcPr>
          <w:p w:rsidR="00534736" w:rsidRPr="001B58A5" w:rsidRDefault="00534736" w:rsidP="00BA257E"/>
        </w:tc>
      </w:tr>
      <w:tr w:rsidR="00534736" w:rsidTr="003C721D">
        <w:tc>
          <w:tcPr>
            <w:tcW w:w="1418" w:type="dxa"/>
          </w:tcPr>
          <w:p w:rsidR="00534736" w:rsidRDefault="00534736" w:rsidP="00BA257E">
            <w:pPr>
              <w:jc w:val="center"/>
              <w:rPr>
                <w:rFonts w:ascii="Calibri" w:hAnsi="Calibri" w:cs="Calibri"/>
                <w:color w:val="000000"/>
              </w:rPr>
            </w:pPr>
            <w:r w:rsidRPr="00294099">
              <w:t>F3F7</w:t>
            </w:r>
            <w:r>
              <w:t>h</w:t>
            </w:r>
          </w:p>
        </w:tc>
        <w:tc>
          <w:tcPr>
            <w:tcW w:w="4962" w:type="dxa"/>
          </w:tcPr>
          <w:p w:rsidR="00534736" w:rsidRDefault="00534736" w:rsidP="00BA257E">
            <w:r w:rsidRPr="00294099">
              <w:t>Clock</w:t>
            </w:r>
            <w:r>
              <w:t xml:space="preserve"> display; </w:t>
            </w:r>
          </w:p>
          <w:p w:rsidR="00534736" w:rsidRDefault="00534736" w:rsidP="00BA257E">
            <w:r w:rsidRPr="00294099">
              <w:t xml:space="preserve">1 = </w:t>
            </w:r>
            <w:r>
              <w:t xml:space="preserve">on when COMX is not </w:t>
            </w:r>
            <w:r w:rsidRPr="00294099">
              <w:t>’running’</w:t>
            </w:r>
            <w:r>
              <w:t xml:space="preserve"> any program</w:t>
            </w:r>
            <w:r w:rsidRPr="00294099">
              <w:t xml:space="preserve"> </w:t>
            </w:r>
          </w:p>
          <w:p w:rsidR="00534736" w:rsidRDefault="00534736" w:rsidP="00BA257E">
            <w:r>
              <w:t>2 = always on</w:t>
            </w:r>
          </w:p>
          <w:p w:rsidR="00534736" w:rsidRPr="001B58A5" w:rsidRDefault="00534736" w:rsidP="00BA257E">
            <w:r>
              <w:t>0 = off</w:t>
            </w:r>
            <w:r w:rsidRPr="00294099">
              <w:br/>
              <w:t>b8</w:t>
            </w:r>
            <w:r>
              <w:t>:</w:t>
            </w:r>
            <w:r w:rsidRPr="00294099">
              <w:t xml:space="preserve"> 1 when RUN / CALL or USR is </w:t>
            </w:r>
            <w:r>
              <w:t>‘running’</w:t>
            </w:r>
          </w:p>
        </w:tc>
        <w:tc>
          <w:tcPr>
            <w:tcW w:w="3372" w:type="dxa"/>
          </w:tcPr>
          <w:p w:rsidR="00534736" w:rsidRPr="001B58A5" w:rsidRDefault="00534736" w:rsidP="00BA257E">
            <w:r>
              <w:t>0 = clock display off</w:t>
            </w:r>
          </w:p>
        </w:tc>
      </w:tr>
      <w:tr w:rsidR="00534736" w:rsidTr="003C721D">
        <w:tc>
          <w:tcPr>
            <w:tcW w:w="1418" w:type="dxa"/>
          </w:tcPr>
          <w:p w:rsidR="00534736" w:rsidRDefault="00534736" w:rsidP="00BA257E">
            <w:pPr>
              <w:jc w:val="center"/>
              <w:rPr>
                <w:rFonts w:ascii="Calibri" w:hAnsi="Calibri" w:cs="Calibri"/>
                <w:color w:val="000000"/>
              </w:rPr>
            </w:pPr>
            <w:r>
              <w:t>F3F8h-</w:t>
            </w:r>
            <w:r w:rsidRPr="00294099">
              <w:t>F3FF</w:t>
            </w:r>
            <w:r>
              <w:t>h</w:t>
            </w:r>
          </w:p>
        </w:tc>
        <w:tc>
          <w:tcPr>
            <w:tcW w:w="4962" w:type="dxa"/>
          </w:tcPr>
          <w:p w:rsidR="00534736" w:rsidRPr="001B58A5" w:rsidRDefault="00534736" w:rsidP="00BA257E">
            <w:r w:rsidRPr="00294099">
              <w:t>RTC</w:t>
            </w:r>
          </w:p>
        </w:tc>
        <w:tc>
          <w:tcPr>
            <w:tcW w:w="3372" w:type="dxa"/>
          </w:tcPr>
          <w:p w:rsidR="00534736" w:rsidRPr="001B58A5" w:rsidRDefault="00534736" w:rsidP="00BA257E"/>
        </w:tc>
      </w:tr>
    </w:tbl>
    <w:p w:rsidR="00534736" w:rsidRPr="00E44918" w:rsidRDefault="00534736" w:rsidP="00E44918">
      <w:pPr>
        <w:tabs>
          <w:tab w:val="left" w:pos="5640"/>
        </w:tabs>
      </w:pPr>
    </w:p>
    <w:sectPr w:rsidR="00534736" w:rsidRPr="00E44918" w:rsidSect="00A515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67E38"/>
    <w:multiLevelType w:val="hybridMultilevel"/>
    <w:tmpl w:val="E25C73EA"/>
    <w:lvl w:ilvl="0" w:tplc="97E0E2F8">
      <w:numFmt w:val="decimalZero"/>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3A7E6B"/>
    <w:multiLevelType w:val="hybridMultilevel"/>
    <w:tmpl w:val="9246F0DA"/>
    <w:lvl w:ilvl="0" w:tplc="7690D69A">
      <w:start w:val="8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1C46"/>
    <w:rsid w:val="00003EF5"/>
    <w:rsid w:val="0001496B"/>
    <w:rsid w:val="00043694"/>
    <w:rsid w:val="00046D10"/>
    <w:rsid w:val="000536FF"/>
    <w:rsid w:val="00056843"/>
    <w:rsid w:val="000668C1"/>
    <w:rsid w:val="000677BF"/>
    <w:rsid w:val="00081DEF"/>
    <w:rsid w:val="0008678F"/>
    <w:rsid w:val="000A3B02"/>
    <w:rsid w:val="000A48E6"/>
    <w:rsid w:val="000C568C"/>
    <w:rsid w:val="000F2F70"/>
    <w:rsid w:val="000F5B1B"/>
    <w:rsid w:val="00102FD7"/>
    <w:rsid w:val="00112667"/>
    <w:rsid w:val="00113C76"/>
    <w:rsid w:val="00122AC6"/>
    <w:rsid w:val="001462DE"/>
    <w:rsid w:val="00146953"/>
    <w:rsid w:val="00146F34"/>
    <w:rsid w:val="001535E9"/>
    <w:rsid w:val="00153FFE"/>
    <w:rsid w:val="00163638"/>
    <w:rsid w:val="0017443C"/>
    <w:rsid w:val="001822A0"/>
    <w:rsid w:val="0018747F"/>
    <w:rsid w:val="001A038B"/>
    <w:rsid w:val="001A42BD"/>
    <w:rsid w:val="001B31AE"/>
    <w:rsid w:val="001D0F23"/>
    <w:rsid w:val="001D52AA"/>
    <w:rsid w:val="001D58E6"/>
    <w:rsid w:val="001E161F"/>
    <w:rsid w:val="002035DF"/>
    <w:rsid w:val="0020560B"/>
    <w:rsid w:val="0021176F"/>
    <w:rsid w:val="00217163"/>
    <w:rsid w:val="0021785A"/>
    <w:rsid w:val="002221C9"/>
    <w:rsid w:val="002237EF"/>
    <w:rsid w:val="00233530"/>
    <w:rsid w:val="00233CEE"/>
    <w:rsid w:val="00235706"/>
    <w:rsid w:val="002441CC"/>
    <w:rsid w:val="00244DE0"/>
    <w:rsid w:val="00256905"/>
    <w:rsid w:val="00276DDE"/>
    <w:rsid w:val="00281A3B"/>
    <w:rsid w:val="00281CDC"/>
    <w:rsid w:val="00293BFB"/>
    <w:rsid w:val="00294A31"/>
    <w:rsid w:val="00295012"/>
    <w:rsid w:val="00297C42"/>
    <w:rsid w:val="00297EC8"/>
    <w:rsid w:val="002A1B33"/>
    <w:rsid w:val="002B2ED4"/>
    <w:rsid w:val="002B4AF6"/>
    <w:rsid w:val="002C4CE8"/>
    <w:rsid w:val="002C629F"/>
    <w:rsid w:val="002D3D55"/>
    <w:rsid w:val="002E64AD"/>
    <w:rsid w:val="002F16A8"/>
    <w:rsid w:val="002F7D8F"/>
    <w:rsid w:val="003042CB"/>
    <w:rsid w:val="00332D3F"/>
    <w:rsid w:val="003356DA"/>
    <w:rsid w:val="00351F66"/>
    <w:rsid w:val="00352D57"/>
    <w:rsid w:val="003630D8"/>
    <w:rsid w:val="00364EE4"/>
    <w:rsid w:val="0037211D"/>
    <w:rsid w:val="00394662"/>
    <w:rsid w:val="00397B7C"/>
    <w:rsid w:val="003A774C"/>
    <w:rsid w:val="003C21A9"/>
    <w:rsid w:val="003C2642"/>
    <w:rsid w:val="003C721D"/>
    <w:rsid w:val="003E6713"/>
    <w:rsid w:val="00403B67"/>
    <w:rsid w:val="0040659D"/>
    <w:rsid w:val="00410F25"/>
    <w:rsid w:val="00412D38"/>
    <w:rsid w:val="00453CB0"/>
    <w:rsid w:val="00486653"/>
    <w:rsid w:val="00487E61"/>
    <w:rsid w:val="004A216E"/>
    <w:rsid w:val="004A65CF"/>
    <w:rsid w:val="004C0AB7"/>
    <w:rsid w:val="004C128E"/>
    <w:rsid w:val="004C1A6C"/>
    <w:rsid w:val="004D5051"/>
    <w:rsid w:val="00503943"/>
    <w:rsid w:val="00522BFB"/>
    <w:rsid w:val="00534736"/>
    <w:rsid w:val="005363EA"/>
    <w:rsid w:val="0054619C"/>
    <w:rsid w:val="00566502"/>
    <w:rsid w:val="00576AAE"/>
    <w:rsid w:val="0058161F"/>
    <w:rsid w:val="005A21B3"/>
    <w:rsid w:val="005B7F12"/>
    <w:rsid w:val="005F01EC"/>
    <w:rsid w:val="005F04A3"/>
    <w:rsid w:val="00603C53"/>
    <w:rsid w:val="00605AEF"/>
    <w:rsid w:val="0062217D"/>
    <w:rsid w:val="0062231B"/>
    <w:rsid w:val="00625296"/>
    <w:rsid w:val="0063532E"/>
    <w:rsid w:val="00637070"/>
    <w:rsid w:val="00667762"/>
    <w:rsid w:val="00672D05"/>
    <w:rsid w:val="00681E63"/>
    <w:rsid w:val="006864E8"/>
    <w:rsid w:val="0069228D"/>
    <w:rsid w:val="006A17EC"/>
    <w:rsid w:val="006D3E07"/>
    <w:rsid w:val="006D5466"/>
    <w:rsid w:val="006D65DF"/>
    <w:rsid w:val="006E1071"/>
    <w:rsid w:val="006F2D7D"/>
    <w:rsid w:val="006F7A1E"/>
    <w:rsid w:val="00700ACA"/>
    <w:rsid w:val="00700B1C"/>
    <w:rsid w:val="00705469"/>
    <w:rsid w:val="0070738C"/>
    <w:rsid w:val="0072024A"/>
    <w:rsid w:val="007225D3"/>
    <w:rsid w:val="007422C6"/>
    <w:rsid w:val="00751EEF"/>
    <w:rsid w:val="00753106"/>
    <w:rsid w:val="00753D2C"/>
    <w:rsid w:val="007705B6"/>
    <w:rsid w:val="00776637"/>
    <w:rsid w:val="007958CF"/>
    <w:rsid w:val="007B02C2"/>
    <w:rsid w:val="007B0E3E"/>
    <w:rsid w:val="007B2013"/>
    <w:rsid w:val="007C0C17"/>
    <w:rsid w:val="007D5D40"/>
    <w:rsid w:val="007D6915"/>
    <w:rsid w:val="007E658F"/>
    <w:rsid w:val="007E7E4E"/>
    <w:rsid w:val="00800E1F"/>
    <w:rsid w:val="00814E82"/>
    <w:rsid w:val="00815BE7"/>
    <w:rsid w:val="00815CE6"/>
    <w:rsid w:val="008303F6"/>
    <w:rsid w:val="00843CE5"/>
    <w:rsid w:val="00847DF8"/>
    <w:rsid w:val="0085108E"/>
    <w:rsid w:val="00875189"/>
    <w:rsid w:val="008863C6"/>
    <w:rsid w:val="008A6F23"/>
    <w:rsid w:val="008D0BB2"/>
    <w:rsid w:val="008E1AEB"/>
    <w:rsid w:val="008F091D"/>
    <w:rsid w:val="00900563"/>
    <w:rsid w:val="00905E34"/>
    <w:rsid w:val="0092110F"/>
    <w:rsid w:val="00935CBF"/>
    <w:rsid w:val="009364F8"/>
    <w:rsid w:val="00937139"/>
    <w:rsid w:val="00940700"/>
    <w:rsid w:val="009572E4"/>
    <w:rsid w:val="009626DB"/>
    <w:rsid w:val="00975117"/>
    <w:rsid w:val="0097692E"/>
    <w:rsid w:val="009B40DB"/>
    <w:rsid w:val="009C1CE2"/>
    <w:rsid w:val="009C3179"/>
    <w:rsid w:val="009F0F6C"/>
    <w:rsid w:val="009F4014"/>
    <w:rsid w:val="00A00E7E"/>
    <w:rsid w:val="00A06C52"/>
    <w:rsid w:val="00A1080D"/>
    <w:rsid w:val="00A11801"/>
    <w:rsid w:val="00A118A8"/>
    <w:rsid w:val="00A41B93"/>
    <w:rsid w:val="00A5157A"/>
    <w:rsid w:val="00A516B3"/>
    <w:rsid w:val="00A57DE5"/>
    <w:rsid w:val="00A60D61"/>
    <w:rsid w:val="00A71210"/>
    <w:rsid w:val="00A80230"/>
    <w:rsid w:val="00A84A50"/>
    <w:rsid w:val="00A923D0"/>
    <w:rsid w:val="00AA4B6A"/>
    <w:rsid w:val="00AA4C9B"/>
    <w:rsid w:val="00AA7448"/>
    <w:rsid w:val="00AC50F7"/>
    <w:rsid w:val="00AF25DA"/>
    <w:rsid w:val="00B0077F"/>
    <w:rsid w:val="00B01902"/>
    <w:rsid w:val="00B04A8F"/>
    <w:rsid w:val="00B074DD"/>
    <w:rsid w:val="00B1375F"/>
    <w:rsid w:val="00B303B1"/>
    <w:rsid w:val="00B47DFC"/>
    <w:rsid w:val="00B63B21"/>
    <w:rsid w:val="00B63E2C"/>
    <w:rsid w:val="00B65161"/>
    <w:rsid w:val="00B83D06"/>
    <w:rsid w:val="00B849EC"/>
    <w:rsid w:val="00B84F9E"/>
    <w:rsid w:val="00B85E52"/>
    <w:rsid w:val="00BB026A"/>
    <w:rsid w:val="00BB0868"/>
    <w:rsid w:val="00BB675B"/>
    <w:rsid w:val="00BB78E9"/>
    <w:rsid w:val="00BC36CE"/>
    <w:rsid w:val="00C34F7A"/>
    <w:rsid w:val="00C37C99"/>
    <w:rsid w:val="00C4146E"/>
    <w:rsid w:val="00C428F7"/>
    <w:rsid w:val="00C47720"/>
    <w:rsid w:val="00C602A7"/>
    <w:rsid w:val="00C67042"/>
    <w:rsid w:val="00C85F58"/>
    <w:rsid w:val="00CB014C"/>
    <w:rsid w:val="00CB297D"/>
    <w:rsid w:val="00CB45AC"/>
    <w:rsid w:val="00CB62C4"/>
    <w:rsid w:val="00CB65A9"/>
    <w:rsid w:val="00CB6FF4"/>
    <w:rsid w:val="00CC29B1"/>
    <w:rsid w:val="00CD5A9F"/>
    <w:rsid w:val="00CE0EDA"/>
    <w:rsid w:val="00CF22EE"/>
    <w:rsid w:val="00CF2F22"/>
    <w:rsid w:val="00D117E4"/>
    <w:rsid w:val="00D3488B"/>
    <w:rsid w:val="00D34D06"/>
    <w:rsid w:val="00D3560C"/>
    <w:rsid w:val="00D378C6"/>
    <w:rsid w:val="00D57D80"/>
    <w:rsid w:val="00D66495"/>
    <w:rsid w:val="00D70D60"/>
    <w:rsid w:val="00D86162"/>
    <w:rsid w:val="00D91FF2"/>
    <w:rsid w:val="00DA745A"/>
    <w:rsid w:val="00DB0F18"/>
    <w:rsid w:val="00DB512B"/>
    <w:rsid w:val="00DE445F"/>
    <w:rsid w:val="00E03DF8"/>
    <w:rsid w:val="00E22E28"/>
    <w:rsid w:val="00E27762"/>
    <w:rsid w:val="00E44918"/>
    <w:rsid w:val="00E46815"/>
    <w:rsid w:val="00E51C46"/>
    <w:rsid w:val="00E61E77"/>
    <w:rsid w:val="00E65DC5"/>
    <w:rsid w:val="00E67E9D"/>
    <w:rsid w:val="00E8770F"/>
    <w:rsid w:val="00EA23C5"/>
    <w:rsid w:val="00EB7E59"/>
    <w:rsid w:val="00ED34F9"/>
    <w:rsid w:val="00ED5B77"/>
    <w:rsid w:val="00EF07D7"/>
    <w:rsid w:val="00EF1081"/>
    <w:rsid w:val="00F068CD"/>
    <w:rsid w:val="00F078A1"/>
    <w:rsid w:val="00F4169C"/>
    <w:rsid w:val="00F434C5"/>
    <w:rsid w:val="00F46E90"/>
    <w:rsid w:val="00F6767F"/>
    <w:rsid w:val="00F72D4F"/>
    <w:rsid w:val="00F94440"/>
    <w:rsid w:val="00FE01DD"/>
    <w:rsid w:val="00FE6D6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5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C46"/>
    <w:pPr>
      <w:spacing w:after="0" w:line="240" w:lineRule="auto"/>
    </w:pPr>
  </w:style>
  <w:style w:type="table" w:styleId="TableGrid">
    <w:name w:val="Table Grid"/>
    <w:basedOn w:val="TableNormal"/>
    <w:uiPriority w:val="59"/>
    <w:rsid w:val="00BC36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C46"/>
    <w:pPr>
      <w:spacing w:after="0" w:line="240" w:lineRule="auto"/>
    </w:pPr>
  </w:style>
</w:styles>
</file>

<file path=word/webSettings.xml><?xml version="1.0" encoding="utf-8"?>
<w:webSettings xmlns:r="http://schemas.openxmlformats.org/officeDocument/2006/relationships" xmlns:w="http://schemas.openxmlformats.org/wordprocessingml/2006/main">
  <w:divs>
    <w:div w:id="209519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mkk</dc:creator>
  <cp:lastModifiedBy>Marcel</cp:lastModifiedBy>
  <cp:revision>40</cp:revision>
  <dcterms:created xsi:type="dcterms:W3CDTF">2013-08-26T19:58:00Z</dcterms:created>
  <dcterms:modified xsi:type="dcterms:W3CDTF">2016-08-18T18:42:00Z</dcterms:modified>
</cp:coreProperties>
</file>