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B54" w:rsidRPr="009165E9" w:rsidRDefault="009165E9" w:rsidP="00916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TRABALHO DE PROGRAMAÇÃO LINEAR</w:t>
      </w:r>
    </w:p>
    <w:p w:rsidR="009165E9" w:rsidRPr="009165E9" w:rsidRDefault="009165E9">
      <w:pPr>
        <w:rPr>
          <w:rFonts w:ascii="Times New Roman" w:hAnsi="Times New Roman" w:cs="Times New Roman"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PRODUTO DE DUAS MATRIZES DO TIPO A(</w:t>
      </w:r>
      <w:proofErr w:type="spellStart"/>
      <w:r w:rsidRPr="009165E9">
        <w:rPr>
          <w:rFonts w:ascii="Times New Roman" w:hAnsi="Times New Roman" w:cs="Times New Roman"/>
          <w:b/>
          <w:sz w:val="24"/>
          <w:szCs w:val="24"/>
        </w:rPr>
        <w:t>mx</w:t>
      </w:r>
      <w:r w:rsidR="007C3194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 w:rsidRPr="009165E9">
        <w:rPr>
          <w:rFonts w:ascii="Times New Roman" w:hAnsi="Times New Roman" w:cs="Times New Roman"/>
          <w:b/>
          <w:sz w:val="24"/>
          <w:szCs w:val="24"/>
        </w:rPr>
        <w:t>) e B(</w:t>
      </w:r>
      <w:proofErr w:type="spellStart"/>
      <w:r w:rsidR="007C3194">
        <w:rPr>
          <w:rFonts w:ascii="Times New Roman" w:hAnsi="Times New Roman" w:cs="Times New Roman"/>
          <w:b/>
          <w:sz w:val="24"/>
          <w:szCs w:val="24"/>
        </w:rPr>
        <w:t>k</w:t>
      </w:r>
      <w:r w:rsidRPr="009165E9">
        <w:rPr>
          <w:rFonts w:ascii="Times New Roman" w:hAnsi="Times New Roman" w:cs="Times New Roman"/>
          <w:b/>
          <w:sz w:val="24"/>
          <w:szCs w:val="24"/>
        </w:rPr>
        <w:t>xn</w:t>
      </w:r>
      <w:proofErr w:type="spellEnd"/>
      <w:r w:rsidRPr="009165E9">
        <w:rPr>
          <w:rFonts w:ascii="Times New Roman" w:hAnsi="Times New Roman" w:cs="Times New Roman"/>
          <w:b/>
          <w:sz w:val="24"/>
          <w:szCs w:val="24"/>
        </w:rPr>
        <w:t>)</w:t>
      </w:r>
    </w:p>
    <w:p w:rsidR="009165E9" w:rsidRPr="009165E9" w:rsidRDefault="009165E9">
      <w:pPr>
        <w:rPr>
          <w:rFonts w:ascii="Times New Roman" w:hAnsi="Times New Roman" w:cs="Times New Roman"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Defina a ordem das matrizes </w:t>
      </w:r>
    </w:p>
    <w:p w:rsidR="009165E9" w:rsidRPr="009165E9" w:rsidRDefault="009165E9">
      <w:pPr>
        <w:rPr>
          <w:rFonts w:ascii="Times New Roman" w:hAnsi="Times New Roman" w:cs="Times New Roman"/>
          <w:sz w:val="24"/>
          <w:szCs w:val="24"/>
        </w:rPr>
      </w:pPr>
      <w:r w:rsidRPr="009165E9">
        <w:rPr>
          <w:rFonts w:ascii="Times New Roman" w:hAnsi="Times New Roman" w:cs="Times New Roman"/>
          <w:sz w:val="24"/>
          <w:szCs w:val="24"/>
        </w:rPr>
        <w:t>Se o número de colunas de A for igual ao número de linhas da matriz B existe o produto, caso contrário o produto não existirá.</w:t>
      </w:r>
    </w:p>
    <w:p w:rsid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Fórmula geral do produto de matrizes: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</m:e>
        </m:nary>
      </m:oMath>
    </w:p>
    <w:p w:rsidR="006378A5" w:rsidRPr="009A734B" w:rsidRDefault="006378A5" w:rsidP="006378A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m: número de linhas da A.</w:t>
      </w:r>
    </w:p>
    <w:p w:rsidR="006378A5" w:rsidRPr="009A734B" w:rsidRDefault="006378A5" w:rsidP="006378A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número de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colun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as da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6378A5" w:rsidRPr="009A734B" w:rsidRDefault="006378A5" w:rsidP="006378A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número de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colun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as da 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(= número de linhas da B)</w:t>
      </w:r>
      <w:r w:rsidRPr="009A734B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Algoritmo do produto de matrizes</w:t>
      </w: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for (i =0; i &lt; m, i+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+ )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{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for (j =0; j &lt; n, 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j++ )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{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SOMA = 0;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for (k =0; k &lt; p, k+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+ )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SOMA + = A[i][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k]*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B[k][j];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C[i][j] = SOMA;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sectPr w:rsidR="009165E9" w:rsidRPr="009165E9" w:rsidSect="0068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5E9"/>
    <w:rsid w:val="006378A5"/>
    <w:rsid w:val="00682B54"/>
    <w:rsid w:val="007C3194"/>
    <w:rsid w:val="00830516"/>
    <w:rsid w:val="009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7BBB9-364B-4C98-B0E8-AD28B587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B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65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6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Alunos</cp:lastModifiedBy>
  <cp:revision>3</cp:revision>
  <dcterms:created xsi:type="dcterms:W3CDTF">2013-03-14T14:19:00Z</dcterms:created>
  <dcterms:modified xsi:type="dcterms:W3CDTF">2018-08-18T00:38:00Z</dcterms:modified>
</cp:coreProperties>
</file>