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8"/>
        <w:gridCol w:w="2880"/>
      </w:tblGrid>
      <w:tr>
        <w:tc>
          <w:tcPr>
            <w:tcW w:type="dxa" w:w="4986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40130" cy="32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013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12088" cy="32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2088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00"/>
        <w:pBdr>
          <w:bottom w:val="single" w:sz="8" w:space="1" w:color="7F7F7F"/>
        </w:pBdr>
      </w:pPr>
    </w:p>
    <w:p>
      <w:pPr>
        <w:spacing w:before="40" w:after="80"/>
        <w:shd w:val="clear" w:fill="D9D9D9"/>
      </w:pPr>
      <w:r>
        <w:rPr>
          <w:rFonts w:ascii="Calibri" w:hAnsi="Calibri"/>
          <w:b/>
          <w:i w:val="0"/>
          <w:sz w:val="28"/>
        </w:rPr>
        <w:t>ATIVIDADE 13</w:t>
      </w:r>
    </w:p>
    <w:p>
      <w:pPr>
        <w:spacing w:after="240"/>
      </w:pPr>
      <w:r>
        <w:rPr>
          <w:rFonts w:ascii="Calibri" w:hAnsi="Calibri"/>
          <w:b/>
          <w:i w:val="0"/>
          <w:sz w:val="24"/>
        </w:rPr>
        <w:t>Bug Tracking: Registro de Defeitos no Jira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Integrantes do grupo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Alberto da Silva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Samuel Guimarães Gonçalves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Armando José Martins Júnior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1"/>
        </w:rPr>
        <w:t>Ian Furtado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1. Board criado</w:t>
      </w:r>
    </w:p>
    <w:p>
      <w:pPr>
        <w:spacing w:after="120"/>
      </w:pPr>
      <w:r>
        <w:rPr>
          <w:rFonts w:ascii="Calibri" w:hAnsi="Calibri"/>
          <w:b w:val="0"/>
          <w:i w:val="0"/>
          <w:sz w:val="21"/>
        </w:rPr>
        <w:t>Projeto Jira: spring-petclinic-qa.atlassian.net (template Kanban)</w:t>
      </w:r>
    </w:p>
    <w:p>
      <w:pPr>
        <w:spacing w:after="120"/>
      </w:pPr>
      <w:r>
        <w:rPr>
          <w:rFonts w:ascii="Calibri" w:hAnsi="Calibri"/>
          <w:b w:val="0"/>
          <w:i w:val="0"/>
          <w:sz w:val="21"/>
        </w:rPr>
        <w:t>Os 5 defeitos registrados na Atividade 12 (Bug Hunt no Sauce Demo) foram cadastrados como Issue Type "Bug", um cartão por defeito, com a descrição completa (Ambiente, Pré-condição, Passos, Resultado Esperado/Obtido) copiada do template da atividade anterior.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2. Listas do board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Lista</w:t>
            </w:r>
          </w:p>
        </w:tc>
        <w:tc>
          <w:tcPr>
            <w:tcW w:type="dxa" w:w="691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Significado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Novo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defeitos recém-registrados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Análise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defeitos sendo analisados pelo time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Correção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defeitos sendo corrigidos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Verificação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correções sendo testadas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Fechado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defeitos corrigidos e validados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Adiado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defeitos postergados para releases futuras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3. Etiquetas usadas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Cor</w:t>
            </w:r>
          </w:p>
        </w:tc>
        <w:tc>
          <w:tcPr>
            <w:tcW w:type="dxa" w:w="691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Significado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Vermelho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Severidade Crítica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Laranja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Severidade Alta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Amarelo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Severidade Média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Verde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Severidade Baixa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Roxo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Prioridade Alta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Azul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Prioridade Média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Cinza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Prioridade Baixa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4. Cartões registrados (estado atual do board)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[BUG-003] Campo "Last Name" não aceita digitação na tela de Checkout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Lista atual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Em Correção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Severidade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Vermelho (Crítica)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Prioridade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Roxo (Alta)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Windows 11, Chrome 128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Pré-condição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Login com error_user, carrinho com 1 item, tela Checkout: Your Information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Passos para Reprodução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 Login com error_user.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2. Add to cart em qualquer item.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3. Ir para o carrinho e clicar em Checkout.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4. Preencher First Name.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5. Clicar no campo Last Name e tentar digitar.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Esperado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Campo deveria aceitar o texto normalmente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Obtido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Campo não responde à digitação, bloqueia 100% do fluxo de compra para essa conta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[BUG-001] "Imagens dos produtos trocadas" — todos os itens com a mesma foto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Lista atual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Em Análise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Severidade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Laranja (Alta)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Prioridade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Roxo (Alta)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Windows 11, Chrome 128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Pré-condição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Login com problem_user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Passos para Reprodução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 Login com problem_user.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2. Entrar em Products.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3. Olhar a foto de cada produto.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Esperado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Cada produto com a foto correta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Obtido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Todos os 6 produtos com a mesma imagem (cachorro)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[BUG-004] Layout quebrado na tela de produtos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Lista atual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Novo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Severidade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Amarelo (Média)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Prioridade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Azul (Média)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Windows 11, Chrome 128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Pré-condição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Login com visual_user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Passos para Reprodução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 Login com visual_user.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2. Entrar em Products.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3. Observar o alinhamento dos cards.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Esperado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Grid alinhado, igual ao standard_user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Obtido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Imagens em tamanhos diferentes, sobrepondo texto e botão Add to cart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[BUG-005] Botão "Voltar" do navegador reexibe pedido já finalizado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Lista atual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Novo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Severidade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Amarelo (Média)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Prioridade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Cinza (Baixa)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Windows 11, Chrome 128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Pré-condição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Compra finalizada até Checkout: Complete!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Passos para Reprodução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 Finalizar compra até Checkout: Complete!.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2. Clicar em Back Home.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3. Clicar em Voltar no navegador.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Esperado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Não deveria reabrir a tela de pedido já concluído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Obtido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Tela Checkout: Complete! é reexibida normalmente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[BUG-002] Ordenação "Name (Z to A)" não reordena a lista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Lista atual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Adiado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Severidade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Verde (Baixa)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Etiqueta Prioridade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Cinza (Baixa)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Ambiente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Windows 11, Chrome 128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Pré-condição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Login com problem_user, na tela Products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Passos para Reprodução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1. Abrir o dropdown de ordenação.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2. Selecionar Name (Z to A).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3. Comparar a ordem antes/depois.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Esperado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Lista deveria reordenar de Z a A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Resultado Obtido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Lista continua igual, filtro não faz nada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5. Ciclo de vida aplicado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324"/>
        <w:gridCol w:w="3324"/>
        <w:gridCol w:w="3324"/>
      </w:tblGrid>
      <w:tr>
        <w:tc>
          <w:tcPr>
            <w:tcW w:type="dxa" w:w="2160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Estado</w:t>
            </w:r>
          </w:p>
        </w:tc>
        <w:tc>
          <w:tcPr>
            <w:tcW w:type="dxa" w:w="259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Coluna no Jira</w:t>
            </w:r>
          </w:p>
        </w:tc>
        <w:tc>
          <w:tcPr>
            <w:tcW w:type="dxa" w:w="4464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Ação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Novo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Backlog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Defeito registrado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Análise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Análise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Time avaliando o defeito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Correção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Correção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Desenvolvedor corrigindo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Verificação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Em Verificação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QA testando a correção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Fechado</w:t>
            </w:r>
          </w:p>
        </w:tc>
        <w:tc>
          <w:tcPr>
            <w:tcW w:type="dxa" w:w="259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  <w:tc>
          <w:tcPr>
            <w:tcW w:type="dxa" w:w="446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Correção validada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6. Evidência</w:t>
      </w:r>
    </w:p>
    <w:p>
      <w:pPr>
        <w:spacing w:after="120"/>
      </w:pPr>
      <w:r>
        <w:rPr>
          <w:rFonts w:ascii="Calibri" w:hAnsi="Calibri"/>
          <w:b w:val="0"/>
          <w:i/>
          <w:sz w:val="21"/>
        </w:rPr>
        <w:t>[print do board do Jira com os 5 cartões distribuídos nas colunas acima]</w:t>
      </w:r>
    </w:p>
    <w:sectPr w:rsidR="00FC693F" w:rsidRPr="0006063C" w:rsidSect="00034616">
      <w:footerReference w:type="default" r:id="rId11"/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0" w:val="left"/>
      </w:tabs>
      <w:jc w:val="center"/>
      <w:pBdr>
        <w:top w:val="single" w:sz="8" w:space="1" w:color="7F7F7F"/>
      </w:pBdr>
    </w:pPr>
  </w:p>
  <w:tbl>
    <w:tblPr>
      <w:tblW w:type="auto" w:w="0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986"/>
      <w:gridCol w:w="4986"/>
    </w:tblGrid>
    <w:tr>
      <w:tc>
        <w:tcPr>
          <w:tcW w:type="dxa" w:w="4986"/>
        </w:tcPr>
        <w:p>
          <w:pPr>
            <w:jc w:val="left"/>
          </w:pPr>
          <w:r>
            <w:rPr>
              <w:rFonts w:ascii="Calibri" w:hAnsi="Calibri"/>
              <w:b w:val="0"/>
              <w:i w:val="0"/>
              <w:sz w:val="18"/>
            </w:rPr>
            <w:t xml:space="preserve">Página </w:t>
          </w:r>
          <w:r>
            <w:rPr>
              <w:rFonts w:ascii="Calibri" w:hAnsi="Calibri"/>
              <w:b w:val="0"/>
              <w:i w:val="0"/>
              <w:sz w:val="18"/>
            </w:rPr>
            <w:fldChar w:fldCharType="begin"/>
            <w:instrText xml:space="preserve">PAGE</w:instrText>
            <w:fldChar w:fldCharType="end"/>
          </w:r>
          <w:r>
            <w:rPr>
              <w:rFonts w:ascii="Calibri" w:hAnsi="Calibri"/>
              <w:b w:val="0"/>
              <w:i w:val="0"/>
              <w:sz w:val="18"/>
            </w:rPr>
            <w:t xml:space="preserve"> de </w:t>
          </w:r>
          <w:r>
            <w:rPr>
              <w:rFonts w:ascii="Calibri" w:hAnsi="Calibri"/>
              <w:b w:val="0"/>
              <w:i w:val="0"/>
              <w:sz w:val="18"/>
            </w:rPr>
            <w:fldChar w:fldCharType="begin"/>
            <w:instrText xml:space="preserve">NUMPAGES</w:instrText>
            <w:fldChar w:fldCharType="end"/>
          </w:r>
        </w:p>
      </w:tc>
      <w:tc>
        <w:tcPr>
          <w:tcW w:type="dxa" w:w="4986"/>
        </w:tcPr>
        <w:p>
          <w:pPr>
            <w:jc w:val="right"/>
          </w:pPr>
          <w:r>
            <w:rPr>
              <w:rFonts w:ascii="Calibri" w:hAnsi="Calibri"/>
              <w:b w:val="0"/>
              <w:i/>
              <w:color w:val="595959"/>
              <w:sz w:val="20"/>
            </w:rPr>
            <w:t>Profa. Cássia Assis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