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B498" w14:textId="2D151A45" w:rsidR="00631447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>Nama: Nabhan Nabilah</w:t>
      </w:r>
    </w:p>
    <w:p w14:paraId="704B6EEE" w14:textId="7EE7F0B9" w:rsid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>NIM: 4112321013</w:t>
      </w:r>
    </w:p>
    <w:p w14:paraId="75377C86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6CF5F" w14:textId="77777777" w:rsidR="00595165" w:rsidRPr="00595165" w:rsidRDefault="00595165" w:rsidP="00595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165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 w:rsidRPr="00595165"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5951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5165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595165">
        <w:rPr>
          <w:rFonts w:ascii="Times New Roman" w:hAnsi="Times New Roman" w:cs="Times New Roman"/>
          <w:b/>
          <w:bCs/>
          <w:sz w:val="28"/>
          <w:szCs w:val="28"/>
        </w:rPr>
        <w:t xml:space="preserve"> K-Nearest </w:t>
      </w:r>
      <w:proofErr w:type="spellStart"/>
      <w:r w:rsidRPr="00595165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r w:rsidRPr="00595165">
        <w:rPr>
          <w:rFonts w:ascii="Times New Roman" w:hAnsi="Times New Roman" w:cs="Times New Roman"/>
          <w:b/>
          <w:bCs/>
          <w:sz w:val="28"/>
          <w:szCs w:val="28"/>
        </w:rPr>
        <w:t xml:space="preserve"> (KNN)</w:t>
      </w:r>
    </w:p>
    <w:p w14:paraId="5C4E6992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4DBD5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yang optimal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target. Karena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yang juga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>.</w:t>
      </w:r>
    </w:p>
    <w:p w14:paraId="51E25365" w14:textId="6DBB28D5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D1665" wp14:editId="5C01453D">
            <wp:extent cx="2980931" cy="1652954"/>
            <wp:effectExtent l="0" t="0" r="0" b="4445"/>
            <wp:docPr id="135499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96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316" cy="16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80B" w14:textId="6CB11EB5" w:rsid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(80%) dan data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(20%). Model KNN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2, 4, dan 6.</w:t>
      </w:r>
    </w:p>
    <w:p w14:paraId="53DDC9EF" w14:textId="4F4413D9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A5423" wp14:editId="29A43AA2">
            <wp:extent cx="5731510" cy="2727325"/>
            <wp:effectExtent l="0" t="0" r="2540" b="0"/>
            <wp:docPr id="143652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0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171A" w14:textId="401A6BA4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= 4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91%.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pada k = 6 juga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dua model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= 4.</w:t>
      </w:r>
    </w:p>
    <w:p w14:paraId="6966A567" w14:textId="1349853C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500A9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5165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2D27206C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7A1AD" w14:textId="2D3FDD21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2F74F" wp14:editId="59E87D16">
            <wp:extent cx="4382086" cy="3423718"/>
            <wp:effectExtent l="0" t="0" r="0" b="5715"/>
            <wp:docPr id="69631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16457" name="Picture 696316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14" cy="34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4A9" w14:textId="410B51FF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(confusion matrix)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model KNN pada k = 4:</w:t>
      </w:r>
    </w:p>
    <w:p w14:paraId="70FD4295" w14:textId="0C151560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1AAFE" wp14:editId="1E09CB22">
            <wp:extent cx="2363372" cy="2672263"/>
            <wp:effectExtent l="0" t="0" r="0" b="0"/>
            <wp:docPr id="3864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946" cy="26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5AE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24"/>
          <w:szCs w:val="24"/>
        </w:rPr>
      </w:pPr>
      <w:r w:rsidRPr="0059516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k=4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16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95165">
        <w:rPr>
          <w:rFonts w:ascii="Times New Roman" w:hAnsi="Times New Roman" w:cs="Times New Roman"/>
          <w:sz w:val="24"/>
          <w:szCs w:val="24"/>
        </w:rPr>
        <w:t>.</w:t>
      </w:r>
    </w:p>
    <w:p w14:paraId="20482F40" w14:textId="77777777" w:rsidR="00595165" w:rsidRPr="00595165" w:rsidRDefault="00595165" w:rsidP="0059516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DE870D5" w14:textId="01A0ACE2" w:rsidR="00595165" w:rsidRPr="00595165" w:rsidRDefault="00595165" w:rsidP="00595165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595165" w:rsidRPr="0059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5"/>
    <w:rsid w:val="00595165"/>
    <w:rsid w:val="0063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0656"/>
  <w15:chartTrackingRefBased/>
  <w15:docId w15:val="{D1148ECC-A883-4D74-98F8-2E592D03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Nabilah</dc:creator>
  <cp:keywords/>
  <dc:description/>
  <cp:lastModifiedBy>Nabhan Nabilah</cp:lastModifiedBy>
  <cp:revision>1</cp:revision>
  <dcterms:created xsi:type="dcterms:W3CDTF">2023-10-28T15:47:00Z</dcterms:created>
  <dcterms:modified xsi:type="dcterms:W3CDTF">2023-10-28T15:58:00Z</dcterms:modified>
</cp:coreProperties>
</file>