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Desenvolvimento de Sistemas - Recuperação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Nome:                                                                                                                                Turma: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301</w:t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Instruções:</w:t>
      </w:r>
    </w:p>
    <w:p w:rsidR="00000000" w:rsidDel="00000000" w:rsidP="00000000" w:rsidRDefault="00000000" w:rsidRPr="00000000" w14:paraId="00000005">
      <w:pPr>
        <w:ind w:left="600" w:right="60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Responda com suas palavras utilizando exclusivamente os conteúdos que já trabalhamos em aula.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é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Será avaliado: correção, clareza e objetividade.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será considerada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parte da nota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trimestral.</w:t>
      </w:r>
    </w:p>
    <w:p w:rsidR="00000000" w:rsidDel="00000000" w:rsidP="00000000" w:rsidRDefault="00000000" w:rsidRPr="00000000" w14:paraId="00000009">
      <w:pPr>
        <w:spacing w:after="240" w:before="0" w:line="240" w:lineRule="auto"/>
        <w:ind w:right="60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(1,5) Explique a diferença fundamental entre um programa e um processo, utilizando o exemplo de um navegador de internet para ilustrar sua resposta.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Papel da CPU na Concorrência. </w:t>
      </w:r>
      <w:r w:rsidDel="00000000" w:rsidR="00000000" w:rsidRPr="00000000">
        <w:rPr>
          <w:sz w:val="26"/>
          <w:szCs w:val="26"/>
          <w:rtl w:val="0"/>
        </w:rPr>
        <w:t xml:space="preserve">O Sistema Operacional alterna a execução de processos tão rapidamente que temos a ilusão de que tudo funciona ao mesmo tempo. a) O que o SO armazena no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 de Hardware</w:t>
      </w:r>
      <w:r w:rsidDel="00000000" w:rsidR="00000000" w:rsidRPr="00000000">
        <w:rPr>
          <w:sz w:val="26"/>
          <w:szCs w:val="26"/>
          <w:rtl w:val="0"/>
        </w:rPr>
        <w:t xml:space="preserve"> para garantir que um processo possa ser interrompido e retomado depois sem erros? b) Descreva o que ocorre durante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Troca de Contexto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Dentro do Contexto de Software, o Sistema Operacional impõe as chamadas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Quotas</w:t>
      </w:r>
      <w:r w:rsidDel="00000000" w:rsidR="00000000" w:rsidRPr="00000000">
        <w:rPr>
          <w:sz w:val="26"/>
          <w:szCs w:val="26"/>
          <w:rtl w:val="0"/>
        </w:rPr>
        <w:t xml:space="preserve">. a) Defina o que são quotas. b) Cite dois exemplos de recursos que podem ser limitados por elas. c) O que acontece com o processo caso ele tente ultrapassar o limite de uma quota de memória RAM, por exemplo?</w:t>
      </w:r>
    </w:p>
    <w:p w:rsidR="00000000" w:rsidDel="00000000" w:rsidP="00000000" w:rsidRDefault="00000000" w:rsidRPr="00000000" w14:paraId="0000000D">
      <w:pPr>
        <w:ind w:left="141.73228346456688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(1,5) O que é o Bloco de Controle do Processo (PCB), qual é a sua importância estrutural para o Sistema Operacional e em qual tipo de memória ele reside quando os processos estão ativos?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1.73228346456688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(2,0) Desenhe ou descreva o diagrama de estados de um processo, explicando o que acontece quando um processo passa do estado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Execução (Running)</w:t>
      </w:r>
      <w:r w:rsidDel="00000000" w:rsidR="00000000" w:rsidRPr="00000000">
        <w:rPr>
          <w:sz w:val="26"/>
          <w:szCs w:val="26"/>
          <w:rtl w:val="0"/>
        </w:rPr>
        <w:t xml:space="preserve"> para o estado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Espera (Wait)</w:t>
      </w:r>
      <w:r w:rsidDel="00000000" w:rsidR="00000000" w:rsidRPr="00000000">
        <w:rPr>
          <w:sz w:val="26"/>
          <w:szCs w:val="26"/>
          <w:rtl w:val="0"/>
        </w:rPr>
        <w:t xml:space="preserve">. Dê um exemplo de evento que causa essa transição.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(1,5) Quando o Sistema Operacional percebe que a memória RAM está sobrecarregada e precisa mover um processo que não está em execução para o disco rígido (memória secundária), ele utiliza a técnica de: </w:t>
        <w:br w:type="textWrapping"/>
        <w:br w:type="textWrapping"/>
        <w:t xml:space="preserve">a) Multiprogramação. </w:t>
        <w:br w:type="textWrapping"/>
        <w:t xml:space="preserve">b) Swapping. </w:t>
        <w:br w:type="textWrapping"/>
        <w:t xml:space="preserve">c) Compilação. </w:t>
        <w:br w:type="textWrapping"/>
        <w:t xml:space="preserve">d) Endereçamento Direto.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02.51968503937064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1.7322834645668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KvLCaa3hy2a4diL5p2f5wdmrdQ==">CgMxLjA4AHIhMWt4S3JXZl9SSnhoakN1VzYxaFh3cGQ0T1JJM0Z2VXNF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