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Towards</w:t>
      </w:r>
      <w:r>
        <w:t xml:space="preserve"> </w:t>
      </w:r>
      <w:r>
        <w:t xml:space="preserve">Measuring</w:t>
      </w:r>
      <w:r>
        <w:t xml:space="preserve"> </w:t>
      </w:r>
      <w:r>
        <w:t xml:space="preserve">the</w:t>
      </w:r>
      <w:r>
        <w:t xml:space="preserve"> </w:t>
      </w:r>
      <w:r>
        <w:t xml:space="preserve">Impact</w:t>
      </w:r>
      <w:r>
        <w:t xml:space="preserve"> </w:t>
      </w:r>
      <w:r>
        <w:t xml:space="preserve">of</w:t>
      </w:r>
      <w:r>
        <w:t xml:space="preserve"> </w:t>
      </w:r>
      <w:r>
        <w:t xml:space="preserve">Weather</w:t>
      </w:r>
      <w:r>
        <w:t xml:space="preserve"> </w:t>
      </w:r>
      <w:r>
        <w:t xml:space="preserve">Phenomena</w:t>
      </w:r>
      <w:r>
        <w:t xml:space="preserve"> </w:t>
      </w:r>
      <w:r>
        <w:t xml:space="preserve">on</w:t>
      </w:r>
      <w:r>
        <w:t xml:space="preserve"> </w:t>
      </w:r>
      <w:r>
        <w:t xml:space="preserve">Arrival</w:t>
      </w:r>
      <w:r>
        <w:t xml:space="preserve"> </w:t>
      </w:r>
      <w:r>
        <w:t xml:space="preserve">Management</w:t>
      </w:r>
    </w:p>
    <w:p>
      <w:pPr>
        <w:pStyle w:val="Author"/>
      </w:pPr>
      <w:r>
        <w:t xml:space="preserve">PRU</w:t>
      </w:r>
    </w:p>
    <w:p>
      <w:pPr>
        <w:pStyle w:val="Author"/>
      </w:pPr>
      <w:r>
        <w:t xml:space="preserve">DECEA</w:t>
      </w:r>
    </w:p>
    <w:p>
      <w:pPr>
        <w:pStyle w:val="AbstractTitle"/>
      </w:pPr>
      <w:r>
        <w:t xml:space="preserve">Abstract</w:t>
      </w:r>
    </w:p>
    <w:p>
      <w:pPr>
        <w:pStyle w:val="Abstract"/>
      </w:pPr>
      <w:r>
        <w:rPr>
          <w:bCs/>
          <w:b/>
        </w:rPr>
        <w:t xml:space="preserve">TEASER</w:t>
      </w:r>
      <w:r>
        <w:t xml:space="preserve"> </w:t>
      </w:r>
      <w:r>
        <w:t xml:space="preserve">With</w:t>
      </w:r>
      <w:r>
        <w:t xml:space="preserve"> </w:t>
      </w:r>
      <w:r>
        <w:t xml:space="preserve">air</w:t>
      </w:r>
      <w:r>
        <w:t xml:space="preserve"> </w:t>
      </w:r>
      <w:r>
        <w:t xml:space="preserve">transportation</w:t>
      </w:r>
      <w:r>
        <w:t xml:space="preserve"> </w:t>
      </w:r>
      <w:r>
        <w:t xml:space="preserve">recovering</w:t>
      </w:r>
      <w:r>
        <w:t xml:space="preserve"> </w:t>
      </w:r>
      <w:r>
        <w:t xml:space="preserve">around</w:t>
      </w:r>
      <w:r>
        <w:t xml:space="preserve"> </w:t>
      </w:r>
      <w:r>
        <w:t xml:space="preserve">the</w:t>
      </w:r>
      <w:r>
        <w:t xml:space="preserve"> </w:t>
      </w:r>
      <w:r>
        <w:t xml:space="preserve">globe,</w:t>
      </w:r>
      <w:r>
        <w:t xml:space="preserve"> </w:t>
      </w:r>
      <w:r>
        <w:t xml:space="preserve">the</w:t>
      </w:r>
      <w:r>
        <w:t xml:space="preserve"> </w:t>
      </w:r>
      <w:r>
        <w:t xml:space="preserve">policy</w:t>
      </w:r>
      <w:r>
        <w:t xml:space="preserve"> </w:t>
      </w:r>
      <w:r>
        <w:t xml:space="preserve">focus</w:t>
      </w:r>
      <w:r>
        <w:t xml:space="preserve"> </w:t>
      </w:r>
      <w:r>
        <w:t xml:space="preserve">shifts</w:t>
      </w:r>
      <w:r>
        <w:t xml:space="preserve"> </w:t>
      </w:r>
      <w:r>
        <w:t xml:space="preserve">back</w:t>
      </w:r>
      <w:r>
        <w:t xml:space="preserve"> </w:t>
      </w:r>
      <w:r>
        <w:t xml:space="preserve">to</w:t>
      </w:r>
      <w:r>
        <w:t xml:space="preserve"> </w:t>
      </w:r>
      <w:r>
        <w:t xml:space="preserve">environmental</w:t>
      </w:r>
      <w:r>
        <w:t xml:space="preserve"> </w:t>
      </w:r>
      <w:r>
        <w:t xml:space="preserve">protection</w:t>
      </w:r>
      <w:r>
        <w:t xml:space="preserve"> </w:t>
      </w:r>
      <w:r>
        <w:t xml:space="preserve">and</w:t>
      </w:r>
      <w:r>
        <w:t xml:space="preserve"> </w:t>
      </w:r>
      <w:r>
        <w:t xml:space="preserve">the</w:t>
      </w:r>
      <w:r>
        <w:t xml:space="preserve"> </w:t>
      </w:r>
      <w:r>
        <w:t xml:space="preserve">climate</w:t>
      </w:r>
      <w:r>
        <w:t xml:space="preserve"> </w:t>
      </w:r>
      <w:r>
        <w:t xml:space="preserve">change</w:t>
      </w:r>
      <w:r>
        <w:t xml:space="preserve"> </w:t>
      </w:r>
      <w:r>
        <w:t xml:space="preserve">impact</w:t>
      </w:r>
      <w:r>
        <w:t xml:space="preserve"> </w:t>
      </w:r>
      <w:r>
        <w:t xml:space="preserve">of</w:t>
      </w:r>
      <w:r>
        <w:t xml:space="preserve"> </w:t>
      </w:r>
      <w:r>
        <w:t xml:space="preserve">air</w:t>
      </w:r>
      <w:r>
        <w:t xml:space="preserve"> </w:t>
      </w:r>
      <w:r>
        <w:t xml:space="preserve">transportation.</w:t>
      </w:r>
      <w:r>
        <w:t xml:space="preserve"> </w:t>
      </w:r>
      <w:r>
        <w:t xml:space="preserve">Arrival</w:t>
      </w:r>
      <w:r>
        <w:t xml:space="preserve"> </w:t>
      </w:r>
      <w:r>
        <w:t xml:space="preserve">operations</w:t>
      </w:r>
      <w:r>
        <w:t xml:space="preserve"> </w:t>
      </w:r>
      <w:r>
        <w:t xml:space="preserve">at</w:t>
      </w:r>
      <w:r>
        <w:t xml:space="preserve"> </w:t>
      </w:r>
      <w:r>
        <w:t xml:space="preserve">airports</w:t>
      </w:r>
      <w:r>
        <w:t xml:space="preserve"> </w:t>
      </w:r>
      <w:r>
        <w:t xml:space="preserve">form</w:t>
      </w:r>
      <w:r>
        <w:t xml:space="preserve"> </w:t>
      </w:r>
      <w:r>
        <w:t xml:space="preserve">part</w:t>
      </w:r>
      <w:r>
        <w:t xml:space="preserve"> </w:t>
      </w:r>
      <w:r>
        <w:t xml:space="preserve">of</w:t>
      </w:r>
      <w:r>
        <w:t xml:space="preserve"> </w:t>
      </w:r>
      <w:r>
        <w:t xml:space="preserve">a</w:t>
      </w:r>
      <w:r>
        <w:t xml:space="preserve"> </w:t>
      </w:r>
      <w:r>
        <w:t xml:space="preserve">substantial</w:t>
      </w:r>
      <w:r>
        <w:t xml:space="preserve"> </w:t>
      </w:r>
      <w:r>
        <w:t xml:space="preserve">benefit</w:t>
      </w:r>
      <w:r>
        <w:t xml:space="preserve"> </w:t>
      </w:r>
      <w:r>
        <w:t xml:space="preserve">pool.</w:t>
      </w:r>
      <w:r>
        <w:t xml:space="preserve"> </w:t>
      </w:r>
      <w:r>
        <w:rPr>
          <w:bCs/>
          <w:b/>
        </w:rPr>
        <w:t xml:space="preserve">WHY</w:t>
      </w:r>
      <w:r>
        <w:rPr>
          <w:bCs/>
          <w:b/>
        </w:rPr>
        <w:t xml:space="preserve"> </w:t>
      </w:r>
      <w:r>
        <w:rPr>
          <w:bCs/>
          <w:b/>
        </w:rPr>
        <w:t xml:space="preserve">IMPORTANT</w:t>
      </w:r>
      <w:r>
        <w:t xml:space="preserve"> </w:t>
      </w:r>
      <w:r>
        <w:t xml:space="preserve">Little</w:t>
      </w:r>
      <w:r>
        <w:t xml:space="preserve"> </w:t>
      </w:r>
      <w:r>
        <w:t xml:space="preserve">attention</w:t>
      </w:r>
      <w:r>
        <w:t xml:space="preserve"> </w:t>
      </w:r>
      <w:r>
        <w:t xml:space="preserve">is</w:t>
      </w:r>
      <w:r>
        <w:t xml:space="preserve"> </w:t>
      </w:r>
      <w:r>
        <w:t xml:space="preserve">currently</w:t>
      </w:r>
      <w:r>
        <w:t xml:space="preserve"> </w:t>
      </w:r>
      <w:r>
        <w:t xml:space="preserve">given</w:t>
      </w:r>
      <w:r>
        <w:t xml:space="preserve"> </w:t>
      </w:r>
      <w:r>
        <w:t xml:space="preserve">to</w:t>
      </w:r>
      <w:r>
        <w:t xml:space="preserve"> </w:t>
      </w:r>
      <w:r>
        <w:t xml:space="preserve">the</w:t>
      </w:r>
      <w:r>
        <w:t xml:space="preserve"> </w:t>
      </w:r>
      <w:r>
        <w:t xml:space="preserve">underlying</w:t>
      </w:r>
      <w:r>
        <w:t xml:space="preserve"> </w:t>
      </w:r>
      <w:r>
        <w:t xml:space="preserve">mechanism</w:t>
      </w:r>
      <w:r>
        <w:t xml:space="preserve"> </w:t>
      </w:r>
      <w:r>
        <w:t xml:space="preserve">of</w:t>
      </w:r>
      <w:r>
        <w:t xml:space="preserve"> </w:t>
      </w:r>
      <w:r>
        <w:t xml:space="preserve">changing</w:t>
      </w:r>
      <w:r>
        <w:t xml:space="preserve"> </w:t>
      </w:r>
      <w:r>
        <w:t xml:space="preserve">weather</w:t>
      </w:r>
      <w:r>
        <w:t xml:space="preserve"> </w:t>
      </w:r>
      <w:r>
        <w:t xml:space="preserve">phenomena</w:t>
      </w:r>
      <w:r>
        <w:t xml:space="preserve"> </w:t>
      </w:r>
      <w:r>
        <w:t xml:space="preserve">on</w:t>
      </w:r>
      <w:r>
        <w:t xml:space="preserve"> </w:t>
      </w:r>
      <w:r>
        <w:t xml:space="preserve">arriving</w:t>
      </w:r>
      <w:r>
        <w:t xml:space="preserve"> </w:t>
      </w:r>
      <w:r>
        <w:t xml:space="preserve">air</w:t>
      </w:r>
      <w:r>
        <w:t xml:space="preserve"> </w:t>
      </w:r>
      <w:r>
        <w:t xml:space="preserve">traffic.</w:t>
      </w:r>
      <w:r>
        <w:t xml:space="preserve"> </w:t>
      </w:r>
      <w:r>
        <w:rPr>
          <w:bCs/>
          <w:b/>
        </w:rPr>
        <w:t xml:space="preserve">APPROACH</w:t>
      </w:r>
      <w:r>
        <w:t xml:space="preserve"> </w:t>
      </w:r>
      <w:r>
        <w:t xml:space="preserve">This</w:t>
      </w:r>
      <w:r>
        <w:t xml:space="preserve"> </w:t>
      </w:r>
      <w:r>
        <w:t xml:space="preserve">paper</w:t>
      </w:r>
      <w:r>
        <w:t xml:space="preserve"> </w:t>
      </w:r>
      <w:r>
        <w:t xml:space="preserve">presents</w:t>
      </w:r>
      <w:r>
        <w:t xml:space="preserve"> </w:t>
      </w:r>
      <w:r>
        <w:t xml:space="preserve">the</w:t>
      </w:r>
      <w:r>
        <w:t xml:space="preserve"> </w:t>
      </w:r>
      <w:r>
        <w:t xml:space="preserve">conceptual</w:t>
      </w:r>
      <w:r>
        <w:t xml:space="preserve"> </w:t>
      </w:r>
      <w:r>
        <w:t xml:space="preserve">approach</w:t>
      </w:r>
      <w:r>
        <w:t xml:space="preserve"> </w:t>
      </w:r>
      <w:r>
        <w:t xml:space="preserve">to</w:t>
      </w:r>
      <w:r>
        <w:t xml:space="preserve"> </w:t>
      </w:r>
      <w:r>
        <w:t xml:space="preserve">describe</w:t>
      </w:r>
      <w:r>
        <w:t xml:space="preserve"> </w:t>
      </w:r>
      <w:r>
        <w:t xml:space="preserve">arrival</w:t>
      </w:r>
      <w:r>
        <w:t xml:space="preserve"> </w:t>
      </w:r>
      <w:r>
        <w:t xml:space="preserve">management</w:t>
      </w:r>
      <w:r>
        <w:t xml:space="preserve"> </w:t>
      </w:r>
      <w:r>
        <w:t xml:space="preserve">sequencing</w:t>
      </w:r>
      <w:r>
        <w:t xml:space="preserve"> </w:t>
      </w:r>
      <w:r>
        <w:t xml:space="preserve">as</w:t>
      </w:r>
      <w:r>
        <w:t xml:space="preserve"> </w:t>
      </w:r>
      <w:r>
        <w:t xml:space="preserve">a</w:t>
      </w:r>
      <w:r>
        <w:t xml:space="preserve"> </w:t>
      </w:r>
      <w:r>
        <w:t xml:space="preserve">spatio-temporal</w:t>
      </w:r>
      <w:r>
        <w:t xml:space="preserve"> </w:t>
      </w:r>
      <w:r>
        <w:t xml:space="preserve">problem</w:t>
      </w:r>
      <w:r>
        <w:t xml:space="preserve"> </w:t>
      </w:r>
      <w:r>
        <w:t xml:space="preserve">within</w:t>
      </w:r>
      <w:r>
        <w:t xml:space="preserve"> </w:t>
      </w:r>
      <w:r>
        <w:t xml:space="preserve">200NM</w:t>
      </w:r>
      <w:r>
        <w:t xml:space="preserve"> </w:t>
      </w:r>
      <w:r>
        <w:t xml:space="preserve">around</w:t>
      </w:r>
      <w:r>
        <w:t xml:space="preserve"> </w:t>
      </w:r>
      <w:r>
        <w:t xml:space="preserve">an</w:t>
      </w:r>
      <w:r>
        <w:t xml:space="preserve"> </w:t>
      </w:r>
      <w:r>
        <w:t xml:space="preserve">airport.</w:t>
      </w:r>
      <w:r>
        <w:t xml:space="preserve"> </w:t>
      </w:r>
      <w:r>
        <w:t xml:space="preserve">The</w:t>
      </w:r>
      <w:r>
        <w:t xml:space="preserve"> </w:t>
      </w:r>
      <w:r>
        <w:t xml:space="preserve">success</w:t>
      </w:r>
      <w:r>
        <w:t xml:space="preserve"> </w:t>
      </w:r>
      <w:r>
        <w:t xml:space="preserve">of</w:t>
      </w:r>
      <w:r>
        <w:t xml:space="preserve"> </w:t>
      </w:r>
      <w:r>
        <w:t xml:space="preserve">the</w:t>
      </w:r>
      <w:r>
        <w:t xml:space="preserve"> </w:t>
      </w:r>
      <w:r>
        <w:t xml:space="preserve">trajectory-based</w:t>
      </w:r>
      <w:r>
        <w:t xml:space="preserve"> </w:t>
      </w:r>
      <w:r>
        <w:t xml:space="preserve">operations</w:t>
      </w:r>
      <w:r>
        <w:t xml:space="preserve"> </w:t>
      </w:r>
      <w:r>
        <w:t xml:space="preserve">will</w:t>
      </w:r>
      <w:r>
        <w:t xml:space="preserve"> </w:t>
      </w:r>
      <w:r>
        <w:t xml:space="preserve">be</w:t>
      </w:r>
      <w:r>
        <w:t xml:space="preserve"> </w:t>
      </w:r>
      <w:r>
        <w:t xml:space="preserve">analysed</w:t>
      </w:r>
      <w:r>
        <w:t xml:space="preserve"> </w:t>
      </w:r>
      <w:r>
        <w:t xml:space="preserve">in</w:t>
      </w:r>
      <w:r>
        <w:t xml:space="preserve"> </w:t>
      </w:r>
      <w:r>
        <w:t xml:space="preserve">light</w:t>
      </w:r>
      <w:r>
        <w:t xml:space="preserve"> </w:t>
      </w:r>
      <w:r>
        <w:t xml:space="preserve">of</w:t>
      </w:r>
      <w:r>
        <w:t xml:space="preserve"> </w:t>
      </w:r>
      <w:r>
        <w:t xml:space="preserve">significant</w:t>
      </w:r>
      <w:r>
        <w:t xml:space="preserve"> </w:t>
      </w:r>
      <w:r>
        <w:t xml:space="preserve">weather</w:t>
      </w:r>
      <w:r>
        <w:t xml:space="preserve"> </w:t>
      </w:r>
      <w:r>
        <w:t xml:space="preserve">disruptions</w:t>
      </w:r>
      <w:r>
        <w:t xml:space="preserve"> </w:t>
      </w:r>
      <w:r>
        <w:t xml:space="preserve">at</w:t>
      </w:r>
      <w:r>
        <w:t xml:space="preserve"> </w:t>
      </w:r>
      <w:r>
        <w:t xml:space="preserve">the</w:t>
      </w:r>
      <w:r>
        <w:t xml:space="preserve"> </w:t>
      </w:r>
      <w:r>
        <w:t xml:space="preserve">arrival</w:t>
      </w:r>
      <w:r>
        <w:t xml:space="preserve"> </w:t>
      </w:r>
      <w:r>
        <w:t xml:space="preserve">airports</w:t>
      </w:r>
      <w:r>
        <w:t xml:space="preserve"> </w:t>
      </w:r>
      <w:r>
        <w:t xml:space="preserve">and</w:t>
      </w:r>
      <w:r>
        <w:t xml:space="preserve"> </w:t>
      </w:r>
      <w:r>
        <w:t xml:space="preserve">within</w:t>
      </w:r>
      <w:r>
        <w:t xml:space="preserve"> </w:t>
      </w:r>
      <w:r>
        <w:t xml:space="preserve">the</w:t>
      </w:r>
      <w:r>
        <w:t xml:space="preserve"> </w:t>
      </w:r>
      <w:r>
        <w:t xml:space="preserve">studied</w:t>
      </w:r>
      <w:r>
        <w:t xml:space="preserve"> </w:t>
      </w:r>
      <w:r>
        <w:t xml:space="preserve">arrival</w:t>
      </w:r>
      <w:r>
        <w:t xml:space="preserve"> </w:t>
      </w:r>
      <w:r>
        <w:t xml:space="preserve">horizon.</w:t>
      </w:r>
      <w:r>
        <w:t xml:space="preserve"> </w:t>
      </w:r>
      <w:r>
        <w:rPr>
          <w:bCs/>
          <w:b/>
        </w:rPr>
        <w:t xml:space="preserve">EXPERIMENT</w:t>
      </w:r>
      <w:r>
        <w:t xml:space="preserve"> </w:t>
      </w:r>
      <w:r>
        <w:rPr>
          <w:bCs/>
          <w:b/>
        </w:rPr>
        <w:t xml:space="preserve">MAJOR</w:t>
      </w:r>
      <w:r>
        <w:rPr>
          <w:bCs/>
          <w:b/>
        </w:rPr>
        <w:t xml:space="preserve"> </w:t>
      </w:r>
      <w:r>
        <w:rPr>
          <w:bCs/>
          <w:b/>
        </w:rPr>
        <w:t xml:space="preserve">RESULT/TAKE</w:t>
      </w:r>
      <w:r>
        <w:rPr>
          <w:bCs/>
          <w:b/>
        </w:rPr>
        <w:t xml:space="preserve"> </w:t>
      </w:r>
      <w:r>
        <w:rPr>
          <w:bCs/>
          <w:b/>
        </w:rPr>
        <w:t xml:space="preserve">AWAY</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t xml:space="preserve">This article is work in progress. We also use the Quarto manuscript project type to explore the new features. Please consult these pages regularly to follow any updates.</w:t>
            </w:r>
          </w:p>
        </w:tc>
      </w:tr>
    </w:tbl>
    <w:bookmarkStart w:id="25" w:name="introduction"/>
    <w:p>
      <w:pPr>
        <w:pStyle w:val="Heading2"/>
      </w:pPr>
      <w:r>
        <w:t xml:space="preserve">Introduction</w:t>
      </w:r>
    </w:p>
    <w:tbl>
      <w:tblPr>
        <w:tblStyle w:val="Table"/>
        <w:tblW w:type="pct" w:w="5000"/>
        <w:tblLook w:firstRow="0" w:lastRow="0" w:firstColumn="0" w:lastColumn="0" w:noHBand="0" w:noVBand="0" w:val="0000"/>
        <w:jc w:val="start"/>
        <w:tblLayout w:type="fixed"/>
      </w:tblPr>
      <w:tblGrid>
        <w:gridCol w:w="7920"/>
      </w:tblGrid>
      <w:tr>
        <w:tc>
          <w:tcPr/>
          <w:bookmarkStart w:id="23" w:name="tbl-thresholdvalues"/>
          <w:p>
            <w:pPr>
              <w:jc w:val="center"/>
            </w:pPr>
            <w:pPr>
              <w:jc w:val="start"/>
              <w:spacing w:before="200"/>
              <w:pStyle w:val="ImageCaption"/>
            </w:pPr>
            <w:r>
              <w:t xml:space="preserve">Table 1: Threshold values for proxies defining particular hazard type.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pct" w:w="10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Hazard type</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Shortcut</w: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Threshold values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Thunderstorm</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TSTM</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ML CAPE &gt;150 J kg-1, convective precipitation &gt;0.25 mm h-1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Limited visibility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LIMV</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Ceiling height &lt;200 ft AGL, low-level cloud cover ¼100%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Low-level wind shear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LLWS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0–100 m AGL vertical wind shear gradient &gt;3 kt per 100 ft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Snowfall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SNOW</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Snowfall &gt;0.5 mm h 1 (liquid water content equivalent)</w:t>
                  </w:r>
                </w:p>
              </w:tc>
            </w:tr>
          </w:tbl>
          <w:bookmarkEnd w:id="23"/>
        </w:tc>
      </w:tr>
    </w:tbl>
    <w:p>
      <w:pPr>
        <w:pStyle w:val="BodyText"/>
      </w:pPr>
      <w:r>
        <w:rPr>
          <w:vertAlign w:val="subscript"/>
        </w:rPr>
        <w:t xml:space="preserve">Source:</w:t>
      </w:r>
      <w:r>
        <w:rPr>
          <w:vertAlign w:val="subscript"/>
        </w:rPr>
        <w:t xml:space="preserve"> </w:t>
      </w:r>
      <w:hyperlink r:id="rId24">
        <w:r>
          <w:rPr>
            <w:rStyle w:val="Hyperlink"/>
            <w:vertAlign w:val="subscript"/>
          </w:rPr>
          <w:t xml:space="preserve">Article Notebook</w:t>
        </w:r>
      </w:hyperlink>
    </w:p>
    <w:p>
      <w:pPr>
        <w:pStyle w:val="BodyText"/>
      </w:pPr>
      <w:r>
        <w:t xml:space="preserve">Values from</w:t>
      </w:r>
      <w:r>
        <w:t xml:space="preserve"> </w:t>
      </w:r>
      <w:r>
        <w:t xml:space="preserve">(Taszarek, Kendzierski, and Pilguj 2020)</w:t>
      </w:r>
      <w:r>
        <w:t xml:space="preserve">.</w:t>
      </w:r>
      <w:r>
        <w:t xml:space="preserve"> </w:t>
      </w:r>
      <w:r>
        <w:t xml:space="preserve">Add some more text. Where is the article gone?</w:t>
      </w:r>
    </w:p>
    <w:bookmarkEnd w:id="25"/>
    <w:bookmarkStart w:id="26" w:name="background"/>
    <w:p>
      <w:pPr>
        <w:pStyle w:val="Heading2"/>
      </w:pPr>
      <w:r>
        <w:t xml:space="preserve">Background</w:t>
      </w:r>
    </w:p>
    <w:bookmarkEnd w:id="26"/>
    <w:bookmarkStart w:id="27" w:name="concept-methods-and-data"/>
    <w:p>
      <w:pPr>
        <w:pStyle w:val="Heading2"/>
      </w:pPr>
      <w:r>
        <w:t xml:space="preserve">Concept, Methods, and Data</w:t>
      </w:r>
    </w:p>
    <w:bookmarkEnd w:id="27"/>
    <w:bookmarkStart w:id="28" w:name="results-and-discussion"/>
    <w:p>
      <w:pPr>
        <w:pStyle w:val="Heading2"/>
      </w:pPr>
      <w:r>
        <w:t xml:space="preserve">Results and Discussion</w:t>
      </w:r>
    </w:p>
    <w:bookmarkEnd w:id="28"/>
    <w:bookmarkStart w:id="29" w:name="conclusion"/>
    <w:p>
      <w:pPr>
        <w:pStyle w:val="Heading2"/>
      </w:pPr>
      <w:r>
        <w:t xml:space="preserve">Conclusion</w:t>
      </w:r>
    </w:p>
    <w:bookmarkEnd w:id="29"/>
    <w:bookmarkStart w:id="33" w:name="references"/>
    <w:p>
      <w:pPr>
        <w:pStyle w:val="Heading2"/>
      </w:pPr>
      <w:r>
        <w:t xml:space="preserve">References</w:t>
      </w:r>
    </w:p>
    <w:bookmarkStart w:id="32" w:name="refs"/>
    <w:bookmarkStart w:id="31" w:name="ref-taszarek2020"/>
    <w:p>
      <w:pPr>
        <w:pStyle w:val="Bibliography"/>
      </w:pPr>
      <w:r>
        <w:t xml:space="preserve">Taszarek, Mateusz, Sebastian Kendzierski, and Natalia Pilguj. 2020.</w:t>
      </w:r>
      <w:r>
        <w:t xml:space="preserve"> </w:t>
      </w:r>
      <w:r>
        <w:t xml:space="preserve">“Hazardous Weather Affecting European Airports: Climatological Estimates of Situations with Limited Visibility, Thunderstorm, Low-Level Wind Shear and Snowfall from ERA5.”</w:t>
      </w:r>
      <w:r>
        <w:t xml:space="preserve"> </w:t>
      </w:r>
      <w:r>
        <w:rPr>
          <w:iCs/>
          <w:i/>
        </w:rPr>
        <w:t xml:space="preserve">Weather and Climate Extremes</w:t>
      </w:r>
      <w:r>
        <w:t xml:space="preserve"> </w:t>
      </w:r>
      <w:r>
        <w:t xml:space="preserve">28 (June): 100243.</w:t>
      </w:r>
      <w:r>
        <w:t xml:space="preserve"> </w:t>
      </w:r>
      <w:hyperlink r:id="rId30">
        <w:r>
          <w:rPr>
            <w:rStyle w:val="Hyperlink"/>
          </w:rPr>
          <w:t xml:space="preserve">https://doi.org/10.1016/j.wace.2020.100243</w:t>
        </w:r>
      </w:hyperlink>
      <w:r>
        <w:t xml:space="preserve">.</w:t>
      </w:r>
    </w:p>
    <w:bookmarkEnd w:id="31"/>
    <w:bookmarkEnd w:id="32"/>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30" Target="https://doi.org/10.1016/j.wace.2020.100243" TargetMode="External" /><Relationship Type="http://schemas.openxmlformats.org/officeDocument/2006/relationships/hyperlink" Id="rId24" Target="https://euctrl-pru.github.io/paper-2024-wx-impact/index.qmd.html" TargetMode="External" /></Relationships>
</file>

<file path=word/_rels/footnotes.xml.rels><?xml version="1.0" encoding="UTF-8"?><Relationships xmlns="http://schemas.openxmlformats.org/package/2006/relationships"><Relationship Type="http://schemas.openxmlformats.org/officeDocument/2006/relationships/hyperlink" Id="rId30" Target="https://doi.org/10.1016/j.wace.2020.100243" TargetMode="External" /><Relationship Type="http://schemas.openxmlformats.org/officeDocument/2006/relationships/hyperlink" Id="rId24" Target="https://euctrl-pru.github.io/paper-2024-wx-impact/index.qmd.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Towards Measuring the Impact of Weather Phenomena on Arrival Management</dc:title>
  <dc:creator>PRU; DECEA</dc:creator>
  <cp:keywords>air navigation, arrival management, weather impact</cp:keywords>
  <dcterms:created xsi:type="dcterms:W3CDTF">2024-03-24T18:28:05Z</dcterms:created>
  <dcterms:modified xsi:type="dcterms:W3CDTF">2024-03-24T18:28:05Z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TEASER With air transportation recovering around the globe, the policy focus shifts back to environmental protection and the climate change impact of air transportation. Arrival operations at airports form part of a substantial benefit pool. WHY IMPORTANT Little attention is currently given to the underlying mechanism of changing weather phenomena on arriving air traffic. APPROACH This paper presents the conceptual approach to describe arrival management sequencing as a spatio-temporal problem within 200NM around an airport. The success of the trajectory-based operations will be analysed in light of significant weather disruptions at the arrival airports and within the studied arrival horizon. EXPERIMENT MAJOR RESULT/TAKE AWAY</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
  </property>
  <property fmtid="{D5CDD505-2E9C-101B-9397-08002B2CF9AE}" pid="7" name="by-affiliation">
    <vt:lpwstr/>
  </property>
  <property fmtid="{D5CDD505-2E9C-101B-9397-08002B2CF9AE}" pid="8" name="by-author">
    <vt:lpwstr/>
  </property>
  <property fmtid="{D5CDD505-2E9C-101B-9397-08002B2CF9AE}" pid="9" name="clear-hidden-classes">
    <vt:lpwstr>none</vt:lpwstr>
  </property>
  <property fmtid="{D5CDD505-2E9C-101B-9397-08002B2CF9AE}" pid="10" name="google-scholar">
    <vt:lpwstr>True</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lightbox">
    <vt:lpwstr>auto</vt:lpwstr>
  </property>
  <property fmtid="{D5CDD505-2E9C-101B-9397-08002B2CF9AE}" pid="16" name="manuscript">
    <vt:lpwstr/>
  </property>
  <property fmtid="{D5CDD505-2E9C-101B-9397-08002B2CF9AE}" pid="17" name="notebook-preview-options">
    <vt:lpwstr/>
  </property>
  <property fmtid="{D5CDD505-2E9C-101B-9397-08002B2CF9AE}" pid="18" name="quarto-internal">
    <vt:lpwstr/>
  </property>
  <property fmtid="{D5CDD505-2E9C-101B-9397-08002B2CF9AE}" pid="19" name="remove-hidden">
    <vt:lpwstr>all</vt:lpwstr>
  </property>
  <property fmtid="{D5CDD505-2E9C-101B-9397-08002B2CF9AE}" pid="20" name="template-partials">
    <vt:lpwstr/>
  </property>
  <property fmtid="{D5CDD505-2E9C-101B-9397-08002B2CF9AE}" pid="21" name="theme">
    <vt:lpwstr>cosmo</vt:lpwstr>
  </property>
  <property fmtid="{D5CDD505-2E9C-101B-9397-08002B2CF9AE}" pid="22" name="title-block-style">
    <vt:lpwstr>manuscript</vt:lpwstr>
  </property>
  <property fmtid="{D5CDD505-2E9C-101B-9397-08002B2CF9AE}" pid="23" name="toc-title">
    <vt:lpwstr>Table of contents</vt:lpwstr>
  </property>
  <property fmtid="{D5CDD505-2E9C-101B-9397-08002B2CF9AE}" pid="24" name="unroll-markdown-cells">
    <vt:lpwstr>True</vt:lpwstr>
  </property>
</Properties>
</file>