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FFE" w:rsidRDefault="00E24FFE" w:rsidP="00E24FFE">
      <w:pPr>
        <w:jc w:val="center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Informe</w:t>
      </w:r>
    </w:p>
    <w:p w:rsidR="00E24FFE" w:rsidRDefault="00E24FFE" w:rsidP="00305089">
      <w:pPr>
        <w:jc w:val="both"/>
        <w:rPr>
          <w:sz w:val="24"/>
          <w:szCs w:val="24"/>
          <w:lang w:val="es-MX"/>
        </w:rPr>
      </w:pPr>
    </w:p>
    <w:p w:rsidR="00305089" w:rsidRPr="00305089" w:rsidRDefault="00305089" w:rsidP="00305089">
      <w:pPr>
        <w:jc w:val="both"/>
        <w:rPr>
          <w:sz w:val="24"/>
          <w:szCs w:val="24"/>
          <w:lang w:val="es-MX"/>
        </w:rPr>
      </w:pPr>
      <w:bookmarkStart w:id="0" w:name="_GoBack"/>
      <w:bookmarkEnd w:id="0"/>
      <w:r w:rsidRPr="00305089">
        <w:rPr>
          <w:sz w:val="24"/>
          <w:szCs w:val="24"/>
          <w:lang w:val="es-MX"/>
        </w:rPr>
        <w:t>Introducción</w:t>
      </w:r>
    </w:p>
    <w:p w:rsidR="00305089" w:rsidRPr="00305089" w:rsidRDefault="00305089" w:rsidP="00305089">
      <w:pPr>
        <w:jc w:val="both"/>
        <w:rPr>
          <w:sz w:val="24"/>
          <w:szCs w:val="24"/>
          <w:lang w:val="es-MX"/>
        </w:rPr>
      </w:pPr>
      <w:r w:rsidRPr="00305089">
        <w:rPr>
          <w:sz w:val="24"/>
          <w:szCs w:val="24"/>
          <w:lang w:val="es-MX"/>
        </w:rPr>
        <w:t>El presente informe describe el diseño e implementación de un sistema avanzado de gestión</w:t>
      </w:r>
    </w:p>
    <w:p w:rsidR="00305089" w:rsidRPr="00305089" w:rsidRDefault="00305089" w:rsidP="00305089">
      <w:pPr>
        <w:jc w:val="both"/>
        <w:rPr>
          <w:sz w:val="24"/>
          <w:szCs w:val="24"/>
          <w:lang w:val="es-MX"/>
        </w:rPr>
      </w:pPr>
      <w:r w:rsidRPr="00305089">
        <w:rPr>
          <w:sz w:val="24"/>
          <w:szCs w:val="24"/>
          <w:lang w:val="es-MX"/>
        </w:rPr>
        <w:t>de proyectos desarrollado en Python utilizando el paradigma de programación orientada a</w:t>
      </w:r>
    </w:p>
    <w:p w:rsidR="00305089" w:rsidRPr="00305089" w:rsidRDefault="00305089" w:rsidP="00305089">
      <w:pPr>
        <w:jc w:val="both"/>
        <w:rPr>
          <w:sz w:val="24"/>
          <w:szCs w:val="24"/>
          <w:lang w:val="es-MX"/>
        </w:rPr>
      </w:pPr>
      <w:r w:rsidRPr="00305089">
        <w:rPr>
          <w:sz w:val="24"/>
          <w:szCs w:val="24"/>
          <w:lang w:val="es-MX"/>
        </w:rPr>
        <w:t>objetos (POO). El objetivo principal del sistema es modelar de forma estructurada y eficiente la</w:t>
      </w:r>
    </w:p>
    <w:p w:rsidR="00305089" w:rsidRPr="00305089" w:rsidRDefault="00305089" w:rsidP="00305089">
      <w:pPr>
        <w:jc w:val="both"/>
        <w:rPr>
          <w:sz w:val="24"/>
          <w:szCs w:val="24"/>
          <w:lang w:val="es-MX"/>
        </w:rPr>
      </w:pPr>
      <w:r w:rsidRPr="00305089">
        <w:rPr>
          <w:sz w:val="24"/>
          <w:szCs w:val="24"/>
          <w:lang w:val="es-MX"/>
        </w:rPr>
        <w:t>asignación de personal a proyectos dentro de una consultoría, considerando roles, límites de</w:t>
      </w:r>
      <w:r>
        <w:rPr>
          <w:sz w:val="24"/>
          <w:szCs w:val="24"/>
          <w:lang w:val="es-MX"/>
        </w:rPr>
        <w:t xml:space="preserve"> las asignaciones</w:t>
      </w:r>
      <w:r w:rsidRPr="00305089">
        <w:rPr>
          <w:sz w:val="24"/>
          <w:szCs w:val="24"/>
          <w:lang w:val="es-MX"/>
        </w:rPr>
        <w:t xml:space="preserve">, </w:t>
      </w:r>
      <w:r>
        <w:rPr>
          <w:sz w:val="24"/>
          <w:szCs w:val="24"/>
          <w:lang w:val="es-MX"/>
        </w:rPr>
        <w:t xml:space="preserve">y los </w:t>
      </w:r>
      <w:r w:rsidRPr="00305089">
        <w:rPr>
          <w:sz w:val="24"/>
          <w:szCs w:val="24"/>
          <w:lang w:val="es-MX"/>
        </w:rPr>
        <w:t>cálculos</w:t>
      </w:r>
      <w:r>
        <w:rPr>
          <w:sz w:val="24"/>
          <w:szCs w:val="24"/>
          <w:lang w:val="es-MX"/>
        </w:rPr>
        <w:t xml:space="preserve"> de pagos de las </w:t>
      </w:r>
      <w:r w:rsidRPr="00305089">
        <w:rPr>
          <w:sz w:val="24"/>
          <w:szCs w:val="24"/>
          <w:lang w:val="es-MX"/>
        </w:rPr>
        <w:t>evaluacion</w:t>
      </w:r>
      <w:r>
        <w:rPr>
          <w:sz w:val="24"/>
          <w:szCs w:val="24"/>
          <w:lang w:val="es-MX"/>
        </w:rPr>
        <w:t xml:space="preserve">es </w:t>
      </w:r>
      <w:r w:rsidRPr="00305089">
        <w:rPr>
          <w:sz w:val="24"/>
          <w:szCs w:val="24"/>
          <w:lang w:val="es-MX"/>
        </w:rPr>
        <w:t>de</w:t>
      </w:r>
      <w:r w:rsidRPr="00305089">
        <w:rPr>
          <w:sz w:val="24"/>
          <w:szCs w:val="24"/>
          <w:lang w:val="es-MX"/>
        </w:rPr>
        <w:t xml:space="preserve"> rentabilidad.</w:t>
      </w:r>
    </w:p>
    <w:p w:rsidR="00305089" w:rsidRPr="00305089" w:rsidRDefault="00305089" w:rsidP="00305089">
      <w:pPr>
        <w:jc w:val="both"/>
        <w:rPr>
          <w:sz w:val="24"/>
          <w:szCs w:val="24"/>
          <w:lang w:val="es-MX"/>
        </w:rPr>
      </w:pPr>
      <w:r w:rsidRPr="00305089">
        <w:rPr>
          <w:sz w:val="24"/>
          <w:szCs w:val="24"/>
          <w:lang w:val="es-MX"/>
        </w:rPr>
        <w:t xml:space="preserve">Este sistema permite representar </w:t>
      </w:r>
      <w:r>
        <w:rPr>
          <w:sz w:val="24"/>
          <w:szCs w:val="24"/>
          <w:lang w:val="es-MX"/>
        </w:rPr>
        <w:t xml:space="preserve">a los </w:t>
      </w:r>
      <w:r w:rsidRPr="00305089">
        <w:rPr>
          <w:sz w:val="24"/>
          <w:szCs w:val="24"/>
          <w:lang w:val="es-MX"/>
        </w:rPr>
        <w:t xml:space="preserve">distintos tipos de empleados, como </w:t>
      </w:r>
      <w:r>
        <w:rPr>
          <w:sz w:val="24"/>
          <w:szCs w:val="24"/>
          <w:lang w:val="es-MX"/>
        </w:rPr>
        <w:t xml:space="preserve">son los </w:t>
      </w:r>
      <w:r w:rsidRPr="00305089">
        <w:rPr>
          <w:sz w:val="24"/>
          <w:szCs w:val="24"/>
          <w:lang w:val="es-MX"/>
        </w:rPr>
        <w:t>desarrolladores,</w:t>
      </w:r>
      <w:r>
        <w:rPr>
          <w:sz w:val="24"/>
          <w:szCs w:val="24"/>
          <w:lang w:val="es-MX"/>
        </w:rPr>
        <w:t xml:space="preserve"> los </w:t>
      </w:r>
      <w:r w:rsidRPr="00305089">
        <w:rPr>
          <w:sz w:val="24"/>
          <w:szCs w:val="24"/>
          <w:lang w:val="es-MX"/>
        </w:rPr>
        <w:t xml:space="preserve">especialistas en diseño y gerentes, cada uno con </w:t>
      </w:r>
      <w:r>
        <w:rPr>
          <w:sz w:val="24"/>
          <w:szCs w:val="24"/>
          <w:lang w:val="es-MX"/>
        </w:rPr>
        <w:t xml:space="preserve">un roll de </w:t>
      </w:r>
      <w:r w:rsidRPr="00305089">
        <w:rPr>
          <w:sz w:val="24"/>
          <w:szCs w:val="24"/>
          <w:lang w:val="es-MX"/>
        </w:rPr>
        <w:t>comportamientos y características</w:t>
      </w:r>
      <w:r>
        <w:rPr>
          <w:sz w:val="24"/>
          <w:szCs w:val="24"/>
          <w:lang w:val="es-MX"/>
        </w:rPr>
        <w:t xml:space="preserve"> </w:t>
      </w:r>
    </w:p>
    <w:p w:rsidR="002968B7" w:rsidRPr="00305089" w:rsidRDefault="00305089" w:rsidP="00305089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particularmente, a</w:t>
      </w:r>
      <w:r w:rsidRPr="00305089">
        <w:rPr>
          <w:sz w:val="24"/>
          <w:szCs w:val="24"/>
          <w:lang w:val="es-MX"/>
        </w:rPr>
        <w:t xml:space="preserve">simismo, se modelan </w:t>
      </w:r>
      <w:r>
        <w:rPr>
          <w:sz w:val="24"/>
          <w:szCs w:val="24"/>
          <w:lang w:val="es-MX"/>
        </w:rPr>
        <w:t xml:space="preserve">todos </w:t>
      </w:r>
      <w:r w:rsidRPr="00305089">
        <w:rPr>
          <w:sz w:val="24"/>
          <w:szCs w:val="24"/>
          <w:lang w:val="es-MX"/>
        </w:rPr>
        <w:t>los proyectos como entidades que agrupan personal y</w:t>
      </w:r>
      <w:r>
        <w:rPr>
          <w:sz w:val="24"/>
          <w:szCs w:val="24"/>
          <w:lang w:val="es-MX"/>
        </w:rPr>
        <w:t xml:space="preserve"> se evalúan</w:t>
      </w:r>
      <w:r w:rsidRPr="00305089">
        <w:rPr>
          <w:sz w:val="24"/>
          <w:szCs w:val="24"/>
          <w:lang w:val="es-MX"/>
        </w:rPr>
        <w:t xml:space="preserve"> su viabilidad financiera en función del presupuesto disponible</w:t>
      </w:r>
      <w:r w:rsidRPr="00305089">
        <w:rPr>
          <w:lang w:val="es-MX"/>
        </w:rPr>
        <w:t>.</w:t>
      </w:r>
    </w:p>
    <w:p w:rsidR="00305089" w:rsidRDefault="00305089" w:rsidP="00305089">
      <w:pPr>
        <w:rPr>
          <w:rFonts w:ascii="NotoSans-Regular" w:hAnsi="NotoSans-Regular" w:cs="NotoSans-Regular"/>
          <w:sz w:val="24"/>
          <w:szCs w:val="24"/>
          <w:lang w:val="es-MX"/>
        </w:rPr>
      </w:pPr>
    </w:p>
    <w:p w:rsidR="00305089" w:rsidRDefault="00305089" w:rsidP="00305089">
      <w:pPr>
        <w:rPr>
          <w:rFonts w:ascii="NotoSans-Regular" w:hAnsi="NotoSans-Regular" w:cs="NotoSans-Regular"/>
          <w:sz w:val="24"/>
          <w:szCs w:val="24"/>
          <w:lang w:val="es-MX"/>
        </w:rPr>
      </w:pPr>
    </w:p>
    <w:p w:rsidR="00305089" w:rsidRDefault="00305089" w:rsidP="00305089">
      <w:pPr>
        <w:rPr>
          <w:rFonts w:ascii="NotoSans-Regular" w:hAnsi="NotoSans-Regular" w:cs="NotoSans-Regular"/>
          <w:sz w:val="24"/>
          <w:szCs w:val="24"/>
          <w:lang w:val="es-MX"/>
        </w:rPr>
      </w:pPr>
    </w:p>
    <w:p w:rsidR="00305089" w:rsidRDefault="00305089" w:rsidP="00305089">
      <w:pPr>
        <w:rPr>
          <w:rFonts w:ascii="NotoSans-Regular" w:hAnsi="NotoSans-Regular" w:cs="NotoSans-Regular"/>
          <w:sz w:val="24"/>
          <w:szCs w:val="24"/>
          <w:lang w:val="es-MX"/>
        </w:rPr>
      </w:pPr>
    </w:p>
    <w:p w:rsidR="00305089" w:rsidRDefault="00305089" w:rsidP="00305089">
      <w:pPr>
        <w:rPr>
          <w:rFonts w:ascii="NotoSans-Regular" w:hAnsi="NotoSans-Regular" w:cs="NotoSans-Regular"/>
          <w:sz w:val="24"/>
          <w:szCs w:val="24"/>
          <w:lang w:val="es-MX"/>
        </w:rPr>
      </w:pPr>
    </w:p>
    <w:p w:rsidR="00305089" w:rsidRDefault="00305089" w:rsidP="00305089">
      <w:pPr>
        <w:rPr>
          <w:rFonts w:ascii="NotoSans-Regular" w:hAnsi="NotoSans-Regular" w:cs="NotoSans-Regular"/>
          <w:sz w:val="24"/>
          <w:szCs w:val="24"/>
          <w:lang w:val="es-MX"/>
        </w:rPr>
      </w:pPr>
    </w:p>
    <w:p w:rsidR="00305089" w:rsidRDefault="00305089" w:rsidP="00305089">
      <w:pPr>
        <w:rPr>
          <w:rFonts w:ascii="NotoSans-Regular" w:hAnsi="NotoSans-Regular" w:cs="NotoSans-Regular"/>
          <w:sz w:val="24"/>
          <w:szCs w:val="24"/>
          <w:lang w:val="es-MX"/>
        </w:rPr>
      </w:pPr>
    </w:p>
    <w:p w:rsidR="00305089" w:rsidRDefault="00305089" w:rsidP="00305089">
      <w:pPr>
        <w:rPr>
          <w:rFonts w:ascii="NotoSans-Regular" w:hAnsi="NotoSans-Regular" w:cs="NotoSans-Regular"/>
          <w:sz w:val="24"/>
          <w:szCs w:val="24"/>
          <w:lang w:val="es-MX"/>
        </w:rPr>
      </w:pPr>
    </w:p>
    <w:p w:rsidR="00305089" w:rsidRDefault="00305089" w:rsidP="00305089">
      <w:pPr>
        <w:rPr>
          <w:rFonts w:ascii="NotoSans-Regular" w:hAnsi="NotoSans-Regular" w:cs="NotoSans-Regular"/>
          <w:sz w:val="24"/>
          <w:szCs w:val="24"/>
          <w:lang w:val="es-MX"/>
        </w:rPr>
      </w:pPr>
    </w:p>
    <w:p w:rsidR="00305089" w:rsidRDefault="00305089" w:rsidP="00305089">
      <w:pPr>
        <w:rPr>
          <w:rFonts w:ascii="NotoSans-Regular" w:hAnsi="NotoSans-Regular" w:cs="NotoSans-Regular"/>
          <w:sz w:val="24"/>
          <w:szCs w:val="24"/>
          <w:lang w:val="es-MX"/>
        </w:rPr>
      </w:pPr>
    </w:p>
    <w:p w:rsidR="00305089" w:rsidRDefault="00305089" w:rsidP="00305089">
      <w:pPr>
        <w:rPr>
          <w:rFonts w:ascii="NotoSans-Regular" w:hAnsi="NotoSans-Regular" w:cs="NotoSans-Regular"/>
          <w:sz w:val="24"/>
          <w:szCs w:val="24"/>
          <w:lang w:val="es-MX"/>
        </w:rPr>
      </w:pPr>
    </w:p>
    <w:p w:rsidR="00305089" w:rsidRDefault="00305089" w:rsidP="00305089">
      <w:pPr>
        <w:rPr>
          <w:rFonts w:ascii="NotoSans-Regular" w:hAnsi="NotoSans-Regular" w:cs="NotoSans-Regular"/>
          <w:sz w:val="24"/>
          <w:szCs w:val="24"/>
          <w:lang w:val="es-MX"/>
        </w:rPr>
      </w:pPr>
    </w:p>
    <w:p w:rsidR="00305089" w:rsidRDefault="00305089" w:rsidP="00305089">
      <w:pPr>
        <w:rPr>
          <w:rFonts w:ascii="NotoSans-Regular" w:hAnsi="NotoSans-Regular" w:cs="NotoSans-Regular"/>
          <w:sz w:val="24"/>
          <w:szCs w:val="24"/>
          <w:lang w:val="es-MX"/>
        </w:rPr>
      </w:pPr>
    </w:p>
    <w:p w:rsidR="00305089" w:rsidRDefault="00305089" w:rsidP="00305089">
      <w:pPr>
        <w:rPr>
          <w:rFonts w:ascii="NotoSans-Regular" w:hAnsi="NotoSans-Regular" w:cs="NotoSans-Regular"/>
          <w:sz w:val="24"/>
          <w:szCs w:val="24"/>
          <w:lang w:val="es-MX"/>
        </w:rPr>
      </w:pPr>
    </w:p>
    <w:p w:rsidR="00305089" w:rsidRDefault="00305089" w:rsidP="00305089">
      <w:pPr>
        <w:rPr>
          <w:rFonts w:ascii="NotoSans-Regular" w:hAnsi="NotoSans-Regular" w:cs="NotoSans-Regular"/>
          <w:sz w:val="24"/>
          <w:szCs w:val="24"/>
          <w:lang w:val="es-MX"/>
        </w:rPr>
      </w:pPr>
    </w:p>
    <w:p w:rsidR="00305089" w:rsidRDefault="00305089" w:rsidP="00305089">
      <w:pPr>
        <w:rPr>
          <w:rFonts w:ascii="NotoSans-Regular" w:hAnsi="NotoSans-Regular" w:cs="NotoSans-Regular"/>
          <w:sz w:val="24"/>
          <w:szCs w:val="24"/>
          <w:lang w:val="es-MX"/>
        </w:rPr>
      </w:pPr>
    </w:p>
    <w:p w:rsidR="00305089" w:rsidRDefault="00305089" w:rsidP="00305089">
      <w:pPr>
        <w:rPr>
          <w:rFonts w:ascii="NotoSans-Regular" w:hAnsi="NotoSans-Regular" w:cs="NotoSans-Regular"/>
          <w:sz w:val="24"/>
          <w:szCs w:val="24"/>
          <w:lang w:val="es-MX"/>
        </w:rPr>
      </w:pPr>
    </w:p>
    <w:p w:rsidR="00305089" w:rsidRDefault="00305089" w:rsidP="00305089">
      <w:pPr>
        <w:rPr>
          <w:rFonts w:ascii="NotoSans-Regular" w:hAnsi="NotoSans-Regular" w:cs="NotoSans-Regular"/>
          <w:sz w:val="24"/>
          <w:szCs w:val="24"/>
          <w:lang w:val="es-MX"/>
        </w:rPr>
      </w:pPr>
    </w:p>
    <w:p w:rsidR="00305089" w:rsidRPr="00305089" w:rsidRDefault="001E37A5" w:rsidP="00305089">
      <w:pPr>
        <w:jc w:val="both"/>
        <w:rPr>
          <w:sz w:val="24"/>
          <w:szCs w:val="24"/>
          <w:lang w:val="es-MX"/>
        </w:rPr>
      </w:pPr>
      <w:r>
        <w:rPr>
          <w:lang w:val="es-MX"/>
        </w:rPr>
        <w:t xml:space="preserve">                                           </w:t>
      </w:r>
      <w:r w:rsidR="00305089" w:rsidRPr="00305089">
        <w:rPr>
          <w:sz w:val="24"/>
          <w:szCs w:val="24"/>
          <w:lang w:val="es-MX"/>
        </w:rPr>
        <w:t>Descripción de Clases Principales</w:t>
      </w:r>
    </w:p>
    <w:p w:rsidR="00305089" w:rsidRPr="00305089" w:rsidRDefault="00305089" w:rsidP="00305089">
      <w:pPr>
        <w:jc w:val="both"/>
        <w:rPr>
          <w:sz w:val="24"/>
          <w:szCs w:val="24"/>
          <w:lang w:val="es-MX"/>
        </w:rPr>
      </w:pPr>
      <w:r w:rsidRPr="00305089">
        <w:rPr>
          <w:sz w:val="24"/>
          <w:szCs w:val="24"/>
          <w:lang w:val="es-MX"/>
        </w:rPr>
        <w:t>- Empleado:</w:t>
      </w:r>
    </w:p>
    <w:p w:rsidR="00305089" w:rsidRPr="00305089" w:rsidRDefault="00305089" w:rsidP="00305089">
      <w:pPr>
        <w:jc w:val="both"/>
        <w:rPr>
          <w:sz w:val="24"/>
          <w:szCs w:val="24"/>
          <w:lang w:val="es-MX"/>
        </w:rPr>
      </w:pPr>
      <w:r w:rsidRPr="00305089">
        <w:rPr>
          <w:sz w:val="24"/>
          <w:szCs w:val="24"/>
          <w:lang w:val="es-MX"/>
        </w:rPr>
        <w:t>Clase base para todos los miembros del staff. Contiene atributos como nombre, tarifa base</w:t>
      </w:r>
    </w:p>
    <w:p w:rsidR="00305089" w:rsidRPr="00305089" w:rsidRDefault="00305089" w:rsidP="00305089">
      <w:pPr>
        <w:jc w:val="both"/>
        <w:rPr>
          <w:sz w:val="24"/>
          <w:szCs w:val="24"/>
          <w:lang w:val="es-MX"/>
        </w:rPr>
      </w:pPr>
      <w:r w:rsidRPr="00305089">
        <w:rPr>
          <w:sz w:val="24"/>
          <w:szCs w:val="24"/>
          <w:lang w:val="es-MX"/>
        </w:rPr>
        <w:t>mensual, ID único y lista de proyectos activos. Define métodos para calcular el pago mensual,</w:t>
      </w:r>
    </w:p>
    <w:p w:rsidR="00305089" w:rsidRPr="00305089" w:rsidRDefault="00305089" w:rsidP="00305089">
      <w:pPr>
        <w:jc w:val="both"/>
        <w:rPr>
          <w:sz w:val="24"/>
          <w:szCs w:val="24"/>
          <w:lang w:val="es-MX"/>
        </w:rPr>
      </w:pPr>
      <w:r w:rsidRPr="00305089">
        <w:rPr>
          <w:sz w:val="24"/>
          <w:szCs w:val="24"/>
          <w:lang w:val="es-MX"/>
        </w:rPr>
        <w:t>obtener el límite de asignaciones y mostrar la ficha del empleado.</w:t>
      </w:r>
    </w:p>
    <w:p w:rsidR="00305089" w:rsidRPr="00305089" w:rsidRDefault="00305089" w:rsidP="00305089">
      <w:pPr>
        <w:jc w:val="both"/>
        <w:rPr>
          <w:sz w:val="24"/>
          <w:szCs w:val="24"/>
          <w:lang w:val="es-MX"/>
        </w:rPr>
      </w:pPr>
      <w:r w:rsidRPr="00305089">
        <w:rPr>
          <w:sz w:val="24"/>
          <w:szCs w:val="24"/>
          <w:lang w:val="es-MX"/>
        </w:rPr>
        <w:t>- Desarrollador:</w:t>
      </w:r>
    </w:p>
    <w:p w:rsidR="00305089" w:rsidRPr="00305089" w:rsidRDefault="00305089" w:rsidP="00305089">
      <w:pPr>
        <w:jc w:val="both"/>
        <w:rPr>
          <w:sz w:val="24"/>
          <w:szCs w:val="24"/>
          <w:lang w:val="es-MX"/>
        </w:rPr>
      </w:pPr>
      <w:r w:rsidRPr="00305089">
        <w:rPr>
          <w:sz w:val="24"/>
          <w:szCs w:val="24"/>
          <w:lang w:val="es-MX"/>
        </w:rPr>
        <w:t xml:space="preserve">Hereda de Empleado. Incluye atributos adicionales y </w:t>
      </w:r>
      <w:r>
        <w:rPr>
          <w:sz w:val="24"/>
          <w:szCs w:val="24"/>
          <w:lang w:val="es-MX"/>
        </w:rPr>
        <w:t>su rango j</w:t>
      </w:r>
      <w:r w:rsidRPr="00305089">
        <w:rPr>
          <w:sz w:val="24"/>
          <w:szCs w:val="24"/>
          <w:lang w:val="es-MX"/>
        </w:rPr>
        <w:t>unior,</w:t>
      </w:r>
    </w:p>
    <w:p w:rsidR="00305089" w:rsidRPr="00305089" w:rsidRDefault="00305089" w:rsidP="00305089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s</w:t>
      </w:r>
      <w:r w:rsidRPr="00305089">
        <w:rPr>
          <w:sz w:val="24"/>
          <w:szCs w:val="24"/>
          <w:lang w:val="es-MX"/>
        </w:rPr>
        <w:t>u método de cálculo de pago mensual incluye un bono según el rango.</w:t>
      </w:r>
    </w:p>
    <w:p w:rsidR="00305089" w:rsidRPr="00305089" w:rsidRDefault="00305089" w:rsidP="00305089">
      <w:pPr>
        <w:jc w:val="both"/>
        <w:rPr>
          <w:sz w:val="24"/>
          <w:szCs w:val="24"/>
          <w:lang w:val="es-MX"/>
        </w:rPr>
      </w:pPr>
      <w:r w:rsidRPr="00305089">
        <w:rPr>
          <w:sz w:val="24"/>
          <w:szCs w:val="24"/>
          <w:lang w:val="es-MX"/>
        </w:rPr>
        <w:t>Tiene un límite de 3 asignaciones activas.</w:t>
      </w:r>
    </w:p>
    <w:p w:rsidR="00305089" w:rsidRPr="00305089" w:rsidRDefault="001E37A5" w:rsidP="00305089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                                                       </w:t>
      </w:r>
      <w:r w:rsidR="00305089">
        <w:rPr>
          <w:sz w:val="24"/>
          <w:szCs w:val="24"/>
          <w:lang w:val="es-MX"/>
        </w:rPr>
        <w:t>Especialista</w:t>
      </w:r>
    </w:p>
    <w:p w:rsidR="00305089" w:rsidRPr="00305089" w:rsidRDefault="00305089" w:rsidP="00305089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Es el que hereda de empleado representando </w:t>
      </w:r>
      <w:r w:rsidRPr="00305089">
        <w:rPr>
          <w:sz w:val="24"/>
          <w:szCs w:val="24"/>
          <w:lang w:val="es-MX"/>
        </w:rPr>
        <w:t>a</w:t>
      </w:r>
      <w:r w:rsidRPr="00305089">
        <w:rPr>
          <w:sz w:val="24"/>
          <w:szCs w:val="24"/>
          <w:lang w:val="es-MX"/>
        </w:rPr>
        <w:t xml:space="preserve"> </w:t>
      </w:r>
      <w:r>
        <w:rPr>
          <w:sz w:val="24"/>
          <w:szCs w:val="24"/>
          <w:lang w:val="es-MX"/>
        </w:rPr>
        <w:t xml:space="preserve">los </w:t>
      </w:r>
      <w:r w:rsidRPr="00305089">
        <w:rPr>
          <w:sz w:val="24"/>
          <w:szCs w:val="24"/>
          <w:lang w:val="es-MX"/>
        </w:rPr>
        <w:t>diseñadores o expertos en herramientas</w:t>
      </w:r>
    </w:p>
    <w:p w:rsidR="00305089" w:rsidRPr="00305089" w:rsidRDefault="00305089" w:rsidP="00305089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gráficas y su </w:t>
      </w:r>
      <w:r w:rsidRPr="00305089">
        <w:rPr>
          <w:sz w:val="24"/>
          <w:szCs w:val="24"/>
          <w:lang w:val="es-MX"/>
        </w:rPr>
        <w:t>pago mensual incluye incentivos por el</w:t>
      </w:r>
      <w:r>
        <w:rPr>
          <w:sz w:val="24"/>
          <w:szCs w:val="24"/>
          <w:lang w:val="es-MX"/>
        </w:rPr>
        <w:t xml:space="preserve"> uso de herramientas como </w:t>
      </w:r>
      <w:proofErr w:type="spellStart"/>
      <w:r>
        <w:rPr>
          <w:sz w:val="24"/>
          <w:szCs w:val="24"/>
          <w:lang w:val="es-MX"/>
        </w:rPr>
        <w:t>Figma</w:t>
      </w:r>
      <w:proofErr w:type="spellEnd"/>
      <w:r>
        <w:rPr>
          <w:sz w:val="24"/>
          <w:szCs w:val="24"/>
          <w:lang w:val="es-MX"/>
        </w:rPr>
        <w:t xml:space="preserve"> y el </w:t>
      </w:r>
    </w:p>
    <w:p w:rsidR="00305089" w:rsidRPr="00305089" w:rsidRDefault="00305089" w:rsidP="00305089">
      <w:pPr>
        <w:jc w:val="both"/>
        <w:rPr>
          <w:sz w:val="24"/>
          <w:szCs w:val="24"/>
          <w:lang w:val="es-MX"/>
        </w:rPr>
      </w:pPr>
      <w:r w:rsidRPr="00305089">
        <w:rPr>
          <w:sz w:val="24"/>
          <w:szCs w:val="24"/>
          <w:lang w:val="es-MX"/>
        </w:rPr>
        <w:t xml:space="preserve">Photoshop e </w:t>
      </w:r>
      <w:proofErr w:type="spellStart"/>
      <w:r w:rsidRPr="00305089">
        <w:rPr>
          <w:sz w:val="24"/>
          <w:szCs w:val="24"/>
          <w:lang w:val="es-MX"/>
        </w:rPr>
        <w:t>Illustrator</w:t>
      </w:r>
      <w:proofErr w:type="spellEnd"/>
      <w:r w:rsidRPr="00305089">
        <w:rPr>
          <w:sz w:val="24"/>
          <w:szCs w:val="24"/>
          <w:lang w:val="es-MX"/>
        </w:rPr>
        <w:t>. Tiene un límite de 2 asignaciones.</w:t>
      </w:r>
    </w:p>
    <w:p w:rsidR="00305089" w:rsidRPr="00305089" w:rsidRDefault="00305089" w:rsidP="00305089">
      <w:pPr>
        <w:jc w:val="both"/>
        <w:rPr>
          <w:sz w:val="24"/>
          <w:szCs w:val="24"/>
          <w:lang w:val="es-MX"/>
        </w:rPr>
      </w:pPr>
      <w:r w:rsidRPr="00305089">
        <w:rPr>
          <w:sz w:val="24"/>
          <w:szCs w:val="24"/>
          <w:lang w:val="es-MX"/>
        </w:rPr>
        <w:t>Gerente:</w:t>
      </w:r>
    </w:p>
    <w:p w:rsidR="00305089" w:rsidRPr="00305089" w:rsidRDefault="001E37A5" w:rsidP="00305089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Hereda de Empleado es que supervisa todo el </w:t>
      </w:r>
      <w:r w:rsidR="00305089" w:rsidRPr="00305089">
        <w:rPr>
          <w:sz w:val="24"/>
          <w:szCs w:val="24"/>
          <w:lang w:val="es-MX"/>
        </w:rPr>
        <w:t>equipo de desarroll</w:t>
      </w:r>
      <w:r>
        <w:rPr>
          <w:sz w:val="24"/>
          <w:szCs w:val="24"/>
          <w:lang w:val="es-MX"/>
        </w:rPr>
        <w:t xml:space="preserve">adores y especialistas. Su pago </w:t>
      </w:r>
      <w:r w:rsidR="00305089" w:rsidRPr="00305089">
        <w:rPr>
          <w:sz w:val="24"/>
          <w:szCs w:val="24"/>
          <w:lang w:val="es-MX"/>
        </w:rPr>
        <w:t xml:space="preserve">mensual incluye un 15% adicional del total de pagos de </w:t>
      </w:r>
      <w:r>
        <w:rPr>
          <w:sz w:val="24"/>
          <w:szCs w:val="24"/>
          <w:lang w:val="es-MX"/>
        </w:rPr>
        <w:t xml:space="preserve">su equipo directo. No puede ser </w:t>
      </w:r>
      <w:r w:rsidR="00305089" w:rsidRPr="00305089">
        <w:rPr>
          <w:sz w:val="24"/>
          <w:szCs w:val="24"/>
          <w:lang w:val="es-MX"/>
        </w:rPr>
        <w:t>asignado a proyectos como miembro.</w:t>
      </w:r>
    </w:p>
    <w:p w:rsidR="00305089" w:rsidRPr="00305089" w:rsidRDefault="00305089" w:rsidP="00305089">
      <w:pPr>
        <w:jc w:val="both"/>
        <w:rPr>
          <w:sz w:val="24"/>
          <w:szCs w:val="24"/>
          <w:lang w:val="es-MX"/>
        </w:rPr>
      </w:pPr>
      <w:r w:rsidRPr="00305089">
        <w:rPr>
          <w:sz w:val="24"/>
          <w:szCs w:val="24"/>
          <w:lang w:val="es-MX"/>
        </w:rPr>
        <w:t>Diseñador (Proyecto):</w:t>
      </w:r>
    </w:p>
    <w:p w:rsidR="00305089" w:rsidRPr="00305089" w:rsidRDefault="00305089" w:rsidP="00305089">
      <w:pPr>
        <w:jc w:val="both"/>
        <w:rPr>
          <w:sz w:val="24"/>
          <w:szCs w:val="24"/>
          <w:lang w:val="es-MX"/>
        </w:rPr>
      </w:pPr>
      <w:r w:rsidRPr="00305089">
        <w:rPr>
          <w:sz w:val="24"/>
          <w:szCs w:val="24"/>
          <w:lang w:val="es-MX"/>
        </w:rPr>
        <w:t>Representa un proyecto con nombre, presupuesto total y equipo asignado. Permite asignar</w:t>
      </w:r>
    </w:p>
    <w:p w:rsidR="00305089" w:rsidRPr="00305089" w:rsidRDefault="00305089" w:rsidP="00305089">
      <w:pPr>
        <w:jc w:val="both"/>
        <w:rPr>
          <w:sz w:val="24"/>
          <w:szCs w:val="24"/>
          <w:lang w:val="es-MX"/>
        </w:rPr>
      </w:pPr>
      <w:r w:rsidRPr="00305089">
        <w:rPr>
          <w:sz w:val="24"/>
          <w:szCs w:val="24"/>
          <w:lang w:val="es-MX"/>
        </w:rPr>
        <w:t>miembros respetando sus límites y roles. Calcula el costo mensual del equipo y verifica si el</w:t>
      </w:r>
    </w:p>
    <w:p w:rsidR="00305089" w:rsidRPr="00305089" w:rsidRDefault="00305089" w:rsidP="00305089">
      <w:pPr>
        <w:jc w:val="both"/>
        <w:rPr>
          <w:sz w:val="24"/>
          <w:szCs w:val="24"/>
          <w:lang w:val="es-MX"/>
        </w:rPr>
      </w:pPr>
      <w:r w:rsidRPr="00305089">
        <w:rPr>
          <w:sz w:val="24"/>
          <w:szCs w:val="24"/>
          <w:lang w:val="es-MX"/>
        </w:rPr>
        <w:t>proyecto es rentable (costo ≤ 70% del presupuesto).</w:t>
      </w:r>
    </w:p>
    <w:p w:rsidR="00305089" w:rsidRPr="00305089" w:rsidRDefault="00305089" w:rsidP="00305089">
      <w:pPr>
        <w:jc w:val="both"/>
        <w:rPr>
          <w:sz w:val="24"/>
          <w:szCs w:val="24"/>
          <w:lang w:val="es-MX"/>
        </w:rPr>
      </w:pPr>
    </w:p>
    <w:p w:rsidR="00305089" w:rsidRDefault="00305089" w:rsidP="00305089">
      <w:pPr>
        <w:rPr>
          <w:rFonts w:ascii="NotoSans-Regular" w:hAnsi="NotoSans-Regular" w:cs="NotoSans-Regular"/>
          <w:sz w:val="24"/>
          <w:szCs w:val="24"/>
          <w:lang w:val="es-MX"/>
        </w:rPr>
      </w:pPr>
    </w:p>
    <w:p w:rsidR="00305089" w:rsidRDefault="00305089" w:rsidP="00305089">
      <w:pPr>
        <w:rPr>
          <w:rFonts w:ascii="NotoSans-Regular" w:hAnsi="NotoSans-Regular" w:cs="NotoSans-Regular"/>
          <w:sz w:val="24"/>
          <w:szCs w:val="24"/>
          <w:lang w:val="es-MX"/>
        </w:rPr>
      </w:pPr>
    </w:p>
    <w:p w:rsidR="00305089" w:rsidRDefault="00305089" w:rsidP="00305089">
      <w:pPr>
        <w:rPr>
          <w:rFonts w:ascii="NotoSans-Regular" w:hAnsi="NotoSans-Regular" w:cs="NotoSans-Regular"/>
          <w:sz w:val="24"/>
          <w:szCs w:val="24"/>
          <w:lang w:val="es-MX"/>
        </w:rPr>
      </w:pPr>
    </w:p>
    <w:p w:rsidR="00305089" w:rsidRDefault="00305089" w:rsidP="00305089">
      <w:pPr>
        <w:rPr>
          <w:rFonts w:ascii="NotoSans-Regular" w:hAnsi="NotoSans-Regular" w:cs="NotoSans-Regular"/>
          <w:sz w:val="24"/>
          <w:szCs w:val="24"/>
          <w:lang w:val="es-MX"/>
        </w:rPr>
      </w:pPr>
    </w:p>
    <w:p w:rsidR="00305089" w:rsidRDefault="00305089" w:rsidP="00305089">
      <w:pPr>
        <w:rPr>
          <w:rFonts w:ascii="NotoSans-Regular" w:hAnsi="NotoSans-Regular" w:cs="NotoSans-Regular"/>
          <w:sz w:val="24"/>
          <w:szCs w:val="24"/>
          <w:lang w:val="es-MX"/>
        </w:rPr>
      </w:pPr>
    </w:p>
    <w:p w:rsidR="00305089" w:rsidRPr="001E37A5" w:rsidRDefault="00305089" w:rsidP="00E24FFE">
      <w:pPr>
        <w:jc w:val="center"/>
        <w:rPr>
          <w:sz w:val="24"/>
          <w:szCs w:val="24"/>
          <w:lang w:val="es-MX"/>
        </w:rPr>
      </w:pPr>
      <w:r w:rsidRPr="001E37A5">
        <w:rPr>
          <w:sz w:val="24"/>
          <w:szCs w:val="24"/>
          <w:lang w:val="es-MX"/>
        </w:rPr>
        <w:t>Interacción entre Clases</w:t>
      </w:r>
    </w:p>
    <w:p w:rsidR="00305089" w:rsidRPr="001E37A5" w:rsidRDefault="00305089" w:rsidP="001E37A5">
      <w:pPr>
        <w:spacing w:line="360" w:lineRule="auto"/>
        <w:jc w:val="both"/>
        <w:rPr>
          <w:sz w:val="24"/>
          <w:szCs w:val="24"/>
          <w:lang w:val="es-MX"/>
        </w:rPr>
      </w:pPr>
      <w:r w:rsidRPr="001E37A5">
        <w:rPr>
          <w:sz w:val="24"/>
          <w:szCs w:val="24"/>
          <w:lang w:val="es-MX"/>
        </w:rPr>
        <w:t xml:space="preserve">Los objetos de tipo Gerente pueden agregar </w:t>
      </w:r>
      <w:r w:rsidR="001E37A5">
        <w:rPr>
          <w:sz w:val="24"/>
          <w:szCs w:val="24"/>
          <w:lang w:val="es-MX"/>
        </w:rPr>
        <w:t xml:space="preserve">los </w:t>
      </w:r>
      <w:r w:rsidRPr="001E37A5">
        <w:rPr>
          <w:sz w:val="24"/>
          <w:szCs w:val="24"/>
          <w:lang w:val="es-MX"/>
        </w:rPr>
        <w:t>desarrolladores y especialistas a su equipo</w:t>
      </w:r>
    </w:p>
    <w:p w:rsidR="00305089" w:rsidRPr="001E37A5" w:rsidRDefault="00305089" w:rsidP="001E37A5">
      <w:pPr>
        <w:spacing w:line="360" w:lineRule="auto"/>
        <w:jc w:val="both"/>
        <w:rPr>
          <w:sz w:val="24"/>
          <w:szCs w:val="24"/>
          <w:lang w:val="es-MX"/>
        </w:rPr>
      </w:pPr>
      <w:r w:rsidRPr="001E37A5">
        <w:rPr>
          <w:sz w:val="24"/>
          <w:szCs w:val="24"/>
          <w:lang w:val="es-MX"/>
        </w:rPr>
        <w:t>directo. Los proyectos (Diseñador) asignan miembros del staff respetando sus límites de</w:t>
      </w:r>
    </w:p>
    <w:p w:rsidR="00305089" w:rsidRPr="001E37A5" w:rsidRDefault="00305089" w:rsidP="001E37A5">
      <w:pPr>
        <w:spacing w:line="360" w:lineRule="auto"/>
        <w:jc w:val="both"/>
        <w:rPr>
          <w:sz w:val="24"/>
          <w:szCs w:val="24"/>
          <w:lang w:val="es-MX"/>
        </w:rPr>
      </w:pPr>
      <w:r w:rsidRPr="001E37A5">
        <w:rPr>
          <w:sz w:val="24"/>
          <w:szCs w:val="24"/>
          <w:lang w:val="es-MX"/>
        </w:rPr>
        <w:t>asignación y evitando duplicados. Cada miembro registra sus asignaciones y puede calcular su</w:t>
      </w:r>
      <w:r w:rsidR="001E37A5">
        <w:rPr>
          <w:sz w:val="24"/>
          <w:szCs w:val="24"/>
          <w:lang w:val="es-MX"/>
        </w:rPr>
        <w:t xml:space="preserve"> </w:t>
      </w:r>
      <w:r w:rsidRPr="001E37A5">
        <w:rPr>
          <w:sz w:val="24"/>
          <w:szCs w:val="24"/>
          <w:lang w:val="es-MX"/>
        </w:rPr>
        <w:t>pago mensual. Los proyectos evalúan su rentabilidad en fun</w:t>
      </w:r>
      <w:r w:rsidR="001E37A5">
        <w:rPr>
          <w:sz w:val="24"/>
          <w:szCs w:val="24"/>
          <w:lang w:val="es-MX"/>
        </w:rPr>
        <w:t xml:space="preserve">ción del presupuesto y el costo </w:t>
      </w:r>
      <w:r w:rsidRPr="001E37A5">
        <w:rPr>
          <w:sz w:val="24"/>
          <w:szCs w:val="24"/>
          <w:lang w:val="es-MX"/>
        </w:rPr>
        <w:t>acumulado del personal asignado.</w:t>
      </w:r>
    </w:p>
    <w:p w:rsidR="00305089" w:rsidRPr="001E37A5" w:rsidRDefault="00305089" w:rsidP="001E37A5">
      <w:pPr>
        <w:jc w:val="both"/>
        <w:rPr>
          <w:sz w:val="24"/>
          <w:szCs w:val="24"/>
          <w:lang w:val="es-MX"/>
        </w:rPr>
      </w:pPr>
      <w:r w:rsidRPr="001E37A5">
        <w:rPr>
          <w:sz w:val="24"/>
          <w:szCs w:val="24"/>
          <w:lang w:val="es-MX"/>
        </w:rPr>
        <w:t>Ejemplo de Ejecución</w:t>
      </w:r>
    </w:p>
    <w:p w:rsidR="00305089" w:rsidRPr="001E37A5" w:rsidRDefault="00305089" w:rsidP="001E37A5">
      <w:pPr>
        <w:spacing w:line="360" w:lineRule="auto"/>
        <w:jc w:val="both"/>
        <w:rPr>
          <w:sz w:val="24"/>
          <w:szCs w:val="24"/>
          <w:lang w:val="es-MX"/>
        </w:rPr>
      </w:pPr>
      <w:r w:rsidRPr="001E37A5">
        <w:rPr>
          <w:sz w:val="24"/>
          <w:szCs w:val="24"/>
          <w:lang w:val="es-MX"/>
        </w:rPr>
        <w:t>En la ejecución del sistema, se crean varios empleados: dos des</w:t>
      </w:r>
      <w:r w:rsidR="001E37A5">
        <w:rPr>
          <w:sz w:val="24"/>
          <w:szCs w:val="24"/>
          <w:lang w:val="es-MX"/>
        </w:rPr>
        <w:t xml:space="preserve">arrolladores, un especialista y </w:t>
      </w:r>
      <w:r w:rsidRPr="001E37A5">
        <w:rPr>
          <w:sz w:val="24"/>
          <w:szCs w:val="24"/>
          <w:lang w:val="es-MX"/>
        </w:rPr>
        <w:t xml:space="preserve">un gerente. El gerente agrega a los empleados a su equipo </w:t>
      </w:r>
      <w:r w:rsidR="001E37A5">
        <w:rPr>
          <w:sz w:val="24"/>
          <w:szCs w:val="24"/>
          <w:lang w:val="es-MX"/>
        </w:rPr>
        <w:t xml:space="preserve">directo. Luego, se crean cuatro </w:t>
      </w:r>
      <w:r w:rsidRPr="001E37A5">
        <w:rPr>
          <w:sz w:val="24"/>
          <w:szCs w:val="24"/>
          <w:lang w:val="es-MX"/>
        </w:rPr>
        <w:t>proyectos con distintos presupuestos. Los empleados son as</w:t>
      </w:r>
      <w:r w:rsidR="001E37A5">
        <w:rPr>
          <w:sz w:val="24"/>
          <w:szCs w:val="24"/>
          <w:lang w:val="es-MX"/>
        </w:rPr>
        <w:t xml:space="preserve">ignados a estos proyectos según </w:t>
      </w:r>
      <w:r w:rsidRPr="001E37A5">
        <w:rPr>
          <w:sz w:val="24"/>
          <w:szCs w:val="24"/>
          <w:lang w:val="es-MX"/>
        </w:rPr>
        <w:t>sus capacidades y límites. Finalmente, se genera un report</w:t>
      </w:r>
      <w:r w:rsidR="001E37A5">
        <w:rPr>
          <w:sz w:val="24"/>
          <w:szCs w:val="24"/>
          <w:lang w:val="es-MX"/>
        </w:rPr>
        <w:t xml:space="preserve">e del personal y se verifica la </w:t>
      </w:r>
      <w:r w:rsidRPr="001E37A5">
        <w:rPr>
          <w:sz w:val="24"/>
          <w:szCs w:val="24"/>
          <w:lang w:val="es-MX"/>
        </w:rPr>
        <w:t>rentabilidad de cada proyecto.</w:t>
      </w:r>
    </w:p>
    <w:p w:rsidR="00305089" w:rsidRPr="001E37A5" w:rsidRDefault="001E37A5" w:rsidP="001E37A5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Conclusión </w:t>
      </w:r>
    </w:p>
    <w:p w:rsidR="00305089" w:rsidRPr="001E37A5" w:rsidRDefault="00305089" w:rsidP="001E37A5">
      <w:pPr>
        <w:spacing w:line="360" w:lineRule="auto"/>
        <w:jc w:val="both"/>
        <w:rPr>
          <w:sz w:val="24"/>
          <w:szCs w:val="24"/>
          <w:lang w:val="es-MX"/>
        </w:rPr>
      </w:pPr>
      <w:r w:rsidRPr="001E37A5">
        <w:rPr>
          <w:sz w:val="24"/>
          <w:szCs w:val="24"/>
          <w:lang w:val="es-MX"/>
        </w:rPr>
        <w:t>Este sistema demuestra la eficacia de la programación orientada a objetos para modelar</w:t>
      </w:r>
    </w:p>
    <w:p w:rsidR="00305089" w:rsidRPr="001E37A5" w:rsidRDefault="00305089" w:rsidP="001E37A5">
      <w:pPr>
        <w:spacing w:line="360" w:lineRule="auto"/>
        <w:jc w:val="both"/>
        <w:rPr>
          <w:sz w:val="24"/>
          <w:szCs w:val="24"/>
          <w:lang w:val="es-MX"/>
        </w:rPr>
      </w:pPr>
      <w:r w:rsidRPr="001E37A5">
        <w:rPr>
          <w:sz w:val="24"/>
          <w:szCs w:val="24"/>
          <w:lang w:val="es-MX"/>
        </w:rPr>
        <w:t>escenarios reales complejos como la gestión de proyectos. La herencia, el polimorfismo y la</w:t>
      </w:r>
    </w:p>
    <w:p w:rsidR="00305089" w:rsidRPr="001E37A5" w:rsidRDefault="00305089" w:rsidP="001E37A5">
      <w:pPr>
        <w:spacing w:line="360" w:lineRule="auto"/>
        <w:jc w:val="both"/>
        <w:rPr>
          <w:sz w:val="24"/>
          <w:szCs w:val="24"/>
          <w:lang w:val="es-MX"/>
        </w:rPr>
      </w:pPr>
      <w:r w:rsidRPr="001E37A5">
        <w:rPr>
          <w:sz w:val="24"/>
          <w:szCs w:val="24"/>
          <w:lang w:val="es-MX"/>
        </w:rPr>
        <w:t>encapsulación permiten representar distintos roles y com</w:t>
      </w:r>
      <w:r w:rsidR="001E37A5">
        <w:rPr>
          <w:sz w:val="24"/>
          <w:szCs w:val="24"/>
          <w:lang w:val="es-MX"/>
        </w:rPr>
        <w:t xml:space="preserve">portamientos de forma modular y </w:t>
      </w:r>
      <w:r w:rsidRPr="001E37A5">
        <w:rPr>
          <w:sz w:val="24"/>
          <w:szCs w:val="24"/>
          <w:lang w:val="es-MX"/>
        </w:rPr>
        <w:t>reutilizable. Además, la separación de responsabilidades entre clases facili</w:t>
      </w:r>
      <w:r w:rsidR="001E37A5">
        <w:rPr>
          <w:sz w:val="24"/>
          <w:szCs w:val="24"/>
          <w:lang w:val="es-MX"/>
        </w:rPr>
        <w:t xml:space="preserve">ta el mantenimiento </w:t>
      </w:r>
      <w:r w:rsidRPr="001E37A5">
        <w:rPr>
          <w:sz w:val="24"/>
          <w:szCs w:val="24"/>
          <w:lang w:val="es-MX"/>
        </w:rPr>
        <w:t>y la escalabilidad del sistema.</w:t>
      </w:r>
    </w:p>
    <w:sectPr w:rsidR="00305089" w:rsidRPr="001E37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Sans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089"/>
    <w:rsid w:val="001E37A5"/>
    <w:rsid w:val="002716C3"/>
    <w:rsid w:val="002968B7"/>
    <w:rsid w:val="00305089"/>
    <w:rsid w:val="00E2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810FB"/>
  <w15:chartTrackingRefBased/>
  <w15:docId w15:val="{B13D6B95-1F5D-4457-982B-BB0CA8BAA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SYSTEMV10</dc:creator>
  <cp:keywords/>
  <dc:description/>
  <cp:lastModifiedBy>SYSTEMV10</cp:lastModifiedBy>
  <cp:revision>1</cp:revision>
  <dcterms:created xsi:type="dcterms:W3CDTF">2025-11-26T03:19:00Z</dcterms:created>
  <dcterms:modified xsi:type="dcterms:W3CDTF">2025-11-26T03:44:00Z</dcterms:modified>
</cp:coreProperties>
</file>