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5E5A2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0CB5F8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ПМ.02 </w:t>
      </w:r>
      <w:r w:rsidRPr="00F24E99">
        <w:rPr>
          <w:rFonts w:ascii="Times New Roman" w:eastAsia="Times New Roman" w:hAnsi="Times New Roman" w:cs="Times New Roman"/>
          <w:sz w:val="40"/>
          <w:szCs w:val="40"/>
          <w:lang w:eastAsia="ru-RU"/>
        </w:rPr>
        <w:t>ОСУЩЕСТВЛЕНИЕ ИНТЕГРАЦИИ ПРОГРАММНЫХ МОДУЛЕЙ</w:t>
      </w:r>
    </w:p>
    <w:p w14:paraId="217E0991" w14:textId="025BE6CB" w:rsidR="00F24E99" w:rsidRPr="00A94000" w:rsidRDefault="004D5749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Дмитриев Даниил Дмитриевич</w:t>
      </w:r>
    </w:p>
    <w:p w14:paraId="7B41C43B" w14:textId="2F3470D1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A94000">
        <w:rPr>
          <w:rFonts w:ascii="Times New Roman" w:hAnsi="Times New Roman" w:cs="Times New Roman"/>
          <w:sz w:val="24"/>
          <w:szCs w:val="24"/>
        </w:rPr>
        <w:t>студента</w:t>
      </w:r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A94000" w:rsidRDefault="00F24E99" w:rsidP="00F24E99"/>
    <w:p w14:paraId="417D50B7" w14:textId="04B32FCC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A94000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14F66BD4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>Специальность: 09.02.0</w:t>
      </w:r>
      <w:r w:rsidR="004D5749">
        <w:rPr>
          <w:sz w:val="28"/>
          <w:szCs w:val="28"/>
        </w:rPr>
        <w:t>7 Информационные системы и программирование</w:t>
      </w:r>
    </w:p>
    <w:p w14:paraId="1438E674" w14:textId="77777777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>Группа</w:t>
      </w:r>
      <w:r w:rsidRPr="004D5749">
        <w:rPr>
          <w:sz w:val="28"/>
          <w:szCs w:val="28"/>
        </w:rPr>
        <w:t>: И-21</w:t>
      </w:r>
    </w:p>
    <w:p w14:paraId="65EDAB42" w14:textId="77777777" w:rsidR="00F24E99" w:rsidRPr="00A94000" w:rsidRDefault="00F24E99" w:rsidP="00F24E99">
      <w:pPr>
        <w:rPr>
          <w:sz w:val="28"/>
          <w:szCs w:val="28"/>
        </w:rPr>
      </w:pPr>
    </w:p>
    <w:p w14:paraId="69CFE8E0" w14:textId="77777777" w:rsidR="00F24E99" w:rsidRPr="00A94000" w:rsidRDefault="00F24E99" w:rsidP="00F24E99">
      <w:pPr>
        <w:rPr>
          <w:sz w:val="28"/>
          <w:szCs w:val="28"/>
        </w:rPr>
      </w:pPr>
    </w:p>
    <w:p w14:paraId="6825DAC6" w14:textId="77777777" w:rsidR="00F24E99" w:rsidRPr="00A94000" w:rsidRDefault="00F24E99" w:rsidP="00F24E99">
      <w:pPr>
        <w:rPr>
          <w:sz w:val="28"/>
          <w:szCs w:val="28"/>
        </w:rPr>
      </w:pPr>
    </w:p>
    <w:p w14:paraId="0F46D25F" w14:textId="594C5BA9" w:rsidR="00F24E99" w:rsidRPr="00A94000" w:rsidRDefault="00F24E99" w:rsidP="00F24E9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B014454" w14:textId="2BFD94CB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3A41EEE9" w14:textId="0E773F35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977135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77777777" w:rsidR="00F24E99" w:rsidRPr="00A94000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A94000">
        <w:rPr>
          <w:sz w:val="28"/>
          <w:szCs w:val="28"/>
        </w:rPr>
        <w:t>2024 год</w:t>
      </w:r>
      <w:r w:rsidRPr="00A94000">
        <w:rPr>
          <w:u w:val="single"/>
        </w:rPr>
        <w:br w:type="page"/>
      </w:r>
    </w:p>
    <w:p w14:paraId="422A8151" w14:textId="5DE640D9" w:rsidR="00F24E99" w:rsidRPr="00A94000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ПАМЯТКА СТУДЕНТУ ПО ПОДГОТОВКЕ </w:t>
      </w:r>
      <w:r>
        <w:rPr>
          <w:rFonts w:ascii="Times New Roman" w:hAnsi="Times New Roman" w:cs="Times New Roman"/>
          <w:b/>
          <w:sz w:val="24"/>
          <w:szCs w:val="24"/>
        </w:rPr>
        <w:t>ОТЧЕТА ПО УЧЕБНОЙ ПРАКТИКЕ</w:t>
      </w:r>
    </w:p>
    <w:p w14:paraId="73AFD744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A94000" w:rsidRDefault="00F24E99" w:rsidP="00F24E99">
      <w:pPr>
        <w:ind w:firstLine="709"/>
        <w:jc w:val="both"/>
      </w:pPr>
      <w:r w:rsidRPr="00A94000">
        <w:t xml:space="preserve"> </w:t>
      </w:r>
      <w:r w:rsidR="00185635">
        <w:t xml:space="preserve">Отчет </w:t>
      </w:r>
      <w:r w:rsidRPr="00A94000">
        <w:t xml:space="preserve">составляется индивидуально каждым студентом и должен отражать его деятельность в период изучения </w:t>
      </w:r>
      <w:r>
        <w:t xml:space="preserve">ПМ.02 </w:t>
      </w:r>
      <w:r w:rsidRPr="00F24E99">
        <w:t>Осуществление интеграции программных модулей</w:t>
      </w:r>
    </w:p>
    <w:p w14:paraId="0D46D690" w14:textId="77777777" w:rsidR="00F24E99" w:rsidRPr="00A94000" w:rsidRDefault="00F24E99" w:rsidP="00F24E99">
      <w:pPr>
        <w:ind w:firstLine="709"/>
        <w:jc w:val="both"/>
        <w:rPr>
          <w:b/>
        </w:rPr>
      </w:pPr>
      <w:r w:rsidRPr="00A94000">
        <w:t xml:space="preserve"> </w:t>
      </w:r>
    </w:p>
    <w:p w14:paraId="71A20962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A94000" w:rsidRDefault="00F24E99" w:rsidP="00F24E99">
      <w:pPr>
        <w:ind w:left="-284" w:firstLine="426"/>
        <w:jc w:val="both"/>
        <w:rPr>
          <w:i/>
          <w:iCs/>
        </w:rPr>
      </w:pPr>
      <w:r w:rsidRPr="00A94000">
        <w:rPr>
          <w:i/>
          <w:iCs/>
        </w:rPr>
        <w:t>Отчет состоит из следующего:</w:t>
      </w:r>
    </w:p>
    <w:p w14:paraId="1D3B1561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Титульный лист </w:t>
      </w:r>
    </w:p>
    <w:p w14:paraId="7EAFF217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Памятка студенту по подготовке индивидуального проекта</w:t>
      </w:r>
    </w:p>
    <w:p w14:paraId="4DF33EF8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ТЗ для предметной области</w:t>
      </w:r>
    </w:p>
    <w:p w14:paraId="71EE9A3F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описания бизнес-процессов</w:t>
      </w:r>
    </w:p>
    <w:p w14:paraId="69A05261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Диаграммы UML </w:t>
      </w:r>
    </w:p>
    <w:p w14:paraId="468537DE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инфологической модели предметной области и даталогическое проектирование</w:t>
      </w:r>
    </w:p>
    <w:p w14:paraId="7FBD1750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Построение реляционной модели данных, разработка базы данных и запросов к ней</w:t>
      </w:r>
    </w:p>
    <w:p w14:paraId="6DD1E854" w14:textId="77777777" w:rsidR="00185635" w:rsidRDefault="00F24E99" w:rsidP="00185635">
      <w:pPr>
        <w:pStyle w:val="a5"/>
        <w:numPr>
          <w:ilvl w:val="0"/>
          <w:numId w:val="10"/>
        </w:numPr>
        <w:jc w:val="both"/>
      </w:pPr>
      <w:r w:rsidRPr="00A94000">
        <w:t>Работа с системой контроля версий GIT</w:t>
      </w:r>
      <w:r w:rsidR="00185635">
        <w:t>.</w:t>
      </w:r>
    </w:p>
    <w:p w14:paraId="3467DA44" w14:textId="595F098E" w:rsidR="00F24E99" w:rsidRPr="00185635" w:rsidRDefault="00185635" w:rsidP="00185635">
      <w:pPr>
        <w:pStyle w:val="a5"/>
        <w:numPr>
          <w:ilvl w:val="0"/>
          <w:numId w:val="10"/>
        </w:numPr>
        <w:jc w:val="both"/>
        <w:rPr>
          <w:bCs/>
        </w:rPr>
      </w:pPr>
      <w:r w:rsidRPr="00185635">
        <w:rPr>
          <w:bCs/>
        </w:rPr>
        <w:t>Анализ проделанной работы</w:t>
      </w:r>
    </w:p>
    <w:p w14:paraId="06D82CBD" w14:textId="77777777" w:rsidR="0018563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A94000" w:rsidRDefault="00F24E99" w:rsidP="00F24E99">
      <w:pPr>
        <w:ind w:left="-284" w:firstLine="426"/>
        <w:jc w:val="center"/>
      </w:pPr>
      <w:r w:rsidRPr="00A94000">
        <w:rPr>
          <w:b/>
        </w:rPr>
        <w:t>3. Требования к оформлению проекта</w:t>
      </w:r>
    </w:p>
    <w:p w14:paraId="53256CF0" w14:textId="716CBFC2" w:rsidR="00F24E99" w:rsidRPr="00A94000" w:rsidRDefault="00185635" w:rsidP="00F24E99">
      <w:pPr>
        <w:ind w:firstLine="709"/>
        <w:jc w:val="both"/>
      </w:pPr>
      <w:r>
        <w:t>Отчет</w:t>
      </w:r>
      <w:r w:rsidR="00F24E99" w:rsidRPr="00A94000">
        <w:t xml:space="preserve"> выполняется в электронном виде. </w:t>
      </w:r>
    </w:p>
    <w:p w14:paraId="5DD115A4" w14:textId="77777777" w:rsidR="00F24E99" w:rsidRPr="00A94000" w:rsidRDefault="00F24E99" w:rsidP="00F24E99">
      <w:pPr>
        <w:ind w:firstLine="709"/>
        <w:jc w:val="both"/>
      </w:pPr>
      <w:r w:rsidRPr="00A94000">
        <w:t>Титульный лист оформляется по установленному образцу.</w:t>
      </w:r>
    </w:p>
    <w:p w14:paraId="39382858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E364C4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Default="001856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BB427F" w14:textId="77777777" w:rsidR="00185635" w:rsidRDefault="00185635" w:rsidP="007F3164">
      <w:pPr>
        <w:spacing w:line="360" w:lineRule="auto"/>
        <w:rPr>
          <w:b/>
        </w:rPr>
      </w:pPr>
      <w:r>
        <w:rPr>
          <w:b/>
        </w:rPr>
        <w:lastRenderedPageBreak/>
        <w:t>ЗАДАНИЯ:</w:t>
      </w:r>
    </w:p>
    <w:p w14:paraId="32ED51BE" w14:textId="51BF585F" w:rsidR="00185635" w:rsidRPr="001B2973" w:rsidRDefault="00185635" w:rsidP="007F3164">
      <w:pPr>
        <w:pStyle w:val="a5"/>
        <w:numPr>
          <w:ilvl w:val="0"/>
          <w:numId w:val="16"/>
        </w:num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  <w:r w:rsidRPr="004C1435">
        <w:rPr>
          <w:b/>
        </w:rPr>
        <w:t>СОСТАВЛЕНИЕ ТЗ ДЛЯ ПРЕДМЕТНОЙ ОБЛАСТИ</w:t>
      </w:r>
    </w:p>
    <w:p w14:paraId="54037146" w14:textId="77777777" w:rsidR="001B2973" w:rsidRPr="001B2973" w:rsidRDefault="001B2973" w:rsidP="001B2973">
      <w:pPr>
        <w:spacing w:line="360" w:lineRule="auto"/>
        <w:ind w:left="360"/>
        <w:jc w:val="center"/>
        <w:rPr>
          <w:b/>
          <w:bCs/>
          <w:sz w:val="28"/>
          <w:szCs w:val="28"/>
        </w:rPr>
      </w:pPr>
      <w:r w:rsidRPr="001B2973">
        <w:rPr>
          <w:b/>
          <w:bCs/>
          <w:sz w:val="28"/>
          <w:szCs w:val="28"/>
        </w:rPr>
        <w:t>ТЕХНИЧЕСКОЕ ЗАДАНИЕ</w:t>
      </w:r>
    </w:p>
    <w:p w14:paraId="231D6698" w14:textId="77777777" w:rsidR="001B2973" w:rsidRPr="001B2973" w:rsidRDefault="001B2973" w:rsidP="001B2973">
      <w:pPr>
        <w:spacing w:line="360" w:lineRule="auto"/>
        <w:ind w:left="360"/>
        <w:jc w:val="center"/>
        <w:rPr>
          <w:b/>
          <w:bCs/>
          <w:sz w:val="28"/>
          <w:szCs w:val="28"/>
        </w:rPr>
      </w:pPr>
      <w:r w:rsidRPr="001B2973">
        <w:rPr>
          <w:b/>
          <w:bCs/>
          <w:sz w:val="28"/>
          <w:szCs w:val="28"/>
        </w:rPr>
        <w:t>Выполнение работы</w:t>
      </w:r>
    </w:p>
    <w:p w14:paraId="39F598B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 Общие сведения</w:t>
      </w:r>
    </w:p>
    <w:p w14:paraId="1DF10AA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332CF3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1.1. Наименование системы</w:t>
      </w:r>
    </w:p>
    <w:p w14:paraId="0F45027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57C8EF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1.1.1. Полное наименование системы</w:t>
      </w:r>
    </w:p>
    <w:p w14:paraId="768627C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3B0A2A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 xml:space="preserve">Полное наименование: </w:t>
      </w:r>
      <w:r w:rsidRPr="005535E1">
        <w:rPr>
          <w:color w:val="000000"/>
          <w:lang w:val="en-US"/>
        </w:rPr>
        <w:t>DataBaseNQK</w:t>
      </w:r>
      <w:r w:rsidRPr="005535E1">
        <w:rPr>
          <w:color w:val="000000"/>
        </w:rPr>
        <w:t>.</w:t>
      </w:r>
    </w:p>
    <w:p w14:paraId="7A5DDFA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E58E4F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1.1.2. Краткое наименование системы</w:t>
      </w:r>
    </w:p>
    <w:p w14:paraId="33551B5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</w:rPr>
      </w:pPr>
    </w:p>
    <w:p w14:paraId="6307C92D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 xml:space="preserve">Краткое наименование: </w:t>
      </w:r>
      <w:bookmarkStart w:id="0" w:name="_Hlk157077731"/>
      <w:r w:rsidRPr="005535E1">
        <w:rPr>
          <w:color w:val="000000"/>
          <w:lang w:val="en-US"/>
        </w:rPr>
        <w:t>D</w:t>
      </w:r>
      <w:bookmarkEnd w:id="0"/>
      <w:r w:rsidRPr="005535E1">
        <w:rPr>
          <w:color w:val="000000"/>
          <w:lang w:val="en-US"/>
        </w:rPr>
        <w:t>BNQK</w:t>
      </w:r>
      <w:r w:rsidRPr="005535E1">
        <w:rPr>
          <w:color w:val="000000"/>
        </w:rPr>
        <w:t>.</w:t>
      </w:r>
    </w:p>
    <w:p w14:paraId="3CBDAFF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4158BA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1.2. Основания для проведения работ</w:t>
      </w:r>
    </w:p>
    <w:p w14:paraId="599B3A1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311706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Работа выполняется на основании договора №612322 от 12.05.2024 между Заказчиком и Разработчиком.</w:t>
      </w:r>
    </w:p>
    <w:p w14:paraId="3F131C8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B3953F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1.3. Наименование организация - Заказчика и Разработчика</w:t>
      </w:r>
    </w:p>
    <w:p w14:paraId="4156C8B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1.3.1. Заказчик</w:t>
      </w:r>
    </w:p>
    <w:p w14:paraId="395E6E0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6B06EDD" w14:textId="77777777" w:rsidR="001B2973" w:rsidRPr="005535E1" w:rsidRDefault="001B2973" w:rsidP="001B2973">
      <w:pPr>
        <w:spacing w:line="360" w:lineRule="auto"/>
        <w:ind w:left="360"/>
        <w:jc w:val="both"/>
      </w:pPr>
      <w:r w:rsidRPr="005535E1">
        <w:t>Заказчик: Кинотеатр «Мальве»</w:t>
      </w:r>
    </w:p>
    <w:p w14:paraId="699A1070" w14:textId="77777777" w:rsidR="001B2973" w:rsidRPr="005535E1" w:rsidRDefault="001B2973" w:rsidP="001B2973">
      <w:pPr>
        <w:spacing w:line="360" w:lineRule="auto"/>
        <w:ind w:left="360"/>
        <w:jc w:val="both"/>
      </w:pPr>
      <w:r w:rsidRPr="005535E1">
        <w:t>Адрес фактический: Ейск, ул. Ростовская, д. 42.</w:t>
      </w:r>
    </w:p>
    <w:p w14:paraId="56759824" w14:textId="77777777" w:rsidR="001B2973" w:rsidRPr="001B2973" w:rsidRDefault="001B2973" w:rsidP="001B2973">
      <w:pPr>
        <w:spacing w:line="360" w:lineRule="auto"/>
        <w:ind w:left="360"/>
        <w:jc w:val="both"/>
        <w:rPr>
          <w:sz w:val="28"/>
          <w:szCs w:val="28"/>
        </w:rPr>
      </w:pPr>
      <w:r w:rsidRPr="005535E1">
        <w:t>Телефон / факс: +79524175841</w:t>
      </w:r>
    </w:p>
    <w:p w14:paraId="785A75C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1.3.2. Разработчик</w:t>
      </w:r>
    </w:p>
    <w:p w14:paraId="4165C8F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8DC3619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Разработчик: Дмитриев Даниил Дмитриевич</w:t>
      </w:r>
      <w:r w:rsidRPr="005535E1">
        <w:rPr>
          <w:color w:val="000000"/>
        </w:rPr>
        <w:br/>
        <w:t xml:space="preserve">Адрес фактический: г. Ейск, ул. Луговая, д. 7. </w:t>
      </w:r>
      <w:r w:rsidRPr="005535E1">
        <w:rPr>
          <w:color w:val="000000"/>
        </w:rPr>
        <w:br/>
        <w:t>Телефон / Факс: +7 (988) 604-85-07.</w:t>
      </w:r>
    </w:p>
    <w:p w14:paraId="3314530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DC1BD0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1.4. Плановые сроки начала и окончания работы</w:t>
      </w:r>
    </w:p>
    <w:p w14:paraId="7C7EC4E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654FE08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Начало работы: 12.05.2024.</w:t>
      </w:r>
    </w:p>
    <w:p w14:paraId="25A2353A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Окончание работы: 25.08.2024.</w:t>
      </w:r>
    </w:p>
    <w:p w14:paraId="5AE0AE03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Дальнейшая эксплуатация проекта проводится до конца действия договора между Заказчиком и Разработчиком.</w:t>
      </w:r>
    </w:p>
    <w:p w14:paraId="78808EE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6F7A17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1.5. Источники и порядок финансирования</w:t>
      </w:r>
    </w:p>
    <w:p w14:paraId="14F93E6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8DB9A82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Все источники и порядок финансирования были установлены в договоре №612322 от 12.05.2024</w:t>
      </w:r>
    </w:p>
    <w:p w14:paraId="5BC343B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D08CEA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1.6. Порядок оформления и предъявления заказчику результатов работ</w:t>
      </w:r>
    </w:p>
    <w:p w14:paraId="05ED4925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7B1BCDCE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Все результаты проведенных работ Разработчиком будут предоставлены в виде отчета и готового ПО, представляющего собой базу данных. Вся работа будет проводиться поэтапно, результаты каждого этапа будут предоставлены Заказчику в соответствие с договором.</w:t>
      </w:r>
    </w:p>
    <w:p w14:paraId="74B34EF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DE9791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2. Назначение и цели создания системы</w:t>
      </w:r>
    </w:p>
    <w:p w14:paraId="20D7C1C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0318EE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2.1. Назначение системы</w:t>
      </w:r>
    </w:p>
    <w:p w14:paraId="5844738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5102D86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  <w:lang w:val="en-US"/>
        </w:rPr>
        <w:t>DBNQK</w:t>
      </w:r>
      <w:r w:rsidRPr="005535E1">
        <w:rPr>
          <w:color w:val="000000"/>
        </w:rPr>
        <w:t xml:space="preserve"> предназначена для повышения эффективности работы Кинотеатра «Мальве»</w:t>
      </w:r>
    </w:p>
    <w:p w14:paraId="68AF4BB6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В рамках проекта автоматизируется информационная деятельность в следующих процессах:</w:t>
      </w:r>
    </w:p>
    <w:p w14:paraId="27F883B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1. Учет выручки с проданных билетов;</w:t>
      </w:r>
    </w:p>
    <w:p w14:paraId="03E30F2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5535E1">
        <w:rPr>
          <w:color w:val="000000"/>
        </w:rPr>
        <w:t>2. Отслеживание сеансов, залов, купленных билетов, дат и времени проведения сеансов</w:t>
      </w:r>
      <w:r w:rsidRPr="001B2973">
        <w:rPr>
          <w:color w:val="000000"/>
          <w:sz w:val="28"/>
          <w:szCs w:val="28"/>
        </w:rPr>
        <w:t xml:space="preserve">. </w:t>
      </w:r>
    </w:p>
    <w:p w14:paraId="38CA148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B8351F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lastRenderedPageBreak/>
        <w:t>2.2. Цели создания системы</w:t>
      </w:r>
    </w:p>
    <w:p w14:paraId="37EB79E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FB01CE2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  <w:lang w:val="en-US"/>
        </w:rPr>
        <w:t>DBNQK</w:t>
      </w:r>
      <w:r w:rsidRPr="005535E1">
        <w:rPr>
          <w:color w:val="000000"/>
        </w:rPr>
        <w:t xml:space="preserve"> создается с целью:</w:t>
      </w:r>
    </w:p>
    <w:p w14:paraId="0250EA04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учета данных о проданных билетов;</w:t>
      </w:r>
    </w:p>
    <w:p w14:paraId="752E3BB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расчета финансовой деятельности кинотеатра, связанной с билетами;</w:t>
      </w:r>
    </w:p>
    <w:p w14:paraId="09B6F33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учета даты и времени сеансов;</w:t>
      </w:r>
    </w:p>
    <w:p w14:paraId="4A9E6EC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</w:p>
    <w:p w14:paraId="3B0DDA82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В результате создания базы данных должны быть улучшены значения следующих показателей:</w:t>
      </w:r>
    </w:p>
    <w:p w14:paraId="1D8488DE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эффективность расчета финансов;</w:t>
      </w:r>
    </w:p>
    <w:p w14:paraId="008365B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эффективность распределения информации.</w:t>
      </w:r>
    </w:p>
    <w:p w14:paraId="4BE3139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173ABC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3. Характеристика объектов автоматизации</w:t>
      </w:r>
    </w:p>
    <w:p w14:paraId="2D92A6E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  <w:lang w:val="x-none"/>
        </w:rPr>
      </w:pPr>
    </w:p>
    <w:tbl>
      <w:tblPr>
        <w:tblStyle w:val="a6"/>
        <w:tblW w:w="0" w:type="auto"/>
        <w:tblInd w:w="-714" w:type="dxa"/>
        <w:tblLook w:val="04A0" w:firstRow="1" w:lastRow="0" w:firstColumn="1" w:lastColumn="0" w:noHBand="0" w:noVBand="1"/>
      </w:tblPr>
      <w:tblGrid>
        <w:gridCol w:w="3261"/>
        <w:gridCol w:w="3683"/>
        <w:gridCol w:w="3115"/>
      </w:tblGrid>
      <w:tr w:rsidR="001B2973" w:rsidRPr="00C9680A" w14:paraId="131F1077" w14:textId="77777777" w:rsidTr="0041710C">
        <w:trPr>
          <w:trHeight w:val="826"/>
        </w:trPr>
        <w:tc>
          <w:tcPr>
            <w:tcW w:w="3261" w:type="dxa"/>
          </w:tcPr>
          <w:p w14:paraId="6E198DB5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Подразделение</w:t>
            </w:r>
          </w:p>
        </w:tc>
        <w:tc>
          <w:tcPr>
            <w:tcW w:w="3683" w:type="dxa"/>
          </w:tcPr>
          <w:p w14:paraId="655E55E2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Процесс</w:t>
            </w:r>
          </w:p>
        </w:tc>
        <w:tc>
          <w:tcPr>
            <w:tcW w:w="3115" w:type="dxa"/>
          </w:tcPr>
          <w:p w14:paraId="6F11A620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Возможность автоматизации</w:t>
            </w:r>
          </w:p>
        </w:tc>
      </w:tr>
      <w:tr w:rsidR="001B2973" w:rsidRPr="00C9680A" w14:paraId="0EAC280F" w14:textId="77777777" w:rsidTr="0041710C">
        <w:trPr>
          <w:trHeight w:val="1445"/>
        </w:trPr>
        <w:tc>
          <w:tcPr>
            <w:tcW w:w="3261" w:type="dxa"/>
          </w:tcPr>
          <w:p w14:paraId="29C75C01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Отдел сбора информации о кинотеатре</w:t>
            </w:r>
          </w:p>
        </w:tc>
        <w:tc>
          <w:tcPr>
            <w:tcW w:w="3683" w:type="dxa"/>
          </w:tcPr>
          <w:p w14:paraId="602163BC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Сбор и хранение информации о всех залах, фильмах, сеансах кинотеатра</w:t>
            </w:r>
          </w:p>
        </w:tc>
        <w:tc>
          <w:tcPr>
            <w:tcW w:w="3115" w:type="dxa"/>
          </w:tcPr>
          <w:p w14:paraId="7BFC072C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Возможна</w:t>
            </w:r>
          </w:p>
        </w:tc>
      </w:tr>
      <w:tr w:rsidR="001B2973" w:rsidRPr="00C9680A" w14:paraId="09E1C79D" w14:textId="77777777" w:rsidTr="0041710C">
        <w:trPr>
          <w:trHeight w:val="2040"/>
        </w:trPr>
        <w:tc>
          <w:tcPr>
            <w:tcW w:w="3261" w:type="dxa"/>
          </w:tcPr>
          <w:p w14:paraId="7D8991B3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Отдел сбора информации о финансах</w:t>
            </w:r>
          </w:p>
        </w:tc>
        <w:tc>
          <w:tcPr>
            <w:tcW w:w="3683" w:type="dxa"/>
          </w:tcPr>
          <w:p w14:paraId="21A78075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 xml:space="preserve">Сбор, хранение и применение информации о затратах и прибыли для повышения эффективности работы кинотеатра. </w:t>
            </w:r>
          </w:p>
        </w:tc>
        <w:tc>
          <w:tcPr>
            <w:tcW w:w="3115" w:type="dxa"/>
          </w:tcPr>
          <w:p w14:paraId="31F7C8DE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Возможна</w:t>
            </w:r>
          </w:p>
        </w:tc>
      </w:tr>
    </w:tbl>
    <w:p w14:paraId="35B3992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606E26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 Требования к системе</w:t>
      </w:r>
    </w:p>
    <w:p w14:paraId="1127771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210444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5186E5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 Требования к системе в целом</w:t>
      </w:r>
    </w:p>
    <w:p w14:paraId="054D3CC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F212A8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668880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4.1.1. Требования к структуре и функционированию системы</w:t>
      </w:r>
    </w:p>
    <w:p w14:paraId="633672F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AE651F1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  <w:lang w:val="en-US"/>
        </w:rPr>
        <w:t>DBNQK</w:t>
      </w:r>
      <w:r w:rsidRPr="005535E1">
        <w:rPr>
          <w:color w:val="000000"/>
        </w:rPr>
        <w:t xml:space="preserve"> будет работать на трех уровнях: </w:t>
      </w:r>
    </w:p>
    <w:p w14:paraId="30E251F5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 xml:space="preserve">- первый уровень будет иметь функцию сбора информации о проданных билетах и расписании сеансов, фильмов, залов в кинотеатре. </w:t>
      </w:r>
    </w:p>
    <w:p w14:paraId="756F01D0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 xml:space="preserve">- второй уровень будет функционировать как обработчик и хранитель этой же самой информации. </w:t>
      </w:r>
    </w:p>
    <w:p w14:paraId="3EA57249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 xml:space="preserve">- третий будет выводить информацию при составлении отчетов о финансах и др.  </w:t>
      </w:r>
    </w:p>
    <w:p w14:paraId="6C1E3FB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</w:p>
    <w:p w14:paraId="5F806B6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Все связанные с базой данных системы будут взаимосвязаны с помощью технологии Ethernet. В качестве базового протокола сетевого и межсетевого взаимодействия используется TCP/IP - стек протоколов Интернет. Протокол TCL будет использоваться для шифрования и защиты информации при ее передаче.</w:t>
      </w:r>
    </w:p>
    <w:p w14:paraId="5CA674A3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Требования к режимам функционирования системы:</w:t>
      </w:r>
    </w:p>
    <w:p w14:paraId="78D57FF5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Нормальный режим функционирования. Программное обеспечение и технические средства функционируют в полном объеме в течение рабочего дня без перебоев. Для поддержания нормального режима функционирования системы необходимо выполнять требования и выдерживать условия эксплуатации ПО.</w:t>
      </w:r>
    </w:p>
    <w:p w14:paraId="319AC5AD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Аварийный режим функционирования. Отказ одного или нескольких компонентов системы. Сбои и ошибки необходимо исправить параллельно работе самой системы.</w:t>
      </w:r>
    </w:p>
    <w:p w14:paraId="199E5870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</w:p>
    <w:p w14:paraId="6AB38B50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Кроме того, должны иметься инструменты для диагностирования, мониторинга состояния системы.</w:t>
      </w:r>
    </w:p>
    <w:p w14:paraId="04F478F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1D1941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4.1.2. Требования к численности и квалификации персонала системы и режиму его работы</w:t>
      </w:r>
    </w:p>
    <w:p w14:paraId="502A1F1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AF7000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0C819F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4.1.2.1. Требования к численности персонала</w:t>
      </w:r>
    </w:p>
    <w:p w14:paraId="4799702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470440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 xml:space="preserve">В состав персонала, необходимого для обеспечения эксплуатации </w:t>
      </w:r>
      <w:r w:rsidRPr="001B2973">
        <w:rPr>
          <w:color w:val="000000"/>
          <w:sz w:val="28"/>
          <w:szCs w:val="28"/>
          <w:lang w:val="en-US"/>
        </w:rPr>
        <w:t>DBNQK</w:t>
      </w:r>
      <w:r w:rsidRPr="001B2973">
        <w:rPr>
          <w:color w:val="000000"/>
          <w:sz w:val="28"/>
          <w:szCs w:val="28"/>
        </w:rPr>
        <w:t xml:space="preserve"> в рамках соответствующих подразделений Заказчика, необходимо выделение следующих ответственных лиц:</w:t>
      </w:r>
    </w:p>
    <w:p w14:paraId="41EEEC2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>- Руководитель – 1 человек.</w:t>
      </w:r>
    </w:p>
    <w:p w14:paraId="05E5862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lastRenderedPageBreak/>
        <w:t>- Администратор всей системы – 2 человека.</w:t>
      </w:r>
      <w:r w:rsidRPr="001B2973">
        <w:rPr>
          <w:color w:val="000000"/>
          <w:sz w:val="28"/>
          <w:szCs w:val="28"/>
        </w:rPr>
        <w:br/>
      </w:r>
      <w:r w:rsidRPr="001B2973">
        <w:rPr>
          <w:color w:val="000000"/>
          <w:sz w:val="28"/>
          <w:szCs w:val="28"/>
        </w:rPr>
        <w:br/>
        <w:t>Данные лица должны выполнять следующие функциональные обязанности:</w:t>
      </w:r>
      <w:r w:rsidRPr="001B2973">
        <w:rPr>
          <w:color w:val="000000"/>
          <w:sz w:val="28"/>
          <w:szCs w:val="28"/>
        </w:rPr>
        <w:br/>
        <w:t xml:space="preserve">- Руководитель - на всем протяжении функционирования </w:t>
      </w:r>
      <w:r w:rsidRPr="001B2973">
        <w:rPr>
          <w:color w:val="000000"/>
          <w:sz w:val="28"/>
          <w:szCs w:val="28"/>
          <w:lang w:val="en-US"/>
        </w:rPr>
        <w:t>DBNQK</w:t>
      </w:r>
      <w:r w:rsidRPr="001B2973">
        <w:rPr>
          <w:color w:val="000000"/>
          <w:sz w:val="28"/>
          <w:szCs w:val="28"/>
        </w:rPr>
        <w:t xml:space="preserve"> обеспечивает общее руководство группой.</w:t>
      </w:r>
    </w:p>
    <w:p w14:paraId="5159648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>- Администратор всей системы – на всем протяжении функционирования системы обеспечивает контроль сбора, хранения информации и выдачи результатов по запросам.</w:t>
      </w:r>
    </w:p>
    <w:p w14:paraId="6D729CB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0F39E4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4.1.2.2. Требования к квалификации персонала</w:t>
      </w:r>
    </w:p>
    <w:p w14:paraId="7D0BFCC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FEE641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 xml:space="preserve">К людям, эксплуатирующим Систему </w:t>
      </w:r>
      <w:r w:rsidRPr="001B2973">
        <w:rPr>
          <w:color w:val="000000"/>
          <w:sz w:val="28"/>
          <w:szCs w:val="28"/>
          <w:lang w:val="en-US"/>
        </w:rPr>
        <w:t>DBNQK</w:t>
      </w:r>
      <w:r w:rsidRPr="001B2973">
        <w:rPr>
          <w:color w:val="000000"/>
          <w:sz w:val="28"/>
          <w:szCs w:val="28"/>
        </w:rPr>
        <w:t>, предъявляются следующие требования:</w:t>
      </w:r>
    </w:p>
    <w:p w14:paraId="0781DC7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 xml:space="preserve">- Конечный пользователь - требований к квалификации нет, потому что эта Система позволит клиентам, не имеющих представления работы с ИС, без проблем пользоваться системой для занесения личных данных. </w:t>
      </w:r>
    </w:p>
    <w:p w14:paraId="1BF441A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>- Администратор всей системы – базовое знание языка запросов SQL; знание СУБД.</w:t>
      </w:r>
    </w:p>
    <w:p w14:paraId="0486D3B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p w14:paraId="43751AF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4.1.2.3. Требования к режимам работы персонала</w:t>
      </w:r>
    </w:p>
    <w:p w14:paraId="7E97C5B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F8853A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 xml:space="preserve">Персонал, работающий с Системой </w:t>
      </w:r>
      <w:r w:rsidRPr="001B2973">
        <w:rPr>
          <w:color w:val="000000"/>
          <w:sz w:val="28"/>
          <w:szCs w:val="28"/>
          <w:lang w:val="en-US"/>
        </w:rPr>
        <w:t>DBNQK</w:t>
      </w:r>
      <w:r w:rsidRPr="001B2973">
        <w:rPr>
          <w:color w:val="000000"/>
          <w:sz w:val="28"/>
          <w:szCs w:val="28"/>
        </w:rPr>
        <w:t xml:space="preserve"> и выполняющий функции её сопровождения и обслуживания, должен работать в следующих режимах:</w:t>
      </w:r>
      <w:r w:rsidRPr="001B2973">
        <w:rPr>
          <w:color w:val="000000"/>
          <w:sz w:val="28"/>
          <w:szCs w:val="28"/>
        </w:rPr>
        <w:br/>
        <w:t>- Конечный пользователь - в соответствии с основным рабочим графиком подразделений Заказчика.</w:t>
      </w:r>
    </w:p>
    <w:p w14:paraId="4BFEB9D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>- Администратор всей системы – двухсменный график, поочередно.</w:t>
      </w:r>
    </w:p>
    <w:p w14:paraId="062C241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>- Руководитель – двухсменный график, ежедневно.</w:t>
      </w:r>
    </w:p>
    <w:p w14:paraId="6671DFB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p w14:paraId="39A093B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4.1.3. Показатели назначения</w:t>
      </w:r>
    </w:p>
    <w:p w14:paraId="6050000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81E65A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4.1.3.1. Параметры, характеризующие степень соответствия системы назначению</w:t>
      </w:r>
    </w:p>
    <w:p w14:paraId="412FD38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2D38E2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  <w:r w:rsidRPr="001B2973">
        <w:rPr>
          <w:color w:val="000000"/>
          <w:sz w:val="28"/>
          <w:szCs w:val="28"/>
        </w:rPr>
        <w:br/>
        <w:t>- Количество измерений – 4.</w:t>
      </w:r>
      <w:r w:rsidRPr="001B2973">
        <w:rPr>
          <w:color w:val="000000"/>
          <w:sz w:val="28"/>
          <w:szCs w:val="28"/>
        </w:rPr>
        <w:br/>
        <w:t>- Количество показателей – 6.</w:t>
      </w:r>
      <w:r w:rsidRPr="001B2973">
        <w:rPr>
          <w:color w:val="000000"/>
          <w:sz w:val="28"/>
          <w:szCs w:val="28"/>
        </w:rPr>
        <w:br/>
        <w:t>- Количество отчетов – 4.</w:t>
      </w:r>
    </w:p>
    <w:p w14:paraId="690073E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16A948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4.1.3.2. Требования к приспособляемости системы к изменениям</w:t>
      </w:r>
    </w:p>
    <w:p w14:paraId="00D08FF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C30459B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Обеспечение приспособляемости системы должно выполняться за счет:</w:t>
      </w:r>
    </w:p>
    <w:p w14:paraId="42EB38B5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своевременности администрирования;</w:t>
      </w:r>
    </w:p>
    <w:p w14:paraId="54EB3E30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модернизации сбора, хранения, обработки и предоставления информации персоналу кинотеатра.</w:t>
      </w:r>
    </w:p>
    <w:p w14:paraId="5FBD876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4FFB38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4.1.3.3. Требования сохранению работоспособности системы в различных вероятных условиях</w:t>
      </w:r>
    </w:p>
    <w:p w14:paraId="60976F0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C8C2F39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В зависимости от различных вероятных условий система должна выполнять требования, приведенные в таблице.</w:t>
      </w:r>
    </w:p>
    <w:p w14:paraId="18FC6DF5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</w:p>
    <w:tbl>
      <w:tblPr>
        <w:tblpPr w:leftFromText="180" w:rightFromText="180" w:vertAnchor="text" w:horzAnchor="margin" w:tblpX="-1292" w:tblpY="-14"/>
        <w:tblW w:w="11191" w:type="dxa"/>
        <w:tblCellSpacing w:w="-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4969"/>
        <w:gridCol w:w="6222"/>
      </w:tblGrid>
      <w:tr w:rsidR="001B2973" w:rsidRPr="005535E1" w14:paraId="02BCD762" w14:textId="77777777" w:rsidTr="0041710C">
        <w:trPr>
          <w:trHeight w:val="288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7131816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5535E1">
              <w:rPr>
                <w:b/>
                <w:bCs/>
                <w:color w:val="000000"/>
                <w:sz w:val="28"/>
                <w:szCs w:val="28"/>
                <w:lang w:val="x-none"/>
              </w:rPr>
              <w:lastRenderedPageBreak/>
              <w:t>Вероятное условие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8FD3CB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5535E1">
              <w:rPr>
                <w:b/>
                <w:bCs/>
                <w:color w:val="000000"/>
                <w:sz w:val="28"/>
                <w:szCs w:val="28"/>
                <w:lang w:val="x-none"/>
              </w:rPr>
              <w:t>Требования</w:t>
            </w:r>
          </w:p>
        </w:tc>
      </w:tr>
      <w:tr w:rsidR="001B2973" w:rsidRPr="005535E1" w14:paraId="5EF87826" w14:textId="77777777" w:rsidTr="0041710C">
        <w:trPr>
          <w:trHeight w:val="277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9F8CC4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Сбой в электроснабжении.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0E7FD99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Использование резервного источника питания.</w:t>
            </w:r>
          </w:p>
        </w:tc>
      </w:tr>
      <w:tr w:rsidR="001B2973" w:rsidRPr="005535E1" w14:paraId="48B991B8" w14:textId="77777777" w:rsidTr="0041710C">
        <w:trPr>
          <w:trHeight w:val="1135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D263207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Выход из строя какой-либо подсистемы, например, подсистемы хранения данных.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D5A353F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Предупреждение администратора подсистемы обработки и хранения информации, он в свою очередь должен попытаться исправить проблему.</w:t>
            </w:r>
          </w:p>
        </w:tc>
      </w:tr>
      <w:tr w:rsidR="001B2973" w:rsidRPr="005535E1" w14:paraId="211D5675" w14:textId="77777777" w:rsidTr="0041710C">
        <w:trPr>
          <w:trHeight w:val="566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21825E6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Несанкционированный доступ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372AB2B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Попытаться предотвратить утечку информации. Улучшить систему безопасности.</w:t>
            </w:r>
          </w:p>
        </w:tc>
      </w:tr>
      <w:tr w:rsidR="001B2973" w:rsidRPr="005535E1" w14:paraId="4D96D9EA" w14:textId="77777777" w:rsidTr="0041710C">
        <w:trPr>
          <w:trHeight w:val="1423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D8A8511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Перегрузка базы данных, связанная с большим кол-вом информации о студентах, преподавателям и другой информации.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61FD0B7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Предупреждение администратора подсистемы обработки и хранения информации, он в свою очередь должен увеличить максимально допустимый объем хранимой информации в базе данных.</w:t>
            </w:r>
          </w:p>
        </w:tc>
      </w:tr>
    </w:tbl>
    <w:p w14:paraId="2F32D34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BDF380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4.1.4. Требования к надежности</w:t>
      </w:r>
    </w:p>
    <w:p w14:paraId="4D7484E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A1CA75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84D226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4.1.4.1. Состав показателей надежности для системы в целом</w:t>
      </w:r>
    </w:p>
    <w:p w14:paraId="122E9DA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1637C72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Должный уровень надежности должен достигаться благодаря организационным мероприятиям, направленных на выявление проблем с аппаратными средствами.</w:t>
      </w:r>
      <w:r w:rsidRPr="005535E1">
        <w:rPr>
          <w:color w:val="000000"/>
        </w:rPr>
        <w:br/>
        <w:t>Надежность должна обеспечиваться за счет:</w:t>
      </w:r>
      <w:r w:rsidRPr="005535E1">
        <w:rPr>
          <w:color w:val="000000"/>
        </w:rPr>
        <w:br/>
        <w:t>- соблюдения правил эксплуатации и технического обслуживания программно-аппаратных средств;</w:t>
      </w:r>
      <w:r w:rsidRPr="005535E1">
        <w:rPr>
          <w:color w:val="000000"/>
        </w:rPr>
        <w:br/>
        <w:t>- предварительного обучения обслуживающего персонала.</w:t>
      </w:r>
      <w:r w:rsidRPr="005535E1">
        <w:rPr>
          <w:color w:val="000000"/>
        </w:rPr>
        <w:br/>
        <w:t>Время устранения отказа должно быть следующим:</w:t>
      </w:r>
      <w:r w:rsidRPr="005535E1">
        <w:rPr>
          <w:color w:val="000000"/>
        </w:rPr>
        <w:br/>
        <w:t>- при перерыве и выходе за установленные пределы параметров электропитания - не более 30 минут;</w:t>
      </w:r>
      <w:r w:rsidRPr="005535E1">
        <w:rPr>
          <w:color w:val="000000"/>
        </w:rPr>
        <w:br/>
        <w:t>- при перерыве и выходе за установленные пределы параметров программного обеспечением - не более 6 часов.</w:t>
      </w:r>
      <w:r w:rsidRPr="005535E1">
        <w:rPr>
          <w:color w:val="000000"/>
        </w:rPr>
        <w:br/>
        <w:t>Система должна следовать среднему времени восстановления в 1.5 часа.</w:t>
      </w:r>
    </w:p>
    <w:p w14:paraId="00A9D44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E42018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4.1.4.2. Перечень аварийных ситуаций, по которым регламентируются требования к надежности</w:t>
      </w:r>
    </w:p>
    <w:p w14:paraId="1541B8C5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br/>
        <w:t xml:space="preserve">При работе системы возможны следующие аварийные ситуации, которые влияют на </w:t>
      </w:r>
      <w:r w:rsidRPr="005535E1">
        <w:rPr>
          <w:color w:val="000000"/>
        </w:rPr>
        <w:lastRenderedPageBreak/>
        <w:t>надежность работы системы:</w:t>
      </w:r>
      <w:r w:rsidRPr="005535E1">
        <w:rPr>
          <w:color w:val="000000"/>
        </w:rPr>
        <w:br/>
        <w:t>- сбой в электроснабжении;</w:t>
      </w:r>
      <w:r w:rsidRPr="005535E1">
        <w:rPr>
          <w:color w:val="000000"/>
        </w:rPr>
        <w:br/>
        <w:t>- сбои, связанные с сетью и не зависящие от Заказчика или Разработчика;</w:t>
      </w:r>
      <w:r w:rsidRPr="005535E1">
        <w:rPr>
          <w:color w:val="000000"/>
        </w:rPr>
        <w:br/>
        <w:t>- баги Системы или отдельных подсистем, связанные с тем, что не были выявлены ошибки с тестирования этой же Системы.</w:t>
      </w:r>
    </w:p>
    <w:p w14:paraId="155A0DF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AD55A0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4.1.4.3. Требования к надежности технических средств и программного обеспечения</w:t>
      </w:r>
    </w:p>
    <w:p w14:paraId="25EBE30D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6572285C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К надежности оборудования предъявляются следующие требования:</w:t>
      </w:r>
      <w:r w:rsidRPr="005535E1">
        <w:rPr>
          <w:color w:val="000000"/>
        </w:rPr>
        <w:br/>
        <w:t>- в качестве аппаратных платформ должны использоваться средства с повышенной надежностью;</w:t>
      </w:r>
      <w:r w:rsidRPr="005535E1">
        <w:rPr>
          <w:color w:val="000000"/>
        </w:rPr>
        <w:br/>
        <w:t>- в случае каких-либо сбоев, ошибок аппаратно-программный комплекс Системы должен иметь возможность восстановления.</w:t>
      </w:r>
      <w:r w:rsidRPr="005535E1">
        <w:rPr>
          <w:color w:val="000000"/>
        </w:rPr>
        <w:br/>
        <w:t>К надежности электроснабжения предъявляются следующие требования:</w:t>
      </w:r>
      <w:r w:rsidRPr="005535E1">
        <w:rPr>
          <w:color w:val="000000"/>
        </w:rPr>
        <w:br/>
        <w:t xml:space="preserve">- в случае форсмажора должен быть установлен источник с возможностью бесперебойного питания в минимум 30 минут. </w:t>
      </w:r>
      <w:r w:rsidRPr="005535E1">
        <w:rPr>
          <w:color w:val="000000"/>
        </w:rPr>
        <w:br/>
      </w:r>
    </w:p>
    <w:p w14:paraId="67834BED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Надежность аппаратных и программных средств должна обеспечиваться за счет следующих организационных мероприятий:</w:t>
      </w:r>
      <w:r w:rsidRPr="005535E1">
        <w:rPr>
          <w:color w:val="000000"/>
        </w:rPr>
        <w:br/>
        <w:t>- соблюдения правил эксплуатации и технического обслуживания программно-аппаратных средств;</w:t>
      </w:r>
      <w:r w:rsidRPr="005535E1">
        <w:rPr>
          <w:color w:val="000000"/>
        </w:rPr>
        <w:br/>
        <w:t>- регулярное резервное копирование данных.</w:t>
      </w:r>
      <w:r w:rsidRPr="005535E1">
        <w:rPr>
          <w:color w:val="000000"/>
        </w:rPr>
        <w:br/>
        <w:t>Надежность программного обеспечения подсистем должна обеспечиваться за счет:</w:t>
      </w:r>
      <w:r w:rsidRPr="005535E1">
        <w:rPr>
          <w:color w:val="000000"/>
        </w:rPr>
        <w:br/>
        <w:t>- надежности ПО;</w:t>
      </w:r>
    </w:p>
    <w:p w14:paraId="3304C2A0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тестирования системы;</w:t>
      </w:r>
    </w:p>
    <w:p w14:paraId="58AB53C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ведения отчетности по ошибкам.</w:t>
      </w:r>
    </w:p>
    <w:p w14:paraId="3FBB045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4A1624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</w:p>
    <w:p w14:paraId="3E44293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7EEF521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 xml:space="preserve">При проектировании Системы необходимо сделать первоначальные расчеты по оценке показателей надежности. Позже, на этапе тестирования и эксплуатации, нужно </w:t>
      </w:r>
      <w:r w:rsidRPr="005535E1">
        <w:rPr>
          <w:color w:val="000000"/>
        </w:rPr>
        <w:lastRenderedPageBreak/>
        <w:t>провести более тщательную оценку и контроль показателей надежности. Все эти действия необходимо обговорить Заказчику и Разработчику при составлении договора.</w:t>
      </w:r>
    </w:p>
    <w:p w14:paraId="053EE96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p w14:paraId="598BE16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4.1.5. Требования к эргономике и технической эстетике</w:t>
      </w:r>
    </w:p>
    <w:p w14:paraId="66537BAB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2BBC38F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5535E1">
        <w:rPr>
          <w:color w:val="000000"/>
        </w:rPr>
        <w:br/>
        <w:t>В части внешнего оформления:</w:t>
      </w:r>
      <w:r w:rsidRPr="005535E1">
        <w:rPr>
          <w:color w:val="000000"/>
        </w:rPr>
        <w:br/>
        <w:t>- должен быть русский интерфейс системы;</w:t>
      </w:r>
      <w:r w:rsidRPr="005535E1">
        <w:rPr>
          <w:color w:val="000000"/>
        </w:rPr>
        <w:br/>
        <w:t>- должен использоваться шрифт Times New Roman размером 16;</w:t>
      </w:r>
      <w:r w:rsidRPr="005535E1">
        <w:rPr>
          <w:color w:val="000000"/>
        </w:rPr>
        <w:br/>
        <w:t>- текст оформляется черным цветом на белом фоне;</w:t>
      </w:r>
      <w:r w:rsidRPr="005535E1">
        <w:rPr>
          <w:color w:val="000000"/>
        </w:rPr>
        <w:br/>
        <w:t>- в шапке отчетов должен использоваться логотип кинотеатра.</w:t>
      </w:r>
    </w:p>
    <w:p w14:paraId="6EE35B5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334D8A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4.1.6. Требования к эксплуатации, техническому обслуживанию, ремонту и хранению компонентов системы</w:t>
      </w:r>
    </w:p>
    <w:p w14:paraId="3D6743D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DA3A25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Условия эксплуатации, а также виды и периодичность обслуживания технических средств Системы должны соответствовать требованиям по эксплуатации, техническому обслуживанию, ремонту и хранению, изложенным в документации завода-изготовителя (производителя) на них.</w:t>
      </w:r>
      <w:r w:rsidRPr="005535E1">
        <w:rPr>
          <w:color w:val="000000"/>
        </w:rPr>
        <w:br/>
        <w:t>Технические средства Системы и персонал должны размещаться в существующих помещениях Заказчика, которые по климатическим условиям должны соответствовать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(температура окружающего воздуха от 5 до 40 °С, относительная влажность от 40 до 80 % при Т=25 °С, атмосферное давление от 630 до 800 мм ртутного столба). Размещение технических средств и организация автоматизированных рабочих мест должны быть выполнены в соответствии с требованиями</w:t>
      </w:r>
      <w:hyperlink w:tooltip="_'c3_'ce_'d1_'d2 21958-76" w:history="1">
        <w:r w:rsidRPr="005535E1">
          <w:rPr>
            <w:color w:val="000000"/>
          </w:rPr>
          <w:t>.</w:t>
        </w:r>
      </w:hyperlink>
      <w:r w:rsidRPr="005535E1">
        <w:rPr>
          <w:color w:val="000000"/>
        </w:rPr>
        <w:t> Зал и кабины операторов. Взаимное расположение рабочих мест. Общие эргономические требования».</w:t>
      </w:r>
      <w:r w:rsidRPr="005535E1">
        <w:rPr>
          <w:color w:val="000000"/>
        </w:rPr>
        <w:br/>
        <w:t xml:space="preserve">Для электропитания технических средств должна быть предусмотрена трехфазная четырехпроводная сеть с глухо заземленной нейтралью 380/220 В (+10-15)% частотой 50 Гц (+1-1) Гц. Каждое техническое средство запитывается однофазным напряжением </w:t>
      </w:r>
      <w:r w:rsidRPr="005535E1">
        <w:rPr>
          <w:color w:val="000000"/>
        </w:rPr>
        <w:lastRenderedPageBreak/>
        <w:t>220 В частотой 50 Гц через сетевые розетки с заземляющим контактом.</w:t>
      </w:r>
      <w:r w:rsidRPr="005535E1">
        <w:rPr>
          <w:color w:val="000000"/>
        </w:rPr>
        <w:br/>
        <w:t>Для обеспечения выполнения требований по надежности должен быть создан комплект запасных изделий и приборов (ЗИП).</w:t>
      </w:r>
      <w:r w:rsidRPr="005535E1">
        <w:rPr>
          <w:color w:val="000000"/>
        </w:rPr>
        <w:br/>
        <w:t>Состав, место и условия хранения ЗИП определяются на этапе технического проектирования.</w:t>
      </w:r>
    </w:p>
    <w:p w14:paraId="4998E09E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08EDD98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4.1.7. Требования к защите информации от несанкционированного доступа</w:t>
      </w:r>
    </w:p>
    <w:p w14:paraId="27BED88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F8472C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73412A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4.1.7.1. Требования к информационной безопасности</w:t>
      </w:r>
    </w:p>
    <w:p w14:paraId="23BDADF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EC8009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2E6D1D">
        <w:rPr>
          <w:color w:val="000000"/>
        </w:rPr>
        <w:t xml:space="preserve">Обеспечение информационное безопасности Системы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 xml:space="preserve"> должно удовлетворять следующим требованиям:</w:t>
      </w:r>
      <w:r w:rsidRPr="002E6D1D">
        <w:rPr>
          <w:color w:val="000000"/>
        </w:rPr>
        <w:br/>
        <w:t>- Защита Системы должна обеспечиваться комплексом программно-технических средств и поддерживающих их организационных мер.</w:t>
      </w:r>
      <w:r w:rsidRPr="002E6D1D">
        <w:rPr>
          <w:color w:val="000000"/>
        </w:rPr>
        <w:br/>
        <w:t>- 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</w:p>
    <w:p w14:paraId="19CBD0F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B1B5B7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4.1.7.2. Требования к антивирусной защите</w:t>
      </w:r>
    </w:p>
    <w:p w14:paraId="239164C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BD44A77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Средства антивирусной защиты должны быть установлены на всех рабочих местах пользователей и администраторов Системы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>. Средства антивирусной защиты рабочих местах пользователей и администраторов должны обеспечивать:</w:t>
      </w:r>
      <w:r w:rsidRPr="002E6D1D">
        <w:rPr>
          <w:color w:val="000000"/>
        </w:rPr>
        <w:br/>
        <w:t>- управление сканированием, удалением вирусов и протоколированием вирусной активности на рабочих местах;</w:t>
      </w:r>
      <w:r w:rsidRPr="002E6D1D">
        <w:rPr>
          <w:color w:val="000000"/>
        </w:rPr>
        <w:br/>
        <w:t>- ведение журналов вирусной активности;</w:t>
      </w:r>
    </w:p>
    <w:p w14:paraId="3A3969B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79A151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 xml:space="preserve">4.1.7.3. Разграничения ответственности ролей при доступе к показателям </w:t>
      </w:r>
    </w:p>
    <w:p w14:paraId="7D28956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8F8A681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Субъекты:</w:t>
      </w:r>
    </w:p>
    <w:p w14:paraId="16184FC0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lastRenderedPageBreak/>
        <w:t>S1 - персонал кинотеатра;</w:t>
      </w:r>
    </w:p>
    <w:p w14:paraId="3DB824A9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S2 – клиенты кинотеатра.</w:t>
      </w:r>
    </w:p>
    <w:p w14:paraId="5C632BCD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Объекты:</w:t>
      </w:r>
      <w:r w:rsidRPr="002E6D1D">
        <w:rPr>
          <w:color w:val="000000"/>
        </w:rPr>
        <w:br/>
        <w:t>F1 - технические средства приема, передачи и обработки информации;</w:t>
      </w:r>
    </w:p>
    <w:p w14:paraId="63945174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F2 - персональные данные клиентов;</w:t>
      </w:r>
    </w:p>
    <w:p w14:paraId="4C05C441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F3 - персональные данные персонала;</w:t>
      </w:r>
    </w:p>
    <w:p w14:paraId="1446C7C9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F4 - бумажные носители и электронные варианты приказов, постановлений планов, договоров, отчетов;</w:t>
      </w:r>
      <w:r w:rsidRPr="002E6D1D">
        <w:rPr>
          <w:color w:val="000000"/>
        </w:rPr>
        <w:br/>
        <w:t>Действия:</w:t>
      </w:r>
      <w:r w:rsidRPr="002E6D1D">
        <w:rPr>
          <w:color w:val="000000"/>
        </w:rPr>
        <w:br/>
        <w:t>R - чтение информации из объекта;</w:t>
      </w:r>
    </w:p>
    <w:p w14:paraId="7A6B1925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W - изменение объекта.</w:t>
      </w:r>
    </w:p>
    <w:p w14:paraId="79B0AA4E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</w:p>
    <w:tbl>
      <w:tblPr>
        <w:tblpPr w:leftFromText="180" w:rightFromText="180" w:vertAnchor="page" w:horzAnchor="margin" w:tblpXSpec="center" w:tblpY="1304"/>
        <w:tblW w:w="9490" w:type="dxa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410"/>
        <w:gridCol w:w="1559"/>
        <w:gridCol w:w="1985"/>
        <w:gridCol w:w="2126"/>
        <w:gridCol w:w="2410"/>
      </w:tblGrid>
      <w:tr w:rsidR="001B2973" w:rsidRPr="00C9680A" w14:paraId="6AF452EF" w14:textId="77777777" w:rsidTr="0041710C">
        <w:trPr>
          <w:trHeight w:val="523"/>
          <w:tblCellSpacing w:w="0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9827AEF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DB2DB65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F1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19790DB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F2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E9CC90C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F3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FD9A0A2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F4</w:t>
            </w:r>
          </w:p>
        </w:tc>
      </w:tr>
      <w:tr w:rsidR="001B2973" w:rsidRPr="00C9680A" w14:paraId="70A4F076" w14:textId="77777777" w:rsidTr="0041710C">
        <w:tblPrEx>
          <w:tblCellSpacing w:w="-8" w:type="dxa"/>
        </w:tblPrEx>
        <w:trPr>
          <w:trHeight w:val="523"/>
          <w:tblCellSpacing w:w="-8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A1E8885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S1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0682D29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R, W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7994560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R, W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E0758A7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R, W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AE0E459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R, W</w:t>
            </w:r>
          </w:p>
        </w:tc>
      </w:tr>
      <w:tr w:rsidR="001B2973" w:rsidRPr="00C9680A" w14:paraId="4CF09BB9" w14:textId="77777777" w:rsidTr="0041710C">
        <w:tblPrEx>
          <w:tblCellSpacing w:w="-8" w:type="dxa"/>
        </w:tblPrEx>
        <w:trPr>
          <w:trHeight w:val="30"/>
          <w:tblCellSpacing w:w="-8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2A9DFAC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S2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9F68640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-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1892B02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-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643A977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-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CC92DD7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-</w:t>
            </w:r>
          </w:p>
        </w:tc>
      </w:tr>
    </w:tbl>
    <w:p w14:paraId="4592E38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F30357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77F2A1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47F49E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br/>
        <w:t>4.1.8. Требования по сохранности информации при авариях</w:t>
      </w:r>
    </w:p>
    <w:p w14:paraId="724281D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C7D443D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Средства антивирусной защиты должны быть установлены на всех рабочих местах пользователей и администраторов Системы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>. Средства антивирусной защиты рабочих местах пользователей и администраторов должны обеспечивать:</w:t>
      </w:r>
      <w:r w:rsidRPr="002E6D1D">
        <w:rPr>
          <w:color w:val="000000"/>
        </w:rPr>
        <w:br/>
        <w:t>- централизованное управление сканированием, удалением вирусов и протоколированием вирусной активности на рабочих местах пользователей;</w:t>
      </w:r>
      <w:r w:rsidRPr="002E6D1D">
        <w:rPr>
          <w:color w:val="000000"/>
        </w:rPr>
        <w:br/>
        <w:t>- ведение журналов вирусной активности;</w:t>
      </w:r>
      <w:r w:rsidRPr="002E6D1D">
        <w:rPr>
          <w:color w:val="000000"/>
        </w:rPr>
        <w:br/>
        <w:t>- администрирование всех антивирусных продуктов.</w:t>
      </w:r>
    </w:p>
    <w:p w14:paraId="6CAFDEA7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31FDAEA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4.1.9. Требования к защите от влияния внешних воздействий</w:t>
      </w:r>
    </w:p>
    <w:p w14:paraId="6C22B5A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A9FB837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Применительно к программно-аппаратному окружению Системы предъявляются </w:t>
      </w:r>
      <w:r w:rsidRPr="002E6D1D">
        <w:rPr>
          <w:color w:val="000000"/>
        </w:rPr>
        <w:lastRenderedPageBreak/>
        <w:t>следующие требования к защите от влияния внешних воздействий.</w:t>
      </w:r>
      <w:r w:rsidRPr="002E6D1D">
        <w:rPr>
          <w:color w:val="000000"/>
        </w:rPr>
        <w:br/>
        <w:t>Требования к радиоэлектронной защите:</w:t>
      </w:r>
      <w:r w:rsidRPr="002E6D1D">
        <w:rPr>
          <w:color w:val="000000"/>
        </w:rPr>
        <w:br/>
        <w:t>- электромагнитное излучение радиодиапазона, возникающее при работе электробытовых приборов, электрических машин и установок, приёмопередающих устройств, эксплуатируемых на месте размещения АПК Системы, не должны приводить к нарушениям работоспособности подсистем.</w:t>
      </w:r>
      <w:r w:rsidRPr="002E6D1D">
        <w:rPr>
          <w:color w:val="000000"/>
        </w:rPr>
        <w:br/>
        <w:t>Требования по стойкости, устойчивости и прочности к внешним воздействиям:</w:t>
      </w:r>
      <w:r w:rsidRPr="002E6D1D">
        <w:rPr>
          <w:color w:val="000000"/>
        </w:rPr>
        <w:br/>
        <w:t>- Система должна иметь возможность функционирования при колебаниях напряжения электропитания в пределах от 155 до 265 В (220 ± 20 % - 30 %);</w:t>
      </w:r>
      <w:r w:rsidRPr="002E6D1D">
        <w:rPr>
          <w:color w:val="000000"/>
        </w:rPr>
        <w:br/>
        <w:t>- Система должна иметь возможность функционирования в диапазоне допустимых температур окружающей среды, установленных изготовителем аппаратных средств.</w:t>
      </w:r>
      <w:r w:rsidRPr="002E6D1D">
        <w:rPr>
          <w:color w:val="000000"/>
        </w:rPr>
        <w:br/>
        <w:t>-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средств.</w:t>
      </w:r>
      <w:r w:rsidRPr="002E6D1D">
        <w:rPr>
          <w:color w:val="000000"/>
        </w:rPr>
        <w:br/>
        <w:t>-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2C6AC2D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6C26A8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4.1.10. Требования по стандартизации и унификации</w:t>
      </w:r>
    </w:p>
    <w:p w14:paraId="3B7EB45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1B2973">
        <w:rPr>
          <w:color w:val="000000"/>
          <w:sz w:val="28"/>
          <w:szCs w:val="28"/>
        </w:rPr>
        <w:br/>
      </w:r>
      <w:r w:rsidRPr="002E6D1D">
        <w:rPr>
          <w:color w:val="000000"/>
        </w:rPr>
        <w:t>Для работы с БД должен использоваться язык запросов SQL в рамках стандарта ANSI SQL-92.</w:t>
      </w:r>
      <w:r w:rsidRPr="002E6D1D">
        <w:rPr>
          <w:color w:val="000000"/>
        </w:rPr>
        <w:br/>
        <w:t>Для разработки пользовательских интерфейсов и средств генерации отчетов (любых твердых копий) должны использоваться встроенные возможности ПО Alpha BI, а также, в случае необходимости, языки программирования Java, C# и др.</w:t>
      </w:r>
    </w:p>
    <w:p w14:paraId="06DA010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p w14:paraId="7466D1B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789628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C96B73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4.1.11. Дополнительные требования</w:t>
      </w:r>
    </w:p>
    <w:p w14:paraId="1D001D8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8790495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 xml:space="preserve"> должно разрабатываться и эксплуатироваться на уже имеющемся у Заказчика аппаратно-техническом комплексе.</w:t>
      </w:r>
    </w:p>
    <w:p w14:paraId="45B1816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5BD110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4.1.12. Требования безопасности</w:t>
      </w:r>
    </w:p>
    <w:p w14:paraId="0142E22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DEADD3D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 потребителей».</w:t>
      </w:r>
      <w:r w:rsidRPr="002E6D1D">
        <w:rPr>
          <w:color w:val="000000"/>
        </w:rPr>
        <w:br/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  <w:r w:rsidRPr="002E6D1D">
        <w:rPr>
          <w:color w:val="000000"/>
        </w:rPr>
        <w:br/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 при обслуживании системы в процессе эксплуатации.</w:t>
      </w:r>
      <w:r w:rsidRPr="002E6D1D">
        <w:rPr>
          <w:color w:val="000000"/>
        </w:rPr>
        <w:br/>
        <w:t>Аппаратная часть системы должна быть заземлена в соответствии с требованиями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 w:rsidRPr="002E6D1D">
        <w:rPr>
          <w:color w:val="000000"/>
        </w:rPr>
        <w:br/>
        <w:t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хранение», но не превышать следующих величин:</w:t>
      </w:r>
      <w:r w:rsidRPr="002E6D1D">
        <w:rPr>
          <w:color w:val="000000"/>
        </w:rPr>
        <w:br/>
        <w:t>- 50 дБ - при работе технологического оборудования и средств вычислительной техники без печатающего устройства;</w:t>
      </w:r>
      <w:r w:rsidRPr="002E6D1D">
        <w:rPr>
          <w:color w:val="000000"/>
        </w:rPr>
        <w:br/>
        <w:t>- 60 дБ - при работе технологического оборудования и средств вычислительной техники с печатающим устройством</w:t>
      </w:r>
    </w:p>
    <w:p w14:paraId="36365CA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E8D62D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4.1.13. Требования к транспортабельности для подвижных АИС</w:t>
      </w:r>
    </w:p>
    <w:p w14:paraId="7115825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136DC5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КСА системы являются стационарными и после монтажа и проведения пуско-наладочных работ транспортировке не подлежат.</w:t>
      </w:r>
    </w:p>
    <w:p w14:paraId="10B0A6A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3F5A6A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4.2. Требования к функциям, выполняемым системой</w:t>
      </w:r>
    </w:p>
    <w:p w14:paraId="62078D5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6C71F2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93154D8" w14:textId="3F6EAD21" w:rsidR="001B2973" w:rsidRPr="001B2973" w:rsidRDefault="001B2973" w:rsidP="002E6D1D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4.2.1. Подсистема сбора, обработки и загрузки данных</w:t>
      </w:r>
      <w:r w:rsidRPr="001B2973">
        <w:rPr>
          <w:b/>
          <w:bCs/>
          <w:sz w:val="28"/>
          <w:szCs w:val="28"/>
          <w:lang w:val="x-none"/>
        </w:rPr>
        <w:br w:type="page"/>
      </w:r>
    </w:p>
    <w:p w14:paraId="1490A5F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lastRenderedPageBreak/>
        <w:t>4.2.1.1. Перечень функций, задач подлежащей автоматизации</w:t>
      </w:r>
    </w:p>
    <w:p w14:paraId="0C3C5AE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278767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  <w:lang w:val="x-none"/>
        </w:rPr>
      </w:pPr>
    </w:p>
    <w:tbl>
      <w:tblPr>
        <w:tblW w:w="10915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61"/>
        <w:gridCol w:w="7654"/>
      </w:tblGrid>
      <w:tr w:rsidR="001B2973" w:rsidRPr="00C9680A" w14:paraId="774C8306" w14:textId="77777777" w:rsidTr="0041710C">
        <w:trPr>
          <w:trHeight w:val="585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26644B8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Функция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867203D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Задачи</w:t>
            </w:r>
          </w:p>
        </w:tc>
      </w:tr>
      <w:tr w:rsidR="001B2973" w:rsidRPr="00C9680A" w14:paraId="1CD14859" w14:textId="77777777" w:rsidTr="0041710C">
        <w:trPr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D4B663B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Управление процессами сбора информации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09DB262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 xml:space="preserve">Получение информации, </w:t>
            </w:r>
            <w:r w:rsidRPr="002E6D1D">
              <w:rPr>
                <w:color w:val="000000"/>
              </w:rPr>
              <w:t xml:space="preserve">ее </w:t>
            </w:r>
            <w:r w:rsidRPr="002E6D1D">
              <w:rPr>
                <w:color w:val="000000"/>
                <w:lang w:val="x-none"/>
              </w:rPr>
              <w:t>проверка и передача в следующую подсистему.</w:t>
            </w:r>
          </w:p>
        </w:tc>
      </w:tr>
      <w:tr w:rsidR="001B2973" w:rsidRPr="00C9680A" w14:paraId="20C1ED62" w14:textId="77777777" w:rsidTr="0041710C">
        <w:trPr>
          <w:trHeight w:val="222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3D143A5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Управление процессами обработки и хранения информации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E1CC518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Обработка и хранение информации для ее дальнейшего удобного использования.</w:t>
            </w:r>
          </w:p>
        </w:tc>
      </w:tr>
      <w:tr w:rsidR="001B2973" w:rsidRPr="00C9680A" w14:paraId="5F5F495F" w14:textId="77777777" w:rsidTr="0041710C">
        <w:trPr>
          <w:trHeight w:val="1079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ABC7CE7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Управление процессами вывода информации конечному пользователю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C107B84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Вывод в удобной форме информации</w:t>
            </w:r>
          </w:p>
        </w:tc>
      </w:tr>
    </w:tbl>
    <w:p w14:paraId="658EBA3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  <w:lang w:val="x-none"/>
        </w:rPr>
      </w:pPr>
    </w:p>
    <w:p w14:paraId="2F8AE816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lang w:val="x-none"/>
        </w:rPr>
      </w:pPr>
      <w:r w:rsidRPr="002E6D1D">
        <w:rPr>
          <w:color w:val="000000"/>
          <w:lang w:val="x-none"/>
        </w:rPr>
        <w:t>Каждая задача функций будет нацелена на автоматическое выполнение определенной последовательности действий.</w:t>
      </w:r>
    </w:p>
    <w:p w14:paraId="7EF6637D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4D53A7E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4.2.1.2. Временной регламент реализации каждой функции, задачи</w:t>
      </w:r>
    </w:p>
    <w:p w14:paraId="1D5CF53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tbl>
      <w:tblPr>
        <w:tblW w:w="10774" w:type="dxa"/>
        <w:tblCellSpacing w:w="-8" w:type="dxa"/>
        <w:tblInd w:w="-1284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707"/>
        <w:gridCol w:w="8067"/>
      </w:tblGrid>
      <w:tr w:rsidR="001B2973" w:rsidRPr="00C9680A" w14:paraId="14CDFE1C" w14:textId="77777777" w:rsidTr="0041710C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2378CC8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sz w:val="28"/>
                <w:szCs w:val="28"/>
                <w:lang w:val="x-none"/>
              </w:rPr>
              <w:t>Задача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82093AB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sz w:val="28"/>
                <w:szCs w:val="28"/>
                <w:lang w:val="x-none"/>
              </w:rPr>
              <w:t>Требования к временному регламенту</w:t>
            </w:r>
          </w:p>
        </w:tc>
      </w:tr>
      <w:tr w:rsidR="001B2973" w:rsidRPr="00C9680A" w14:paraId="0BAAAF49" w14:textId="77777777" w:rsidTr="0041710C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D9A3CBB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Выполнение процесса сбора информации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118B37D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Весь жизненный цикл системы</w:t>
            </w:r>
          </w:p>
        </w:tc>
      </w:tr>
      <w:tr w:rsidR="001B2973" w:rsidRPr="00C9680A" w14:paraId="690BDC5A" w14:textId="77777777" w:rsidTr="0041710C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E133413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1C18B5A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Весь жизненный цикл системы</w:t>
            </w:r>
          </w:p>
        </w:tc>
      </w:tr>
      <w:tr w:rsidR="001B2973" w:rsidRPr="00C9680A" w14:paraId="3A46F1BA" w14:textId="77777777" w:rsidTr="0041710C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7114EAD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E03FE7E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Весь жизненный цикл системы</w:t>
            </w:r>
          </w:p>
        </w:tc>
      </w:tr>
    </w:tbl>
    <w:p w14:paraId="4EB4512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sz w:val="28"/>
          <w:szCs w:val="28"/>
          <w:lang w:val="x-none"/>
        </w:rPr>
      </w:pPr>
    </w:p>
    <w:p w14:paraId="7699095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80780A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2E070A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74E572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3739FD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5C7A59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7286B5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4A9FDF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4.2.1.3. Требования к качеству реализации функций, задач</w:t>
      </w:r>
    </w:p>
    <w:p w14:paraId="5881742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sz w:val="28"/>
          <w:szCs w:val="28"/>
          <w:lang w:val="x-none"/>
        </w:rPr>
      </w:pPr>
    </w:p>
    <w:tbl>
      <w:tblPr>
        <w:tblW w:w="10836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22"/>
        <w:gridCol w:w="3221"/>
        <w:gridCol w:w="4393"/>
      </w:tblGrid>
      <w:tr w:rsidR="001B2973" w:rsidRPr="00C9680A" w14:paraId="7A5E2BAB" w14:textId="77777777" w:rsidTr="0041710C">
        <w:trPr>
          <w:trHeight w:val="672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952D50F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sz w:val="28"/>
                <w:szCs w:val="28"/>
                <w:lang w:val="x-none"/>
              </w:rPr>
              <w:t>Задача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9C4A42C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sz w:val="28"/>
                <w:szCs w:val="28"/>
                <w:lang w:val="x-none"/>
              </w:rPr>
              <w:t>Форма представления выходной информации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7DB126A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sz w:val="28"/>
                <w:szCs w:val="28"/>
                <w:lang w:val="x-none"/>
              </w:rPr>
              <w:t>Характеристики точности и времени выполнения</w:t>
            </w:r>
          </w:p>
        </w:tc>
      </w:tr>
      <w:tr w:rsidR="001B2973" w:rsidRPr="00C9680A" w14:paraId="6A1AE0C6" w14:textId="77777777" w:rsidTr="0041710C">
        <w:trPr>
          <w:trHeight w:val="672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9BE440C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Выполнение процесса сбора информации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3453CD3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В стандарте интерфейса ETL средства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23B5AE4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Определяется регламентом эксплуатации</w:t>
            </w:r>
          </w:p>
        </w:tc>
      </w:tr>
      <w:tr w:rsidR="001B2973" w:rsidRPr="00C9680A" w14:paraId="42E75AE2" w14:textId="77777777" w:rsidTr="0041710C">
        <w:trPr>
          <w:trHeight w:val="685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42E0730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4D68E90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В стандарте интерфейса ETL средства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627E0CA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Определяется регламентом эксплуатации</w:t>
            </w:r>
          </w:p>
        </w:tc>
      </w:tr>
      <w:tr w:rsidR="001B2973" w:rsidRPr="00C9680A" w14:paraId="306B1545" w14:textId="77777777" w:rsidTr="0041710C">
        <w:trPr>
          <w:trHeight w:val="1667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0965E1A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3A4E8A7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Текстовые файлы, сообщения, e</w:t>
            </w:r>
            <w:r w:rsidRPr="002E6D1D">
              <w:t>-</w:t>
            </w:r>
            <w:r w:rsidRPr="002E6D1D">
              <w:rPr>
                <w:lang w:val="x-none"/>
              </w:rPr>
              <w:t>mail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87E4D5F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 момент функционирования подсистем. Не позднее 20 минут после возникновения нештатной ситуации.</w:t>
            </w:r>
          </w:p>
        </w:tc>
      </w:tr>
    </w:tbl>
    <w:p w14:paraId="171BD72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219B9E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4.2.1.4. Перечень критериев отказа для каждой функции</w:t>
      </w:r>
    </w:p>
    <w:tbl>
      <w:tblPr>
        <w:tblpPr w:leftFromText="180" w:rightFromText="180" w:vertAnchor="text" w:horzAnchor="margin" w:tblpXSpec="center" w:tblpY="423"/>
        <w:tblW w:w="9923" w:type="dxa"/>
        <w:tblCellSpacing w:w="-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410"/>
        <w:gridCol w:w="3402"/>
        <w:gridCol w:w="2126"/>
        <w:gridCol w:w="1985"/>
      </w:tblGrid>
      <w:tr w:rsidR="001B2973" w:rsidRPr="00C9680A" w14:paraId="1D4B92B7" w14:textId="77777777" w:rsidTr="0041710C">
        <w:trPr>
          <w:trHeight w:val="1052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FFD9860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Функция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ECB8353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Критерии отказа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079E8EE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Время восстановления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FE9F43D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Коэффициент готовности</w:t>
            </w:r>
          </w:p>
        </w:tc>
      </w:tr>
      <w:tr w:rsidR="001B2973" w:rsidRPr="00C9680A" w14:paraId="4E486255" w14:textId="77777777" w:rsidTr="0041710C">
        <w:trPr>
          <w:trHeight w:val="208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748460D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Управление процессами сбора, обработки и хранения информации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E06586B" w14:textId="77777777" w:rsid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Не выпол</w:t>
            </w:r>
            <w:r w:rsidRPr="002E6D1D">
              <w:rPr>
                <w:color w:val="000000"/>
              </w:rPr>
              <w:t>ня</w:t>
            </w:r>
            <w:r w:rsidRPr="002E6D1D">
              <w:rPr>
                <w:color w:val="000000"/>
                <w:lang w:val="x-none"/>
              </w:rPr>
              <w:t>ется одна из задач:</w:t>
            </w:r>
          </w:p>
          <w:p w14:paraId="64677C4F" w14:textId="047AF1B8" w:rsidR="001B2973" w:rsidRPr="002E6D1D" w:rsidRDefault="002E6D1D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>
              <w:rPr>
                <w:color w:val="000000"/>
              </w:rPr>
              <w:t>-</w:t>
            </w:r>
            <w:r w:rsidR="001B2973" w:rsidRPr="002E6D1D">
              <w:rPr>
                <w:color w:val="000000"/>
                <w:lang w:val="x-none"/>
              </w:rPr>
              <w:t>сбор поступаемой информации в полном объеме;</w:t>
            </w:r>
          </w:p>
          <w:p w14:paraId="7118D14A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- хранение и обработка информации;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02207FB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12 часов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4990B04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0.9</w:t>
            </w:r>
          </w:p>
        </w:tc>
      </w:tr>
      <w:tr w:rsidR="001B2973" w:rsidRPr="00C9680A" w14:paraId="07412D85" w14:textId="77777777" w:rsidTr="0041710C">
        <w:trPr>
          <w:trHeight w:val="789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9F13477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Вывод результатов функционирования подсистем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5768E0D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Не удается в необходимом объеме вывести информацию в нужной форме пользователю.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03453E0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8 часов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829956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0.87</w:t>
            </w:r>
          </w:p>
        </w:tc>
      </w:tr>
    </w:tbl>
    <w:p w14:paraId="6A7C006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228A5B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 Требования к видам обеспечения</w:t>
      </w:r>
    </w:p>
    <w:p w14:paraId="5C6A5B0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73438C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4.3.1.  Требования к математическому обеспечению</w:t>
      </w:r>
    </w:p>
    <w:p w14:paraId="2972D41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53FD112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Не предъявляются.</w:t>
      </w:r>
    </w:p>
    <w:p w14:paraId="6C44816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B24E21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 Требования к информационному обеспечению</w:t>
      </w:r>
    </w:p>
    <w:p w14:paraId="7101B96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A32C80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4.3.2.1. Требования к составу, структуре и способам организации данных в системе</w:t>
      </w:r>
    </w:p>
    <w:p w14:paraId="3931DC4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8DBD6FF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Структура хранения данных в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 xml:space="preserve"> должна состоять из следующих основных областей:</w:t>
      </w:r>
      <w:r w:rsidRPr="002E6D1D">
        <w:rPr>
          <w:color w:val="000000"/>
        </w:rPr>
        <w:br/>
        <w:t>- область временного хранения данных;</w:t>
      </w:r>
      <w:r w:rsidRPr="002E6D1D">
        <w:rPr>
          <w:color w:val="000000"/>
        </w:rPr>
        <w:br/>
        <w:t>- область постоянного хранения данных.</w:t>
      </w:r>
    </w:p>
    <w:p w14:paraId="34D3DA9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E769B0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4.3.2.2. Требования к информационному обмену между компонентами системы</w:t>
      </w:r>
    </w:p>
    <w:p w14:paraId="6726BEF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47854D5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Информационный обмен между компонентами системы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 xml:space="preserve"> должен быть реализован следующим образом:</w:t>
      </w:r>
    </w:p>
    <w:p w14:paraId="275B401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tbl>
      <w:tblPr>
        <w:tblW w:w="10773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694"/>
        <w:gridCol w:w="2409"/>
        <w:gridCol w:w="3020"/>
        <w:gridCol w:w="2650"/>
      </w:tblGrid>
      <w:tr w:rsidR="001B2973" w:rsidRPr="00C9680A" w14:paraId="403E6527" w14:textId="77777777" w:rsidTr="0041710C">
        <w:trPr>
          <w:trHeight w:val="1487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2B60ACA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CC8EB2E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Подсистема сбора информации</w:t>
            </w: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2F33108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Подсистема обработки и хранения информации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6ACDA45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Подсистема вывода информации в виде отчетов или другом виде</w:t>
            </w:r>
          </w:p>
        </w:tc>
      </w:tr>
      <w:tr w:rsidR="001B2973" w:rsidRPr="00C9680A" w14:paraId="456BBCFB" w14:textId="77777777" w:rsidTr="0041710C">
        <w:trPr>
          <w:trHeight w:val="910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4BB6C13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Подсистема сбора информации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52DE5C1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color w:val="000000"/>
              </w:rPr>
            </w:pP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CD3D038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color w:val="000000"/>
              </w:rPr>
            </w:pPr>
            <w:r w:rsidRPr="002E6D1D">
              <w:rPr>
                <w:color w:val="000000"/>
              </w:rPr>
              <w:t>X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4E7A32E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color w:val="000000"/>
              </w:rPr>
            </w:pPr>
          </w:p>
        </w:tc>
      </w:tr>
      <w:tr w:rsidR="001B2973" w:rsidRPr="00C9680A" w14:paraId="17E0822E" w14:textId="77777777" w:rsidTr="0041710C">
        <w:trPr>
          <w:trHeight w:val="880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13DB589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Подсистема обработки и хранения информации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76A2621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color w:val="000000"/>
              </w:rPr>
            </w:pPr>
            <w:r w:rsidRPr="002E6D1D">
              <w:rPr>
                <w:color w:val="000000"/>
              </w:rPr>
              <w:t>X</w:t>
            </w: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E45A644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color w:val="000000"/>
              </w:rPr>
            </w:pP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1085638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color w:val="000000"/>
              </w:rPr>
            </w:pPr>
            <w:r w:rsidRPr="002E6D1D">
              <w:rPr>
                <w:color w:val="000000"/>
              </w:rPr>
              <w:t>X</w:t>
            </w:r>
          </w:p>
        </w:tc>
      </w:tr>
      <w:tr w:rsidR="001B2973" w:rsidRPr="00C9680A" w14:paraId="4A485908" w14:textId="77777777" w:rsidTr="0041710C">
        <w:trPr>
          <w:trHeight w:val="1164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AEEDE67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</w:rPr>
            </w:pPr>
            <w:r w:rsidRPr="002E6D1D">
              <w:rPr>
                <w:color w:val="000000"/>
              </w:rPr>
              <w:t>Подсистема вывода информации в виде отчетов или другом виде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8D6D807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52A70BD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color w:val="000000"/>
                <w:lang w:val="x-none"/>
              </w:rPr>
            </w:pPr>
            <w:r w:rsidRPr="002E6D1D">
              <w:rPr>
                <w:color w:val="000000"/>
              </w:rPr>
              <w:t>X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833E798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</w:p>
        </w:tc>
      </w:tr>
    </w:tbl>
    <w:p w14:paraId="548C653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p w14:paraId="2912E81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55F55C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4.3.2.3. Требования к информационной совместимости со смежными системами</w:t>
      </w:r>
    </w:p>
    <w:p w14:paraId="456BC5A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28AA79B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Состав данных для осуществления информационного обмена по каждой смежной системе должен быть определен Разработчиком на стадии «Проектирование» совместно с полномочными представителями Заказчика.</w:t>
      </w:r>
      <w:r w:rsidRPr="002E6D1D">
        <w:rPr>
          <w:color w:val="000000"/>
        </w:rPr>
        <w:br/>
        <w:t>Система не должна быть закрытой для смежных систем и должна поддерживать возможность экспорта данных в смежные системы через интерфейсные таблицы или файлы данных.</w:t>
      </w:r>
      <w:r w:rsidRPr="002E6D1D">
        <w:rPr>
          <w:color w:val="000000"/>
        </w:rPr>
        <w:br/>
        <w:t>Система должна обеспечить возможность загрузки данных, получаемых от смежной системы.</w:t>
      </w:r>
    </w:p>
    <w:p w14:paraId="2C4CBC8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6E94B0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4.3.2.4. Требования по использованию классификаторов, унифицированных документов и классификаторов</w:t>
      </w:r>
    </w:p>
    <w:p w14:paraId="0EEF358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9E5B040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Система, по возможности, должна использовать классификаторы и справочники, которые ведутся в системах-источниках данных.</w:t>
      </w:r>
      <w:r w:rsidRPr="002E6D1D">
        <w:rPr>
          <w:color w:val="000000"/>
        </w:rPr>
        <w:br/>
        <w:t>Значения классификаторов и справочников, отсутствующие в системах-источниках, но необходимые для анализа данных, необходимо поддерживать в специально разработанных файлах или репозитории базы данных.</w:t>
      </w:r>
    </w:p>
    <w:p w14:paraId="4BA734C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8A1AD7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4.3.2.5. Требования по применению систем управления базами данных</w:t>
      </w:r>
    </w:p>
    <w:p w14:paraId="1D884D8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113F138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Для реализации подсистемы хранения данных должна использоваться промышленная СУБД MS SQL Server 2019.</w:t>
      </w:r>
    </w:p>
    <w:p w14:paraId="4519A06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p w14:paraId="032B459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4.3.2.6. Требования к структуре процесса сбора, обработки, передачи данных в системе и представлению данных</w:t>
      </w:r>
    </w:p>
    <w:p w14:paraId="2E19983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6F107BE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Процесс сбора, обработки и передачи данных в системе определяется регламентом процессов сбора, преобразования и загрузки данных, разрабатываемом на этапе «Проектирование».</w:t>
      </w:r>
    </w:p>
    <w:p w14:paraId="07C2D06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7C0D03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4.3.2.7. Требования к защите данных от разрушений при авариях и сбоях в электропитании системы</w:t>
      </w:r>
    </w:p>
    <w:p w14:paraId="1B01741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1CED46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2E6D1D">
        <w:rPr>
          <w:color w:val="000000"/>
        </w:rPr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2E6D1D">
        <w:rPr>
          <w:color w:val="000000"/>
        </w:rPr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</w:p>
    <w:p w14:paraId="16B7ECB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9009B7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4.3.2.8. Требования к контролю, хранению, обновлению и восстановлению данных</w:t>
      </w:r>
    </w:p>
    <w:p w14:paraId="1758270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BDDFD61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К контролю данных предъявляются следующие требования:</w:t>
      </w:r>
      <w:r w:rsidRPr="002E6D1D">
        <w:rPr>
          <w:color w:val="000000"/>
        </w:rPr>
        <w:br/>
        <w:t>-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  <w:r w:rsidRPr="002E6D1D">
        <w:rPr>
          <w:color w:val="000000"/>
        </w:rPr>
        <w:br/>
        <w:t>К хранению данных предъявляются следующие требования:</w:t>
      </w:r>
      <w:r w:rsidRPr="002E6D1D">
        <w:rPr>
          <w:color w:val="000000"/>
        </w:rPr>
        <w:br/>
        <w:t>- хранение исторических данных в системе должно производиться не более чем за 3 предыдущих года. По истечению данного срока данные должны переходить в архив;</w:t>
      </w:r>
      <w:r w:rsidRPr="002E6D1D">
        <w:rPr>
          <w:color w:val="000000"/>
        </w:rPr>
        <w:br/>
        <w:t>- исторические данные, превышающие порог, должны храниться на ленточном массиве с возможностью их восстановления.</w:t>
      </w:r>
      <w:r w:rsidRPr="002E6D1D">
        <w:rPr>
          <w:color w:val="000000"/>
        </w:rPr>
        <w:br/>
        <w:t>К обновлению и восстановлению данных предъявляются следующие требования:</w:t>
      </w:r>
      <w:r w:rsidRPr="002E6D1D">
        <w:rPr>
          <w:color w:val="000000"/>
        </w:rPr>
        <w:br/>
        <w:t>- для сервера сбора данных необходимо обеспечить резервное копирование его бинарных файлов раз в неделю и хранение копии на протяжении 1-ого месяца;</w:t>
      </w:r>
      <w:r w:rsidRPr="002E6D1D">
        <w:rPr>
          <w:color w:val="000000"/>
        </w:rPr>
        <w:br/>
        <w:t>- для сервера хранения и обработки данных необходимо обеспечить резервное копирование его бинарных файлов раз в неделю и хранение копии на протяжении 1-ого месяца;</w:t>
      </w:r>
    </w:p>
    <w:p w14:paraId="7E4E30C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8B31C0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lastRenderedPageBreak/>
        <w:t xml:space="preserve">4.3.2.9. Требования к процедуре придания юридической силы документам, продуцируемым техническими средствами системы </w:t>
      </w:r>
    </w:p>
    <w:p w14:paraId="2A467C8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D240DE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Требования не предъявляются.</w:t>
      </w:r>
    </w:p>
    <w:p w14:paraId="1B37107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A80920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4.3.3. Требования к лингвистическому обеспечению</w:t>
      </w:r>
    </w:p>
    <w:p w14:paraId="21700C9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29FA6BD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При реализации системы должны применяться следующие языки высокого уровня: SQL и языки верстки сайтов и </w:t>
      </w:r>
      <w:r w:rsidRPr="002E6D1D">
        <w:rPr>
          <w:color w:val="000000"/>
          <w:lang w:val="en-US"/>
        </w:rPr>
        <w:t>Java</w:t>
      </w:r>
      <w:r w:rsidRPr="002E6D1D">
        <w:rPr>
          <w:color w:val="000000"/>
        </w:rPr>
        <w:t>.</w:t>
      </w:r>
    </w:p>
    <w:p w14:paraId="21CC8F1B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Должен применяться набор символов Windows CP1251 для подсистемы хранения данных и информации, поступающей из систем-источников.</w:t>
      </w:r>
      <w:r w:rsidRPr="002E6D1D">
        <w:rPr>
          <w:color w:val="000000"/>
        </w:rPr>
        <w:br/>
        <w:t>Для организации диалога системы с пользователем должен применяться графический оконный пользовательский интерфейс.</w:t>
      </w:r>
    </w:p>
    <w:p w14:paraId="3F9ACE9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30F4FB4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4.3.4. Требования к программному обеспечению</w:t>
      </w:r>
    </w:p>
    <w:p w14:paraId="4159C7D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2C552BA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Перечень покупных программных средств:</w:t>
      </w:r>
      <w:r w:rsidRPr="002E6D1D">
        <w:rPr>
          <w:color w:val="000000"/>
        </w:rPr>
        <w:br/>
        <w:t>- СУБД MS SQL Server 2019;</w:t>
      </w:r>
      <w:r w:rsidRPr="002E6D1D">
        <w:rPr>
          <w:color w:val="000000"/>
        </w:rPr>
        <w:br/>
      </w:r>
      <w:r w:rsidRPr="002E6D1D">
        <w:rPr>
          <w:color w:val="000000"/>
        </w:rPr>
        <w:br/>
        <w:t>СУБД должна иметь возможность установки на ОС HP Unix.</w:t>
      </w:r>
      <w:r w:rsidRPr="002E6D1D">
        <w:rPr>
          <w:color w:val="000000"/>
        </w:rPr>
        <w:br/>
      </w:r>
      <w:r w:rsidRPr="002E6D1D">
        <w:rPr>
          <w:color w:val="000000"/>
        </w:rPr>
        <w:br/>
        <w:t>К обеспечению качества ПС предъявляются следующие требования:</w:t>
      </w:r>
      <w:r w:rsidRPr="002E6D1D">
        <w:rPr>
          <w:color w:val="000000"/>
        </w:rPr>
        <w:br/>
        <w:t>- функциональность должна обеспечиваться выполнением подсистемами всех их функций.</w:t>
      </w:r>
      <w:r w:rsidRPr="002E6D1D">
        <w:rPr>
          <w:color w:val="000000"/>
        </w:rPr>
        <w:br/>
        <w:t>- надежность должна обеспечиваться за счет предупреждения ошибок - не допущения ошибок в готовых ПС;</w:t>
      </w:r>
      <w:r w:rsidRPr="002E6D1D">
        <w:rPr>
          <w:color w:val="000000"/>
        </w:rPr>
        <w:br/>
        <w:t>- легкость применения должна обеспечиваться за счет применения покупных программных средств;</w:t>
      </w:r>
      <w:r w:rsidRPr="002E6D1D">
        <w:rPr>
          <w:color w:val="000000"/>
        </w:rPr>
        <w:br/>
        <w:t>- эффективность должна обеспечиваться за счет принятия подходящих, верных решений на разных этапах разработки ПС и системы в целом;</w:t>
      </w:r>
      <w:r w:rsidRPr="002E6D1D">
        <w:rPr>
          <w:color w:val="000000"/>
        </w:rPr>
        <w:br/>
        <w:t>- также на каждом этапе в разработке ПС должна проводится проверка правильности принятых решений по разработке и применению готовых ПС.</w:t>
      </w:r>
    </w:p>
    <w:p w14:paraId="5A793CC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81D693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4.3.5. Требования к техническому обеспечению</w:t>
      </w:r>
    </w:p>
    <w:p w14:paraId="1B5A7BC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94AA966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Система должна быть реализована с использованием специально выделенных серверов Заказчика.</w:t>
      </w:r>
      <w:r w:rsidRPr="002E6D1D">
        <w:rPr>
          <w:color w:val="000000"/>
        </w:rPr>
        <w:br/>
        <w:t>Сервер базы данных должен быть развернут на HPE BladeSystem №1, минимальная конфигурация которого должна быть: CPU: 16 (32 core); RAM: 128 Gb; HDD: 500 Gb; Network Card: 2 (2 Gbit); Fiber Channel: 4.</w:t>
      </w:r>
      <w:r w:rsidRPr="002E6D1D">
        <w:rPr>
          <w:color w:val="000000"/>
        </w:rPr>
        <w:br/>
        <w:t>Сервер сбора, обработки, вывода информации должен быть развернут на HPE BladeSystem №2, минимальная конфигурация которого должна быть:</w:t>
      </w:r>
      <w:r w:rsidRPr="002E6D1D">
        <w:rPr>
          <w:color w:val="000000"/>
        </w:rPr>
        <w:br/>
        <w:t>CPU: 8 (16 core); RAM: 32 Gb; HDD: 300 Gb; Network Card: 2 (1 Gbit); Fiber Channel: 2.</w:t>
      </w:r>
    </w:p>
    <w:p w14:paraId="4051ABC9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Требования к техническим характеристикам веб-сервера: Процессор – 2 х Intel Xeon 3 ГГц; RAM – 16 Гб; HDD – 4 х 128 Гб; Устройство чтения компакт-дисков (DVD-ROM); Network Card – 1 Gbit.</w:t>
      </w:r>
      <w:r w:rsidRPr="002E6D1D">
        <w:rPr>
          <w:color w:val="000000"/>
        </w:rPr>
        <w:br/>
        <w:t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3 Тб.</w:t>
      </w:r>
    </w:p>
    <w:p w14:paraId="1838101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9CD320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4.3.6. Требования к метрологическому обеспечению</w:t>
      </w:r>
    </w:p>
    <w:p w14:paraId="1005AFF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53CFDCF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Не предъявляются.</w:t>
      </w:r>
    </w:p>
    <w:p w14:paraId="4FE1CEE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4CC6D6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4.3.7. Требования к организационному обеспечению</w:t>
      </w:r>
    </w:p>
    <w:p w14:paraId="518E0CA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188C673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Основными пользователями системы являются сотрудники функционального (например, администратор) подразделения Заказчика и клиенты кинотеатра.</w:t>
      </w:r>
      <w:r w:rsidRPr="002E6D1D">
        <w:rPr>
          <w:color w:val="000000"/>
        </w:rPr>
        <w:br/>
        <w:t>Обеспечивает эксплуатацию Системы подразделение информационных технологий Заказчика.</w:t>
      </w:r>
      <w:r w:rsidRPr="002E6D1D">
        <w:rPr>
          <w:color w:val="000000"/>
        </w:rPr>
        <w:br/>
        <w:t>Состав сотрудников каждого из подразделений определяется штатным расписанием Заказчика, которое, в случае необходимости, может изменяться.</w:t>
      </w:r>
      <w:r w:rsidRPr="002E6D1D">
        <w:rPr>
          <w:color w:val="000000"/>
        </w:rPr>
        <w:br/>
      </w:r>
      <w:r w:rsidRPr="002E6D1D">
        <w:rPr>
          <w:color w:val="000000"/>
        </w:rPr>
        <w:br/>
        <w:t xml:space="preserve">К организации функционирования Системы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 xml:space="preserve"> и порядку взаимодействия персонала, обеспечивающего эксплуатацию, и пользователей предъявляются следующие требования:</w:t>
      </w:r>
      <w:r w:rsidRPr="002E6D1D">
        <w:rPr>
          <w:color w:val="000000"/>
        </w:rPr>
        <w:br/>
        <w:t xml:space="preserve">- в случае возникновения со стороны функционального подразделения необходимости изменения функциональности системы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 xml:space="preserve">, пользователи должны действовать </w:t>
      </w:r>
      <w:r w:rsidRPr="002E6D1D">
        <w:rPr>
          <w:color w:val="000000"/>
        </w:rPr>
        <w:lastRenderedPageBreak/>
        <w:t>следующим образом:</w:t>
      </w:r>
    </w:p>
    <w:p w14:paraId="07320AD0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необходимо встретиться с Разработчиком, обсудить все изменения, которые необходимы. Составить новый Договор, на почве которого и будет проводиться работа. Сразу обозначить четко план действий для разработчика, то есть что конкретно ему необходимо исправить/улучшить.</w:t>
      </w:r>
      <w:r w:rsidRPr="002E6D1D">
        <w:rPr>
          <w:color w:val="000000"/>
        </w:rPr>
        <w:br/>
        <w:t>- подразделение, обеспечивающее эксплуатацию системы, должно заранее (не менее чем за 3 дня) информировать всех пользователей (с указанием точного времени и продолжительности) о переходе её в профилактический режим.</w:t>
      </w:r>
      <w:r w:rsidRPr="002E6D1D">
        <w:rPr>
          <w:color w:val="000000"/>
        </w:rPr>
        <w:br/>
      </w:r>
      <w:r w:rsidRPr="002E6D1D">
        <w:rPr>
          <w:color w:val="000000"/>
        </w:rPr>
        <w:br/>
        <w:t>К защите от ошибочных действий персонала предъявляются следующие требования:</w:t>
      </w:r>
      <w:r w:rsidRPr="002E6D1D">
        <w:rPr>
          <w:color w:val="000000"/>
        </w:rPr>
        <w:br/>
        <w:t>- должна быть предусмотрена система подтверждения легитимности пользователя при просмотре данных;</w:t>
      </w:r>
      <w:r w:rsidRPr="002E6D1D">
        <w:rPr>
          <w:color w:val="000000"/>
        </w:rPr>
        <w:br/>
        <w:t>- для всех пользователей должна быть запрещена возможность удаления преднастроенных объектов и отчетности;</w:t>
      </w:r>
      <w:r w:rsidRPr="002E6D1D">
        <w:rPr>
          <w:color w:val="000000"/>
        </w:rPr>
        <w:br/>
        <w:t>- для снижения ошибочных действий пользователей должно быть разработано полное и доступное руководство пользователя.</w:t>
      </w:r>
    </w:p>
    <w:p w14:paraId="25D589A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C0EBF7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4.3.8. Требования к методическому обеспечению</w:t>
      </w:r>
    </w:p>
    <w:p w14:paraId="2CD2D12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EAE981D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Методическое обеспечение системы должно включать следующие законодательные акты, стандарты и положения:</w:t>
      </w:r>
    </w:p>
    <w:p w14:paraId="7B0E6D4B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Федеральный закон "О персональных данных"</w:t>
      </w:r>
    </w:p>
    <w:p w14:paraId="7383D180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Федеральный закон "Об информации, информационных технологиях и о защите информации";</w:t>
      </w:r>
    </w:p>
    <w:p w14:paraId="23091410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Постановление Правительства РФ "Об утверждении Правил обработки персональных данных";</w:t>
      </w:r>
    </w:p>
    <w:p w14:paraId="2E536754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Постановление Правительства РФ "Об утверждении требований к защите персональных данных при их обработке в информационных системах персональных данных";</w:t>
      </w:r>
    </w:p>
    <w:p w14:paraId="50AFE039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ISO/IEC 27001:2013 "Информационная технология. Методы обеспечения информационной безопасности. Системы управления информационной безопасностью. Требования";</w:t>
      </w:r>
    </w:p>
    <w:p w14:paraId="0639DB54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ISO/IEC 27002:2013 "Информационная технология. Методы обеспечения информационной безопасности. Практические рекомендации";</w:t>
      </w:r>
    </w:p>
    <w:p w14:paraId="749FD937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- Методические рекомендации по обеспечению информационной безопасности в </w:t>
      </w:r>
      <w:r w:rsidRPr="002E6D1D">
        <w:rPr>
          <w:color w:val="000000"/>
        </w:rPr>
        <w:lastRenderedPageBreak/>
        <w:t>кинотеатре;</w:t>
      </w:r>
    </w:p>
    <w:p w14:paraId="335CF98F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Инструкции по использованию ПО в кинотеатре.</w:t>
      </w:r>
    </w:p>
    <w:p w14:paraId="4A14B90A" w14:textId="77777777" w:rsidR="001B2973" w:rsidRPr="002E6D1D" w:rsidRDefault="001B2973" w:rsidP="002E6D1D">
      <w:pPr>
        <w:widowControl w:val="0"/>
        <w:autoSpaceDE w:val="0"/>
        <w:autoSpaceDN w:val="0"/>
        <w:adjustRightInd w:val="0"/>
        <w:spacing w:line="360" w:lineRule="auto"/>
        <w:rPr>
          <w:b/>
          <w:bCs/>
          <w:lang w:val="x-none"/>
        </w:rPr>
      </w:pPr>
    </w:p>
    <w:p w14:paraId="180B981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4.3.9. Требования к патентной чистоте</w:t>
      </w:r>
    </w:p>
    <w:p w14:paraId="0FD5791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B92B0E3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 w:rsidRPr="002E6D1D">
        <w:rPr>
          <w:color w:val="000000"/>
        </w:rPr>
        <w:br/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1598A5E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C21FDB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5. Состав и содержание работ по созданию системы</w:t>
      </w:r>
    </w:p>
    <w:p w14:paraId="5F0F2B0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Работы по созданию системы выполняются в три этапа:</w:t>
      </w:r>
      <w:r w:rsidRPr="002E6D1D">
        <w:rPr>
          <w:color w:val="000000"/>
        </w:rPr>
        <w:br/>
        <w:t>Проектирование системы. Продолжительность — 1 месяц.</w:t>
      </w:r>
    </w:p>
    <w:p w14:paraId="63F355D5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Разработка системы. Продолжительность — 4 месяцев.</w:t>
      </w:r>
      <w:r w:rsidRPr="002E6D1D">
        <w:rPr>
          <w:color w:val="000000"/>
        </w:rPr>
        <w:br/>
        <w:t>Ввод в действие. Продолжительность — 1 месяц.</w:t>
      </w:r>
      <w:r w:rsidRPr="002E6D1D">
        <w:rPr>
          <w:color w:val="000000"/>
        </w:rPr>
        <w:br/>
        <w:t>Конкретные сроки выполнения стадий и этапов разработки и создания Системы определяются Планом выполнения работ, являющимся неотъемлемой частью Договора на выполнение работ по настоящему Частному техническому заданию.</w:t>
      </w:r>
      <w:r w:rsidRPr="002E6D1D">
        <w:rPr>
          <w:color w:val="000000"/>
        </w:rPr>
        <w:br/>
        <w:t>Перечень организаций - исполнителей работ, определение ответственных за проведение этих работ организаций определяются Договором.</w:t>
      </w:r>
    </w:p>
    <w:p w14:paraId="0930AA7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B095CA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6. Порядок контроля и приёмки системы</w:t>
      </w:r>
    </w:p>
    <w:p w14:paraId="2133FA9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222164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6.1. Виды и объем испытаний системы</w:t>
      </w:r>
    </w:p>
    <w:p w14:paraId="50BC7E7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B578C84" w14:textId="7B97C23C" w:rsidR="001B2973" w:rsidRPr="002E6D1D" w:rsidRDefault="001B2973" w:rsidP="002E6D1D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Система подвергается испытаниям следующих видов:</w:t>
      </w:r>
      <w:r w:rsidRPr="002E6D1D">
        <w:rPr>
          <w:color w:val="000000"/>
        </w:rPr>
        <w:br/>
        <w:t>1. Предварительные испытания, тестирование.</w:t>
      </w:r>
      <w:r w:rsidRPr="002E6D1D">
        <w:rPr>
          <w:color w:val="000000"/>
        </w:rPr>
        <w:br/>
        <w:t>2. Опытная эксплуатация.</w:t>
      </w:r>
      <w:r w:rsidRPr="002E6D1D">
        <w:rPr>
          <w:color w:val="000000"/>
        </w:rPr>
        <w:br/>
        <w:t>Состав, объем и методы предварительных испытаний системы разрабатываются на стадии «Проектирование».</w:t>
      </w:r>
      <w:r w:rsidRPr="002E6D1D">
        <w:rPr>
          <w:color w:val="000000"/>
        </w:rPr>
        <w:br/>
        <w:t>Состав, объем и методы опытной эксплуатации системы разрабатываются на стадии «Ввод в действие».</w:t>
      </w:r>
      <w:r w:rsidRPr="001B2973">
        <w:rPr>
          <w:color w:val="000000"/>
          <w:sz w:val="28"/>
          <w:szCs w:val="28"/>
        </w:rPr>
        <w:br w:type="page"/>
      </w:r>
    </w:p>
    <w:p w14:paraId="68B6989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lastRenderedPageBreak/>
        <w:t>6.2. Требования к приемке работ по стадиям</w:t>
      </w:r>
    </w:p>
    <w:p w14:paraId="4009B83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FEC24FD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Требования к приемке работ по стадиям приведены в таблице.</w:t>
      </w:r>
    </w:p>
    <w:p w14:paraId="3153DB0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tbl>
      <w:tblPr>
        <w:tblW w:w="11625" w:type="dxa"/>
        <w:tblCellSpacing w:w="-8" w:type="dxa"/>
        <w:tblInd w:w="-156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844"/>
        <w:gridCol w:w="1701"/>
        <w:gridCol w:w="1984"/>
        <w:gridCol w:w="4395"/>
        <w:gridCol w:w="1701"/>
      </w:tblGrid>
      <w:tr w:rsidR="001B2973" w:rsidRPr="00C9680A" w14:paraId="5DEC70FE" w14:textId="77777777" w:rsidTr="0041710C">
        <w:trPr>
          <w:trHeight w:val="673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9072CBA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sz w:val="28"/>
                <w:szCs w:val="28"/>
              </w:rPr>
            </w:pPr>
            <w:r w:rsidRPr="001B2973">
              <w:rPr>
                <w:color w:val="000000"/>
                <w:sz w:val="28"/>
                <w:szCs w:val="28"/>
              </w:rPr>
              <w:t>Стадия испытаний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34BE5D1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sz w:val="28"/>
                <w:szCs w:val="28"/>
              </w:rPr>
            </w:pPr>
            <w:r w:rsidRPr="001B2973">
              <w:rPr>
                <w:color w:val="000000"/>
                <w:sz w:val="28"/>
                <w:szCs w:val="28"/>
              </w:rPr>
              <w:t>Участники испытаний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1BC3B59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sz w:val="28"/>
                <w:szCs w:val="28"/>
              </w:rPr>
            </w:pPr>
            <w:r w:rsidRPr="001B2973">
              <w:rPr>
                <w:color w:val="000000"/>
                <w:sz w:val="28"/>
                <w:szCs w:val="28"/>
              </w:rPr>
              <w:t>Место и срок проведения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D3D968F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sz w:val="28"/>
                <w:szCs w:val="28"/>
              </w:rPr>
            </w:pPr>
            <w:r w:rsidRPr="001B2973">
              <w:rPr>
                <w:color w:val="000000"/>
                <w:sz w:val="28"/>
                <w:szCs w:val="28"/>
              </w:rPr>
              <w:t>Порядок согласования документации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EC59B87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sz w:val="28"/>
                <w:szCs w:val="28"/>
              </w:rPr>
            </w:pPr>
            <w:r w:rsidRPr="001B2973">
              <w:rPr>
                <w:color w:val="000000"/>
                <w:sz w:val="28"/>
                <w:szCs w:val="28"/>
              </w:rPr>
              <w:t>Статус приемочной комиссии</w:t>
            </w:r>
          </w:p>
        </w:tc>
      </w:tr>
      <w:tr w:rsidR="001B2973" w:rsidRPr="00C9680A" w14:paraId="76F02E3C" w14:textId="77777777" w:rsidTr="0041710C">
        <w:trPr>
          <w:trHeight w:val="4439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2B7B024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Предварительные испытания, тестирование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BED362F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6449281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На территории Заказчика, с 01.08.2024г. по 01.09.2024г.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FB501DC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Проведение предварительных испытаний.</w:t>
            </w:r>
            <w:r w:rsidRPr="002E6D1D">
              <w:rPr>
                <w:color w:val="000000"/>
              </w:rPr>
              <w:br/>
              <w:t>Фиксирование выявленных неполадок в Протоколе испытаний.</w:t>
            </w:r>
            <w:r w:rsidRPr="002E6D1D">
              <w:rPr>
                <w:color w:val="000000"/>
              </w:rPr>
              <w:br/>
              <w:t>Устранение выявленных неполадок.</w:t>
            </w:r>
            <w:r w:rsidRPr="002E6D1D">
              <w:rPr>
                <w:color w:val="000000"/>
              </w:rPr>
              <w:br/>
              <w:t>Проверка устранения выявленных неполадок.</w:t>
            </w:r>
            <w:r w:rsidRPr="002E6D1D">
              <w:rPr>
                <w:color w:val="000000"/>
              </w:rPr>
              <w:br/>
              <w:t>Принятие решения о возможности передачи АИС в эксплуатацию.</w:t>
            </w:r>
            <w:r w:rsidRPr="002E6D1D">
              <w:rPr>
                <w:color w:val="000000"/>
              </w:rPr>
              <w:br/>
              <w:t>Составление и подписание Акта приёмки АИС в опытную эксплуатацию.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E1501BB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Экспертная группа</w:t>
            </w:r>
          </w:p>
        </w:tc>
      </w:tr>
      <w:tr w:rsidR="001B2973" w:rsidRPr="00C9680A" w14:paraId="131A89D3" w14:textId="77777777" w:rsidTr="0041710C">
        <w:trPr>
          <w:trHeight w:val="3837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72AA2B0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Опытная Эксплуатация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9B0338C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7B65435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На территории Заказчика, с 01.09.2024г. по 01.10.2024г.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8C940A1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Проведение опытной эксплуатации.</w:t>
            </w:r>
            <w:r w:rsidRPr="002E6D1D">
              <w:rPr>
                <w:color w:val="000000"/>
              </w:rPr>
              <w:br/>
              <w:t>Фиксирование выявленных неполадок в Протоколе испытаний.</w:t>
            </w:r>
            <w:r w:rsidRPr="002E6D1D">
              <w:rPr>
                <w:color w:val="000000"/>
              </w:rPr>
              <w:br/>
              <w:t>Устранение выявленных неполадок.</w:t>
            </w:r>
            <w:r w:rsidRPr="002E6D1D">
              <w:rPr>
                <w:color w:val="000000"/>
              </w:rPr>
              <w:br/>
              <w:t>Проверка устранения выявленных неполадок.</w:t>
            </w:r>
            <w:r w:rsidRPr="002E6D1D">
              <w:rPr>
                <w:color w:val="000000"/>
              </w:rPr>
              <w:br/>
              <w:t>Принятие решения о возможности передачи АИС в промышленную эксплуатацию.</w:t>
            </w:r>
            <w:r w:rsidRPr="002E6D1D">
              <w:rPr>
                <w:color w:val="000000"/>
              </w:rPr>
              <w:br/>
              <w:t>Составление и подписание Акта о завершении опытной эксплуатации и передаче АИС в промышленную эксплуатацию.</w:t>
            </w:r>
            <w:r w:rsidRPr="002E6D1D">
              <w:rPr>
                <w:color w:val="000000"/>
              </w:rPr>
              <w:br/>
              <w:t>Оформление Акта завершения работ.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BC1565B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Группа тестирования</w:t>
            </w:r>
          </w:p>
        </w:tc>
      </w:tr>
    </w:tbl>
    <w:p w14:paraId="7C260FE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p w14:paraId="5B3E2B1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B075D6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7. Требования к составу и содержанию работ по подготовке объекта автоматизации к вводу системы в действие</w:t>
      </w:r>
    </w:p>
    <w:p w14:paraId="64982385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3B978826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Для создания условий функционирования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 xml:space="preserve">, при которых гарантируется </w:t>
      </w:r>
      <w:r w:rsidRPr="002E6D1D">
        <w:rPr>
          <w:color w:val="000000"/>
        </w:rPr>
        <w:lastRenderedPageBreak/>
        <w:t>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</w:p>
    <w:p w14:paraId="3F4EE3A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0818E2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7.1. Технические мероприятия</w:t>
      </w:r>
    </w:p>
    <w:p w14:paraId="15378FB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F912AA3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Силами Заказчика в срок до начала этапа «Проектирование» должны быть выполнены следующие работы:</w:t>
      </w:r>
      <w:r w:rsidRPr="002E6D1D">
        <w:rPr>
          <w:color w:val="000000"/>
        </w:rPr>
        <w:br/>
        <w:t>- осуществлена подготовка помещения для размещения автоматизированного технологического комплекса системы в соответствии с требованиями, приведенными в настоящем техническом задании;</w:t>
      </w:r>
      <w:r w:rsidRPr="002E6D1D">
        <w:rPr>
          <w:color w:val="000000"/>
        </w:rPr>
        <w:br/>
        <w:t>- осуществлена закупка и установка необходимого автоматизированного технологического комплекса;</w:t>
      </w:r>
      <w:r w:rsidRPr="002E6D1D">
        <w:rPr>
          <w:color w:val="000000"/>
        </w:rPr>
        <w:br/>
        <w:t>- организовано необходимое сетевое взаимодействие.</w:t>
      </w:r>
    </w:p>
    <w:p w14:paraId="4F1D69CF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367105B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7.2. Организационные мероприятия</w:t>
      </w:r>
    </w:p>
    <w:p w14:paraId="28F4027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40F3452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Силами Заказчика в срок до начала этапа работ «Проектирование»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  <w:r w:rsidRPr="002E6D1D">
        <w:rPr>
          <w:color w:val="000000"/>
        </w:rPr>
        <w:br/>
        <w:t>- организация доступа к базам данных источников;</w:t>
      </w:r>
      <w:r w:rsidRPr="002E6D1D">
        <w:rPr>
          <w:color w:val="000000"/>
        </w:rPr>
        <w:br/>
        <w:t>- определение регламента информирования об изменениях структур систем-источников;</w:t>
      </w:r>
      <w:r w:rsidRPr="002E6D1D">
        <w:rPr>
          <w:color w:val="000000"/>
        </w:rPr>
        <w:br/>
        <w:t>- 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данных.</w:t>
      </w:r>
    </w:p>
    <w:p w14:paraId="4657044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34B22F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7.3. Изменения в информационном обеспечении</w:t>
      </w:r>
    </w:p>
    <w:p w14:paraId="4489CA3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51F109E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</w:p>
    <w:p w14:paraId="43CD7489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3BFC7E6A" w14:textId="77777777" w:rsidR="001B2973" w:rsidRPr="001B2973" w:rsidRDefault="001B2973" w:rsidP="001B2973">
      <w:pPr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br w:type="page"/>
      </w:r>
    </w:p>
    <w:p w14:paraId="608A8FC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lastRenderedPageBreak/>
        <w:t>8. Требования к документированию</w:t>
      </w:r>
    </w:p>
    <w:p w14:paraId="3EB9EAD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tbl>
      <w:tblPr>
        <w:tblW w:w="11465" w:type="dxa"/>
        <w:tblCellSpacing w:w="-8" w:type="dxa"/>
        <w:tblInd w:w="-1426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978"/>
        <w:gridCol w:w="8487"/>
      </w:tblGrid>
      <w:tr w:rsidR="001B2973" w:rsidRPr="00C9680A" w14:paraId="1DF11F7C" w14:textId="77777777" w:rsidTr="0041710C">
        <w:trPr>
          <w:trHeight w:val="329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D73A42E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Этап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86E63A2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Документ</w:t>
            </w:r>
          </w:p>
        </w:tc>
      </w:tr>
      <w:tr w:rsidR="001B2973" w:rsidRPr="002E6D1D" w14:paraId="2AA85B94" w14:textId="77777777" w:rsidTr="0041710C">
        <w:trPr>
          <w:trHeight w:val="658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651A586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Проектирование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547D87A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Ведомость о проектировании;</w:t>
            </w:r>
          </w:p>
          <w:p w14:paraId="70488F24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Ведомость эскиза.</w:t>
            </w:r>
          </w:p>
        </w:tc>
      </w:tr>
      <w:tr w:rsidR="001B2973" w:rsidRPr="002E6D1D" w14:paraId="44FB0127" w14:textId="77777777" w:rsidTr="0041710C">
        <w:trPr>
          <w:trHeight w:val="3980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7CE0E37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Разработка системы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7041877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Ведомость эксплуатационных документов;</w:t>
            </w:r>
          </w:p>
          <w:p w14:paraId="532B67D1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Общее описание системы;</w:t>
            </w:r>
          </w:p>
          <w:p w14:paraId="433AADEB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Технологическая инструкция;</w:t>
            </w:r>
          </w:p>
          <w:p w14:paraId="3D2EE6EA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Руководство пользователя;</w:t>
            </w:r>
          </w:p>
          <w:p w14:paraId="4B5D70FB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Описание технологического процесса обработки данных;</w:t>
            </w:r>
          </w:p>
          <w:p w14:paraId="5AC41C15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Состав выходных данных;</w:t>
            </w:r>
          </w:p>
          <w:p w14:paraId="307635BC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Каталог базы данных;</w:t>
            </w:r>
          </w:p>
          <w:p w14:paraId="41F83A8C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Программа и методика испытаний;</w:t>
            </w:r>
          </w:p>
          <w:p w14:paraId="6AEAF11C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Спецификация;</w:t>
            </w:r>
          </w:p>
          <w:p w14:paraId="5230C0B9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Описание программ;</w:t>
            </w:r>
          </w:p>
          <w:p w14:paraId="335E554C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Текст программ.</w:t>
            </w:r>
          </w:p>
        </w:tc>
      </w:tr>
      <w:tr w:rsidR="001B2973" w:rsidRPr="002E6D1D" w14:paraId="5F02FF61" w14:textId="77777777" w:rsidTr="0041710C">
        <w:trPr>
          <w:trHeight w:val="1125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C680603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Ввод в действие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DBBA0EA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Акт приёмки в опытную эксплуатацию;</w:t>
            </w:r>
          </w:p>
          <w:p w14:paraId="52192CB7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Протокол испытаний;</w:t>
            </w:r>
          </w:p>
          <w:p w14:paraId="2AD53E20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Акт приемки Системы в промышленную эксплуатацию;</w:t>
            </w:r>
          </w:p>
          <w:p w14:paraId="51BD1CB4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Акт завершения работ.</w:t>
            </w:r>
          </w:p>
        </w:tc>
      </w:tr>
    </w:tbl>
    <w:p w14:paraId="110C0BDA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162F54F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9. Источники разработки</w:t>
      </w:r>
    </w:p>
    <w:p w14:paraId="30DBF02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099199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Настоящее Техническое Задание разработано на основе следующих документов и информационных материалов:</w:t>
      </w:r>
    </w:p>
    <w:p w14:paraId="0C781871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Договор №612322 от 16.05.2024 между заказчиком и разработчиком.</w:t>
      </w:r>
    </w:p>
    <w:p w14:paraId="764E6550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ГОСТ Р 59793-2021 "Комплекс стандартов на автоматизированные системы. Автоматизированные системы. Стадии создания."</w:t>
      </w:r>
    </w:p>
    <w:p w14:paraId="3891B798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ГОСТ 34.602-2020 "Техническое задание на создание автоматизированной системы (АС)".</w:t>
      </w:r>
    </w:p>
    <w:p w14:paraId="493D1850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ГОСТ Р 51583-2014 "Защита информации. Порядок создания автоматизированных систем в защищенном исполнении. Общие положения".</w:t>
      </w:r>
    </w:p>
    <w:p w14:paraId="47DA8396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ГОСТ 19.101-77 "Единая система программной документации. Виды программ и программных документов".</w:t>
      </w:r>
    </w:p>
    <w:p w14:paraId="24F6F91F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ГОСТ 34.201-89 "Виды, комплектность и обозначения документов при создании автоматизированных систем".</w:t>
      </w:r>
    </w:p>
    <w:p w14:paraId="31BFD5C2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- ГОСТ 21552-84 «Средства вычислительной техники. Общие технические требования, </w:t>
      </w:r>
      <w:r w:rsidRPr="002E6D1D">
        <w:rPr>
          <w:color w:val="000000"/>
        </w:rPr>
        <w:lastRenderedPageBreak/>
        <w:t>приемка, методы испытаний, маркировка, упаковка, транспортирование и хранение»</w:t>
      </w:r>
    </w:p>
    <w:p w14:paraId="27782F7F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ГОСТ 12.1.004-91. «ССБТ. Пожарная безопасность. Общие требования».</w:t>
      </w:r>
    </w:p>
    <w:p w14:paraId="48C2E192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- ГОСТ 12.2.003-91. «ССБТ. Оборудование производственное. Общие требования безопасности» </w:t>
      </w:r>
    </w:p>
    <w:p w14:paraId="77546DF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</w:p>
    <w:p w14:paraId="7D0C557A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-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</w:t>
      </w:r>
    </w:p>
    <w:p w14:paraId="5D38301D" w14:textId="77777777" w:rsidR="001B2973" w:rsidRPr="001B2973" w:rsidRDefault="001B2973" w:rsidP="001B2973">
      <w:pPr>
        <w:spacing w:line="360" w:lineRule="auto"/>
        <w:ind w:left="360"/>
        <w:rPr>
          <w:sz w:val="28"/>
          <w:szCs w:val="28"/>
        </w:rPr>
      </w:pP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6BCBC4FD" w14:textId="1A915E20" w:rsidR="00542294" w:rsidRPr="00403753" w:rsidRDefault="00185635" w:rsidP="00403753">
      <w:pPr>
        <w:pStyle w:val="a5"/>
        <w:numPr>
          <w:ilvl w:val="0"/>
          <w:numId w:val="16"/>
        </w:numPr>
        <w:spacing w:line="360" w:lineRule="auto"/>
      </w:pPr>
      <w:r w:rsidRPr="002E6D1D">
        <w:rPr>
          <w:b/>
        </w:rPr>
        <w:t>СОСТАВЛЕНИЕ ОПИСАНИЯ БИЗНЕС-ПРОЦЕССОВ</w:t>
      </w:r>
      <w:bookmarkStart w:id="1" w:name="_Hlk165892959"/>
    </w:p>
    <w:p w14:paraId="2CD41886" w14:textId="19E70083" w:rsidR="00403753" w:rsidRDefault="003703FC" w:rsidP="003703FC">
      <w:pPr>
        <w:spacing w:line="360" w:lineRule="auto"/>
        <w:jc w:val="center"/>
      </w:pPr>
      <w:bookmarkStart w:id="2" w:name="_GoBack"/>
      <w:r w:rsidRPr="003703FC">
        <w:rPr>
          <w:noProof/>
        </w:rPr>
        <w:lastRenderedPageBreak/>
        <w:drawing>
          <wp:inline distT="0" distB="0" distL="0" distR="0" wp14:anchorId="1DC7B8ED" wp14:editId="7E68EA07">
            <wp:extent cx="4801668" cy="89630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47657" t="23452" r="9328" b="48111"/>
                    <a:stretch/>
                  </pic:blipFill>
                  <pic:spPr bwMode="auto">
                    <a:xfrm>
                      <a:off x="0" y="0"/>
                      <a:ext cx="4804797" cy="896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14:paraId="4E0B5FB4" w14:textId="22C27AC3" w:rsidR="003703FC" w:rsidRPr="004D5749" w:rsidRDefault="003703FC" w:rsidP="003703FC">
      <w:pPr>
        <w:spacing w:line="360" w:lineRule="auto"/>
        <w:jc w:val="center"/>
      </w:pPr>
      <w:r w:rsidRPr="003703FC">
        <w:lastRenderedPageBreak/>
        <w:drawing>
          <wp:inline distT="0" distB="0" distL="0" distR="0" wp14:anchorId="19EC4E21" wp14:editId="33A28162">
            <wp:extent cx="5845762" cy="91059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32849" t="50755" r="21802" b="24228"/>
                    <a:stretch/>
                  </pic:blipFill>
                  <pic:spPr bwMode="auto">
                    <a:xfrm>
                      <a:off x="0" y="0"/>
                      <a:ext cx="5856508" cy="9122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47478" w14:textId="189A310A" w:rsidR="00185635" w:rsidRPr="007F3164" w:rsidRDefault="00185635" w:rsidP="002E6D1D">
      <w:pPr>
        <w:pStyle w:val="a5"/>
        <w:numPr>
          <w:ilvl w:val="0"/>
          <w:numId w:val="16"/>
        </w:numPr>
        <w:spacing w:line="360" w:lineRule="auto"/>
        <w:rPr>
          <w:rFonts w:eastAsia="Calibri"/>
          <w:iCs/>
          <w:lang w:eastAsia="en-US"/>
        </w:rPr>
      </w:pPr>
      <w:r w:rsidRPr="007F3164">
        <w:rPr>
          <w:b/>
          <w:sz w:val="28"/>
          <w:szCs w:val="28"/>
        </w:rPr>
        <w:lastRenderedPageBreak/>
        <w:t>Диаграммы UML</w:t>
      </w:r>
    </w:p>
    <w:p w14:paraId="18251618" w14:textId="4077CB9D" w:rsidR="004D5749" w:rsidRPr="00F857BF" w:rsidRDefault="004C1235" w:rsidP="004D5749">
      <w:pPr>
        <w:keepNext/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9EAF8C" wp14:editId="21EA9C38">
            <wp:extent cx="5934075" cy="3076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2C3A" w14:textId="2A500357" w:rsidR="004D5749" w:rsidRPr="004D5749" w:rsidRDefault="004D5749" w:rsidP="004D5749">
      <w:pPr>
        <w:pStyle w:val="ad"/>
        <w:rPr>
          <w:rFonts w:eastAsia="Calibri"/>
          <w:color w:val="auto"/>
          <w:sz w:val="24"/>
          <w:szCs w:val="24"/>
          <w:lang w:eastAsia="en-US"/>
        </w:rPr>
      </w:pPr>
      <w:r w:rsidRPr="004D5749">
        <w:rPr>
          <w:color w:val="auto"/>
          <w:sz w:val="24"/>
          <w:szCs w:val="24"/>
        </w:rPr>
        <w:t xml:space="preserve">Рисунок </w:t>
      </w:r>
      <w:r w:rsidRPr="004D5749">
        <w:rPr>
          <w:color w:val="auto"/>
          <w:sz w:val="24"/>
          <w:szCs w:val="24"/>
        </w:rPr>
        <w:fldChar w:fldCharType="begin"/>
      </w:r>
      <w:r w:rsidRPr="004D5749">
        <w:rPr>
          <w:color w:val="auto"/>
          <w:sz w:val="24"/>
          <w:szCs w:val="24"/>
        </w:rPr>
        <w:instrText xml:space="preserve"> SEQ Рисунок \* ARABIC </w:instrText>
      </w:r>
      <w:r w:rsidRPr="004D5749">
        <w:rPr>
          <w:color w:val="auto"/>
          <w:sz w:val="24"/>
          <w:szCs w:val="24"/>
        </w:rPr>
        <w:fldChar w:fldCharType="separate"/>
      </w:r>
      <w:r w:rsidR="00542294">
        <w:rPr>
          <w:noProof/>
          <w:color w:val="auto"/>
          <w:sz w:val="24"/>
          <w:szCs w:val="24"/>
        </w:rPr>
        <w:t>1</w:t>
      </w:r>
      <w:r w:rsidRPr="004D5749">
        <w:rPr>
          <w:color w:val="auto"/>
          <w:sz w:val="24"/>
          <w:szCs w:val="24"/>
        </w:rPr>
        <w:fldChar w:fldCharType="end"/>
      </w:r>
      <w:r w:rsidRPr="004D5749">
        <w:rPr>
          <w:color w:val="auto"/>
          <w:sz w:val="24"/>
          <w:szCs w:val="24"/>
        </w:rPr>
        <w:t>. Диаграмма вариантов использования</w:t>
      </w:r>
    </w:p>
    <w:p w14:paraId="2E19B50F" w14:textId="77777777" w:rsidR="004D5749" w:rsidRDefault="004D5749" w:rsidP="004D5749">
      <w:pPr>
        <w:keepNext/>
        <w:spacing w:line="360" w:lineRule="auto"/>
        <w:jc w:val="both"/>
      </w:pPr>
      <w:r w:rsidRPr="004D5749">
        <w:rPr>
          <w:rFonts w:eastAsia="Calibri"/>
          <w:iCs/>
          <w:noProof/>
          <w:lang w:eastAsia="en-US"/>
        </w:rPr>
        <w:drawing>
          <wp:inline distT="0" distB="0" distL="0" distR="0" wp14:anchorId="2B4922F8" wp14:editId="15919CAE">
            <wp:extent cx="5940425" cy="28924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3F9" w14:textId="543BCDBE" w:rsidR="00185635" w:rsidRDefault="004D5749" w:rsidP="004D5749">
      <w:pPr>
        <w:pStyle w:val="ad"/>
        <w:jc w:val="both"/>
        <w:rPr>
          <w:color w:val="auto"/>
          <w:sz w:val="24"/>
          <w:szCs w:val="24"/>
        </w:rPr>
      </w:pPr>
      <w:r w:rsidRPr="004D5749">
        <w:rPr>
          <w:color w:val="auto"/>
          <w:sz w:val="24"/>
          <w:szCs w:val="24"/>
        </w:rPr>
        <w:t xml:space="preserve">Рисунок </w:t>
      </w:r>
      <w:r w:rsidRPr="004D5749">
        <w:rPr>
          <w:color w:val="auto"/>
          <w:sz w:val="24"/>
          <w:szCs w:val="24"/>
        </w:rPr>
        <w:fldChar w:fldCharType="begin"/>
      </w:r>
      <w:r w:rsidRPr="004D5749">
        <w:rPr>
          <w:color w:val="auto"/>
          <w:sz w:val="24"/>
          <w:szCs w:val="24"/>
        </w:rPr>
        <w:instrText xml:space="preserve"> SEQ Рисунок \* ARABIC </w:instrText>
      </w:r>
      <w:r w:rsidRPr="004D5749">
        <w:rPr>
          <w:color w:val="auto"/>
          <w:sz w:val="24"/>
          <w:szCs w:val="24"/>
        </w:rPr>
        <w:fldChar w:fldCharType="separate"/>
      </w:r>
      <w:r w:rsidR="00542294">
        <w:rPr>
          <w:noProof/>
          <w:color w:val="auto"/>
          <w:sz w:val="24"/>
          <w:szCs w:val="24"/>
        </w:rPr>
        <w:t>2</w:t>
      </w:r>
      <w:r w:rsidRPr="004D5749">
        <w:rPr>
          <w:color w:val="auto"/>
          <w:sz w:val="24"/>
          <w:szCs w:val="24"/>
        </w:rPr>
        <w:fldChar w:fldCharType="end"/>
      </w:r>
      <w:r w:rsidRPr="004D5749">
        <w:rPr>
          <w:color w:val="auto"/>
          <w:sz w:val="24"/>
          <w:szCs w:val="24"/>
        </w:rPr>
        <w:t>. Диаграмма классов</w:t>
      </w:r>
    </w:p>
    <w:p w14:paraId="27F62E37" w14:textId="77777777" w:rsidR="004D5749" w:rsidRDefault="004D5749" w:rsidP="004D5749">
      <w:pPr>
        <w:keepNext/>
        <w:spacing w:line="360" w:lineRule="auto"/>
        <w:jc w:val="both"/>
      </w:pPr>
      <w:r w:rsidRPr="004D5749">
        <w:rPr>
          <w:rFonts w:eastAsia="Calibri"/>
          <w:iCs/>
          <w:noProof/>
          <w:lang w:eastAsia="en-US"/>
        </w:rPr>
        <w:lastRenderedPageBreak/>
        <w:drawing>
          <wp:inline distT="0" distB="0" distL="0" distR="0" wp14:anchorId="32A3103B" wp14:editId="2D998C8E">
            <wp:extent cx="5759450" cy="42583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422"/>
                    <a:stretch/>
                  </pic:blipFill>
                  <pic:spPr bwMode="auto">
                    <a:xfrm>
                      <a:off x="0" y="0"/>
                      <a:ext cx="5759450" cy="425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17247" w14:textId="48FA0EC0" w:rsidR="00185635" w:rsidRPr="004D5749" w:rsidRDefault="004D5749" w:rsidP="004D5749">
      <w:pPr>
        <w:pStyle w:val="ad"/>
        <w:jc w:val="both"/>
        <w:rPr>
          <w:rFonts w:eastAsia="Calibri"/>
          <w:iCs w:val="0"/>
          <w:color w:val="auto"/>
          <w:sz w:val="24"/>
          <w:szCs w:val="24"/>
          <w:lang w:eastAsia="en-US"/>
        </w:rPr>
      </w:pPr>
      <w:r w:rsidRPr="004D5749">
        <w:rPr>
          <w:color w:val="auto"/>
          <w:sz w:val="24"/>
          <w:szCs w:val="24"/>
        </w:rPr>
        <w:t xml:space="preserve">Рисунок </w:t>
      </w:r>
      <w:r w:rsidRPr="004D5749">
        <w:rPr>
          <w:color w:val="auto"/>
          <w:sz w:val="24"/>
          <w:szCs w:val="24"/>
        </w:rPr>
        <w:fldChar w:fldCharType="begin"/>
      </w:r>
      <w:r w:rsidRPr="004D5749">
        <w:rPr>
          <w:color w:val="auto"/>
          <w:sz w:val="24"/>
          <w:szCs w:val="24"/>
        </w:rPr>
        <w:instrText xml:space="preserve"> SEQ Рисунок \* ARABIC </w:instrText>
      </w:r>
      <w:r w:rsidRPr="004D5749">
        <w:rPr>
          <w:color w:val="auto"/>
          <w:sz w:val="24"/>
          <w:szCs w:val="24"/>
        </w:rPr>
        <w:fldChar w:fldCharType="separate"/>
      </w:r>
      <w:r w:rsidR="00542294">
        <w:rPr>
          <w:noProof/>
          <w:color w:val="auto"/>
          <w:sz w:val="24"/>
          <w:szCs w:val="24"/>
        </w:rPr>
        <w:t>3</w:t>
      </w:r>
      <w:r w:rsidRPr="004D5749">
        <w:rPr>
          <w:color w:val="auto"/>
          <w:sz w:val="24"/>
          <w:szCs w:val="24"/>
        </w:rPr>
        <w:fldChar w:fldCharType="end"/>
      </w:r>
      <w:r w:rsidRPr="004D5749">
        <w:rPr>
          <w:color w:val="auto"/>
          <w:sz w:val="24"/>
          <w:szCs w:val="24"/>
        </w:rPr>
        <w:t>. Диаграмма состояний</w:t>
      </w:r>
    </w:p>
    <w:bookmarkEnd w:id="1"/>
    <w:p w14:paraId="0404EE1F" w14:textId="244647C3" w:rsidR="00185635" w:rsidRPr="00185635" w:rsidRDefault="00185635" w:rsidP="002E6D1D">
      <w:pPr>
        <w:pStyle w:val="a5"/>
        <w:numPr>
          <w:ilvl w:val="0"/>
          <w:numId w:val="16"/>
        </w:numPr>
        <w:spacing w:line="360" w:lineRule="auto"/>
        <w:jc w:val="both"/>
        <w:rPr>
          <w:b/>
        </w:rPr>
      </w:pPr>
      <w:r w:rsidRPr="004C1435">
        <w:rPr>
          <w:b/>
        </w:rPr>
        <w:t>СОСТАВЛЕНИЕ ИНФОЛОГИЧЕСКОЙ МОДЕЛИ ПРЕДМЕТНОЙ ОБЛАСТИ И ДАТАЛОГИЧЕСКОЕ ПРОЕКТИРОВАНИЕ</w:t>
      </w:r>
    </w:p>
    <w:p w14:paraId="312996E6" w14:textId="77777777" w:rsidR="00542294" w:rsidRDefault="004D5749" w:rsidP="00542294">
      <w:pPr>
        <w:keepNext/>
        <w:spacing w:line="360" w:lineRule="auto"/>
        <w:jc w:val="both"/>
      </w:pPr>
      <w:r w:rsidRPr="004D5749">
        <w:rPr>
          <w:b/>
          <w:noProof/>
        </w:rPr>
        <w:drawing>
          <wp:inline distT="0" distB="0" distL="0" distR="0" wp14:anchorId="2557E6DD" wp14:editId="4B6ADB2D">
            <wp:extent cx="6162675" cy="1914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83FE" w14:textId="64972676" w:rsidR="00185635" w:rsidRPr="00542294" w:rsidRDefault="00542294" w:rsidP="00542294">
      <w:pPr>
        <w:pStyle w:val="ad"/>
        <w:jc w:val="both"/>
        <w:rPr>
          <w:b/>
          <w:color w:val="auto"/>
          <w:sz w:val="24"/>
          <w:szCs w:val="24"/>
        </w:rPr>
      </w:pPr>
      <w:r w:rsidRPr="00542294">
        <w:rPr>
          <w:color w:val="auto"/>
          <w:sz w:val="24"/>
          <w:szCs w:val="24"/>
        </w:rPr>
        <w:t xml:space="preserve">Рисунок </w:t>
      </w:r>
      <w:r w:rsidRPr="00542294">
        <w:rPr>
          <w:color w:val="auto"/>
          <w:sz w:val="24"/>
          <w:szCs w:val="24"/>
        </w:rPr>
        <w:fldChar w:fldCharType="begin"/>
      </w:r>
      <w:r w:rsidRPr="00542294">
        <w:rPr>
          <w:color w:val="auto"/>
          <w:sz w:val="24"/>
          <w:szCs w:val="24"/>
        </w:rPr>
        <w:instrText xml:space="preserve"> SEQ Рисунок \* ARABIC </w:instrText>
      </w:r>
      <w:r w:rsidRPr="00542294">
        <w:rPr>
          <w:color w:val="auto"/>
          <w:sz w:val="24"/>
          <w:szCs w:val="24"/>
        </w:rPr>
        <w:fldChar w:fldCharType="separate"/>
      </w:r>
      <w:r w:rsidRPr="00542294">
        <w:rPr>
          <w:noProof/>
          <w:color w:val="auto"/>
          <w:sz w:val="24"/>
          <w:szCs w:val="24"/>
        </w:rPr>
        <w:t>4</w:t>
      </w:r>
      <w:r w:rsidRPr="00542294">
        <w:rPr>
          <w:color w:val="auto"/>
          <w:sz w:val="24"/>
          <w:szCs w:val="24"/>
        </w:rPr>
        <w:fldChar w:fldCharType="end"/>
      </w:r>
      <w:r w:rsidRPr="00542294">
        <w:rPr>
          <w:color w:val="auto"/>
          <w:sz w:val="24"/>
          <w:szCs w:val="24"/>
        </w:rPr>
        <w:t>. Инфологическая модель</w:t>
      </w:r>
    </w:p>
    <w:p w14:paraId="2768FEAF" w14:textId="77777777" w:rsidR="00542294" w:rsidRPr="00AD067C" w:rsidRDefault="00542294" w:rsidP="00542294">
      <w:pPr>
        <w:jc w:val="center"/>
        <w:rPr>
          <w:b/>
          <w:bCs/>
          <w:sz w:val="32"/>
          <w:szCs w:val="32"/>
        </w:rPr>
      </w:pPr>
      <w:r w:rsidRPr="00AD067C">
        <w:rPr>
          <w:b/>
          <w:bCs/>
          <w:sz w:val="32"/>
          <w:szCs w:val="32"/>
        </w:rPr>
        <w:t>Даталогическая модель</w:t>
      </w:r>
    </w:p>
    <w:p w14:paraId="01FF54C6" w14:textId="77777777" w:rsidR="00542294" w:rsidRPr="00FA6FCE" w:rsidRDefault="00542294" w:rsidP="00542294">
      <w:pPr>
        <w:rPr>
          <w:sz w:val="28"/>
          <w:szCs w:val="28"/>
        </w:rPr>
      </w:pPr>
      <w:r w:rsidRPr="00FA6FCE">
        <w:rPr>
          <w:sz w:val="28"/>
          <w:szCs w:val="28"/>
        </w:rPr>
        <w:t>Таблица 1. Залы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61"/>
        <w:gridCol w:w="1190"/>
        <w:gridCol w:w="847"/>
        <w:gridCol w:w="1435"/>
        <w:gridCol w:w="1367"/>
        <w:gridCol w:w="1158"/>
        <w:gridCol w:w="1387"/>
      </w:tblGrid>
      <w:tr w:rsidR="00542294" w:rsidRPr="00FA6FCE" w14:paraId="01B0DC46" w14:textId="77777777" w:rsidTr="0041710C">
        <w:tc>
          <w:tcPr>
            <w:tcW w:w="1961" w:type="dxa"/>
          </w:tcPr>
          <w:p w14:paraId="3B63D133" w14:textId="77777777" w:rsidR="00542294" w:rsidRPr="002E6D1D" w:rsidRDefault="00542294" w:rsidP="0041710C">
            <w:r w:rsidRPr="002E6D1D">
              <w:t>Наименование поля</w:t>
            </w:r>
          </w:p>
        </w:tc>
        <w:tc>
          <w:tcPr>
            <w:tcW w:w="1190" w:type="dxa"/>
          </w:tcPr>
          <w:p w14:paraId="7F5D5DE1" w14:textId="77777777" w:rsidR="00542294" w:rsidRPr="002E6D1D" w:rsidRDefault="00542294" w:rsidP="0041710C">
            <w:r w:rsidRPr="002E6D1D">
              <w:t>Тип данных</w:t>
            </w:r>
          </w:p>
        </w:tc>
        <w:tc>
          <w:tcPr>
            <w:tcW w:w="847" w:type="dxa"/>
          </w:tcPr>
          <w:p w14:paraId="3BE7751A" w14:textId="77777777" w:rsidR="00542294" w:rsidRPr="002E6D1D" w:rsidRDefault="00542294" w:rsidP="0041710C">
            <w:r w:rsidRPr="002E6D1D">
              <w:t>Длина</w:t>
            </w:r>
          </w:p>
        </w:tc>
        <w:tc>
          <w:tcPr>
            <w:tcW w:w="1436" w:type="dxa"/>
          </w:tcPr>
          <w:p w14:paraId="398443BB" w14:textId="77777777" w:rsidR="00542294" w:rsidRPr="002E6D1D" w:rsidRDefault="00542294" w:rsidP="0041710C">
            <w:r w:rsidRPr="002E6D1D">
              <w:t>Допустимое значение</w:t>
            </w:r>
          </w:p>
        </w:tc>
        <w:tc>
          <w:tcPr>
            <w:tcW w:w="1367" w:type="dxa"/>
          </w:tcPr>
          <w:p w14:paraId="22273C3F" w14:textId="77777777" w:rsidR="00542294" w:rsidRPr="002E6D1D" w:rsidRDefault="00542294" w:rsidP="0041710C">
            <w:r w:rsidRPr="002E6D1D">
              <w:t>Первичный ключ</w:t>
            </w:r>
          </w:p>
        </w:tc>
        <w:tc>
          <w:tcPr>
            <w:tcW w:w="1157" w:type="dxa"/>
          </w:tcPr>
          <w:p w14:paraId="563EF229" w14:textId="77777777" w:rsidR="00542294" w:rsidRPr="002E6D1D" w:rsidRDefault="00542294" w:rsidP="0041710C">
            <w:r w:rsidRPr="002E6D1D">
              <w:t>Внешний ключ</w:t>
            </w:r>
          </w:p>
        </w:tc>
        <w:tc>
          <w:tcPr>
            <w:tcW w:w="1387" w:type="dxa"/>
          </w:tcPr>
          <w:p w14:paraId="47DCEE5A" w14:textId="77777777" w:rsidR="00542294" w:rsidRPr="002E6D1D" w:rsidRDefault="00542294" w:rsidP="0041710C">
            <w:r w:rsidRPr="002E6D1D">
              <w:t>Описание</w:t>
            </w:r>
          </w:p>
        </w:tc>
      </w:tr>
      <w:tr w:rsidR="00542294" w:rsidRPr="00FA6FCE" w14:paraId="32E793C7" w14:textId="77777777" w:rsidTr="0041710C">
        <w:tc>
          <w:tcPr>
            <w:tcW w:w="1961" w:type="dxa"/>
          </w:tcPr>
          <w:p w14:paraId="78FF1A48" w14:textId="77777777" w:rsidR="00542294" w:rsidRPr="002E6D1D" w:rsidRDefault="00542294" w:rsidP="0041710C">
            <w:r w:rsidRPr="002E6D1D">
              <w:t>Код</w:t>
            </w:r>
          </w:p>
        </w:tc>
        <w:tc>
          <w:tcPr>
            <w:tcW w:w="1190" w:type="dxa"/>
          </w:tcPr>
          <w:p w14:paraId="6DA0267B" w14:textId="77777777" w:rsidR="00542294" w:rsidRPr="002E6D1D" w:rsidRDefault="00542294" w:rsidP="0041710C">
            <w:r w:rsidRPr="002E6D1D">
              <w:t>Счетчик</w:t>
            </w:r>
          </w:p>
        </w:tc>
        <w:tc>
          <w:tcPr>
            <w:tcW w:w="847" w:type="dxa"/>
          </w:tcPr>
          <w:p w14:paraId="33F123DC" w14:textId="77777777" w:rsidR="00542294" w:rsidRPr="002E6D1D" w:rsidRDefault="00542294" w:rsidP="0041710C">
            <w:r w:rsidRPr="002E6D1D">
              <w:t>4</w:t>
            </w:r>
          </w:p>
        </w:tc>
        <w:tc>
          <w:tcPr>
            <w:tcW w:w="1436" w:type="dxa"/>
          </w:tcPr>
          <w:p w14:paraId="44F98D68" w14:textId="77777777" w:rsidR="00542294" w:rsidRPr="002E6D1D" w:rsidRDefault="00542294" w:rsidP="0041710C"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34B2AA7F" w14:textId="77777777" w:rsidR="00542294" w:rsidRPr="002E6D1D" w:rsidRDefault="00542294" w:rsidP="0041710C">
            <w:r w:rsidRPr="002E6D1D">
              <w:t>+</w:t>
            </w:r>
          </w:p>
        </w:tc>
        <w:tc>
          <w:tcPr>
            <w:tcW w:w="1157" w:type="dxa"/>
          </w:tcPr>
          <w:p w14:paraId="45438A33" w14:textId="77777777" w:rsidR="00542294" w:rsidRPr="002E6D1D" w:rsidRDefault="00542294" w:rsidP="0041710C"/>
        </w:tc>
        <w:tc>
          <w:tcPr>
            <w:tcW w:w="1387" w:type="dxa"/>
          </w:tcPr>
          <w:p w14:paraId="4B19ABFB" w14:textId="77777777" w:rsidR="00542294" w:rsidRPr="002E6D1D" w:rsidRDefault="00542294" w:rsidP="0041710C">
            <w:r w:rsidRPr="002E6D1D">
              <w:t>Код зала и жанра</w:t>
            </w:r>
          </w:p>
        </w:tc>
      </w:tr>
      <w:tr w:rsidR="00542294" w:rsidRPr="00FA6FCE" w14:paraId="27DE918F" w14:textId="77777777" w:rsidTr="0041710C">
        <w:tc>
          <w:tcPr>
            <w:tcW w:w="1961" w:type="dxa"/>
          </w:tcPr>
          <w:p w14:paraId="791CF9BA" w14:textId="77777777" w:rsidR="00542294" w:rsidRPr="002E6D1D" w:rsidRDefault="00542294" w:rsidP="0041710C">
            <w:r w:rsidRPr="002E6D1D">
              <w:t>Название</w:t>
            </w:r>
          </w:p>
        </w:tc>
        <w:tc>
          <w:tcPr>
            <w:tcW w:w="1190" w:type="dxa"/>
          </w:tcPr>
          <w:p w14:paraId="67A55CDD" w14:textId="77777777" w:rsidR="00542294" w:rsidRPr="002E6D1D" w:rsidRDefault="00542294" w:rsidP="0041710C">
            <w:r w:rsidRPr="002E6D1D">
              <w:t>Короткий текст</w:t>
            </w:r>
          </w:p>
        </w:tc>
        <w:tc>
          <w:tcPr>
            <w:tcW w:w="847" w:type="dxa"/>
          </w:tcPr>
          <w:p w14:paraId="4DE873B5" w14:textId="77777777" w:rsidR="00542294" w:rsidRPr="002E6D1D" w:rsidRDefault="00542294" w:rsidP="0041710C">
            <w:r w:rsidRPr="002E6D1D">
              <w:t>35</w:t>
            </w:r>
          </w:p>
        </w:tc>
        <w:tc>
          <w:tcPr>
            <w:tcW w:w="1436" w:type="dxa"/>
          </w:tcPr>
          <w:p w14:paraId="69ABD665" w14:textId="77777777" w:rsidR="00542294" w:rsidRPr="002E6D1D" w:rsidRDefault="00542294" w:rsidP="0041710C"/>
        </w:tc>
        <w:tc>
          <w:tcPr>
            <w:tcW w:w="1367" w:type="dxa"/>
          </w:tcPr>
          <w:p w14:paraId="004CD343" w14:textId="77777777" w:rsidR="00542294" w:rsidRPr="002E6D1D" w:rsidRDefault="00542294" w:rsidP="0041710C"/>
        </w:tc>
        <w:tc>
          <w:tcPr>
            <w:tcW w:w="1157" w:type="dxa"/>
          </w:tcPr>
          <w:p w14:paraId="1E515A67" w14:textId="77777777" w:rsidR="00542294" w:rsidRPr="002E6D1D" w:rsidRDefault="00542294" w:rsidP="0041710C"/>
        </w:tc>
        <w:tc>
          <w:tcPr>
            <w:tcW w:w="1387" w:type="dxa"/>
          </w:tcPr>
          <w:p w14:paraId="3205E994" w14:textId="77777777" w:rsidR="00542294" w:rsidRPr="002E6D1D" w:rsidRDefault="00542294" w:rsidP="0041710C">
            <w:r w:rsidRPr="002E6D1D">
              <w:t>Название зала</w:t>
            </w:r>
          </w:p>
        </w:tc>
      </w:tr>
      <w:tr w:rsidR="00542294" w:rsidRPr="00FA6FCE" w14:paraId="5533AD4B" w14:textId="77777777" w:rsidTr="0041710C">
        <w:tc>
          <w:tcPr>
            <w:tcW w:w="1961" w:type="dxa"/>
          </w:tcPr>
          <w:p w14:paraId="2082D6AB" w14:textId="77777777" w:rsidR="00542294" w:rsidRPr="002E6D1D" w:rsidRDefault="00542294" w:rsidP="0041710C">
            <w:r w:rsidRPr="002E6D1D">
              <w:lastRenderedPageBreak/>
              <w:t>Жанр</w:t>
            </w:r>
          </w:p>
        </w:tc>
        <w:tc>
          <w:tcPr>
            <w:tcW w:w="1190" w:type="dxa"/>
          </w:tcPr>
          <w:p w14:paraId="56722F0B" w14:textId="77777777" w:rsidR="00542294" w:rsidRPr="002E6D1D" w:rsidRDefault="00542294" w:rsidP="0041710C">
            <w:r w:rsidRPr="002E6D1D">
              <w:t>Короткий текст</w:t>
            </w:r>
          </w:p>
        </w:tc>
        <w:tc>
          <w:tcPr>
            <w:tcW w:w="847" w:type="dxa"/>
          </w:tcPr>
          <w:p w14:paraId="7583996D" w14:textId="77777777" w:rsidR="00542294" w:rsidRPr="002E6D1D" w:rsidRDefault="00542294" w:rsidP="0041710C">
            <w:r w:rsidRPr="002E6D1D">
              <w:t>35</w:t>
            </w:r>
          </w:p>
        </w:tc>
        <w:tc>
          <w:tcPr>
            <w:tcW w:w="1436" w:type="dxa"/>
          </w:tcPr>
          <w:p w14:paraId="54A1E208" w14:textId="77777777" w:rsidR="00542294" w:rsidRPr="002E6D1D" w:rsidRDefault="00542294" w:rsidP="0041710C"/>
        </w:tc>
        <w:tc>
          <w:tcPr>
            <w:tcW w:w="1367" w:type="dxa"/>
          </w:tcPr>
          <w:p w14:paraId="61693B6C" w14:textId="77777777" w:rsidR="00542294" w:rsidRPr="002E6D1D" w:rsidRDefault="00542294" w:rsidP="0041710C"/>
        </w:tc>
        <w:tc>
          <w:tcPr>
            <w:tcW w:w="1157" w:type="dxa"/>
          </w:tcPr>
          <w:p w14:paraId="1D199B5E" w14:textId="77777777" w:rsidR="00542294" w:rsidRPr="002E6D1D" w:rsidRDefault="00542294" w:rsidP="0041710C"/>
        </w:tc>
        <w:tc>
          <w:tcPr>
            <w:tcW w:w="1387" w:type="dxa"/>
          </w:tcPr>
          <w:p w14:paraId="7A6A25A9" w14:textId="77777777" w:rsidR="00542294" w:rsidRPr="002E6D1D" w:rsidRDefault="00542294" w:rsidP="0041710C">
            <w:r w:rsidRPr="002E6D1D">
              <w:t>Название жанра</w:t>
            </w:r>
          </w:p>
        </w:tc>
      </w:tr>
      <w:tr w:rsidR="00542294" w:rsidRPr="00FA6FCE" w14:paraId="78D05585" w14:textId="77777777" w:rsidTr="0041710C">
        <w:tc>
          <w:tcPr>
            <w:tcW w:w="1961" w:type="dxa"/>
          </w:tcPr>
          <w:p w14:paraId="3A8BFB7A" w14:textId="77777777" w:rsidR="00542294" w:rsidRPr="002E6D1D" w:rsidRDefault="00542294" w:rsidP="0041710C">
            <w:r w:rsidRPr="002E6D1D">
              <w:t>Количество_мест</w:t>
            </w:r>
          </w:p>
        </w:tc>
        <w:tc>
          <w:tcPr>
            <w:tcW w:w="1190" w:type="dxa"/>
          </w:tcPr>
          <w:p w14:paraId="273B3A02" w14:textId="77777777" w:rsidR="00542294" w:rsidRPr="002E6D1D" w:rsidRDefault="00542294" w:rsidP="0041710C">
            <w:r w:rsidRPr="002E6D1D">
              <w:t>Числовой</w:t>
            </w:r>
          </w:p>
        </w:tc>
        <w:tc>
          <w:tcPr>
            <w:tcW w:w="847" w:type="dxa"/>
          </w:tcPr>
          <w:p w14:paraId="262D2B88" w14:textId="77777777" w:rsidR="00542294" w:rsidRPr="002E6D1D" w:rsidRDefault="00542294" w:rsidP="0041710C">
            <w:r w:rsidRPr="002E6D1D">
              <w:t>15</w:t>
            </w:r>
          </w:p>
        </w:tc>
        <w:tc>
          <w:tcPr>
            <w:tcW w:w="1436" w:type="dxa"/>
          </w:tcPr>
          <w:p w14:paraId="2DEBBADA" w14:textId="77777777" w:rsidR="00542294" w:rsidRPr="002E6D1D" w:rsidRDefault="00542294" w:rsidP="0041710C"/>
        </w:tc>
        <w:tc>
          <w:tcPr>
            <w:tcW w:w="1367" w:type="dxa"/>
          </w:tcPr>
          <w:p w14:paraId="476C0ABF" w14:textId="77777777" w:rsidR="00542294" w:rsidRPr="002E6D1D" w:rsidRDefault="00542294" w:rsidP="0041710C"/>
        </w:tc>
        <w:tc>
          <w:tcPr>
            <w:tcW w:w="1157" w:type="dxa"/>
          </w:tcPr>
          <w:p w14:paraId="16E51B27" w14:textId="77777777" w:rsidR="00542294" w:rsidRPr="002E6D1D" w:rsidRDefault="00542294" w:rsidP="0041710C"/>
        </w:tc>
        <w:tc>
          <w:tcPr>
            <w:tcW w:w="1387" w:type="dxa"/>
          </w:tcPr>
          <w:p w14:paraId="6E4F71DE" w14:textId="77777777" w:rsidR="00542294" w:rsidRPr="002E6D1D" w:rsidRDefault="00542294" w:rsidP="0041710C">
            <w:r w:rsidRPr="002E6D1D">
              <w:t>Количество мест в зале</w:t>
            </w:r>
          </w:p>
        </w:tc>
      </w:tr>
    </w:tbl>
    <w:p w14:paraId="6B6DC387" w14:textId="77777777" w:rsidR="00542294" w:rsidRPr="00FA6FCE" w:rsidRDefault="00542294" w:rsidP="00542294">
      <w:pPr>
        <w:rPr>
          <w:sz w:val="28"/>
          <w:szCs w:val="28"/>
        </w:rPr>
      </w:pPr>
    </w:p>
    <w:p w14:paraId="6CF307C1" w14:textId="77777777" w:rsidR="00542294" w:rsidRPr="00FA6FCE" w:rsidRDefault="00542294" w:rsidP="00542294">
      <w:pPr>
        <w:rPr>
          <w:sz w:val="28"/>
          <w:szCs w:val="28"/>
        </w:rPr>
      </w:pPr>
      <w:r w:rsidRPr="00FA6FCE">
        <w:rPr>
          <w:sz w:val="28"/>
          <w:szCs w:val="28"/>
        </w:rPr>
        <w:t>Таблица 2. Менеджеры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10"/>
        <w:gridCol w:w="1212"/>
        <w:gridCol w:w="861"/>
        <w:gridCol w:w="1463"/>
        <w:gridCol w:w="1393"/>
        <w:gridCol w:w="1179"/>
        <w:gridCol w:w="1327"/>
      </w:tblGrid>
      <w:tr w:rsidR="00542294" w:rsidRPr="00FA6FCE" w14:paraId="7BFFA6D9" w14:textId="77777777" w:rsidTr="0041710C">
        <w:tc>
          <w:tcPr>
            <w:tcW w:w="1911" w:type="dxa"/>
          </w:tcPr>
          <w:p w14:paraId="427D5EBD" w14:textId="77777777" w:rsidR="00542294" w:rsidRPr="002E6D1D" w:rsidRDefault="00542294" w:rsidP="0041710C">
            <w:r w:rsidRPr="002E6D1D">
              <w:t>Наименование поля</w:t>
            </w:r>
          </w:p>
        </w:tc>
        <w:tc>
          <w:tcPr>
            <w:tcW w:w="1212" w:type="dxa"/>
          </w:tcPr>
          <w:p w14:paraId="5EA85A97" w14:textId="77777777" w:rsidR="00542294" w:rsidRPr="002E6D1D" w:rsidRDefault="00542294" w:rsidP="0041710C">
            <w:r w:rsidRPr="002E6D1D">
              <w:t>Тип данных</w:t>
            </w:r>
          </w:p>
        </w:tc>
        <w:tc>
          <w:tcPr>
            <w:tcW w:w="983" w:type="dxa"/>
          </w:tcPr>
          <w:p w14:paraId="7BA83C34" w14:textId="77777777" w:rsidR="00542294" w:rsidRPr="002E6D1D" w:rsidRDefault="00542294" w:rsidP="0041710C">
            <w:r w:rsidRPr="002E6D1D">
              <w:t>Длина</w:t>
            </w:r>
          </w:p>
        </w:tc>
        <w:tc>
          <w:tcPr>
            <w:tcW w:w="1341" w:type="dxa"/>
          </w:tcPr>
          <w:p w14:paraId="001A7F92" w14:textId="77777777" w:rsidR="00542294" w:rsidRPr="002E6D1D" w:rsidRDefault="00542294" w:rsidP="0041710C">
            <w:r w:rsidRPr="002E6D1D">
              <w:t>Допустимое значение</w:t>
            </w:r>
          </w:p>
        </w:tc>
        <w:tc>
          <w:tcPr>
            <w:tcW w:w="1393" w:type="dxa"/>
          </w:tcPr>
          <w:p w14:paraId="139CAE14" w14:textId="77777777" w:rsidR="00542294" w:rsidRPr="002E6D1D" w:rsidRDefault="00542294" w:rsidP="0041710C">
            <w:r w:rsidRPr="002E6D1D">
              <w:t>Первичный ключ</w:t>
            </w:r>
          </w:p>
        </w:tc>
        <w:tc>
          <w:tcPr>
            <w:tcW w:w="1178" w:type="dxa"/>
          </w:tcPr>
          <w:p w14:paraId="7CCEE4EB" w14:textId="77777777" w:rsidR="00542294" w:rsidRPr="002E6D1D" w:rsidRDefault="00542294" w:rsidP="0041710C">
            <w:r w:rsidRPr="002E6D1D">
              <w:t>Внешний ключ</w:t>
            </w:r>
          </w:p>
        </w:tc>
        <w:tc>
          <w:tcPr>
            <w:tcW w:w="1327" w:type="dxa"/>
          </w:tcPr>
          <w:p w14:paraId="283107A9" w14:textId="77777777" w:rsidR="00542294" w:rsidRPr="002E6D1D" w:rsidRDefault="00542294" w:rsidP="0041710C">
            <w:r w:rsidRPr="002E6D1D">
              <w:t>Описание</w:t>
            </w:r>
          </w:p>
        </w:tc>
      </w:tr>
      <w:tr w:rsidR="00542294" w:rsidRPr="00FA6FCE" w14:paraId="6025815F" w14:textId="77777777" w:rsidTr="0041710C">
        <w:tc>
          <w:tcPr>
            <w:tcW w:w="1911" w:type="dxa"/>
          </w:tcPr>
          <w:p w14:paraId="19B0C57A" w14:textId="77777777" w:rsidR="00542294" w:rsidRPr="002E6D1D" w:rsidRDefault="00542294" w:rsidP="0041710C">
            <w:r w:rsidRPr="002E6D1D">
              <w:t>Код_Менеджера</w:t>
            </w:r>
          </w:p>
        </w:tc>
        <w:tc>
          <w:tcPr>
            <w:tcW w:w="1212" w:type="dxa"/>
          </w:tcPr>
          <w:p w14:paraId="2D948980" w14:textId="77777777" w:rsidR="00542294" w:rsidRPr="002E6D1D" w:rsidRDefault="00542294" w:rsidP="0041710C">
            <w:r w:rsidRPr="002E6D1D">
              <w:t>Счетчик</w:t>
            </w:r>
          </w:p>
        </w:tc>
        <w:tc>
          <w:tcPr>
            <w:tcW w:w="983" w:type="dxa"/>
          </w:tcPr>
          <w:p w14:paraId="366BC579" w14:textId="77777777" w:rsidR="00542294" w:rsidRPr="002E6D1D" w:rsidRDefault="00542294" w:rsidP="0041710C">
            <w:r w:rsidRPr="002E6D1D">
              <w:t>4</w:t>
            </w:r>
          </w:p>
        </w:tc>
        <w:tc>
          <w:tcPr>
            <w:tcW w:w="1341" w:type="dxa"/>
          </w:tcPr>
          <w:p w14:paraId="5F8381DB" w14:textId="77777777" w:rsidR="00542294" w:rsidRPr="002E6D1D" w:rsidRDefault="00542294" w:rsidP="0041710C">
            <w:r w:rsidRPr="002E6D1D">
              <w:rPr>
                <w:lang w:val="en-US"/>
              </w:rPr>
              <w:t>NOT NULL</w:t>
            </w:r>
          </w:p>
        </w:tc>
        <w:tc>
          <w:tcPr>
            <w:tcW w:w="1393" w:type="dxa"/>
          </w:tcPr>
          <w:p w14:paraId="531992A9" w14:textId="77777777" w:rsidR="00542294" w:rsidRPr="002E6D1D" w:rsidRDefault="00542294" w:rsidP="0041710C">
            <w:r w:rsidRPr="002E6D1D">
              <w:t>+</w:t>
            </w:r>
          </w:p>
        </w:tc>
        <w:tc>
          <w:tcPr>
            <w:tcW w:w="1178" w:type="dxa"/>
          </w:tcPr>
          <w:p w14:paraId="171C5103" w14:textId="77777777" w:rsidR="00542294" w:rsidRPr="002E6D1D" w:rsidRDefault="00542294" w:rsidP="0041710C"/>
        </w:tc>
        <w:tc>
          <w:tcPr>
            <w:tcW w:w="1327" w:type="dxa"/>
          </w:tcPr>
          <w:p w14:paraId="345C9DFB" w14:textId="77777777" w:rsidR="00542294" w:rsidRPr="002E6D1D" w:rsidRDefault="00542294" w:rsidP="0041710C">
            <w:r w:rsidRPr="002E6D1D">
              <w:t>Код менеджера</w:t>
            </w:r>
          </w:p>
        </w:tc>
      </w:tr>
      <w:tr w:rsidR="00542294" w:rsidRPr="00FA6FCE" w14:paraId="7C4380B5" w14:textId="77777777" w:rsidTr="0041710C">
        <w:tc>
          <w:tcPr>
            <w:tcW w:w="1911" w:type="dxa"/>
          </w:tcPr>
          <w:p w14:paraId="19E0F587" w14:textId="77777777" w:rsidR="00542294" w:rsidRPr="002E6D1D" w:rsidRDefault="00542294" w:rsidP="0041710C">
            <w:r w:rsidRPr="002E6D1D">
              <w:t>Фамилия</w:t>
            </w:r>
          </w:p>
        </w:tc>
        <w:tc>
          <w:tcPr>
            <w:tcW w:w="1212" w:type="dxa"/>
          </w:tcPr>
          <w:p w14:paraId="6637F19D" w14:textId="77777777" w:rsidR="00542294" w:rsidRPr="002E6D1D" w:rsidRDefault="00542294" w:rsidP="0041710C">
            <w:r w:rsidRPr="002E6D1D">
              <w:t>Короткий текст</w:t>
            </w:r>
          </w:p>
        </w:tc>
        <w:tc>
          <w:tcPr>
            <w:tcW w:w="983" w:type="dxa"/>
          </w:tcPr>
          <w:p w14:paraId="0B3D0F5F" w14:textId="77777777" w:rsidR="00542294" w:rsidRPr="002E6D1D" w:rsidRDefault="00542294" w:rsidP="0041710C">
            <w:r w:rsidRPr="002E6D1D">
              <w:t>25</w:t>
            </w:r>
          </w:p>
        </w:tc>
        <w:tc>
          <w:tcPr>
            <w:tcW w:w="1341" w:type="dxa"/>
          </w:tcPr>
          <w:p w14:paraId="4083623D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93" w:type="dxa"/>
          </w:tcPr>
          <w:p w14:paraId="0B5C96E1" w14:textId="77777777" w:rsidR="00542294" w:rsidRPr="002E6D1D" w:rsidRDefault="00542294" w:rsidP="0041710C"/>
        </w:tc>
        <w:tc>
          <w:tcPr>
            <w:tcW w:w="1178" w:type="dxa"/>
          </w:tcPr>
          <w:p w14:paraId="7A14EB9C" w14:textId="77777777" w:rsidR="00542294" w:rsidRPr="002E6D1D" w:rsidRDefault="00542294" w:rsidP="0041710C"/>
        </w:tc>
        <w:tc>
          <w:tcPr>
            <w:tcW w:w="1327" w:type="dxa"/>
          </w:tcPr>
          <w:p w14:paraId="0F9FB084" w14:textId="77777777" w:rsidR="00542294" w:rsidRPr="002E6D1D" w:rsidRDefault="00542294" w:rsidP="0041710C">
            <w:r w:rsidRPr="002E6D1D">
              <w:t>Фамилия менеджера</w:t>
            </w:r>
          </w:p>
        </w:tc>
      </w:tr>
      <w:tr w:rsidR="00542294" w:rsidRPr="00FA6FCE" w14:paraId="1F8C9380" w14:textId="77777777" w:rsidTr="0041710C">
        <w:tc>
          <w:tcPr>
            <w:tcW w:w="1911" w:type="dxa"/>
          </w:tcPr>
          <w:p w14:paraId="44AD87E7" w14:textId="77777777" w:rsidR="00542294" w:rsidRPr="002E6D1D" w:rsidRDefault="00542294" w:rsidP="0041710C">
            <w:r w:rsidRPr="002E6D1D">
              <w:t>Имя</w:t>
            </w:r>
          </w:p>
        </w:tc>
        <w:tc>
          <w:tcPr>
            <w:tcW w:w="1212" w:type="dxa"/>
          </w:tcPr>
          <w:p w14:paraId="50439557" w14:textId="77777777" w:rsidR="00542294" w:rsidRPr="002E6D1D" w:rsidRDefault="00542294" w:rsidP="0041710C">
            <w:r w:rsidRPr="002E6D1D">
              <w:t>Короткий текст</w:t>
            </w:r>
          </w:p>
        </w:tc>
        <w:tc>
          <w:tcPr>
            <w:tcW w:w="983" w:type="dxa"/>
          </w:tcPr>
          <w:p w14:paraId="4BC4FE13" w14:textId="77777777" w:rsidR="00542294" w:rsidRPr="002E6D1D" w:rsidRDefault="00542294" w:rsidP="0041710C">
            <w:r w:rsidRPr="002E6D1D">
              <w:t>25</w:t>
            </w:r>
          </w:p>
        </w:tc>
        <w:tc>
          <w:tcPr>
            <w:tcW w:w="1341" w:type="dxa"/>
          </w:tcPr>
          <w:p w14:paraId="5F540614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93" w:type="dxa"/>
          </w:tcPr>
          <w:p w14:paraId="357A0BAD" w14:textId="77777777" w:rsidR="00542294" w:rsidRPr="002E6D1D" w:rsidRDefault="00542294" w:rsidP="0041710C"/>
        </w:tc>
        <w:tc>
          <w:tcPr>
            <w:tcW w:w="1178" w:type="dxa"/>
          </w:tcPr>
          <w:p w14:paraId="261EC098" w14:textId="77777777" w:rsidR="00542294" w:rsidRPr="002E6D1D" w:rsidRDefault="00542294" w:rsidP="0041710C"/>
        </w:tc>
        <w:tc>
          <w:tcPr>
            <w:tcW w:w="1327" w:type="dxa"/>
          </w:tcPr>
          <w:p w14:paraId="04CF4B68" w14:textId="77777777" w:rsidR="00542294" w:rsidRPr="002E6D1D" w:rsidRDefault="00542294" w:rsidP="0041710C">
            <w:r w:rsidRPr="002E6D1D">
              <w:t>Имя менеджера</w:t>
            </w:r>
          </w:p>
        </w:tc>
      </w:tr>
      <w:tr w:rsidR="00542294" w:rsidRPr="00FA6FCE" w14:paraId="4ACEC5C1" w14:textId="77777777" w:rsidTr="0041710C">
        <w:tc>
          <w:tcPr>
            <w:tcW w:w="1911" w:type="dxa"/>
          </w:tcPr>
          <w:p w14:paraId="6F034A3F" w14:textId="77777777" w:rsidR="00542294" w:rsidRPr="002E6D1D" w:rsidRDefault="00542294" w:rsidP="0041710C">
            <w:r w:rsidRPr="002E6D1D">
              <w:t>Выходной</w:t>
            </w:r>
          </w:p>
        </w:tc>
        <w:tc>
          <w:tcPr>
            <w:tcW w:w="1212" w:type="dxa"/>
          </w:tcPr>
          <w:p w14:paraId="6C444E4B" w14:textId="77777777" w:rsidR="00542294" w:rsidRPr="002E6D1D" w:rsidRDefault="00542294" w:rsidP="0041710C">
            <w:r w:rsidRPr="002E6D1D">
              <w:t>Короткий текст</w:t>
            </w:r>
          </w:p>
        </w:tc>
        <w:tc>
          <w:tcPr>
            <w:tcW w:w="983" w:type="dxa"/>
          </w:tcPr>
          <w:p w14:paraId="137C7362" w14:textId="77777777" w:rsidR="00542294" w:rsidRPr="002E6D1D" w:rsidRDefault="00542294" w:rsidP="0041710C">
            <w:r w:rsidRPr="002E6D1D">
              <w:t>25</w:t>
            </w:r>
          </w:p>
        </w:tc>
        <w:tc>
          <w:tcPr>
            <w:tcW w:w="1341" w:type="dxa"/>
          </w:tcPr>
          <w:p w14:paraId="28632BE1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93" w:type="dxa"/>
          </w:tcPr>
          <w:p w14:paraId="7F970FD5" w14:textId="77777777" w:rsidR="00542294" w:rsidRPr="002E6D1D" w:rsidRDefault="00542294" w:rsidP="0041710C"/>
        </w:tc>
        <w:tc>
          <w:tcPr>
            <w:tcW w:w="1178" w:type="dxa"/>
          </w:tcPr>
          <w:p w14:paraId="614747F3" w14:textId="77777777" w:rsidR="00542294" w:rsidRPr="002E6D1D" w:rsidRDefault="00542294" w:rsidP="0041710C"/>
        </w:tc>
        <w:tc>
          <w:tcPr>
            <w:tcW w:w="1327" w:type="dxa"/>
          </w:tcPr>
          <w:p w14:paraId="06A032F0" w14:textId="77777777" w:rsidR="00542294" w:rsidRPr="002E6D1D" w:rsidRDefault="00542294" w:rsidP="0041710C">
            <w:r w:rsidRPr="002E6D1D">
              <w:t>Выходной рабочегоы</w:t>
            </w:r>
          </w:p>
        </w:tc>
      </w:tr>
    </w:tbl>
    <w:p w14:paraId="7985492A" w14:textId="77777777" w:rsidR="00542294" w:rsidRPr="00FA6FCE" w:rsidRDefault="00542294" w:rsidP="00542294">
      <w:pPr>
        <w:rPr>
          <w:sz w:val="28"/>
          <w:szCs w:val="28"/>
        </w:rPr>
      </w:pPr>
    </w:p>
    <w:p w14:paraId="0954B81D" w14:textId="77777777" w:rsidR="00542294" w:rsidRPr="00FA6FCE" w:rsidRDefault="00542294" w:rsidP="00542294">
      <w:pPr>
        <w:rPr>
          <w:sz w:val="28"/>
          <w:szCs w:val="28"/>
        </w:rPr>
      </w:pPr>
      <w:r w:rsidRPr="00FA6FCE">
        <w:rPr>
          <w:sz w:val="28"/>
          <w:szCs w:val="28"/>
        </w:rPr>
        <w:t>Таблица 3. Сеансы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9"/>
        <w:gridCol w:w="1167"/>
        <w:gridCol w:w="835"/>
        <w:gridCol w:w="1413"/>
        <w:gridCol w:w="1346"/>
        <w:gridCol w:w="1140"/>
        <w:gridCol w:w="1365"/>
      </w:tblGrid>
      <w:tr w:rsidR="00542294" w:rsidRPr="00FA6FCE" w14:paraId="477B0C30" w14:textId="77777777" w:rsidTr="0041710C">
        <w:tc>
          <w:tcPr>
            <w:tcW w:w="1961" w:type="dxa"/>
          </w:tcPr>
          <w:p w14:paraId="1227DAB9" w14:textId="77777777" w:rsidR="00542294" w:rsidRPr="002E6D1D" w:rsidRDefault="00542294" w:rsidP="0041710C">
            <w:r w:rsidRPr="002E6D1D">
              <w:t>Наименование поля</w:t>
            </w:r>
          </w:p>
        </w:tc>
        <w:tc>
          <w:tcPr>
            <w:tcW w:w="1190" w:type="dxa"/>
          </w:tcPr>
          <w:p w14:paraId="1DFEA8CD" w14:textId="77777777" w:rsidR="00542294" w:rsidRPr="002E6D1D" w:rsidRDefault="00542294" w:rsidP="0041710C">
            <w:r w:rsidRPr="002E6D1D">
              <w:t>Тип данных</w:t>
            </w:r>
          </w:p>
        </w:tc>
        <w:tc>
          <w:tcPr>
            <w:tcW w:w="847" w:type="dxa"/>
          </w:tcPr>
          <w:p w14:paraId="4D9E7FC9" w14:textId="77777777" w:rsidR="00542294" w:rsidRPr="002E6D1D" w:rsidRDefault="00542294" w:rsidP="0041710C">
            <w:r w:rsidRPr="002E6D1D">
              <w:t>Длина</w:t>
            </w:r>
          </w:p>
        </w:tc>
        <w:tc>
          <w:tcPr>
            <w:tcW w:w="1436" w:type="dxa"/>
          </w:tcPr>
          <w:p w14:paraId="54992E84" w14:textId="77777777" w:rsidR="00542294" w:rsidRPr="002E6D1D" w:rsidRDefault="00542294" w:rsidP="0041710C">
            <w:r w:rsidRPr="002E6D1D">
              <w:t>Допустимое значение</w:t>
            </w:r>
          </w:p>
        </w:tc>
        <w:tc>
          <w:tcPr>
            <w:tcW w:w="1367" w:type="dxa"/>
          </w:tcPr>
          <w:p w14:paraId="139A5865" w14:textId="77777777" w:rsidR="00542294" w:rsidRPr="002E6D1D" w:rsidRDefault="00542294" w:rsidP="0041710C">
            <w:r w:rsidRPr="002E6D1D">
              <w:t>Первичный ключ</w:t>
            </w:r>
          </w:p>
        </w:tc>
        <w:tc>
          <w:tcPr>
            <w:tcW w:w="1157" w:type="dxa"/>
          </w:tcPr>
          <w:p w14:paraId="233DD763" w14:textId="77777777" w:rsidR="00542294" w:rsidRPr="002E6D1D" w:rsidRDefault="00542294" w:rsidP="0041710C">
            <w:r w:rsidRPr="002E6D1D">
              <w:t>Внешний ключ</w:t>
            </w:r>
          </w:p>
        </w:tc>
        <w:tc>
          <w:tcPr>
            <w:tcW w:w="1387" w:type="dxa"/>
          </w:tcPr>
          <w:p w14:paraId="167CA964" w14:textId="77777777" w:rsidR="00542294" w:rsidRPr="002E6D1D" w:rsidRDefault="00542294" w:rsidP="0041710C">
            <w:r w:rsidRPr="002E6D1D">
              <w:t>Описание</w:t>
            </w:r>
          </w:p>
        </w:tc>
      </w:tr>
      <w:tr w:rsidR="00542294" w:rsidRPr="00FA6FCE" w14:paraId="77E36F3A" w14:textId="77777777" w:rsidTr="0041710C">
        <w:tc>
          <w:tcPr>
            <w:tcW w:w="1961" w:type="dxa"/>
          </w:tcPr>
          <w:p w14:paraId="568F6361" w14:textId="77777777" w:rsidR="00542294" w:rsidRPr="002E6D1D" w:rsidRDefault="00542294" w:rsidP="0041710C">
            <w:r w:rsidRPr="002E6D1D">
              <w:t>Код_Сеанса</w:t>
            </w:r>
          </w:p>
        </w:tc>
        <w:tc>
          <w:tcPr>
            <w:tcW w:w="1190" w:type="dxa"/>
          </w:tcPr>
          <w:p w14:paraId="55E46730" w14:textId="77777777" w:rsidR="00542294" w:rsidRPr="002E6D1D" w:rsidRDefault="00542294" w:rsidP="0041710C">
            <w:r w:rsidRPr="002E6D1D">
              <w:t>Счетчик</w:t>
            </w:r>
          </w:p>
        </w:tc>
        <w:tc>
          <w:tcPr>
            <w:tcW w:w="847" w:type="dxa"/>
          </w:tcPr>
          <w:p w14:paraId="36578C4E" w14:textId="77777777" w:rsidR="00542294" w:rsidRPr="002E6D1D" w:rsidRDefault="00542294" w:rsidP="0041710C">
            <w:r w:rsidRPr="002E6D1D">
              <w:t>4</w:t>
            </w:r>
          </w:p>
        </w:tc>
        <w:tc>
          <w:tcPr>
            <w:tcW w:w="1436" w:type="dxa"/>
          </w:tcPr>
          <w:p w14:paraId="57AE6D71" w14:textId="77777777" w:rsidR="00542294" w:rsidRPr="002E6D1D" w:rsidRDefault="00542294" w:rsidP="0041710C"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59A97179" w14:textId="77777777" w:rsidR="00542294" w:rsidRPr="002E6D1D" w:rsidRDefault="00542294" w:rsidP="0041710C">
            <w:r w:rsidRPr="002E6D1D">
              <w:t>+</w:t>
            </w:r>
          </w:p>
        </w:tc>
        <w:tc>
          <w:tcPr>
            <w:tcW w:w="1157" w:type="dxa"/>
          </w:tcPr>
          <w:p w14:paraId="54731E99" w14:textId="77777777" w:rsidR="00542294" w:rsidRPr="002E6D1D" w:rsidRDefault="00542294" w:rsidP="0041710C"/>
        </w:tc>
        <w:tc>
          <w:tcPr>
            <w:tcW w:w="1387" w:type="dxa"/>
          </w:tcPr>
          <w:p w14:paraId="5F69C625" w14:textId="77777777" w:rsidR="00542294" w:rsidRPr="002E6D1D" w:rsidRDefault="00542294" w:rsidP="0041710C">
            <w:r w:rsidRPr="002E6D1D">
              <w:t>Код сеанса</w:t>
            </w:r>
          </w:p>
        </w:tc>
      </w:tr>
      <w:tr w:rsidR="00542294" w:rsidRPr="00FA6FCE" w14:paraId="05A8E89C" w14:textId="77777777" w:rsidTr="0041710C">
        <w:tc>
          <w:tcPr>
            <w:tcW w:w="1961" w:type="dxa"/>
          </w:tcPr>
          <w:p w14:paraId="6B2EF296" w14:textId="77777777" w:rsidR="00542294" w:rsidRPr="002E6D1D" w:rsidRDefault="00542294" w:rsidP="0041710C">
            <w:r w:rsidRPr="002E6D1D">
              <w:t>Дата</w:t>
            </w:r>
          </w:p>
        </w:tc>
        <w:tc>
          <w:tcPr>
            <w:tcW w:w="1190" w:type="dxa"/>
          </w:tcPr>
          <w:p w14:paraId="031D61B4" w14:textId="77777777" w:rsidR="00542294" w:rsidRPr="002E6D1D" w:rsidRDefault="00542294" w:rsidP="0041710C">
            <w:r w:rsidRPr="002E6D1D">
              <w:t>Дата и время</w:t>
            </w:r>
          </w:p>
        </w:tc>
        <w:tc>
          <w:tcPr>
            <w:tcW w:w="847" w:type="dxa"/>
          </w:tcPr>
          <w:p w14:paraId="1939D796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10</w:t>
            </w:r>
          </w:p>
        </w:tc>
        <w:tc>
          <w:tcPr>
            <w:tcW w:w="1436" w:type="dxa"/>
          </w:tcPr>
          <w:p w14:paraId="5B105AE0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1D7B3BDD" w14:textId="77777777" w:rsidR="00542294" w:rsidRPr="002E6D1D" w:rsidRDefault="00542294" w:rsidP="0041710C"/>
        </w:tc>
        <w:tc>
          <w:tcPr>
            <w:tcW w:w="1157" w:type="dxa"/>
          </w:tcPr>
          <w:p w14:paraId="1BB443C3" w14:textId="77777777" w:rsidR="00542294" w:rsidRPr="002E6D1D" w:rsidRDefault="00542294" w:rsidP="0041710C"/>
        </w:tc>
        <w:tc>
          <w:tcPr>
            <w:tcW w:w="1387" w:type="dxa"/>
          </w:tcPr>
          <w:p w14:paraId="6D984556" w14:textId="77777777" w:rsidR="00542294" w:rsidRPr="002E6D1D" w:rsidRDefault="00542294" w:rsidP="0041710C">
            <w:r w:rsidRPr="002E6D1D">
              <w:t>Дата сеанса</w:t>
            </w:r>
          </w:p>
        </w:tc>
      </w:tr>
      <w:tr w:rsidR="00542294" w:rsidRPr="00FA6FCE" w14:paraId="16E888FD" w14:textId="77777777" w:rsidTr="0041710C">
        <w:tc>
          <w:tcPr>
            <w:tcW w:w="1961" w:type="dxa"/>
          </w:tcPr>
          <w:p w14:paraId="3BF05F98" w14:textId="77777777" w:rsidR="00542294" w:rsidRPr="002E6D1D" w:rsidRDefault="00542294" w:rsidP="0041710C">
            <w:r w:rsidRPr="002E6D1D">
              <w:t>Начало</w:t>
            </w:r>
          </w:p>
        </w:tc>
        <w:tc>
          <w:tcPr>
            <w:tcW w:w="1190" w:type="dxa"/>
          </w:tcPr>
          <w:p w14:paraId="0F902988" w14:textId="77777777" w:rsidR="00542294" w:rsidRPr="002E6D1D" w:rsidRDefault="00542294" w:rsidP="0041710C">
            <w:r w:rsidRPr="002E6D1D">
              <w:t>Дата и время</w:t>
            </w:r>
          </w:p>
        </w:tc>
        <w:tc>
          <w:tcPr>
            <w:tcW w:w="847" w:type="dxa"/>
          </w:tcPr>
          <w:p w14:paraId="2895FBAF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5</w:t>
            </w:r>
          </w:p>
        </w:tc>
        <w:tc>
          <w:tcPr>
            <w:tcW w:w="1436" w:type="dxa"/>
          </w:tcPr>
          <w:p w14:paraId="1CE521AC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1D4986B3" w14:textId="77777777" w:rsidR="00542294" w:rsidRPr="002E6D1D" w:rsidRDefault="00542294" w:rsidP="0041710C"/>
        </w:tc>
        <w:tc>
          <w:tcPr>
            <w:tcW w:w="1157" w:type="dxa"/>
          </w:tcPr>
          <w:p w14:paraId="28C131E2" w14:textId="77777777" w:rsidR="00542294" w:rsidRPr="002E6D1D" w:rsidRDefault="00542294" w:rsidP="0041710C"/>
        </w:tc>
        <w:tc>
          <w:tcPr>
            <w:tcW w:w="1387" w:type="dxa"/>
          </w:tcPr>
          <w:p w14:paraId="16A36F10" w14:textId="77777777" w:rsidR="00542294" w:rsidRPr="002E6D1D" w:rsidRDefault="00542294" w:rsidP="0041710C">
            <w:r w:rsidRPr="002E6D1D">
              <w:t>Начало сеанса</w:t>
            </w:r>
          </w:p>
        </w:tc>
      </w:tr>
      <w:tr w:rsidR="00542294" w:rsidRPr="00FA6FCE" w14:paraId="004B1B89" w14:textId="77777777" w:rsidTr="0041710C">
        <w:tc>
          <w:tcPr>
            <w:tcW w:w="1961" w:type="dxa"/>
          </w:tcPr>
          <w:p w14:paraId="71DC1305" w14:textId="77777777" w:rsidR="00542294" w:rsidRPr="002E6D1D" w:rsidRDefault="00542294" w:rsidP="0041710C">
            <w:r w:rsidRPr="002E6D1D">
              <w:t>Код_Фильма</w:t>
            </w:r>
          </w:p>
        </w:tc>
        <w:tc>
          <w:tcPr>
            <w:tcW w:w="1190" w:type="dxa"/>
          </w:tcPr>
          <w:p w14:paraId="22D2A11A" w14:textId="77777777" w:rsidR="00542294" w:rsidRPr="002E6D1D" w:rsidRDefault="00542294" w:rsidP="0041710C">
            <w:r w:rsidRPr="002E6D1D">
              <w:t>Числовой</w:t>
            </w:r>
          </w:p>
        </w:tc>
        <w:tc>
          <w:tcPr>
            <w:tcW w:w="847" w:type="dxa"/>
          </w:tcPr>
          <w:p w14:paraId="057B26B5" w14:textId="77777777" w:rsidR="00542294" w:rsidRPr="002E6D1D" w:rsidRDefault="00542294" w:rsidP="0041710C">
            <w:r w:rsidRPr="002E6D1D">
              <w:t>4</w:t>
            </w:r>
          </w:p>
        </w:tc>
        <w:tc>
          <w:tcPr>
            <w:tcW w:w="1436" w:type="dxa"/>
          </w:tcPr>
          <w:p w14:paraId="6088B370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7758A6AD" w14:textId="77777777" w:rsidR="00542294" w:rsidRPr="002E6D1D" w:rsidRDefault="00542294" w:rsidP="0041710C"/>
        </w:tc>
        <w:tc>
          <w:tcPr>
            <w:tcW w:w="1157" w:type="dxa"/>
          </w:tcPr>
          <w:p w14:paraId="1EFF36A2" w14:textId="77777777" w:rsidR="00542294" w:rsidRPr="002E6D1D" w:rsidRDefault="00542294" w:rsidP="0041710C">
            <w:r w:rsidRPr="002E6D1D">
              <w:t>+</w:t>
            </w:r>
          </w:p>
        </w:tc>
        <w:tc>
          <w:tcPr>
            <w:tcW w:w="1387" w:type="dxa"/>
          </w:tcPr>
          <w:p w14:paraId="3FDF9B06" w14:textId="77777777" w:rsidR="00542294" w:rsidRPr="002E6D1D" w:rsidRDefault="00542294" w:rsidP="0041710C">
            <w:r w:rsidRPr="002E6D1D">
              <w:t>Код фильма</w:t>
            </w:r>
          </w:p>
        </w:tc>
      </w:tr>
      <w:tr w:rsidR="00542294" w:rsidRPr="00FA6FCE" w14:paraId="76F484D7" w14:textId="77777777" w:rsidTr="0041710C">
        <w:tc>
          <w:tcPr>
            <w:tcW w:w="1961" w:type="dxa"/>
          </w:tcPr>
          <w:p w14:paraId="5C6C0EE4" w14:textId="77777777" w:rsidR="00542294" w:rsidRPr="002E6D1D" w:rsidRDefault="00542294" w:rsidP="0041710C">
            <w:r w:rsidRPr="002E6D1D">
              <w:t>Код_Менеджера</w:t>
            </w:r>
          </w:p>
        </w:tc>
        <w:tc>
          <w:tcPr>
            <w:tcW w:w="1190" w:type="dxa"/>
          </w:tcPr>
          <w:p w14:paraId="38841C8B" w14:textId="77777777" w:rsidR="00542294" w:rsidRPr="002E6D1D" w:rsidRDefault="00542294" w:rsidP="0041710C">
            <w:r w:rsidRPr="002E6D1D">
              <w:t>Числовой</w:t>
            </w:r>
          </w:p>
        </w:tc>
        <w:tc>
          <w:tcPr>
            <w:tcW w:w="847" w:type="dxa"/>
          </w:tcPr>
          <w:p w14:paraId="3F47CEF2" w14:textId="77777777" w:rsidR="00542294" w:rsidRPr="002E6D1D" w:rsidRDefault="00542294" w:rsidP="0041710C">
            <w:r w:rsidRPr="002E6D1D">
              <w:t>4</w:t>
            </w:r>
          </w:p>
        </w:tc>
        <w:tc>
          <w:tcPr>
            <w:tcW w:w="1436" w:type="dxa"/>
          </w:tcPr>
          <w:p w14:paraId="40DAFA92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2BCB9905" w14:textId="77777777" w:rsidR="00542294" w:rsidRPr="002E6D1D" w:rsidRDefault="00542294" w:rsidP="0041710C"/>
        </w:tc>
        <w:tc>
          <w:tcPr>
            <w:tcW w:w="1157" w:type="dxa"/>
          </w:tcPr>
          <w:p w14:paraId="3CBA1076" w14:textId="77777777" w:rsidR="00542294" w:rsidRPr="002E6D1D" w:rsidRDefault="00542294" w:rsidP="0041710C">
            <w:r w:rsidRPr="002E6D1D">
              <w:t>+</w:t>
            </w:r>
          </w:p>
        </w:tc>
        <w:tc>
          <w:tcPr>
            <w:tcW w:w="1387" w:type="dxa"/>
          </w:tcPr>
          <w:p w14:paraId="491648D2" w14:textId="77777777" w:rsidR="00542294" w:rsidRPr="002E6D1D" w:rsidRDefault="00542294" w:rsidP="0041710C">
            <w:r w:rsidRPr="002E6D1D">
              <w:t>Код менеджера</w:t>
            </w:r>
          </w:p>
        </w:tc>
      </w:tr>
      <w:tr w:rsidR="00542294" w:rsidRPr="00FA6FCE" w14:paraId="1049886D" w14:textId="77777777" w:rsidTr="0041710C">
        <w:tc>
          <w:tcPr>
            <w:tcW w:w="1961" w:type="dxa"/>
          </w:tcPr>
          <w:p w14:paraId="1D99232B" w14:textId="77777777" w:rsidR="00542294" w:rsidRPr="002E6D1D" w:rsidRDefault="00542294" w:rsidP="0041710C">
            <w:r w:rsidRPr="002E6D1D">
              <w:t>Кол_прод_билетов</w:t>
            </w:r>
          </w:p>
        </w:tc>
        <w:tc>
          <w:tcPr>
            <w:tcW w:w="1190" w:type="dxa"/>
          </w:tcPr>
          <w:p w14:paraId="16E6F43A" w14:textId="77777777" w:rsidR="00542294" w:rsidRPr="002E6D1D" w:rsidRDefault="00542294" w:rsidP="0041710C">
            <w:r w:rsidRPr="002E6D1D">
              <w:t>Числовой</w:t>
            </w:r>
          </w:p>
        </w:tc>
        <w:tc>
          <w:tcPr>
            <w:tcW w:w="847" w:type="dxa"/>
          </w:tcPr>
          <w:p w14:paraId="3534131D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10</w:t>
            </w:r>
          </w:p>
        </w:tc>
        <w:tc>
          <w:tcPr>
            <w:tcW w:w="1436" w:type="dxa"/>
          </w:tcPr>
          <w:p w14:paraId="29CE024C" w14:textId="77777777" w:rsidR="00542294" w:rsidRPr="002E6D1D" w:rsidRDefault="00542294" w:rsidP="0041710C">
            <w:pPr>
              <w:rPr>
                <w:lang w:val="en-US"/>
              </w:rPr>
            </w:pPr>
          </w:p>
        </w:tc>
        <w:tc>
          <w:tcPr>
            <w:tcW w:w="1367" w:type="dxa"/>
          </w:tcPr>
          <w:p w14:paraId="5F3AF161" w14:textId="77777777" w:rsidR="00542294" w:rsidRPr="002E6D1D" w:rsidRDefault="00542294" w:rsidP="0041710C"/>
        </w:tc>
        <w:tc>
          <w:tcPr>
            <w:tcW w:w="1157" w:type="dxa"/>
          </w:tcPr>
          <w:p w14:paraId="734AF2EC" w14:textId="77777777" w:rsidR="00542294" w:rsidRPr="002E6D1D" w:rsidRDefault="00542294" w:rsidP="0041710C"/>
        </w:tc>
        <w:tc>
          <w:tcPr>
            <w:tcW w:w="1387" w:type="dxa"/>
          </w:tcPr>
          <w:p w14:paraId="1D563C07" w14:textId="77777777" w:rsidR="00542294" w:rsidRPr="002E6D1D" w:rsidRDefault="00542294" w:rsidP="0041710C">
            <w:r w:rsidRPr="002E6D1D">
              <w:t>Количество проданных билетов</w:t>
            </w:r>
          </w:p>
        </w:tc>
      </w:tr>
    </w:tbl>
    <w:p w14:paraId="700373B1" w14:textId="77777777" w:rsidR="00542294" w:rsidRPr="00FA6FCE" w:rsidRDefault="00542294" w:rsidP="00542294">
      <w:pPr>
        <w:rPr>
          <w:sz w:val="28"/>
          <w:szCs w:val="28"/>
        </w:rPr>
      </w:pPr>
    </w:p>
    <w:p w14:paraId="4F7A530C" w14:textId="77777777" w:rsidR="00542294" w:rsidRPr="00FA6FCE" w:rsidRDefault="00542294" w:rsidP="00542294">
      <w:pPr>
        <w:rPr>
          <w:sz w:val="28"/>
          <w:szCs w:val="28"/>
        </w:rPr>
      </w:pPr>
      <w:r w:rsidRPr="00FA6FCE">
        <w:rPr>
          <w:sz w:val="28"/>
          <w:szCs w:val="28"/>
        </w:rPr>
        <w:t>Таблица 4. Фильмы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5"/>
        <w:gridCol w:w="1215"/>
        <w:gridCol w:w="863"/>
        <w:gridCol w:w="1467"/>
        <w:gridCol w:w="1397"/>
        <w:gridCol w:w="1182"/>
        <w:gridCol w:w="1336"/>
      </w:tblGrid>
      <w:tr w:rsidR="00542294" w:rsidRPr="00FA6FCE" w14:paraId="021D7485" w14:textId="77777777" w:rsidTr="0041710C">
        <w:tc>
          <w:tcPr>
            <w:tcW w:w="1961" w:type="dxa"/>
          </w:tcPr>
          <w:p w14:paraId="22D0D60B" w14:textId="77777777" w:rsidR="00542294" w:rsidRPr="002E6D1D" w:rsidRDefault="00542294" w:rsidP="0041710C">
            <w:r w:rsidRPr="002E6D1D">
              <w:t>Наименование поля</w:t>
            </w:r>
          </w:p>
        </w:tc>
        <w:tc>
          <w:tcPr>
            <w:tcW w:w="1190" w:type="dxa"/>
          </w:tcPr>
          <w:p w14:paraId="40B01FF0" w14:textId="77777777" w:rsidR="00542294" w:rsidRPr="002E6D1D" w:rsidRDefault="00542294" w:rsidP="0041710C">
            <w:r w:rsidRPr="002E6D1D">
              <w:t>Тип данных</w:t>
            </w:r>
          </w:p>
        </w:tc>
        <w:tc>
          <w:tcPr>
            <w:tcW w:w="847" w:type="dxa"/>
          </w:tcPr>
          <w:p w14:paraId="3FC62004" w14:textId="77777777" w:rsidR="00542294" w:rsidRPr="002E6D1D" w:rsidRDefault="00542294" w:rsidP="0041710C">
            <w:r w:rsidRPr="002E6D1D">
              <w:t>Длина</w:t>
            </w:r>
          </w:p>
        </w:tc>
        <w:tc>
          <w:tcPr>
            <w:tcW w:w="1436" w:type="dxa"/>
          </w:tcPr>
          <w:p w14:paraId="2EC70D86" w14:textId="77777777" w:rsidR="00542294" w:rsidRPr="002E6D1D" w:rsidRDefault="00542294" w:rsidP="0041710C">
            <w:r w:rsidRPr="002E6D1D">
              <w:t>Допустимое значение</w:t>
            </w:r>
          </w:p>
        </w:tc>
        <w:tc>
          <w:tcPr>
            <w:tcW w:w="1367" w:type="dxa"/>
          </w:tcPr>
          <w:p w14:paraId="255E9FE1" w14:textId="77777777" w:rsidR="00542294" w:rsidRPr="002E6D1D" w:rsidRDefault="00542294" w:rsidP="0041710C">
            <w:r w:rsidRPr="002E6D1D">
              <w:t>Первичный ключ</w:t>
            </w:r>
          </w:p>
        </w:tc>
        <w:tc>
          <w:tcPr>
            <w:tcW w:w="1157" w:type="dxa"/>
          </w:tcPr>
          <w:p w14:paraId="3A28382E" w14:textId="77777777" w:rsidR="00542294" w:rsidRPr="002E6D1D" w:rsidRDefault="00542294" w:rsidP="0041710C">
            <w:r w:rsidRPr="002E6D1D">
              <w:t>Внешний ключ</w:t>
            </w:r>
          </w:p>
        </w:tc>
        <w:tc>
          <w:tcPr>
            <w:tcW w:w="1387" w:type="dxa"/>
          </w:tcPr>
          <w:p w14:paraId="34001474" w14:textId="77777777" w:rsidR="00542294" w:rsidRPr="002E6D1D" w:rsidRDefault="00542294" w:rsidP="0041710C">
            <w:r w:rsidRPr="002E6D1D">
              <w:t>Описание</w:t>
            </w:r>
          </w:p>
        </w:tc>
      </w:tr>
      <w:tr w:rsidR="00542294" w:rsidRPr="00FA6FCE" w14:paraId="4CF3EE7D" w14:textId="77777777" w:rsidTr="0041710C">
        <w:tc>
          <w:tcPr>
            <w:tcW w:w="1961" w:type="dxa"/>
          </w:tcPr>
          <w:p w14:paraId="3F0BC5A5" w14:textId="77777777" w:rsidR="00542294" w:rsidRPr="002E6D1D" w:rsidRDefault="00542294" w:rsidP="0041710C">
            <w:r w:rsidRPr="002E6D1D">
              <w:t>Код_Фильма</w:t>
            </w:r>
          </w:p>
        </w:tc>
        <w:tc>
          <w:tcPr>
            <w:tcW w:w="1190" w:type="dxa"/>
          </w:tcPr>
          <w:p w14:paraId="41AA0EAE" w14:textId="77777777" w:rsidR="00542294" w:rsidRPr="002E6D1D" w:rsidRDefault="00542294" w:rsidP="0041710C">
            <w:r w:rsidRPr="002E6D1D">
              <w:t>Счетчик</w:t>
            </w:r>
          </w:p>
        </w:tc>
        <w:tc>
          <w:tcPr>
            <w:tcW w:w="847" w:type="dxa"/>
          </w:tcPr>
          <w:p w14:paraId="3401FB7C" w14:textId="77777777" w:rsidR="00542294" w:rsidRPr="002E6D1D" w:rsidRDefault="00542294" w:rsidP="0041710C">
            <w:r w:rsidRPr="002E6D1D">
              <w:t>4</w:t>
            </w:r>
          </w:p>
        </w:tc>
        <w:tc>
          <w:tcPr>
            <w:tcW w:w="1436" w:type="dxa"/>
          </w:tcPr>
          <w:p w14:paraId="4B198875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2D94C420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+</w:t>
            </w:r>
          </w:p>
        </w:tc>
        <w:tc>
          <w:tcPr>
            <w:tcW w:w="1157" w:type="dxa"/>
          </w:tcPr>
          <w:p w14:paraId="3F34CE60" w14:textId="77777777" w:rsidR="00542294" w:rsidRPr="002E6D1D" w:rsidRDefault="00542294" w:rsidP="0041710C"/>
        </w:tc>
        <w:tc>
          <w:tcPr>
            <w:tcW w:w="1387" w:type="dxa"/>
          </w:tcPr>
          <w:p w14:paraId="67DE0F0A" w14:textId="77777777" w:rsidR="00542294" w:rsidRPr="002E6D1D" w:rsidRDefault="00542294" w:rsidP="0041710C"/>
        </w:tc>
      </w:tr>
      <w:tr w:rsidR="00542294" w:rsidRPr="00FA6FCE" w14:paraId="79B4FCBC" w14:textId="77777777" w:rsidTr="0041710C">
        <w:tc>
          <w:tcPr>
            <w:tcW w:w="1961" w:type="dxa"/>
          </w:tcPr>
          <w:p w14:paraId="451114EA" w14:textId="77777777" w:rsidR="00542294" w:rsidRPr="002E6D1D" w:rsidRDefault="00542294" w:rsidP="0041710C">
            <w:r w:rsidRPr="002E6D1D">
              <w:t>Название</w:t>
            </w:r>
          </w:p>
        </w:tc>
        <w:tc>
          <w:tcPr>
            <w:tcW w:w="1190" w:type="dxa"/>
          </w:tcPr>
          <w:p w14:paraId="3B5C373D" w14:textId="77777777" w:rsidR="00542294" w:rsidRPr="002E6D1D" w:rsidRDefault="00542294" w:rsidP="0041710C">
            <w:r w:rsidRPr="002E6D1D">
              <w:t>Короткий текст</w:t>
            </w:r>
          </w:p>
        </w:tc>
        <w:tc>
          <w:tcPr>
            <w:tcW w:w="847" w:type="dxa"/>
          </w:tcPr>
          <w:p w14:paraId="5BBFFE05" w14:textId="77777777" w:rsidR="00542294" w:rsidRPr="002E6D1D" w:rsidRDefault="00542294" w:rsidP="0041710C">
            <w:r w:rsidRPr="002E6D1D">
              <w:t>25</w:t>
            </w:r>
          </w:p>
        </w:tc>
        <w:tc>
          <w:tcPr>
            <w:tcW w:w="1436" w:type="dxa"/>
          </w:tcPr>
          <w:p w14:paraId="6F80DE01" w14:textId="77777777" w:rsidR="00542294" w:rsidRPr="002E6D1D" w:rsidRDefault="00542294" w:rsidP="0041710C"/>
        </w:tc>
        <w:tc>
          <w:tcPr>
            <w:tcW w:w="1367" w:type="dxa"/>
          </w:tcPr>
          <w:p w14:paraId="3DD1C48C" w14:textId="77777777" w:rsidR="00542294" w:rsidRPr="002E6D1D" w:rsidRDefault="00542294" w:rsidP="0041710C"/>
        </w:tc>
        <w:tc>
          <w:tcPr>
            <w:tcW w:w="1157" w:type="dxa"/>
          </w:tcPr>
          <w:p w14:paraId="336E1630" w14:textId="77777777" w:rsidR="00542294" w:rsidRPr="002E6D1D" w:rsidRDefault="00542294" w:rsidP="0041710C"/>
        </w:tc>
        <w:tc>
          <w:tcPr>
            <w:tcW w:w="1387" w:type="dxa"/>
          </w:tcPr>
          <w:p w14:paraId="2155F56C" w14:textId="77777777" w:rsidR="00542294" w:rsidRPr="002E6D1D" w:rsidRDefault="00542294" w:rsidP="0041710C"/>
        </w:tc>
      </w:tr>
      <w:tr w:rsidR="00542294" w:rsidRPr="00FA6FCE" w14:paraId="16695A83" w14:textId="77777777" w:rsidTr="0041710C">
        <w:tc>
          <w:tcPr>
            <w:tcW w:w="1961" w:type="dxa"/>
          </w:tcPr>
          <w:p w14:paraId="2F50A398" w14:textId="77777777" w:rsidR="00542294" w:rsidRPr="002E6D1D" w:rsidRDefault="00542294" w:rsidP="0041710C">
            <w:r w:rsidRPr="002E6D1D">
              <w:t>Код_Жанра</w:t>
            </w:r>
          </w:p>
        </w:tc>
        <w:tc>
          <w:tcPr>
            <w:tcW w:w="1190" w:type="dxa"/>
          </w:tcPr>
          <w:p w14:paraId="43A0DC41" w14:textId="77777777" w:rsidR="00542294" w:rsidRPr="002E6D1D" w:rsidRDefault="00542294" w:rsidP="0041710C">
            <w:r w:rsidRPr="002E6D1D">
              <w:t>Числовой</w:t>
            </w:r>
          </w:p>
        </w:tc>
        <w:tc>
          <w:tcPr>
            <w:tcW w:w="847" w:type="dxa"/>
          </w:tcPr>
          <w:p w14:paraId="0D2E81E2" w14:textId="77777777" w:rsidR="00542294" w:rsidRPr="002E6D1D" w:rsidRDefault="00542294" w:rsidP="0041710C">
            <w:r w:rsidRPr="002E6D1D">
              <w:t>4</w:t>
            </w:r>
          </w:p>
        </w:tc>
        <w:tc>
          <w:tcPr>
            <w:tcW w:w="1436" w:type="dxa"/>
          </w:tcPr>
          <w:p w14:paraId="4C396D87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522BB73F" w14:textId="77777777" w:rsidR="00542294" w:rsidRPr="002E6D1D" w:rsidRDefault="00542294" w:rsidP="0041710C"/>
        </w:tc>
        <w:tc>
          <w:tcPr>
            <w:tcW w:w="1157" w:type="dxa"/>
          </w:tcPr>
          <w:p w14:paraId="7221D89B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+</w:t>
            </w:r>
          </w:p>
        </w:tc>
        <w:tc>
          <w:tcPr>
            <w:tcW w:w="1387" w:type="dxa"/>
          </w:tcPr>
          <w:p w14:paraId="177FA1A8" w14:textId="77777777" w:rsidR="00542294" w:rsidRPr="002E6D1D" w:rsidRDefault="00542294" w:rsidP="0041710C"/>
        </w:tc>
      </w:tr>
    </w:tbl>
    <w:p w14:paraId="206452E3" w14:textId="77777777" w:rsidR="00542294" w:rsidRPr="00FA6FCE" w:rsidRDefault="00542294" w:rsidP="00542294">
      <w:pPr>
        <w:rPr>
          <w:sz w:val="28"/>
          <w:szCs w:val="28"/>
        </w:rPr>
      </w:pPr>
    </w:p>
    <w:p w14:paraId="604C815E" w14:textId="720BE363" w:rsidR="00542294" w:rsidRPr="00AD067C" w:rsidRDefault="00542294" w:rsidP="00542294">
      <w:pPr>
        <w:jc w:val="center"/>
        <w:rPr>
          <w:b/>
          <w:bCs/>
          <w:sz w:val="32"/>
          <w:szCs w:val="32"/>
        </w:rPr>
      </w:pPr>
      <w:r w:rsidRPr="00AD067C">
        <w:rPr>
          <w:b/>
          <w:bCs/>
          <w:sz w:val="32"/>
          <w:szCs w:val="32"/>
        </w:rPr>
        <w:t>Нормализация кинотеатра</w:t>
      </w:r>
    </w:p>
    <w:p w14:paraId="26B2980D" w14:textId="77777777" w:rsidR="00542294" w:rsidRDefault="00542294" w:rsidP="00542294">
      <w:pPr>
        <w:rPr>
          <w:sz w:val="28"/>
          <w:szCs w:val="28"/>
        </w:rPr>
      </w:pPr>
      <w:r w:rsidRPr="007B624A">
        <w:rPr>
          <w:b/>
          <w:bCs/>
          <w:sz w:val="28"/>
          <w:szCs w:val="28"/>
        </w:rPr>
        <w:t>Залы</w:t>
      </w:r>
      <w:r>
        <w:rPr>
          <w:sz w:val="28"/>
          <w:szCs w:val="28"/>
        </w:rPr>
        <w:t xml:space="preserve"> </w:t>
      </w:r>
      <w:r w:rsidRPr="002E6D1D">
        <w:t>(</w:t>
      </w:r>
      <w:r w:rsidRPr="002E6D1D">
        <w:rPr>
          <w:u w:val="single"/>
        </w:rPr>
        <w:t>Код</w:t>
      </w:r>
      <w:r w:rsidRPr="002E6D1D">
        <w:t>, название, жанр, количество_мест)</w:t>
      </w:r>
    </w:p>
    <w:p w14:paraId="2C7FF07B" w14:textId="77777777" w:rsidR="00542294" w:rsidRPr="002E6D1D" w:rsidRDefault="00542294" w:rsidP="00542294">
      <w:r w:rsidRPr="007B624A">
        <w:rPr>
          <w:b/>
          <w:bCs/>
          <w:sz w:val="28"/>
          <w:szCs w:val="28"/>
        </w:rPr>
        <w:t>Менеджеры</w:t>
      </w:r>
      <w:r>
        <w:rPr>
          <w:sz w:val="28"/>
          <w:szCs w:val="28"/>
        </w:rPr>
        <w:t xml:space="preserve"> </w:t>
      </w:r>
      <w:r w:rsidRPr="002E6D1D">
        <w:t>(</w:t>
      </w:r>
      <w:r w:rsidRPr="002E6D1D">
        <w:rPr>
          <w:u w:val="single"/>
        </w:rPr>
        <w:t>Код_Менеджера</w:t>
      </w:r>
      <w:r w:rsidRPr="002E6D1D">
        <w:t>, фамилия, имя, выходной)</w:t>
      </w:r>
    </w:p>
    <w:p w14:paraId="43397CA5" w14:textId="77777777" w:rsidR="00542294" w:rsidRDefault="00542294" w:rsidP="00542294">
      <w:pPr>
        <w:rPr>
          <w:sz w:val="28"/>
          <w:szCs w:val="28"/>
        </w:rPr>
      </w:pPr>
      <w:r w:rsidRPr="007B624A">
        <w:rPr>
          <w:b/>
          <w:bCs/>
          <w:sz w:val="28"/>
          <w:szCs w:val="28"/>
        </w:rPr>
        <w:lastRenderedPageBreak/>
        <w:t>Сеансы</w:t>
      </w:r>
      <w:r>
        <w:rPr>
          <w:sz w:val="28"/>
          <w:szCs w:val="28"/>
        </w:rPr>
        <w:t xml:space="preserve"> </w:t>
      </w:r>
      <w:r w:rsidRPr="002E6D1D">
        <w:t>(</w:t>
      </w:r>
      <w:r w:rsidRPr="002E6D1D">
        <w:rPr>
          <w:u w:val="single"/>
        </w:rPr>
        <w:t>Код_Сеанса</w:t>
      </w:r>
      <w:r w:rsidRPr="002E6D1D">
        <w:t>, дата, начало, кол_прод_билетов, Код_Фильма, Код_Менеджера)</w:t>
      </w:r>
    </w:p>
    <w:p w14:paraId="0F6F973E" w14:textId="77777777" w:rsidR="00542294" w:rsidRPr="007B624A" w:rsidRDefault="00542294" w:rsidP="00542294">
      <w:pPr>
        <w:rPr>
          <w:sz w:val="28"/>
          <w:szCs w:val="28"/>
        </w:rPr>
      </w:pPr>
      <w:r w:rsidRPr="007B624A">
        <w:rPr>
          <w:b/>
          <w:bCs/>
          <w:sz w:val="28"/>
          <w:szCs w:val="28"/>
        </w:rPr>
        <w:t>Фильмы</w:t>
      </w:r>
      <w:r>
        <w:rPr>
          <w:sz w:val="28"/>
          <w:szCs w:val="28"/>
        </w:rPr>
        <w:t xml:space="preserve"> </w:t>
      </w:r>
      <w:r w:rsidRPr="002E6D1D">
        <w:t>(</w:t>
      </w:r>
      <w:r w:rsidRPr="002E6D1D">
        <w:rPr>
          <w:u w:val="single"/>
        </w:rPr>
        <w:t>Код_Фильма</w:t>
      </w:r>
      <w:r w:rsidRPr="002E6D1D">
        <w:t>, название, Код_Жанра)</w:t>
      </w:r>
    </w:p>
    <w:p w14:paraId="266A3962" w14:textId="77777777" w:rsidR="00542294" w:rsidRPr="00185635" w:rsidRDefault="00542294" w:rsidP="00185635">
      <w:pPr>
        <w:spacing w:line="360" w:lineRule="auto"/>
        <w:jc w:val="both"/>
        <w:rPr>
          <w:b/>
        </w:rPr>
      </w:pPr>
    </w:p>
    <w:p w14:paraId="624E31AE" w14:textId="0948241C" w:rsidR="00185635" w:rsidRPr="00AD067C" w:rsidRDefault="00185635" w:rsidP="002E6D1D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b/>
        </w:rPr>
      </w:pPr>
      <w:r w:rsidRPr="004C1435">
        <w:rPr>
          <w:b/>
        </w:rPr>
        <w:t>ПОСТРОЕНИЕ РЕЛЯЦИОННОЙ МОДЕЛИ ДАННЫХ, РАЗРАБОТКА БАЗЫ ДАННЫХ И ЗАПРОСОВ К НЕЙ</w:t>
      </w:r>
    </w:p>
    <w:p w14:paraId="5B367A31" w14:textId="308AA90A" w:rsidR="00185635" w:rsidRDefault="00EA348C" w:rsidP="00EA348C">
      <w:pPr>
        <w:spacing w:line="360" w:lineRule="auto"/>
        <w:jc w:val="center"/>
        <w:rPr>
          <w:b/>
          <w:sz w:val="28"/>
          <w:szCs w:val="28"/>
        </w:rPr>
      </w:pPr>
      <w:r w:rsidRPr="00EA348C">
        <w:rPr>
          <w:b/>
          <w:sz w:val="28"/>
          <w:szCs w:val="28"/>
        </w:rPr>
        <w:t>Отчет</w:t>
      </w:r>
    </w:p>
    <w:p w14:paraId="5283B854" w14:textId="1207DE4A" w:rsidR="00EA348C" w:rsidRPr="002E6D1D" w:rsidRDefault="00EA348C" w:rsidP="00EA348C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Задание № 1 Таблицы</w:t>
      </w:r>
    </w:p>
    <w:p w14:paraId="52E77FA5" w14:textId="0A6382E0" w:rsidR="00EA348C" w:rsidRPr="002E6D1D" w:rsidRDefault="00EA348C" w:rsidP="00EA348C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Таблица Залы</w:t>
      </w:r>
    </w:p>
    <w:p w14:paraId="26A06F1E" w14:textId="0EF586F0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t xml:space="preserve">В конструкторе: </w:t>
      </w:r>
    </w:p>
    <w:p w14:paraId="2F83EF08" w14:textId="301E8234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  <w:noProof/>
        </w:rPr>
        <w:drawing>
          <wp:inline distT="0" distB="0" distL="0" distR="0" wp14:anchorId="1D75CEEC" wp14:editId="4B8FF8E5">
            <wp:extent cx="3334215" cy="90500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4D7F" w14:textId="1A64FE7E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t>Заполненная:</w:t>
      </w:r>
    </w:p>
    <w:p w14:paraId="74AC8B32" w14:textId="6D4C35C4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  <w:noProof/>
        </w:rPr>
        <w:drawing>
          <wp:inline distT="0" distB="0" distL="0" distR="0" wp14:anchorId="7268E534" wp14:editId="3D2E0097">
            <wp:extent cx="4372585" cy="79068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9279" w14:textId="78911D9A" w:rsidR="00EA348C" w:rsidRPr="002E6D1D" w:rsidRDefault="00EA348C" w:rsidP="00EA348C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Таблица Менеджеры</w:t>
      </w:r>
    </w:p>
    <w:p w14:paraId="72298ACA" w14:textId="79CC2DDB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t>В конструкторе:</w:t>
      </w:r>
    </w:p>
    <w:p w14:paraId="290824B2" w14:textId="0F81A5F1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  <w:noProof/>
        </w:rPr>
        <w:drawing>
          <wp:inline distT="0" distB="0" distL="0" distR="0" wp14:anchorId="7BC7D548" wp14:editId="3C4E16FB">
            <wp:extent cx="3343742" cy="905001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7DF9" w14:textId="1AD45D59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t>Заполненная:</w:t>
      </w:r>
    </w:p>
    <w:p w14:paraId="600DE1B8" w14:textId="060C931C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noProof/>
        </w:rPr>
        <w:drawing>
          <wp:inline distT="0" distB="0" distL="0" distR="0" wp14:anchorId="2B745857" wp14:editId="296DB9CE">
            <wp:extent cx="3733800" cy="971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C0E7" w14:textId="399E0DB8" w:rsidR="00EA348C" w:rsidRPr="002E6D1D" w:rsidRDefault="00EA348C" w:rsidP="00EA348C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Таблица Сеансы</w:t>
      </w:r>
    </w:p>
    <w:p w14:paraId="3A264C70" w14:textId="7F811A4A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t>В конструкторе:</w:t>
      </w:r>
    </w:p>
    <w:p w14:paraId="16DA8FE8" w14:textId="7A12E1E0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noProof/>
        </w:rPr>
        <w:lastRenderedPageBreak/>
        <w:drawing>
          <wp:inline distT="0" distB="0" distL="0" distR="0" wp14:anchorId="41704117" wp14:editId="0A7DECCB">
            <wp:extent cx="3352800" cy="1295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3B74" w14:textId="77777777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t>Заполненная:</w:t>
      </w:r>
    </w:p>
    <w:p w14:paraId="0716D0F1" w14:textId="68A398AD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noProof/>
        </w:rPr>
        <w:lastRenderedPageBreak/>
        <w:drawing>
          <wp:inline distT="0" distB="0" distL="0" distR="0" wp14:anchorId="6A9FC592" wp14:editId="07AA0DAC">
            <wp:extent cx="5940425" cy="4142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D1D">
        <w:rPr>
          <w:noProof/>
        </w:rPr>
        <w:t xml:space="preserve"> </w:t>
      </w:r>
      <w:r w:rsidRPr="002E6D1D">
        <w:rPr>
          <w:noProof/>
        </w:rPr>
        <w:drawing>
          <wp:inline distT="0" distB="0" distL="0" distR="0" wp14:anchorId="7C6F5C94" wp14:editId="3DD639CA">
            <wp:extent cx="5940425" cy="39795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D1D">
        <w:rPr>
          <w:noProof/>
        </w:rPr>
        <w:t xml:space="preserve"> </w:t>
      </w:r>
      <w:r w:rsidRPr="002E6D1D">
        <w:rPr>
          <w:noProof/>
        </w:rPr>
        <w:lastRenderedPageBreak/>
        <w:drawing>
          <wp:inline distT="0" distB="0" distL="0" distR="0" wp14:anchorId="7D38DFA9" wp14:editId="682BEB39">
            <wp:extent cx="5940425" cy="39738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D1D">
        <w:rPr>
          <w:noProof/>
        </w:rPr>
        <w:t xml:space="preserve"> </w:t>
      </w:r>
      <w:r w:rsidRPr="002E6D1D">
        <w:rPr>
          <w:noProof/>
        </w:rPr>
        <w:drawing>
          <wp:inline distT="0" distB="0" distL="0" distR="0" wp14:anchorId="39D60D6C" wp14:editId="5A12CB28">
            <wp:extent cx="5940425" cy="34480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B804" w14:textId="38545249" w:rsidR="00EA348C" w:rsidRPr="002E6D1D" w:rsidRDefault="00EA348C" w:rsidP="00EA348C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Таблица Фильмы</w:t>
      </w:r>
    </w:p>
    <w:p w14:paraId="6FA85A5A" w14:textId="115A6F44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t>В конструкторе:</w:t>
      </w:r>
    </w:p>
    <w:p w14:paraId="08271F44" w14:textId="497B476D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noProof/>
        </w:rPr>
        <w:drawing>
          <wp:inline distT="0" distB="0" distL="0" distR="0" wp14:anchorId="19700514" wp14:editId="797F99FE">
            <wp:extent cx="3352800" cy="762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13ED" w14:textId="2F439B49" w:rsidR="00EA348C" w:rsidRPr="002E6D1D" w:rsidRDefault="00EA348C" w:rsidP="00EA348C">
      <w:pPr>
        <w:spacing w:line="360" w:lineRule="auto"/>
        <w:rPr>
          <w:bCs/>
          <w:sz w:val="22"/>
          <w:szCs w:val="22"/>
        </w:rPr>
      </w:pPr>
      <w:r w:rsidRPr="002E6D1D">
        <w:rPr>
          <w:bCs/>
        </w:rPr>
        <w:t>Заполненная</w:t>
      </w:r>
      <w:r w:rsidRPr="002E6D1D">
        <w:rPr>
          <w:bCs/>
          <w:sz w:val="22"/>
          <w:szCs w:val="22"/>
        </w:rPr>
        <w:t>:</w:t>
      </w:r>
    </w:p>
    <w:p w14:paraId="4FA91CA8" w14:textId="1B8451D8" w:rsidR="00EA348C" w:rsidRPr="002E6D1D" w:rsidRDefault="00EA348C" w:rsidP="00EA348C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lastRenderedPageBreak/>
        <w:drawing>
          <wp:inline distT="0" distB="0" distL="0" distR="0" wp14:anchorId="59BCD663" wp14:editId="3C797B84">
            <wp:extent cx="3848100" cy="2857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4D21" w14:textId="77777777" w:rsidR="00EA348C" w:rsidRPr="002E6D1D" w:rsidRDefault="00EA348C" w:rsidP="00EA348C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Задание №2 Схема данных</w:t>
      </w:r>
    </w:p>
    <w:p w14:paraId="3E448B9C" w14:textId="4D5E6BDC" w:rsidR="00EA348C" w:rsidRPr="002E6D1D" w:rsidRDefault="000A6D24" w:rsidP="00EA348C">
      <w:pPr>
        <w:spacing w:line="360" w:lineRule="auto"/>
        <w:rPr>
          <w:bCs/>
          <w:sz w:val="22"/>
          <w:szCs w:val="22"/>
        </w:rPr>
      </w:pPr>
      <w:r>
        <w:rPr>
          <w:noProof/>
        </w:rPr>
        <w:drawing>
          <wp:inline distT="0" distB="0" distL="0" distR="0" wp14:anchorId="3A5CAD17" wp14:editId="0E35D9D2">
            <wp:extent cx="5940425" cy="11931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1BB8" w14:textId="2D6D9EF6" w:rsidR="005B7417" w:rsidRPr="002E6D1D" w:rsidRDefault="005B7417" w:rsidP="005B7417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Задание №3 Формы</w:t>
      </w:r>
    </w:p>
    <w:p w14:paraId="61781291" w14:textId="351DAD27" w:rsidR="005B7417" w:rsidRPr="002E6D1D" w:rsidRDefault="005B7417" w:rsidP="005B7417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Форма Фильмы жанра</w:t>
      </w:r>
    </w:p>
    <w:p w14:paraId="4E887FB1" w14:textId="0AD962A9" w:rsidR="005B7417" w:rsidRPr="002E6D1D" w:rsidRDefault="000A6D24" w:rsidP="005B7417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AAA823" wp14:editId="3E013024">
            <wp:extent cx="3962400" cy="4181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18DB" w14:textId="6900399F" w:rsidR="005B7417" w:rsidRPr="002E6D1D" w:rsidRDefault="005B7417" w:rsidP="005B7417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Задание №4 Запросы</w:t>
      </w:r>
    </w:p>
    <w:p w14:paraId="48AF7AF4" w14:textId="2694D00B" w:rsidR="005B7417" w:rsidRPr="002E6D1D" w:rsidRDefault="005B7417" w:rsidP="005B7417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Запрос Популярность времени сеансов</w:t>
      </w:r>
    </w:p>
    <w:p w14:paraId="35FE087E" w14:textId="24E31697" w:rsidR="005B7417" w:rsidRPr="002E6D1D" w:rsidRDefault="005B7417" w:rsidP="005B7417">
      <w:pPr>
        <w:spacing w:line="360" w:lineRule="auto"/>
      </w:pPr>
      <w:r w:rsidRPr="002E6D1D">
        <w:t>Текст запроса:</w:t>
      </w:r>
    </w:p>
    <w:p w14:paraId="01B07B25" w14:textId="77777777" w:rsidR="005B7417" w:rsidRPr="00403753" w:rsidRDefault="005B7417" w:rsidP="005B7417">
      <w:pPr>
        <w:spacing w:line="360" w:lineRule="auto"/>
      </w:pPr>
      <w:r w:rsidRPr="002E6D1D">
        <w:rPr>
          <w:lang w:val="en-US"/>
        </w:rPr>
        <w:t>SELECT</w:t>
      </w:r>
      <w:r w:rsidRPr="00403753">
        <w:t xml:space="preserve"> </w:t>
      </w:r>
      <w:r w:rsidRPr="002E6D1D">
        <w:rPr>
          <w:lang w:val="en-US"/>
        </w:rPr>
        <w:t>DCount</w:t>
      </w:r>
      <w:r w:rsidRPr="00403753">
        <w:t>("[</w:t>
      </w:r>
      <w:r w:rsidRPr="002E6D1D">
        <w:t>Код</w:t>
      </w:r>
      <w:r w:rsidRPr="00403753">
        <w:t>_</w:t>
      </w:r>
      <w:r w:rsidRPr="002E6D1D">
        <w:t>сеанса</w:t>
      </w:r>
      <w:r w:rsidRPr="00403753">
        <w:t>]","</w:t>
      </w:r>
      <w:r w:rsidRPr="002E6D1D">
        <w:t>Сеансы</w:t>
      </w:r>
      <w:r w:rsidRPr="00403753">
        <w:t>","</w:t>
      </w:r>
      <w:r w:rsidRPr="002E6D1D">
        <w:rPr>
          <w:lang w:val="en-US"/>
        </w:rPr>
        <w:t>FORMAT</w:t>
      </w:r>
      <w:r w:rsidRPr="00403753">
        <w:t>([</w:t>
      </w:r>
      <w:r w:rsidRPr="002E6D1D">
        <w:t>Начало</w:t>
      </w:r>
      <w:r w:rsidRPr="00403753">
        <w:t>], '</w:t>
      </w:r>
      <w:r w:rsidRPr="002E6D1D">
        <w:rPr>
          <w:lang w:val="en-US"/>
        </w:rPr>
        <w:t>Short</w:t>
      </w:r>
      <w:r w:rsidRPr="00403753">
        <w:t xml:space="preserve"> </w:t>
      </w:r>
      <w:r w:rsidRPr="002E6D1D">
        <w:rPr>
          <w:lang w:val="en-US"/>
        </w:rPr>
        <w:t>Time</w:t>
      </w:r>
      <w:r w:rsidRPr="00403753">
        <w:t xml:space="preserve">') = '14:00'") </w:t>
      </w:r>
      <w:r w:rsidRPr="002E6D1D">
        <w:rPr>
          <w:lang w:val="en-US"/>
        </w:rPr>
        <w:t>AS</w:t>
      </w:r>
      <w:r w:rsidRPr="00403753">
        <w:t xml:space="preserve"> [14:00],</w:t>
      </w:r>
    </w:p>
    <w:p w14:paraId="0B6F4A83" w14:textId="77777777" w:rsidR="005B7417" w:rsidRPr="00403753" w:rsidRDefault="005B7417" w:rsidP="005B7417">
      <w:pPr>
        <w:spacing w:line="360" w:lineRule="auto"/>
      </w:pPr>
      <w:r w:rsidRPr="00403753">
        <w:t xml:space="preserve"> </w:t>
      </w:r>
      <w:r w:rsidRPr="002E6D1D">
        <w:rPr>
          <w:lang w:val="en-US"/>
        </w:rPr>
        <w:t>DCount</w:t>
      </w:r>
      <w:r w:rsidRPr="00403753">
        <w:t>("[</w:t>
      </w:r>
      <w:r w:rsidRPr="002E6D1D">
        <w:t>Код</w:t>
      </w:r>
      <w:r w:rsidRPr="00403753">
        <w:t>_</w:t>
      </w:r>
      <w:r w:rsidRPr="002E6D1D">
        <w:t>сеанса</w:t>
      </w:r>
      <w:r w:rsidRPr="00403753">
        <w:t>]","</w:t>
      </w:r>
      <w:r w:rsidRPr="002E6D1D">
        <w:t>Сеансы</w:t>
      </w:r>
      <w:r w:rsidRPr="00403753">
        <w:t>","</w:t>
      </w:r>
      <w:r w:rsidRPr="002E6D1D">
        <w:rPr>
          <w:lang w:val="en-US"/>
        </w:rPr>
        <w:t>FORMAT</w:t>
      </w:r>
      <w:r w:rsidRPr="00403753">
        <w:t>([</w:t>
      </w:r>
      <w:r w:rsidRPr="002E6D1D">
        <w:t>Начало</w:t>
      </w:r>
      <w:r w:rsidRPr="00403753">
        <w:t>], '</w:t>
      </w:r>
      <w:r w:rsidRPr="002E6D1D">
        <w:rPr>
          <w:lang w:val="en-US"/>
        </w:rPr>
        <w:t>Short</w:t>
      </w:r>
      <w:r w:rsidRPr="00403753">
        <w:t xml:space="preserve"> </w:t>
      </w:r>
      <w:r w:rsidRPr="002E6D1D">
        <w:rPr>
          <w:lang w:val="en-US"/>
        </w:rPr>
        <w:t>Time</w:t>
      </w:r>
      <w:r w:rsidRPr="00403753">
        <w:t xml:space="preserve">') = '16:00'") </w:t>
      </w:r>
      <w:r w:rsidRPr="002E6D1D">
        <w:rPr>
          <w:lang w:val="en-US"/>
        </w:rPr>
        <w:t>AS</w:t>
      </w:r>
      <w:r w:rsidRPr="00403753">
        <w:t xml:space="preserve"> [16:00], </w:t>
      </w:r>
    </w:p>
    <w:p w14:paraId="1CA5F665" w14:textId="77777777" w:rsidR="005B7417" w:rsidRPr="00403753" w:rsidRDefault="005B7417" w:rsidP="005B7417">
      <w:pPr>
        <w:spacing w:line="360" w:lineRule="auto"/>
      </w:pPr>
      <w:r w:rsidRPr="002E6D1D">
        <w:rPr>
          <w:lang w:val="en-US"/>
        </w:rPr>
        <w:t>DCount</w:t>
      </w:r>
      <w:r w:rsidRPr="00403753">
        <w:t>("[</w:t>
      </w:r>
      <w:r w:rsidRPr="002E6D1D">
        <w:t>Код</w:t>
      </w:r>
      <w:r w:rsidRPr="00403753">
        <w:t>_</w:t>
      </w:r>
      <w:r w:rsidRPr="002E6D1D">
        <w:t>сеанса</w:t>
      </w:r>
      <w:r w:rsidRPr="00403753">
        <w:t>]","</w:t>
      </w:r>
      <w:r w:rsidRPr="002E6D1D">
        <w:t>Сеансы</w:t>
      </w:r>
      <w:r w:rsidRPr="00403753">
        <w:t>","</w:t>
      </w:r>
      <w:r w:rsidRPr="002E6D1D">
        <w:rPr>
          <w:lang w:val="en-US"/>
        </w:rPr>
        <w:t>FORMAT</w:t>
      </w:r>
      <w:r w:rsidRPr="00403753">
        <w:t>([</w:t>
      </w:r>
      <w:r w:rsidRPr="002E6D1D">
        <w:t>Начало</w:t>
      </w:r>
      <w:r w:rsidRPr="00403753">
        <w:t>], '</w:t>
      </w:r>
      <w:r w:rsidRPr="002E6D1D">
        <w:rPr>
          <w:lang w:val="en-US"/>
        </w:rPr>
        <w:t>Short</w:t>
      </w:r>
      <w:r w:rsidRPr="00403753">
        <w:t xml:space="preserve"> </w:t>
      </w:r>
      <w:r w:rsidRPr="002E6D1D">
        <w:rPr>
          <w:lang w:val="en-US"/>
        </w:rPr>
        <w:t>Time</w:t>
      </w:r>
      <w:r w:rsidRPr="00403753">
        <w:t xml:space="preserve">') = '18:00'") </w:t>
      </w:r>
      <w:r w:rsidRPr="002E6D1D">
        <w:rPr>
          <w:lang w:val="en-US"/>
        </w:rPr>
        <w:t>AS</w:t>
      </w:r>
      <w:r w:rsidRPr="00403753">
        <w:t xml:space="preserve"> [18:00], </w:t>
      </w:r>
    </w:p>
    <w:p w14:paraId="24928AC9" w14:textId="77777777" w:rsidR="005B7417" w:rsidRPr="00403753" w:rsidRDefault="005B7417" w:rsidP="005B7417">
      <w:pPr>
        <w:spacing w:line="360" w:lineRule="auto"/>
      </w:pPr>
      <w:r w:rsidRPr="002E6D1D">
        <w:rPr>
          <w:lang w:val="en-US"/>
        </w:rPr>
        <w:t>DCount</w:t>
      </w:r>
      <w:r w:rsidRPr="00403753">
        <w:t>("[</w:t>
      </w:r>
      <w:r w:rsidRPr="002E6D1D">
        <w:t>Код</w:t>
      </w:r>
      <w:r w:rsidRPr="00403753">
        <w:t>_</w:t>
      </w:r>
      <w:r w:rsidRPr="002E6D1D">
        <w:t>сеанса</w:t>
      </w:r>
      <w:r w:rsidRPr="00403753">
        <w:t>]","</w:t>
      </w:r>
      <w:r w:rsidRPr="002E6D1D">
        <w:t>Сеансы</w:t>
      </w:r>
      <w:r w:rsidRPr="00403753">
        <w:t>","</w:t>
      </w:r>
      <w:r w:rsidRPr="002E6D1D">
        <w:rPr>
          <w:lang w:val="en-US"/>
        </w:rPr>
        <w:t>FORMAT</w:t>
      </w:r>
      <w:r w:rsidRPr="00403753">
        <w:t>([</w:t>
      </w:r>
      <w:r w:rsidRPr="002E6D1D">
        <w:t>Начало</w:t>
      </w:r>
      <w:r w:rsidRPr="00403753">
        <w:t>], '</w:t>
      </w:r>
      <w:r w:rsidRPr="002E6D1D">
        <w:rPr>
          <w:lang w:val="en-US"/>
        </w:rPr>
        <w:t>Short</w:t>
      </w:r>
      <w:r w:rsidRPr="00403753">
        <w:t xml:space="preserve"> </w:t>
      </w:r>
      <w:r w:rsidRPr="002E6D1D">
        <w:rPr>
          <w:lang w:val="en-US"/>
        </w:rPr>
        <w:t>Time</w:t>
      </w:r>
      <w:r w:rsidRPr="00403753">
        <w:t xml:space="preserve">') = '20:00'") </w:t>
      </w:r>
      <w:r w:rsidRPr="002E6D1D">
        <w:rPr>
          <w:lang w:val="en-US"/>
        </w:rPr>
        <w:t>AS</w:t>
      </w:r>
      <w:r w:rsidRPr="00403753">
        <w:t xml:space="preserve"> [20:00], </w:t>
      </w:r>
    </w:p>
    <w:p w14:paraId="77B21609" w14:textId="25EA3225" w:rsidR="005B7417" w:rsidRPr="00403753" w:rsidRDefault="005B7417" w:rsidP="005B7417">
      <w:pPr>
        <w:spacing w:line="360" w:lineRule="auto"/>
      </w:pPr>
      <w:r w:rsidRPr="002E6D1D">
        <w:rPr>
          <w:lang w:val="en-US"/>
        </w:rPr>
        <w:t>COUNT</w:t>
      </w:r>
      <w:r w:rsidRPr="00403753">
        <w:t xml:space="preserve">(*) </w:t>
      </w:r>
      <w:r w:rsidRPr="002E6D1D">
        <w:rPr>
          <w:lang w:val="en-US"/>
        </w:rPr>
        <w:t>AS</w:t>
      </w:r>
      <w:r w:rsidRPr="00403753">
        <w:t xml:space="preserve"> [</w:t>
      </w:r>
      <w:r w:rsidRPr="002E6D1D">
        <w:t>Всего</w:t>
      </w:r>
      <w:r w:rsidRPr="00403753">
        <w:t xml:space="preserve"> </w:t>
      </w:r>
      <w:r w:rsidRPr="002E6D1D">
        <w:t>сеансов</w:t>
      </w:r>
      <w:r w:rsidRPr="00403753">
        <w:t>]</w:t>
      </w:r>
    </w:p>
    <w:p w14:paraId="012251E3" w14:textId="36E662F7" w:rsidR="005B7417" w:rsidRPr="002E6D1D" w:rsidRDefault="005B7417" w:rsidP="005B7417">
      <w:pPr>
        <w:spacing w:line="360" w:lineRule="auto"/>
      </w:pPr>
      <w:r w:rsidRPr="002E6D1D">
        <w:t>FROM Сеансы;</w:t>
      </w:r>
    </w:p>
    <w:p w14:paraId="3F6F7BD7" w14:textId="51FDA459" w:rsidR="005B7417" w:rsidRPr="002E6D1D" w:rsidRDefault="005B7417" w:rsidP="005B7417">
      <w:pPr>
        <w:spacing w:line="360" w:lineRule="auto"/>
      </w:pPr>
      <w:r w:rsidRPr="002E6D1D">
        <w:t>Результат:</w:t>
      </w:r>
    </w:p>
    <w:p w14:paraId="4FD08BA3" w14:textId="10FF817A" w:rsidR="005B7417" w:rsidRPr="002E6D1D" w:rsidRDefault="005B7417" w:rsidP="005B7417">
      <w:pPr>
        <w:spacing w:line="360" w:lineRule="auto"/>
      </w:pPr>
      <w:r w:rsidRPr="002E6D1D">
        <w:rPr>
          <w:noProof/>
          <w:sz w:val="22"/>
          <w:szCs w:val="22"/>
        </w:rPr>
        <w:drawing>
          <wp:inline distT="0" distB="0" distL="0" distR="0" wp14:anchorId="58615936" wp14:editId="29A862AB">
            <wp:extent cx="4572000" cy="4095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EC6E" w14:textId="00D20A42" w:rsidR="005B7417" w:rsidRPr="002E6D1D" w:rsidRDefault="005B7417" w:rsidP="005B7417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Запрос Самый популярный фильм</w:t>
      </w:r>
    </w:p>
    <w:p w14:paraId="14E03BC7" w14:textId="3E7257C1" w:rsidR="005B7417" w:rsidRPr="002E6D1D" w:rsidRDefault="005B7417" w:rsidP="005B7417">
      <w:pPr>
        <w:spacing w:line="360" w:lineRule="auto"/>
      </w:pPr>
      <w:r w:rsidRPr="002E6D1D">
        <w:t xml:space="preserve">Текст запроса: </w:t>
      </w:r>
    </w:p>
    <w:p w14:paraId="03560882" w14:textId="77777777" w:rsidR="005B7417" w:rsidRPr="002E6D1D" w:rsidRDefault="005B7417" w:rsidP="005B7417">
      <w:pPr>
        <w:spacing w:line="360" w:lineRule="auto"/>
      </w:pPr>
      <w:r w:rsidRPr="002E6D1D">
        <w:t>SELECT Фильмы.Название AS Фильм, SUM(Сеансы.Кол_прод_билетов) AS [Количество проданных билетов]</w:t>
      </w:r>
    </w:p>
    <w:p w14:paraId="16910399" w14:textId="77777777" w:rsidR="005B7417" w:rsidRPr="002E6D1D" w:rsidRDefault="005B7417" w:rsidP="005B7417">
      <w:pPr>
        <w:spacing w:line="360" w:lineRule="auto"/>
      </w:pPr>
      <w:r w:rsidRPr="002E6D1D">
        <w:t>FROM Фильмы INNER JOIN Сеансы ON Фильмы.Код_фильма = Сеансы.Код_фильма</w:t>
      </w:r>
    </w:p>
    <w:p w14:paraId="5443CA0A" w14:textId="77777777" w:rsidR="005B7417" w:rsidRPr="002E6D1D" w:rsidRDefault="005B7417" w:rsidP="005B7417">
      <w:pPr>
        <w:spacing w:line="360" w:lineRule="auto"/>
      </w:pPr>
      <w:r w:rsidRPr="002E6D1D">
        <w:lastRenderedPageBreak/>
        <w:t>GROUP BY Фильмы.Название</w:t>
      </w:r>
    </w:p>
    <w:p w14:paraId="47AACA15" w14:textId="77777777" w:rsidR="005B7417" w:rsidRPr="002E6D1D" w:rsidRDefault="005B7417" w:rsidP="005B7417">
      <w:pPr>
        <w:spacing w:line="360" w:lineRule="auto"/>
      </w:pPr>
      <w:r w:rsidRPr="002E6D1D">
        <w:t xml:space="preserve">HAVING SUM(Сеансы.Кол_прод_билетов) = </w:t>
      </w:r>
    </w:p>
    <w:p w14:paraId="7E176968" w14:textId="77777777" w:rsidR="005B7417" w:rsidRPr="002E6D1D" w:rsidRDefault="005B7417" w:rsidP="005B7417">
      <w:pPr>
        <w:spacing w:line="360" w:lineRule="auto"/>
        <w:rPr>
          <w:lang w:val="en-US"/>
        </w:rPr>
      </w:pPr>
      <w:r w:rsidRPr="002E6D1D">
        <w:t xml:space="preserve">    </w:t>
      </w:r>
      <w:r w:rsidRPr="002E6D1D">
        <w:rPr>
          <w:lang w:val="en-US"/>
        </w:rPr>
        <w:t>(SELECT MAX(TotalTickets)</w:t>
      </w:r>
    </w:p>
    <w:p w14:paraId="6333BC8E" w14:textId="77777777" w:rsidR="005B7417" w:rsidRPr="002E6D1D" w:rsidRDefault="005B7417" w:rsidP="005B7417">
      <w:pPr>
        <w:spacing w:line="360" w:lineRule="auto"/>
        <w:rPr>
          <w:lang w:val="en-US"/>
        </w:rPr>
      </w:pPr>
      <w:r w:rsidRPr="002E6D1D">
        <w:rPr>
          <w:lang w:val="en-US"/>
        </w:rPr>
        <w:t xml:space="preserve">     FROM (SELECT SUM(</w:t>
      </w:r>
      <w:r w:rsidRPr="002E6D1D">
        <w:t>Сеансы</w:t>
      </w:r>
      <w:r w:rsidRPr="002E6D1D">
        <w:rPr>
          <w:lang w:val="en-US"/>
        </w:rPr>
        <w:t>.</w:t>
      </w:r>
      <w:r w:rsidRPr="002E6D1D">
        <w:t>Кол</w:t>
      </w:r>
      <w:r w:rsidRPr="002E6D1D">
        <w:rPr>
          <w:lang w:val="en-US"/>
        </w:rPr>
        <w:t>_</w:t>
      </w:r>
      <w:r w:rsidRPr="002E6D1D">
        <w:t>прод</w:t>
      </w:r>
      <w:r w:rsidRPr="002E6D1D">
        <w:rPr>
          <w:lang w:val="en-US"/>
        </w:rPr>
        <w:t>_</w:t>
      </w:r>
      <w:r w:rsidRPr="002E6D1D">
        <w:t>билетов</w:t>
      </w:r>
      <w:r w:rsidRPr="002E6D1D">
        <w:rPr>
          <w:lang w:val="en-US"/>
        </w:rPr>
        <w:t>) AS TotalTickets</w:t>
      </w:r>
    </w:p>
    <w:p w14:paraId="52D58481" w14:textId="77777777" w:rsidR="005B7417" w:rsidRPr="002E6D1D" w:rsidRDefault="005B7417" w:rsidP="005B7417">
      <w:pPr>
        <w:spacing w:line="360" w:lineRule="auto"/>
        <w:rPr>
          <w:lang w:val="en-US"/>
        </w:rPr>
      </w:pPr>
      <w:r w:rsidRPr="002E6D1D">
        <w:rPr>
          <w:lang w:val="en-US"/>
        </w:rPr>
        <w:t xml:space="preserve">           FROM </w:t>
      </w:r>
      <w:r w:rsidRPr="002E6D1D">
        <w:t>Фильмы</w:t>
      </w:r>
    </w:p>
    <w:p w14:paraId="6449186F" w14:textId="77777777" w:rsidR="005B7417" w:rsidRPr="002E6D1D" w:rsidRDefault="005B7417" w:rsidP="005B7417">
      <w:pPr>
        <w:spacing w:line="360" w:lineRule="auto"/>
        <w:rPr>
          <w:lang w:val="en-US"/>
        </w:rPr>
      </w:pPr>
      <w:r w:rsidRPr="002E6D1D">
        <w:rPr>
          <w:lang w:val="en-US"/>
        </w:rPr>
        <w:t xml:space="preserve">           INNER JOIN </w:t>
      </w:r>
      <w:r w:rsidRPr="002E6D1D">
        <w:t>Сеансы</w:t>
      </w:r>
      <w:r w:rsidRPr="002E6D1D">
        <w:rPr>
          <w:lang w:val="en-US"/>
        </w:rPr>
        <w:t xml:space="preserve"> ON </w:t>
      </w:r>
      <w:r w:rsidRPr="002E6D1D">
        <w:t>Фильмы</w:t>
      </w:r>
      <w:r w:rsidRPr="002E6D1D">
        <w:rPr>
          <w:lang w:val="en-US"/>
        </w:rPr>
        <w:t>.</w:t>
      </w:r>
      <w:r w:rsidRPr="002E6D1D">
        <w:t>Код</w:t>
      </w:r>
      <w:r w:rsidRPr="002E6D1D">
        <w:rPr>
          <w:lang w:val="en-US"/>
        </w:rPr>
        <w:t>_</w:t>
      </w:r>
      <w:r w:rsidRPr="002E6D1D">
        <w:t>фильма</w:t>
      </w:r>
      <w:r w:rsidRPr="002E6D1D">
        <w:rPr>
          <w:lang w:val="en-US"/>
        </w:rPr>
        <w:t xml:space="preserve"> = </w:t>
      </w:r>
      <w:r w:rsidRPr="002E6D1D">
        <w:t>Сеансы</w:t>
      </w:r>
      <w:r w:rsidRPr="002E6D1D">
        <w:rPr>
          <w:lang w:val="en-US"/>
        </w:rPr>
        <w:t>.</w:t>
      </w:r>
      <w:r w:rsidRPr="002E6D1D">
        <w:t>Код</w:t>
      </w:r>
      <w:r w:rsidRPr="002E6D1D">
        <w:rPr>
          <w:lang w:val="en-US"/>
        </w:rPr>
        <w:t>_</w:t>
      </w:r>
      <w:r w:rsidRPr="002E6D1D">
        <w:t>фильма</w:t>
      </w:r>
    </w:p>
    <w:p w14:paraId="439D6B71" w14:textId="767D052E" w:rsidR="005B7417" w:rsidRPr="002E6D1D" w:rsidRDefault="005B7417" w:rsidP="005B7417">
      <w:pPr>
        <w:spacing w:line="360" w:lineRule="auto"/>
      </w:pPr>
      <w:r w:rsidRPr="002E6D1D">
        <w:rPr>
          <w:lang w:val="en-US"/>
        </w:rPr>
        <w:t xml:space="preserve">           </w:t>
      </w:r>
      <w:r w:rsidRPr="002E6D1D">
        <w:t>GROUP BY Фильмы.Название));</w:t>
      </w:r>
    </w:p>
    <w:p w14:paraId="353C9D56" w14:textId="4F87EC86" w:rsidR="005B7417" w:rsidRPr="002E6D1D" w:rsidRDefault="005B7417" w:rsidP="005B7417">
      <w:pPr>
        <w:spacing w:line="360" w:lineRule="auto"/>
      </w:pPr>
      <w:r w:rsidRPr="002E6D1D">
        <w:t>Результат:</w:t>
      </w:r>
    </w:p>
    <w:p w14:paraId="2C89B323" w14:textId="52652EEE" w:rsidR="005B7417" w:rsidRPr="002E6D1D" w:rsidRDefault="005B7417" w:rsidP="005B7417">
      <w:pPr>
        <w:spacing w:line="360" w:lineRule="auto"/>
      </w:pPr>
      <w:r w:rsidRPr="002E6D1D">
        <w:rPr>
          <w:noProof/>
          <w:sz w:val="22"/>
          <w:szCs w:val="22"/>
        </w:rPr>
        <w:drawing>
          <wp:inline distT="0" distB="0" distL="0" distR="0" wp14:anchorId="1AC96A4B" wp14:editId="3BFF762B">
            <wp:extent cx="4295775" cy="390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3C1A" w14:textId="09C6ED19" w:rsidR="005B7417" w:rsidRPr="002E6D1D" w:rsidRDefault="005B7417" w:rsidP="005B7417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Запрос Максимально возможная выручка за месяц</w:t>
      </w:r>
    </w:p>
    <w:p w14:paraId="4A1C782B" w14:textId="77777777" w:rsidR="000A6B2E" w:rsidRPr="002E6D1D" w:rsidRDefault="005B7417" w:rsidP="000A6B2E">
      <w:pPr>
        <w:spacing w:line="360" w:lineRule="auto"/>
        <w:rPr>
          <w:sz w:val="22"/>
          <w:szCs w:val="22"/>
        </w:rPr>
      </w:pPr>
      <w:r w:rsidRPr="002E6D1D">
        <w:t>Текст запроса:</w:t>
      </w:r>
      <w:r w:rsidR="000A6B2E" w:rsidRPr="002E6D1D">
        <w:rPr>
          <w:sz w:val="22"/>
          <w:szCs w:val="22"/>
        </w:rPr>
        <w:t xml:space="preserve"> </w:t>
      </w:r>
    </w:p>
    <w:p w14:paraId="160E9625" w14:textId="730962B4" w:rsidR="000A6B2E" w:rsidRPr="002E6D1D" w:rsidRDefault="000A6B2E" w:rsidP="000A6B2E">
      <w:pPr>
        <w:spacing w:line="360" w:lineRule="auto"/>
      </w:pPr>
      <w:r w:rsidRPr="002E6D1D">
        <w:t>PARAMETERS [Какой зал интересует?] Text ( 255 ), [А месяц?] Text ( 255 );</w:t>
      </w:r>
    </w:p>
    <w:p w14:paraId="48A2C336" w14:textId="77777777" w:rsidR="000A6B2E" w:rsidRPr="002E6D1D" w:rsidRDefault="000A6B2E" w:rsidP="000A6B2E">
      <w:pPr>
        <w:spacing w:line="360" w:lineRule="auto"/>
      </w:pPr>
      <w:r w:rsidRPr="002E6D1D">
        <w:t>SELECT Залы.Название AS Зал, Format(Сеансы.Дата,"mmmm") AS Месяц, SUM(IIf(Format(Сеансы.Начало,"h")&lt;18,IIf(Залы.Название='Апельсин',350,IIf(Залы.Название='Киви',250,300)),IIf(Залы.Название='Апельсин',420,IIf(Залы.Название='Киви',300,330)))*Залы.Количество_мест) AS Выручка</w:t>
      </w:r>
    </w:p>
    <w:p w14:paraId="2727CA2E" w14:textId="77777777" w:rsidR="000A6B2E" w:rsidRPr="002E6D1D" w:rsidRDefault="000A6B2E" w:rsidP="000A6B2E">
      <w:pPr>
        <w:spacing w:line="360" w:lineRule="auto"/>
      </w:pPr>
      <w:r w:rsidRPr="002E6D1D">
        <w:t>FROM (Сеансы INNER JOIN Фильмы ON Сеансы.Код_фильма = Фильмы.Код_фильма) INNER JOIN Залы ON Фильмы.Код_жанра = Залы.Код</w:t>
      </w:r>
    </w:p>
    <w:p w14:paraId="3C841F34" w14:textId="77777777" w:rsidR="000A6B2E" w:rsidRPr="002E6D1D" w:rsidRDefault="000A6B2E" w:rsidP="000A6B2E">
      <w:pPr>
        <w:spacing w:line="360" w:lineRule="auto"/>
      </w:pPr>
      <w:r w:rsidRPr="002E6D1D">
        <w:t>WHERE Залы.Название=[Какой зал интересует?] And Format(Сеансы.Дата,"mmmm")=[А месяц?]</w:t>
      </w:r>
    </w:p>
    <w:p w14:paraId="64EBB064" w14:textId="413AEF4D" w:rsidR="005B7417" w:rsidRPr="002E6D1D" w:rsidRDefault="000A6B2E" w:rsidP="000A6B2E">
      <w:pPr>
        <w:spacing w:line="360" w:lineRule="auto"/>
      </w:pPr>
      <w:r w:rsidRPr="002E6D1D">
        <w:t>GROUP BY Залы.Название, Format(Сеансы.Дата,"mmmm");</w:t>
      </w:r>
    </w:p>
    <w:p w14:paraId="0CFB231C" w14:textId="20F5F3E2" w:rsidR="000A6B2E" w:rsidRPr="002E6D1D" w:rsidRDefault="000A6B2E" w:rsidP="000A6B2E">
      <w:pPr>
        <w:spacing w:line="360" w:lineRule="auto"/>
      </w:pPr>
      <w:r w:rsidRPr="002E6D1D">
        <w:t>Результат:</w:t>
      </w:r>
    </w:p>
    <w:p w14:paraId="545AD922" w14:textId="77777777" w:rsidR="000A6B2E" w:rsidRPr="002E6D1D" w:rsidRDefault="005B7417" w:rsidP="005B7417">
      <w:pPr>
        <w:spacing w:line="360" w:lineRule="auto"/>
        <w:rPr>
          <w:noProof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2772F5E8" wp14:editId="7E027300">
            <wp:extent cx="2628900" cy="113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19" t="833"/>
                    <a:stretch/>
                  </pic:blipFill>
                  <pic:spPr bwMode="auto">
                    <a:xfrm>
                      <a:off x="0" y="0"/>
                      <a:ext cx="262890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6B2E" w:rsidRPr="002E6D1D">
        <w:rPr>
          <w:noProof/>
          <w:sz w:val="22"/>
          <w:szCs w:val="22"/>
        </w:rPr>
        <w:t xml:space="preserve"> </w:t>
      </w:r>
    </w:p>
    <w:p w14:paraId="2518033C" w14:textId="3F02C302" w:rsidR="000A6B2E" w:rsidRPr="002E6D1D" w:rsidRDefault="000A6B2E" w:rsidP="005B7417">
      <w:pPr>
        <w:spacing w:line="360" w:lineRule="auto"/>
        <w:rPr>
          <w:noProof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7270E9E7" wp14:editId="2386BEB7">
            <wp:extent cx="2638425" cy="1095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59" t="1710" r="1"/>
                    <a:stretch/>
                  </pic:blipFill>
                  <pic:spPr bwMode="auto">
                    <a:xfrm>
                      <a:off x="0" y="0"/>
                      <a:ext cx="2638425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FEEE1" w14:textId="02A1EA21" w:rsidR="000A6B2E" w:rsidRPr="002E6D1D" w:rsidRDefault="000A6B2E" w:rsidP="005B7417">
      <w:pPr>
        <w:spacing w:line="360" w:lineRule="auto"/>
        <w:rPr>
          <w:noProof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189F94E2" wp14:editId="3D1F71FA">
            <wp:extent cx="2695575" cy="3905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7764" w14:textId="02E14D1F" w:rsidR="000A6B2E" w:rsidRPr="002E6D1D" w:rsidRDefault="000A6B2E" w:rsidP="000A6B2E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Задание №5 Отчеты</w:t>
      </w:r>
    </w:p>
    <w:p w14:paraId="40DB9C0F" w14:textId="7DD49407" w:rsidR="00EA348C" w:rsidRPr="002E6D1D" w:rsidRDefault="000A6B2E" w:rsidP="00EA348C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lastRenderedPageBreak/>
        <w:t>Отчет Возможная дополнительная выручка</w:t>
      </w:r>
    </w:p>
    <w:p w14:paraId="5F3FD1CB" w14:textId="686BB05D" w:rsidR="000A6B2E" w:rsidRPr="002E6D1D" w:rsidRDefault="000A6B2E" w:rsidP="00EA348C">
      <w:pPr>
        <w:spacing w:line="360" w:lineRule="auto"/>
        <w:rPr>
          <w:bCs/>
        </w:rPr>
      </w:pPr>
      <w:r w:rsidRPr="002E6D1D">
        <w:rPr>
          <w:bCs/>
        </w:rPr>
        <w:t xml:space="preserve">Текст запроса для создания отчета: </w:t>
      </w:r>
    </w:p>
    <w:p w14:paraId="476CE402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SELECT Залы.Жанр AS Жанр, SUM((IIf(FORMAT(Сеансы.Начало,'h')&lt;18,IIf(Залы.Название='Апельсин',350,IIf(Залы.Название='Киви',250,300)),IIf(Залы.Название='Апельсин',420,IIf(Залы.Название='Киви',300,330)))*Залы.Количество_мест)-(IIf(FORMAT(Сеансы.Начало,'h')&lt;18,IIf(Залы.Название='Апельсин',350,IIf(Залы.Название='Киви',250,300)),IIf(Залы.Название='Апельсин',420,IIf(Залы.Название='Киви',300,330)))*Сеансы.Кол_прод_билетов)) AS [Возможная дополнительная выручка]</w:t>
      </w:r>
    </w:p>
    <w:p w14:paraId="377408A7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FROM (Сеансы INNER JOIN Фильмы ON Сеансы.Код_фильма = Фильмы.Код_фильма) INNER JOIN Залы ON Фильмы.Код_жанра = Залы.Код</w:t>
      </w:r>
    </w:p>
    <w:p w14:paraId="0659C1CC" w14:textId="42C6192B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GROUP BY Залы.Жанр;</w:t>
      </w:r>
    </w:p>
    <w:p w14:paraId="44C04EA1" w14:textId="30799369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Результат:</w:t>
      </w:r>
    </w:p>
    <w:p w14:paraId="4318E156" w14:textId="70E7E1B3" w:rsidR="000A6B2E" w:rsidRPr="002E6D1D" w:rsidRDefault="000A6B2E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4F89C04C" wp14:editId="72A2F6ED">
            <wp:extent cx="3495675" cy="7524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76C2" w14:textId="0A69EC51" w:rsidR="000A6B2E" w:rsidRPr="002E6D1D" w:rsidRDefault="000A6B2E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322DFC95" wp14:editId="293FAA03">
            <wp:extent cx="3905250" cy="26574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8DE2" w14:textId="4E0B743E" w:rsidR="000A6B2E" w:rsidRPr="002E6D1D" w:rsidRDefault="000A6B2E" w:rsidP="000A6B2E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Отчет Выручка от проданных билетов</w:t>
      </w:r>
    </w:p>
    <w:p w14:paraId="287741C5" w14:textId="57C3DB49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Текст запроса для создания отчета:</w:t>
      </w:r>
    </w:p>
    <w:p w14:paraId="67F721A4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SELECT FORMAT(Сеансы.Дата,'mmmm') AS Месяц, Залы.Название AS Зал, SUM(Сеансы.Кол_прод_билетов) AS [Продано билетов], SUM(IIf(FORMAT(Сеансы.Начало,'h')&lt;18,IIf(Залы.Название='Апельсин',350,IIf(Залы.Название='Киви',250,300)),IIf(Залы.Название='Апельсин',420,IIf(Залы.Название='Киви',300,330)))*Сеансы.Кол_прод_билетов) AS [Итог по выручке]</w:t>
      </w:r>
    </w:p>
    <w:p w14:paraId="0ED27EE0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lastRenderedPageBreak/>
        <w:t>FROM (Сеансы INNER JOIN Фильмы ON Сеансы.Код_фильма = Фильмы.Код_фильма) INNER JOIN Залы ON Фильмы.Код_жанра = Залы.Код</w:t>
      </w:r>
    </w:p>
    <w:p w14:paraId="0FC052D8" w14:textId="67870609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GROUP BY FORMAT(Сеансы.Дата,'mmmm'), Залы.Название;</w:t>
      </w:r>
    </w:p>
    <w:p w14:paraId="41FF6F0C" w14:textId="113907DE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Результат:</w:t>
      </w:r>
    </w:p>
    <w:p w14:paraId="53EF8BE4" w14:textId="3D2007C4" w:rsidR="000A6B2E" w:rsidRPr="002E6D1D" w:rsidRDefault="000A6B2E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6FAD006E" wp14:editId="5AF67CD6">
            <wp:extent cx="3600450" cy="19240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C4DF" w14:textId="5A91488B" w:rsidR="000A6B2E" w:rsidRPr="002E6D1D" w:rsidRDefault="000A6B2E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684845D2" wp14:editId="2D77735B">
            <wp:extent cx="5940425" cy="43840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D836" w14:textId="31C0CC7D" w:rsidR="000A6B2E" w:rsidRPr="002E6D1D" w:rsidRDefault="000A6B2E" w:rsidP="000A6B2E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Отчет Менеджер количество сеансов</w:t>
      </w:r>
    </w:p>
    <w:p w14:paraId="4C719E4B" w14:textId="0C0EAC7C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Текст запроса для создания отчета:</w:t>
      </w:r>
    </w:p>
    <w:p w14:paraId="43236C96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PARAMETERS [Фамилия менеджера?] Text ( 255 );</w:t>
      </w:r>
    </w:p>
    <w:p w14:paraId="410989F6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SELECT Сеансы.Дата AS Дата, COUNT(Сеансы.Дата) AS Количество_сеансов</w:t>
      </w:r>
    </w:p>
    <w:p w14:paraId="25FE898C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FROM Менеджеры INNER JOIN Сеансы ON Менеджеры.код_менеджера = Сеансы.код_менеджера</w:t>
      </w:r>
    </w:p>
    <w:p w14:paraId="30EF77E8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lastRenderedPageBreak/>
        <w:t>WHERE Менеджеры.Фамилия = [Фамилия менеджера?]</w:t>
      </w:r>
    </w:p>
    <w:p w14:paraId="29FBC487" w14:textId="0BEDD4BB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GROUP BY Сеансы.Дата;</w:t>
      </w:r>
    </w:p>
    <w:p w14:paraId="3E06C8CD" w14:textId="23BC8652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Результат:</w:t>
      </w:r>
    </w:p>
    <w:p w14:paraId="1279B981" w14:textId="31CC3A76" w:rsidR="000A6B2E" w:rsidRPr="002E6D1D" w:rsidRDefault="000A6B2E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01451736" wp14:editId="529824E5">
            <wp:extent cx="2638425" cy="11715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9AEF" w14:textId="2CBF9145" w:rsidR="000A6B2E" w:rsidRPr="002E6D1D" w:rsidRDefault="000A6B2E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2747568D" wp14:editId="76D03649">
            <wp:extent cx="1809750" cy="19240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DC8E" w14:textId="2411F32E" w:rsidR="000A6B2E" w:rsidRPr="002E6D1D" w:rsidRDefault="000A6D24" w:rsidP="000A6B2E">
      <w:pPr>
        <w:spacing w:line="360" w:lineRule="auto"/>
        <w:rPr>
          <w:bCs/>
          <w:sz w:val="22"/>
          <w:szCs w:val="22"/>
        </w:rPr>
      </w:pPr>
      <w:r>
        <w:rPr>
          <w:noProof/>
        </w:rPr>
        <w:drawing>
          <wp:inline distT="0" distB="0" distL="0" distR="0" wp14:anchorId="5FAAFCA2" wp14:editId="3DAAB349">
            <wp:extent cx="3724275" cy="31527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74E7" w14:textId="7FA4D0A2" w:rsidR="000A6D24" w:rsidRDefault="000A6B2E" w:rsidP="000A6B2E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Задание №6 Главная кнопочная форма</w:t>
      </w:r>
    </w:p>
    <w:p w14:paraId="70E4C345" w14:textId="2CE0F56B" w:rsidR="000A6D24" w:rsidRPr="000A6D24" w:rsidRDefault="000A6D24" w:rsidP="000A6B2E">
      <w:pPr>
        <w:spacing w:line="360" w:lineRule="auto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33E189" wp14:editId="5A60328A">
            <wp:extent cx="4124325" cy="30575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F578" w14:textId="77983739" w:rsidR="00CA4C02" w:rsidRPr="002E6D1D" w:rsidRDefault="00CA4C02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7926E491" wp14:editId="641B807D">
            <wp:extent cx="4162425" cy="30956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4D67" w14:textId="76117C52" w:rsidR="00CA4C02" w:rsidRPr="002E6D1D" w:rsidRDefault="00CA4C02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lastRenderedPageBreak/>
        <w:drawing>
          <wp:inline distT="0" distB="0" distL="0" distR="0" wp14:anchorId="639A1404" wp14:editId="28FECCE0">
            <wp:extent cx="4105275" cy="31337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8F62" w14:textId="52E6E1A8" w:rsidR="00185635" w:rsidRPr="00E15DCE" w:rsidRDefault="00185635" w:rsidP="002E6D1D">
      <w:pPr>
        <w:pStyle w:val="a5"/>
        <w:numPr>
          <w:ilvl w:val="0"/>
          <w:numId w:val="16"/>
        </w:numPr>
        <w:spacing w:line="360" w:lineRule="auto"/>
        <w:jc w:val="both"/>
        <w:rPr>
          <w:b/>
        </w:rPr>
      </w:pPr>
      <w:r w:rsidRPr="00E15DCE">
        <w:rPr>
          <w:b/>
        </w:rPr>
        <w:t xml:space="preserve">РАБОТА С СИСТЕМОЙ КОНТРОЛЯ ВЕРСИЙ </w:t>
      </w:r>
      <w:r w:rsidRPr="00E15DCE">
        <w:rPr>
          <w:b/>
          <w:lang w:val="en-US"/>
        </w:rPr>
        <w:t>GIT</w:t>
      </w:r>
    </w:p>
    <w:p w14:paraId="36778C05" w14:textId="431C608A" w:rsidR="00185635" w:rsidRPr="000A6D24" w:rsidRDefault="00AC6F34" w:rsidP="000A6D24">
      <w:pPr>
        <w:spacing w:line="360" w:lineRule="auto"/>
        <w:ind w:firstLine="360"/>
        <w:jc w:val="both"/>
        <w:rPr>
          <w:bCs/>
        </w:rPr>
      </w:pPr>
      <w:r w:rsidRPr="00AC6F34">
        <w:rPr>
          <w:bCs/>
        </w:rPr>
        <w:t>https://github.com/eue-xd/Praktika.gi</w:t>
      </w:r>
      <w:r w:rsidR="000A6D24">
        <w:rPr>
          <w:bCs/>
          <w:lang w:val="en-US"/>
        </w:rPr>
        <w:t>t</w:t>
      </w:r>
    </w:p>
    <w:p w14:paraId="1C85FB46" w14:textId="5EF7CDEB" w:rsidR="00E15DCE" w:rsidRPr="00E15DCE" w:rsidRDefault="00185635" w:rsidP="002E6D1D">
      <w:pPr>
        <w:pStyle w:val="a5"/>
        <w:numPr>
          <w:ilvl w:val="0"/>
          <w:numId w:val="16"/>
        </w:numPr>
        <w:spacing w:line="360" w:lineRule="auto"/>
        <w:jc w:val="both"/>
        <w:rPr>
          <w:b/>
          <w:sz w:val="28"/>
          <w:szCs w:val="28"/>
        </w:rPr>
      </w:pPr>
      <w:r w:rsidRPr="00E15DCE">
        <w:rPr>
          <w:b/>
        </w:rPr>
        <w:t>АНАЛИЗ ПРОДЕЛАННОЙ РАБОТЫ.</w:t>
      </w:r>
    </w:p>
    <w:p w14:paraId="2512BC76" w14:textId="42F96C1B" w:rsidR="00185635" w:rsidRPr="002E6D1D" w:rsidRDefault="00185635" w:rsidP="00E15DCE">
      <w:pPr>
        <w:pStyle w:val="a5"/>
        <w:numPr>
          <w:ilvl w:val="0"/>
          <w:numId w:val="13"/>
        </w:numPr>
        <w:spacing w:line="360" w:lineRule="auto"/>
        <w:jc w:val="both"/>
        <w:rPr>
          <w:b/>
        </w:rPr>
      </w:pPr>
      <w:r w:rsidRPr="002E6D1D">
        <w:rPr>
          <w:b/>
        </w:rPr>
        <w:t>С какими трудностями и проблемами столкнулись во время учебной практики?</w:t>
      </w:r>
    </w:p>
    <w:p w14:paraId="57578521" w14:textId="39191759" w:rsidR="004D5749" w:rsidRPr="00E15DCE" w:rsidRDefault="00FC033E" w:rsidP="00FC033E">
      <w:pPr>
        <w:pStyle w:val="aa"/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5D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Первой трудностью возникло создание запросов на языке </w:t>
      </w:r>
      <w:r w:rsidRPr="00E15DC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SQL</w:t>
      </w:r>
      <w:r w:rsidRPr="00E15D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базы данных.</w:t>
      </w:r>
    </w:p>
    <w:p w14:paraId="12A17538" w14:textId="0C168B73" w:rsidR="00FC033E" w:rsidRPr="00E15DCE" w:rsidRDefault="00FC033E" w:rsidP="00FC033E">
      <w:pPr>
        <w:pStyle w:val="aa"/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5D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Второй трудностью возникло изучение и построение новой диаграммы </w:t>
      </w:r>
      <w:r w:rsidRPr="00E15DC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UML</w:t>
      </w:r>
      <w:r w:rsidRPr="00E15D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5AD4C14C" w14:textId="7B66D581" w:rsidR="00185635" w:rsidRPr="002E6D1D" w:rsidRDefault="00185635" w:rsidP="00E15DCE">
      <w:pPr>
        <w:pStyle w:val="aa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E6D1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Что дала учебная практика для вашего профессионального становления как специалиста?</w:t>
      </w:r>
    </w:p>
    <w:p w14:paraId="04907E07" w14:textId="63907039" w:rsidR="00FC033E" w:rsidRPr="00E15DCE" w:rsidRDefault="00FC033E" w:rsidP="00FC033E">
      <w:pPr>
        <w:pStyle w:val="aa"/>
        <w:ind w:left="463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5D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Я использовал все свои навыки и знания, которые получил на занятиях в течение обучения. Так же получил новые знания при выполнении поставленной задачи.</w:t>
      </w:r>
    </w:p>
    <w:p w14:paraId="2F0876EC" w14:textId="2C3A7039" w:rsidR="00185635" w:rsidRPr="002E6D1D" w:rsidRDefault="00185635" w:rsidP="00E15DCE">
      <w:pPr>
        <w:pStyle w:val="aa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E6D1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Предложения и пожелания по улучшению организации практики.</w:t>
      </w:r>
    </w:p>
    <w:p w14:paraId="136E6BBE" w14:textId="6C53324F" w:rsidR="00FC033E" w:rsidRPr="00E15DCE" w:rsidRDefault="00FC033E" w:rsidP="00FC033E">
      <w:pPr>
        <w:pStyle w:val="aa"/>
        <w:ind w:left="463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5D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Предложений нет.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E4479"/>
    <w:multiLevelType w:val="hybridMultilevel"/>
    <w:tmpl w:val="AB30BE2C"/>
    <w:lvl w:ilvl="0" w:tplc="E29C3850">
      <w:start w:val="1"/>
      <w:numFmt w:val="decimal"/>
      <w:lvlText w:val="%1."/>
      <w:lvlJc w:val="left"/>
      <w:pPr>
        <w:ind w:left="8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3" w:hanging="360"/>
      </w:pPr>
    </w:lvl>
    <w:lvl w:ilvl="2" w:tplc="0419001B" w:tentative="1">
      <w:start w:val="1"/>
      <w:numFmt w:val="lowerRoman"/>
      <w:lvlText w:val="%3."/>
      <w:lvlJc w:val="right"/>
      <w:pPr>
        <w:ind w:left="2263" w:hanging="180"/>
      </w:pPr>
    </w:lvl>
    <w:lvl w:ilvl="3" w:tplc="0419000F" w:tentative="1">
      <w:start w:val="1"/>
      <w:numFmt w:val="decimal"/>
      <w:lvlText w:val="%4."/>
      <w:lvlJc w:val="left"/>
      <w:pPr>
        <w:ind w:left="2983" w:hanging="360"/>
      </w:pPr>
    </w:lvl>
    <w:lvl w:ilvl="4" w:tplc="04190019" w:tentative="1">
      <w:start w:val="1"/>
      <w:numFmt w:val="lowerLetter"/>
      <w:lvlText w:val="%5."/>
      <w:lvlJc w:val="left"/>
      <w:pPr>
        <w:ind w:left="3703" w:hanging="360"/>
      </w:pPr>
    </w:lvl>
    <w:lvl w:ilvl="5" w:tplc="0419001B" w:tentative="1">
      <w:start w:val="1"/>
      <w:numFmt w:val="lowerRoman"/>
      <w:lvlText w:val="%6."/>
      <w:lvlJc w:val="right"/>
      <w:pPr>
        <w:ind w:left="4423" w:hanging="180"/>
      </w:pPr>
    </w:lvl>
    <w:lvl w:ilvl="6" w:tplc="0419000F" w:tentative="1">
      <w:start w:val="1"/>
      <w:numFmt w:val="decimal"/>
      <w:lvlText w:val="%7."/>
      <w:lvlJc w:val="left"/>
      <w:pPr>
        <w:ind w:left="5143" w:hanging="360"/>
      </w:pPr>
    </w:lvl>
    <w:lvl w:ilvl="7" w:tplc="04190019" w:tentative="1">
      <w:start w:val="1"/>
      <w:numFmt w:val="lowerLetter"/>
      <w:lvlText w:val="%8."/>
      <w:lvlJc w:val="left"/>
      <w:pPr>
        <w:ind w:left="5863" w:hanging="360"/>
      </w:pPr>
    </w:lvl>
    <w:lvl w:ilvl="8" w:tplc="0419001B" w:tentative="1">
      <w:start w:val="1"/>
      <w:numFmt w:val="lowerRoman"/>
      <w:lvlText w:val="%9."/>
      <w:lvlJc w:val="right"/>
      <w:pPr>
        <w:ind w:left="6583" w:hanging="180"/>
      </w:pPr>
    </w:lvl>
  </w:abstractNum>
  <w:abstractNum w:abstractNumId="1" w15:restartNumberingAfterBreak="0">
    <w:nsid w:val="035346F5"/>
    <w:multiLevelType w:val="hybridMultilevel"/>
    <w:tmpl w:val="D5F6E9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564B0"/>
    <w:multiLevelType w:val="hybridMultilevel"/>
    <w:tmpl w:val="3C722FB0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5140E"/>
    <w:multiLevelType w:val="hybridMultilevel"/>
    <w:tmpl w:val="ECE0D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658E4"/>
    <w:multiLevelType w:val="hybridMultilevel"/>
    <w:tmpl w:val="41E43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D8580D"/>
    <w:multiLevelType w:val="hybridMultilevel"/>
    <w:tmpl w:val="C51A0C6E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97C13"/>
    <w:multiLevelType w:val="hybridMultilevel"/>
    <w:tmpl w:val="1820D5F2"/>
    <w:lvl w:ilvl="0" w:tplc="9F4A5220">
      <w:start w:val="2"/>
      <w:numFmt w:val="decimal"/>
      <w:lvlText w:val="%1."/>
      <w:lvlJc w:val="left"/>
      <w:pPr>
        <w:ind w:left="8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3" w:hanging="360"/>
      </w:pPr>
    </w:lvl>
    <w:lvl w:ilvl="2" w:tplc="0419001B" w:tentative="1">
      <w:start w:val="1"/>
      <w:numFmt w:val="lowerRoman"/>
      <w:lvlText w:val="%3."/>
      <w:lvlJc w:val="right"/>
      <w:pPr>
        <w:ind w:left="2263" w:hanging="180"/>
      </w:pPr>
    </w:lvl>
    <w:lvl w:ilvl="3" w:tplc="0419000F" w:tentative="1">
      <w:start w:val="1"/>
      <w:numFmt w:val="decimal"/>
      <w:lvlText w:val="%4."/>
      <w:lvlJc w:val="left"/>
      <w:pPr>
        <w:ind w:left="2983" w:hanging="360"/>
      </w:pPr>
    </w:lvl>
    <w:lvl w:ilvl="4" w:tplc="04190019" w:tentative="1">
      <w:start w:val="1"/>
      <w:numFmt w:val="lowerLetter"/>
      <w:lvlText w:val="%5."/>
      <w:lvlJc w:val="left"/>
      <w:pPr>
        <w:ind w:left="3703" w:hanging="360"/>
      </w:pPr>
    </w:lvl>
    <w:lvl w:ilvl="5" w:tplc="0419001B" w:tentative="1">
      <w:start w:val="1"/>
      <w:numFmt w:val="lowerRoman"/>
      <w:lvlText w:val="%6."/>
      <w:lvlJc w:val="right"/>
      <w:pPr>
        <w:ind w:left="4423" w:hanging="180"/>
      </w:pPr>
    </w:lvl>
    <w:lvl w:ilvl="6" w:tplc="0419000F" w:tentative="1">
      <w:start w:val="1"/>
      <w:numFmt w:val="decimal"/>
      <w:lvlText w:val="%7."/>
      <w:lvlJc w:val="left"/>
      <w:pPr>
        <w:ind w:left="5143" w:hanging="360"/>
      </w:pPr>
    </w:lvl>
    <w:lvl w:ilvl="7" w:tplc="04190019" w:tentative="1">
      <w:start w:val="1"/>
      <w:numFmt w:val="lowerLetter"/>
      <w:lvlText w:val="%8."/>
      <w:lvlJc w:val="left"/>
      <w:pPr>
        <w:ind w:left="5863" w:hanging="360"/>
      </w:pPr>
    </w:lvl>
    <w:lvl w:ilvl="8" w:tplc="0419001B" w:tentative="1">
      <w:start w:val="1"/>
      <w:numFmt w:val="lowerRoman"/>
      <w:lvlText w:val="%9."/>
      <w:lvlJc w:val="right"/>
      <w:pPr>
        <w:ind w:left="6583" w:hanging="180"/>
      </w:pPr>
    </w:lvl>
  </w:abstractNum>
  <w:abstractNum w:abstractNumId="7" w15:restartNumberingAfterBreak="0">
    <w:nsid w:val="34AD1607"/>
    <w:multiLevelType w:val="hybridMultilevel"/>
    <w:tmpl w:val="C8944E30"/>
    <w:lvl w:ilvl="0" w:tplc="1CFC4B5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53C766F"/>
    <w:multiLevelType w:val="hybridMultilevel"/>
    <w:tmpl w:val="91248162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7A4C57"/>
    <w:multiLevelType w:val="hybridMultilevel"/>
    <w:tmpl w:val="4ECE9478"/>
    <w:lvl w:ilvl="0" w:tplc="690425C2">
      <w:start w:val="1"/>
      <w:numFmt w:val="decimal"/>
      <w:lvlText w:val="%1."/>
      <w:lvlJc w:val="left"/>
      <w:pPr>
        <w:ind w:left="8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3" w:hanging="360"/>
      </w:pPr>
    </w:lvl>
    <w:lvl w:ilvl="2" w:tplc="0419001B" w:tentative="1">
      <w:start w:val="1"/>
      <w:numFmt w:val="lowerRoman"/>
      <w:lvlText w:val="%3."/>
      <w:lvlJc w:val="right"/>
      <w:pPr>
        <w:ind w:left="2263" w:hanging="180"/>
      </w:pPr>
    </w:lvl>
    <w:lvl w:ilvl="3" w:tplc="0419000F" w:tentative="1">
      <w:start w:val="1"/>
      <w:numFmt w:val="decimal"/>
      <w:lvlText w:val="%4."/>
      <w:lvlJc w:val="left"/>
      <w:pPr>
        <w:ind w:left="2983" w:hanging="360"/>
      </w:pPr>
    </w:lvl>
    <w:lvl w:ilvl="4" w:tplc="04190019" w:tentative="1">
      <w:start w:val="1"/>
      <w:numFmt w:val="lowerLetter"/>
      <w:lvlText w:val="%5."/>
      <w:lvlJc w:val="left"/>
      <w:pPr>
        <w:ind w:left="3703" w:hanging="360"/>
      </w:pPr>
    </w:lvl>
    <w:lvl w:ilvl="5" w:tplc="0419001B" w:tentative="1">
      <w:start w:val="1"/>
      <w:numFmt w:val="lowerRoman"/>
      <w:lvlText w:val="%6."/>
      <w:lvlJc w:val="right"/>
      <w:pPr>
        <w:ind w:left="4423" w:hanging="180"/>
      </w:pPr>
    </w:lvl>
    <w:lvl w:ilvl="6" w:tplc="0419000F" w:tentative="1">
      <w:start w:val="1"/>
      <w:numFmt w:val="decimal"/>
      <w:lvlText w:val="%7."/>
      <w:lvlJc w:val="left"/>
      <w:pPr>
        <w:ind w:left="5143" w:hanging="360"/>
      </w:pPr>
    </w:lvl>
    <w:lvl w:ilvl="7" w:tplc="04190019" w:tentative="1">
      <w:start w:val="1"/>
      <w:numFmt w:val="lowerLetter"/>
      <w:lvlText w:val="%8."/>
      <w:lvlJc w:val="left"/>
      <w:pPr>
        <w:ind w:left="5863" w:hanging="360"/>
      </w:pPr>
    </w:lvl>
    <w:lvl w:ilvl="8" w:tplc="0419001B" w:tentative="1">
      <w:start w:val="1"/>
      <w:numFmt w:val="lowerRoman"/>
      <w:lvlText w:val="%9."/>
      <w:lvlJc w:val="right"/>
      <w:pPr>
        <w:ind w:left="6583" w:hanging="180"/>
      </w:pPr>
    </w:lvl>
  </w:abstractNum>
  <w:abstractNum w:abstractNumId="10" w15:restartNumberingAfterBreak="0">
    <w:nsid w:val="487E560D"/>
    <w:multiLevelType w:val="hybridMultilevel"/>
    <w:tmpl w:val="EB687E6E"/>
    <w:lvl w:ilvl="0" w:tplc="BBB49536">
      <w:start w:val="1"/>
      <w:numFmt w:val="decimal"/>
      <w:lvlText w:val="%1."/>
      <w:lvlJc w:val="left"/>
      <w:pPr>
        <w:ind w:left="82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543" w:hanging="360"/>
      </w:pPr>
    </w:lvl>
    <w:lvl w:ilvl="2" w:tplc="0419001B" w:tentative="1">
      <w:start w:val="1"/>
      <w:numFmt w:val="lowerRoman"/>
      <w:lvlText w:val="%3."/>
      <w:lvlJc w:val="right"/>
      <w:pPr>
        <w:ind w:left="2263" w:hanging="180"/>
      </w:pPr>
    </w:lvl>
    <w:lvl w:ilvl="3" w:tplc="0419000F" w:tentative="1">
      <w:start w:val="1"/>
      <w:numFmt w:val="decimal"/>
      <w:lvlText w:val="%4."/>
      <w:lvlJc w:val="left"/>
      <w:pPr>
        <w:ind w:left="2983" w:hanging="360"/>
      </w:pPr>
    </w:lvl>
    <w:lvl w:ilvl="4" w:tplc="04190019" w:tentative="1">
      <w:start w:val="1"/>
      <w:numFmt w:val="lowerLetter"/>
      <w:lvlText w:val="%5."/>
      <w:lvlJc w:val="left"/>
      <w:pPr>
        <w:ind w:left="3703" w:hanging="360"/>
      </w:pPr>
    </w:lvl>
    <w:lvl w:ilvl="5" w:tplc="0419001B" w:tentative="1">
      <w:start w:val="1"/>
      <w:numFmt w:val="lowerRoman"/>
      <w:lvlText w:val="%6."/>
      <w:lvlJc w:val="right"/>
      <w:pPr>
        <w:ind w:left="4423" w:hanging="180"/>
      </w:pPr>
    </w:lvl>
    <w:lvl w:ilvl="6" w:tplc="0419000F" w:tentative="1">
      <w:start w:val="1"/>
      <w:numFmt w:val="decimal"/>
      <w:lvlText w:val="%7."/>
      <w:lvlJc w:val="left"/>
      <w:pPr>
        <w:ind w:left="5143" w:hanging="360"/>
      </w:pPr>
    </w:lvl>
    <w:lvl w:ilvl="7" w:tplc="04190019" w:tentative="1">
      <w:start w:val="1"/>
      <w:numFmt w:val="lowerLetter"/>
      <w:lvlText w:val="%8."/>
      <w:lvlJc w:val="left"/>
      <w:pPr>
        <w:ind w:left="5863" w:hanging="360"/>
      </w:pPr>
    </w:lvl>
    <w:lvl w:ilvl="8" w:tplc="0419001B" w:tentative="1">
      <w:start w:val="1"/>
      <w:numFmt w:val="lowerRoman"/>
      <w:lvlText w:val="%9."/>
      <w:lvlJc w:val="right"/>
      <w:pPr>
        <w:ind w:left="6583" w:hanging="180"/>
      </w:pPr>
    </w:lvl>
  </w:abstractNum>
  <w:abstractNum w:abstractNumId="11" w15:restartNumberingAfterBreak="0">
    <w:nsid w:val="55B71374"/>
    <w:multiLevelType w:val="hybridMultilevel"/>
    <w:tmpl w:val="E0608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69D44B20"/>
    <w:multiLevelType w:val="hybridMultilevel"/>
    <w:tmpl w:val="B43838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85A8ED3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D426EE"/>
    <w:multiLevelType w:val="hybridMultilevel"/>
    <w:tmpl w:val="38A6C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755B6"/>
    <w:multiLevelType w:val="hybridMultilevel"/>
    <w:tmpl w:val="7FA0A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5"/>
  </w:num>
  <w:num w:numId="4">
    <w:abstractNumId w:val="14"/>
  </w:num>
  <w:num w:numId="5">
    <w:abstractNumId w:val="11"/>
  </w:num>
  <w:num w:numId="6">
    <w:abstractNumId w:val="8"/>
  </w:num>
  <w:num w:numId="7">
    <w:abstractNumId w:val="2"/>
  </w:num>
  <w:num w:numId="8">
    <w:abstractNumId w:val="4"/>
  </w:num>
  <w:num w:numId="9">
    <w:abstractNumId w:val="5"/>
  </w:num>
  <w:num w:numId="10">
    <w:abstractNumId w:val="12"/>
  </w:num>
  <w:num w:numId="11">
    <w:abstractNumId w:val="0"/>
  </w:num>
  <w:num w:numId="12">
    <w:abstractNumId w:val="9"/>
  </w:num>
  <w:num w:numId="13">
    <w:abstractNumId w:val="10"/>
  </w:num>
  <w:num w:numId="14">
    <w:abstractNumId w:val="13"/>
  </w:num>
  <w:num w:numId="15">
    <w:abstractNumId w:val="6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31FD9"/>
    <w:rsid w:val="00067475"/>
    <w:rsid w:val="000A6B2E"/>
    <w:rsid w:val="000A6D24"/>
    <w:rsid w:val="001000E6"/>
    <w:rsid w:val="001159A5"/>
    <w:rsid w:val="0013450F"/>
    <w:rsid w:val="00134CDB"/>
    <w:rsid w:val="00163050"/>
    <w:rsid w:val="00185635"/>
    <w:rsid w:val="001B2973"/>
    <w:rsid w:val="001E43B6"/>
    <w:rsid w:val="00255875"/>
    <w:rsid w:val="0027764F"/>
    <w:rsid w:val="002A01BA"/>
    <w:rsid w:val="002E6D1D"/>
    <w:rsid w:val="00317608"/>
    <w:rsid w:val="00345B4C"/>
    <w:rsid w:val="003703FC"/>
    <w:rsid w:val="00381E98"/>
    <w:rsid w:val="003B2B8B"/>
    <w:rsid w:val="003D3B22"/>
    <w:rsid w:val="00403753"/>
    <w:rsid w:val="00436732"/>
    <w:rsid w:val="0044266E"/>
    <w:rsid w:val="004C1235"/>
    <w:rsid w:val="004C1435"/>
    <w:rsid w:val="004D5749"/>
    <w:rsid w:val="00507A36"/>
    <w:rsid w:val="00542294"/>
    <w:rsid w:val="005535E1"/>
    <w:rsid w:val="005B7417"/>
    <w:rsid w:val="005D661A"/>
    <w:rsid w:val="006049AB"/>
    <w:rsid w:val="0064654F"/>
    <w:rsid w:val="00741C06"/>
    <w:rsid w:val="007F3164"/>
    <w:rsid w:val="00830E03"/>
    <w:rsid w:val="0085600C"/>
    <w:rsid w:val="00890535"/>
    <w:rsid w:val="00945D78"/>
    <w:rsid w:val="00A07CAD"/>
    <w:rsid w:val="00A55AB8"/>
    <w:rsid w:val="00A96F82"/>
    <w:rsid w:val="00AA7E8C"/>
    <w:rsid w:val="00AC6F34"/>
    <w:rsid w:val="00AD067C"/>
    <w:rsid w:val="00B33889"/>
    <w:rsid w:val="00B50DE8"/>
    <w:rsid w:val="00BE38FB"/>
    <w:rsid w:val="00BE67AA"/>
    <w:rsid w:val="00C06420"/>
    <w:rsid w:val="00CA4C02"/>
    <w:rsid w:val="00D03CD9"/>
    <w:rsid w:val="00E02661"/>
    <w:rsid w:val="00E15DCE"/>
    <w:rsid w:val="00E17372"/>
    <w:rsid w:val="00E246DD"/>
    <w:rsid w:val="00E364C4"/>
    <w:rsid w:val="00EA348C"/>
    <w:rsid w:val="00EA360C"/>
    <w:rsid w:val="00F24E99"/>
    <w:rsid w:val="00F857BF"/>
    <w:rsid w:val="00FC0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0">
    <w:name w:val="Body Text Indent 3"/>
    <w:basedOn w:val="a"/>
    <w:link w:val="33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0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qFormat/>
    <w:locked/>
    <w:rsid w:val="00185635"/>
    <w:rPr>
      <w:b/>
      <w:bCs/>
    </w:rPr>
  </w:style>
  <w:style w:type="paragraph" w:styleId="ad">
    <w:name w:val="caption"/>
    <w:basedOn w:val="a"/>
    <w:next w:val="a"/>
    <w:unhideWhenUsed/>
    <w:qFormat/>
    <w:locked/>
    <w:rsid w:val="004D5749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6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A39E12-C203-4685-8CA6-0126457B0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45</Pages>
  <Words>6206</Words>
  <Characters>35376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Админ</cp:lastModifiedBy>
  <cp:revision>23</cp:revision>
  <cp:lastPrinted>2022-12-07T06:44:00Z</cp:lastPrinted>
  <dcterms:created xsi:type="dcterms:W3CDTF">2024-05-06T09:51:00Z</dcterms:created>
  <dcterms:modified xsi:type="dcterms:W3CDTF">2024-05-22T08:54:00Z</dcterms:modified>
</cp:coreProperties>
</file>