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2723F" w14:textId="77777777" w:rsidR="00FB4E4F" w:rsidRPr="00622C93" w:rsidRDefault="00FB4E4F" w:rsidP="00622C93">
      <w:pPr>
        <w:spacing w:line="276" w:lineRule="auto"/>
        <w:jc w:val="center"/>
        <w:rPr>
          <w:sz w:val="28"/>
          <w:szCs w:val="28"/>
        </w:rPr>
      </w:pPr>
      <w:r w:rsidRPr="00622C93">
        <w:rPr>
          <w:sz w:val="28"/>
          <w:szCs w:val="28"/>
        </w:rPr>
        <w:t>Вопросы к экзамену.</w:t>
      </w:r>
    </w:p>
    <w:p w14:paraId="29767AC9" w14:textId="77777777" w:rsidR="00622C93" w:rsidRPr="00622C93" w:rsidRDefault="00622C93" w:rsidP="00622C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2C93">
        <w:rPr>
          <w:rFonts w:ascii="Times New Roman" w:hAnsi="Times New Roman" w:cs="Times New Roman"/>
          <w:sz w:val="28"/>
          <w:szCs w:val="28"/>
        </w:rPr>
        <w:t>Базы данных и информационные системы.</w:t>
      </w:r>
    </w:p>
    <w:p w14:paraId="41512758" w14:textId="77777777" w:rsidR="00622C93" w:rsidRPr="00622C93" w:rsidRDefault="00622C93" w:rsidP="00622C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2C93">
        <w:rPr>
          <w:rFonts w:ascii="Times New Roman" w:hAnsi="Times New Roman" w:cs="Times New Roman"/>
          <w:sz w:val="28"/>
          <w:szCs w:val="28"/>
        </w:rPr>
        <w:t>Банк данных и его компоненты.</w:t>
      </w:r>
    </w:p>
    <w:p w14:paraId="615F28E4" w14:textId="77777777" w:rsidR="00622C93" w:rsidRPr="00622C93" w:rsidRDefault="00622C93" w:rsidP="00622C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2C93">
        <w:rPr>
          <w:rFonts w:ascii="Times New Roman" w:hAnsi="Times New Roman" w:cs="Times New Roman"/>
          <w:sz w:val="28"/>
          <w:szCs w:val="28"/>
        </w:rPr>
        <w:t>Архитектура информационной системы.</w:t>
      </w:r>
    </w:p>
    <w:p w14:paraId="1AB0AF70" w14:textId="77777777" w:rsidR="00622C93" w:rsidRPr="00622C93" w:rsidRDefault="00622C93" w:rsidP="00622C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2C93">
        <w:rPr>
          <w:rFonts w:ascii="Times New Roman" w:hAnsi="Times New Roman" w:cs="Times New Roman"/>
          <w:sz w:val="28"/>
          <w:szCs w:val="28"/>
        </w:rPr>
        <w:t>Системы управления базами данных.</w:t>
      </w:r>
    </w:p>
    <w:p w14:paraId="074711CA" w14:textId="77777777" w:rsidR="00622C93" w:rsidRPr="00622C93" w:rsidRDefault="00622C93" w:rsidP="00622C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2C93">
        <w:rPr>
          <w:rFonts w:ascii="Times New Roman" w:hAnsi="Times New Roman" w:cs="Times New Roman"/>
          <w:sz w:val="28"/>
          <w:szCs w:val="28"/>
        </w:rPr>
        <w:t>Способы разработки и выполнения приложений.</w:t>
      </w:r>
    </w:p>
    <w:p w14:paraId="4C822B67" w14:textId="77777777" w:rsidR="00622C93" w:rsidRPr="00622C93" w:rsidRDefault="00622C93" w:rsidP="00622C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2C93">
        <w:rPr>
          <w:rFonts w:ascii="Times New Roman" w:hAnsi="Times New Roman" w:cs="Times New Roman"/>
          <w:sz w:val="28"/>
          <w:szCs w:val="28"/>
        </w:rPr>
        <w:t>Схема обмена данными при работе с БД.</w:t>
      </w:r>
    </w:p>
    <w:p w14:paraId="38C7F106" w14:textId="77777777" w:rsidR="00622C93" w:rsidRPr="00622C93" w:rsidRDefault="00622C93" w:rsidP="00622C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2C93">
        <w:rPr>
          <w:rFonts w:ascii="Times New Roman" w:hAnsi="Times New Roman" w:cs="Times New Roman"/>
          <w:sz w:val="28"/>
          <w:szCs w:val="28"/>
        </w:rPr>
        <w:t>Модели и типы данных.</w:t>
      </w:r>
    </w:p>
    <w:p w14:paraId="69764E84" w14:textId="77777777" w:rsidR="00622C93" w:rsidRPr="00622C93" w:rsidRDefault="00622C93" w:rsidP="00622C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2C93">
        <w:rPr>
          <w:rFonts w:ascii="Times New Roman" w:hAnsi="Times New Roman" w:cs="Times New Roman"/>
          <w:sz w:val="28"/>
          <w:szCs w:val="28"/>
        </w:rPr>
        <w:t>Иерархическая модель.</w:t>
      </w:r>
    </w:p>
    <w:p w14:paraId="7AAF07E6" w14:textId="77777777" w:rsidR="00622C93" w:rsidRPr="00622C93" w:rsidRDefault="00622C93" w:rsidP="00622C93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C93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Сетевая модель.</w:t>
      </w:r>
    </w:p>
    <w:p w14:paraId="27CEFC9D" w14:textId="77777777" w:rsidR="00622C93" w:rsidRPr="00622C93" w:rsidRDefault="00622C93" w:rsidP="00622C93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C9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Реляционная модель.</w:t>
      </w:r>
    </w:p>
    <w:p w14:paraId="4ABDE8D4" w14:textId="77777777" w:rsidR="00622C93" w:rsidRPr="00622C93" w:rsidRDefault="00622C93" w:rsidP="00622C93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22C9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Постреляционная</w:t>
      </w:r>
      <w:proofErr w:type="spellEnd"/>
      <w:r w:rsidRPr="00622C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модель.</w:t>
      </w:r>
    </w:p>
    <w:p w14:paraId="7299E607" w14:textId="021B9897" w:rsidR="00622C93" w:rsidRPr="00622C93" w:rsidRDefault="00622C93" w:rsidP="00622C93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C93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Многомерная модель.</w:t>
      </w:r>
    </w:p>
    <w:p w14:paraId="77B99CD0" w14:textId="7FC991FB" w:rsidR="00622C93" w:rsidRPr="00622C93" w:rsidRDefault="00622C93" w:rsidP="00622C93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C9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Объектно-ориентированная модель</w:t>
      </w:r>
    </w:p>
    <w:p w14:paraId="3778F11A" w14:textId="77777777" w:rsidR="00622C93" w:rsidRPr="00622C93" w:rsidRDefault="00622C93" w:rsidP="00622C93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C93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Нормализация.</w:t>
      </w:r>
    </w:p>
    <w:p w14:paraId="35C64385" w14:textId="77777777" w:rsidR="00622C93" w:rsidRPr="00622C93" w:rsidRDefault="00622C93" w:rsidP="00622C93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C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Ключи. </w:t>
      </w:r>
    </w:p>
    <w:p w14:paraId="12190D53" w14:textId="77777777" w:rsidR="00622C93" w:rsidRPr="00622C93" w:rsidRDefault="00622C93" w:rsidP="00622C93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C93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Индексирование.</w:t>
      </w:r>
    </w:p>
    <w:p w14:paraId="6620F1FB" w14:textId="77777777" w:rsidR="00622C93" w:rsidRPr="00622C93" w:rsidRDefault="00622C93" w:rsidP="00622C93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C93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Связывание таблиц.</w:t>
      </w:r>
    </w:p>
    <w:p w14:paraId="18F0194E" w14:textId="47983A8C" w:rsidR="00622C93" w:rsidRDefault="00622C93" w:rsidP="00622C93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C9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целостности связей.</w:t>
      </w:r>
    </w:p>
    <w:p w14:paraId="360AE893" w14:textId="7DED58B8" w:rsidR="008322F4" w:rsidRPr="00622C93" w:rsidRDefault="008322F4" w:rsidP="00622C93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Технология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4141E90" w14:textId="77777777" w:rsidR="00622C93" w:rsidRPr="00622C93" w:rsidRDefault="00622C93" w:rsidP="00622C93">
      <w:pPr>
        <w:spacing w:line="276" w:lineRule="auto"/>
        <w:jc w:val="both"/>
        <w:rPr>
          <w:sz w:val="28"/>
          <w:szCs w:val="28"/>
        </w:rPr>
      </w:pPr>
    </w:p>
    <w:sectPr w:rsidR="00622C93" w:rsidRPr="00622C93" w:rsidSect="00285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14A1B"/>
    <w:multiLevelType w:val="hybridMultilevel"/>
    <w:tmpl w:val="5A48DC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967B5"/>
    <w:multiLevelType w:val="hybridMultilevel"/>
    <w:tmpl w:val="CB68D7CA"/>
    <w:lvl w:ilvl="0" w:tplc="3B78B4C8">
      <w:start w:val="1"/>
      <w:numFmt w:val="decimal"/>
      <w:lvlText w:val="%1."/>
      <w:lvlJc w:val="left"/>
      <w:pPr>
        <w:tabs>
          <w:tab w:val="num" w:pos="927"/>
        </w:tabs>
        <w:ind w:left="567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F77"/>
    <w:rsid w:val="00622C93"/>
    <w:rsid w:val="006D1943"/>
    <w:rsid w:val="008322F4"/>
    <w:rsid w:val="00952F77"/>
    <w:rsid w:val="00CF2A64"/>
    <w:rsid w:val="00FB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C3D49"/>
  <w15:chartTrackingRefBased/>
  <w15:docId w15:val="{02C07BDD-F22C-4407-9885-F4F82C01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E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C9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Anarchy</dc:creator>
  <cp:keywords/>
  <dc:description/>
  <cp:lastModifiedBy>Мария Нестеренко</cp:lastModifiedBy>
  <cp:revision>6</cp:revision>
  <dcterms:created xsi:type="dcterms:W3CDTF">2021-12-16T05:32:00Z</dcterms:created>
  <dcterms:modified xsi:type="dcterms:W3CDTF">2024-12-12T02:16:00Z</dcterms:modified>
</cp:coreProperties>
</file>