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6B3B"/>
          <w:sz w:val="24"/>
          <w:szCs w:val="24"/>
        </w:rPr>
        <w:t xml:space="preserve">REDES DE COMPUTADORES · 60h</w:t>
      </w:r>
    </w:p>
    <w:p>
      <w:pPr>
        <w:spacing w:after="80"/>
        <w:jc w:val="center"/>
      </w:pPr>
      <w:r>
        <w:rPr>
          <w:b/>
          <w:bCs/>
          <w:color w:val="1F6B3B"/>
          <w:sz w:val="72"/>
          <w:szCs w:val="72"/>
        </w:rPr>
        <w:t xml:space="preserve">MÓDULO 4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MODELOS DE REFERÊNCIA OSI E TCP/IP</w:t>
      </w:r>
    </w:p>
    <w:p>
      <w:pPr>
        <w:pBdr>
          <w:bottom w:val="single" w:color="F2C94C" w:sz="12"/>
        </w:pBdr>
        <w:spacing w:after="240"/>
      </w:pPr>
    </w:p>
    <w:p>
      <w:pPr>
        <w:spacing w:after="800" w:line="276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Aulas 15 a 23  ·  9 aulas  ·  AV1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Curso Técnico — Eixo Informação e Comunicação</w:t>
      </w:r>
    </w:p>
    <w:p>
      <w:pPr>
        <w:spacing w:after="8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E.E.E.P. Lúcia Helena Viana Ribeiro — Horizonte/CE</w:t>
      </w:r>
    </w:p>
    <w:p>
      <w:pPr>
        <w:spacing w:after="400" w:line="276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Prof. Francisco Ericson Cornélio da Costa</w:t>
      </w:r>
    </w:p>
    <w:p>
      <w:r>
        <w:br w:type="page"/>
      </w:r>
    </w:p>
    <w:p>
      <w:pPr>
        <w:pStyle w:val="Heading1"/>
        <w:spacing w:after="200" w:before="240"/>
      </w:pPr>
      <w:r>
        <w:t xml:space="preserve">Módulo 4 — Modelos de Referência OSI e TCP/IP</w:t>
      </w:r>
    </w:p>
    <w:p>
      <w:pPr>
        <w:pStyle w:val="Heading3"/>
        <w:spacing w:after="100" w:before="200"/>
      </w:pPr>
      <w:r>
        <w:t xml:space="preserve">O que você vai aprender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é o módulo conceitual mais importante do curso. Os modelos em camadas explicam como um clique no navegador se transforma em sinal elétrico no cabo, e como esse sinal volta a ser uma página na tela. Dominar as sete camadas do OSI permite diagnosticar problemas com método em vez de tentativa e erro, e é conteúdo obrigatório em qualquer prova ou certificação da área.</w:t>
      </w:r>
    </w:p>
    <w:p>
      <w:pPr>
        <w:pStyle w:val="Heading3"/>
        <w:spacing w:after="100" w:before="200"/>
      </w:pPr>
      <w:r>
        <w:t xml:space="preserve">Conteúdo do módulo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Aula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Modelos de referência ISO/OSI e TCP/IP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Visão geral, encapsulamento e PDUs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16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aplicação (camada 7)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Interface com o usuário e protocolos de serviço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apresentação (camada 6)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Formatação, codificação, criptografia e compressão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sessão (camada 5)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Estabelecimento, gerenciamento e encerramento de diálogos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transporte (camada 4)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Portas, confiabilidade, TCP e UDP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rede (camada 3)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Endereçamento lógico e roteamento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de enlace de dados (camada 2)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Quadros, endereço MAC e detecção de erros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 física (camada 1)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Sinal, meio, codificação e conectores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Diferenças entre os modelos OSI e TCP/IP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Comparação estrutural e uso prático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COMO USAR ESTA APOSTILA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Leia os objetivos antes de começar: eles dizem o que será cobrado na avaliação.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Faça a atividade em sala junto com a turma, sem consultar a resposta.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Resolva os exercícios no próprio material; o gabarito está no final do módulo.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terminar, refaça a Autoavaliação. Se errar mais de duas, revise a aula correspondente.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15</w:t>
      </w:r>
      <w:r>
        <w:rPr>
          <w:b/>
          <w:bCs/>
          <w:sz w:val="24"/>
          <w:szCs w:val="24"/>
        </w:rPr>
        <w:t xml:space="preserve">  |  Modelos de referência ISO/OSI e TCP/IP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OSI · TCP/IP · camada · encapsulamento · PDU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Enumerar as sete camadas do OSI e as quatro do TCP/IP.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conceito de encapsulamento.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Associar cada camada à sua unidade de dados.</w:t>
      </w:r>
    </w:p>
    <w:p>
      <w:pPr>
        <w:pStyle w:val="Heading3"/>
        <w:spacing w:after="100" w:before="200"/>
      </w:pPr>
      <w:r>
        <w:t xml:space="preserve">Por que dividir em camadas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comunicação de rede envolve tarefas muito diferentes entre si: converter dados em sinal, controlar erros, escolher rotas, apresentar a informação ao usuário. Tratar tudo em bloco tornaria qualquer alteração impossível.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divisão em camadas resolve isso. Cada camada presta um serviço à camada de cima e usa o serviço da camada de baixo, sem precisar saber como as outras funcionam por dentro. É por isso que a troca de um cabo por Wi-Fi não exige reescrever o navegador.</w:t>
      </w:r>
    </w:p>
    <w:p>
      <w:pPr>
        <w:pStyle w:val="Heading3"/>
        <w:spacing w:after="100" w:before="200"/>
      </w:pPr>
      <w:r>
        <w:t xml:space="preserve">As camadas e suas unidades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 OSI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 TCP/IP</w:t>
            </w:r>
          </w:p>
        </w:tc>
        <w:tc>
          <w:tcPr>
            <w:tcW w:type="dxa" w:w="18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Unidade (PDU)</w:t>
            </w:r>
          </w:p>
        </w:tc>
        <w:tc>
          <w:tcPr>
            <w:tcW w:type="dxa" w:w="1806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HTTP, SMTP, DNS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TLS, JPEG, ASCII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Sessão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Aplicação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NetBIOS, RPC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Transporte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Transporte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Segmento (TCP) / Datagrama (UDP)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TCP, UDP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Internet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Pacote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IP, ICMP, ARP</w:t>
            </w:r>
          </w:p>
        </w:tc>
      </w:tr>
      <w:tr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Enlace de dados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à rede</w:t>
            </w:r>
          </w:p>
        </w:tc>
        <w:tc>
          <w:tcPr>
            <w:tcW w:type="dxa" w:w="18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Quadro</w:t>
            </w:r>
          </w:p>
        </w:tc>
        <w:tc>
          <w:tcPr>
            <w:tcW w:type="dxa" w:w="180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Ethernet, PPP</w:t>
            </w:r>
          </w:p>
        </w:tc>
      </w:tr>
      <w:tr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Física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Acesso à rede</w:t>
            </w:r>
          </w:p>
        </w:tc>
        <w:tc>
          <w:tcPr>
            <w:tcW w:type="dxa" w:w="18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Bit</w:t>
            </w:r>
          </w:p>
        </w:tc>
        <w:tc>
          <w:tcPr>
            <w:tcW w:type="dxa" w:w="180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Cabo, conector, sinal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Encapsulamento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descer pelas camadas, os dados recebem um cabeçalho em cada nível. A camada de transporte acrescenta portas de origem e destino; a de rede acrescenta endereços IP; a de enlace acrescenta endereços MAC e uma verificação de erro no fim.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destino, o processo se inverte: cada camada remove o cabeçalho correspondente e entrega o conteúdo à camada acima. Esse processo chama-se desencapsulamento.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Memorize a ordem de baixo para cima com uma frase própria. Uma bastante usada é: Físico, Enlace, Rede, Transporte, Sessão, Apresentação, Aplicação. Sem essa ordem na ponta da língua, o restante do módulo fica confuso.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abrir um site, o navegador gera uma requisição HTTP (camada 7). O TLS cifra o conteúdo (camada 6). O TCP divide em segmentos e numera (camada 4). O IP acrescenta os endereços de origem e destino (camada 3). A Ethernet monta o quadro com os MACs (camada 2). A placa transforma tudo em pulsos elétricos (camada 1).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Escreva as sete camadas do OSI de cima para baixo e depois de baixo para cima, sem consultar.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lado de cada uma, escreva a unidade de dados correspondente.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Enumere as sete camadas do modelo OSI, da camada 1 à camada 7.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que é encapsulamento?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unidade de dados (PDU) da camada de rede é o: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Bit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Quadro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Pacote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Segmento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a divisão em camadas facilita a evolução tecnológica? Dê um exemplo.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16</w:t>
      </w:r>
      <w:r>
        <w:rPr>
          <w:b/>
          <w:bCs/>
          <w:sz w:val="24"/>
          <w:szCs w:val="24"/>
        </w:rPr>
        <w:t xml:space="preserve">  |  Camada de aplicação (camada 7)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aplicação · HTTP · DNS · API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Definir a função da camada de aplicação.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Citar protocolos que operam nessa camada.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Distinguir aplicação de protocolo de aplicação.</w:t>
      </w:r>
    </w:p>
    <w:p>
      <w:pPr>
        <w:pStyle w:val="Heading3"/>
        <w:spacing w:after="100" w:before="200"/>
      </w:pPr>
      <w:r>
        <w:t xml:space="preserve">Função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camada de aplicação é a mais próxima do usuário. Ela não é o programa em si, mas o conjunto de protocolos que o programa usa para pedir e receber serviços da rede.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navegador é um aplicativo; o HTTP que ele fala é o protocolo de aplicação. O cliente de e-mail é um aplicativo; o SMTP e o IMAP que ele fala são protocolos de aplicação.</w:t>
      </w:r>
    </w:p>
    <w:p>
      <w:pPr>
        <w:pStyle w:val="Heading3"/>
        <w:spacing w:after="100" w:before="200"/>
      </w:pPr>
      <w:r>
        <w:t xml:space="preserve">Protocolos típicos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HTTP e HTTPS: transferência de páginas e serviços web.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SMTP, POP3 e IMAP: envio e recebimento de correio eletrônico.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DNS: tradução de nomes em endereços IP.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FTP e SFTP: transferência de arquivos.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DHCP: atribuição automática de endereços.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SSH e Telnet: acesso remoto a linha de comando.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SNMP: monitoramento de equipamentos de rede.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modelo TCP/IP, as camadas 5, 6 e 7 do OSI aparecem fundidas em uma única camada de aplicação. Por isso, um mesmo protocolo pode ser descrito como camada 7 no TCP/IP e camada 6 no OSI, sem contradição.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digitar um endereço no navegador, ocorre primeiro uma consulta DNS para descobrir o IP do servidor e, em seguida, uma requisição HTTP para pedir a página. São dois protocolos de aplicação diferentes, usados em sequência pelo mesmo programa.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Liste cinco aplicativos que você usa no celular e identifique, para cada um, ao menos um protocolo de aplicação que ele utiliza.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um aplicativo e um protocolo de aplicação?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Cite quatro protocolos da camada de aplicação e a função de cada um.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camada de aplicação do modelo TCP/IP corresponde a quais camadas do OSI?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Somente a 7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A 6 e a 7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 5, a 6 e a 7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A 4, a 5 e a 6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Explique por que a consulta DNS acontece antes da requisição HTTP.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17</w:t>
      </w:r>
      <w:r>
        <w:rPr>
          <w:b/>
          <w:bCs/>
          <w:sz w:val="24"/>
          <w:szCs w:val="24"/>
        </w:rPr>
        <w:t xml:space="preserve">  |  Camada de apresentação (camada 6)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apresentação · codificação · TLS · compressão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as três funções da camada de apresentação.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Relacionar formatos e codificações a essa camada.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Entender o papel do TLS na comunicação segura.</w:t>
      </w:r>
    </w:p>
    <w:p>
      <w:pPr>
        <w:pStyle w:val="Heading3"/>
        <w:spacing w:after="100" w:before="200"/>
      </w:pPr>
      <w:r>
        <w:t xml:space="preserve">Três funções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Tradução de formatos: garante que o dado enviado por um sistema seja compreendido por outro, tratando codificações de caractere como ASCII, UTF-8 e ISO-8859-1.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Criptografia: transforma o conteúdo em texto cifrado, de modo que a interceptação no caminho não revele a informação. É o papel do TLS.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Compressão: reduz o volume de dados transmitidos, como ocorre em JPEG, MP3 e GZIP.</w:t>
      </w:r>
    </w:p>
    <w:p>
      <w:pPr>
        <w:pStyle w:val="Heading3"/>
        <w:spacing w:after="100" w:before="200"/>
      </w:pPr>
      <w:r>
        <w:t xml:space="preserve">Por que ela importa 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Quando um arquivo aparece com caracteres estranhos no lugar dos acentos, o problema é de camada 6: o texto foi gravado em uma codificação e lido em outra.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Quando um site exibe o cadeado no navegador, é a camada de apresentação em ação, cifrando o conteúdo com TLS antes de entregá-lo ao transporte.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Cuidado com a confusão comum: TLS é frequentemente descrito como camada 6 no OSI, mas na prática opera entre a aplicação e o transporte. Modelos são referências didáticas, não descrições exatas da implementação real.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sistema legado grava relatórios em ISO-8859-1. Ao abrir esses arquivos em um editor configurado para UTF-8, as palavras com acento aparecem corrompidas. A correção é declarar a codificação correta na leitura.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Escreva um texto com acentos em um editor, salve como UTF-8 e reabra forçando a codificação ISO-8859-1. Anote o que acontece e explique com o vocabulário da camada 6.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Quais são as três funções da camada de apresentação?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Um arquivo de texto abre com acentos corrompidos. O problema está principalmente na camada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Física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Apresentação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Enlace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Qual protocolo é o exemplo mais comum de criptografia associada a essa camada?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Dê um exemplo de compressão de dados e explique seu benefício na rede.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18</w:t>
      </w:r>
      <w:r>
        <w:rPr>
          <w:b/>
          <w:bCs/>
          <w:sz w:val="24"/>
          <w:szCs w:val="24"/>
        </w:rPr>
        <w:t xml:space="preserve">  |  Camada de sessão (camada 5)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sessão · sincronização · checkpoint · RPC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o que é uma sessão de comunicação.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Descrever os três momentos que a camada gerencia.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 conceito de ponto de sincronização.</w:t>
      </w:r>
    </w:p>
    <w:p>
      <w:pPr>
        <w:pStyle w:val="Heading3"/>
        <w:spacing w:after="100" w:before="200"/>
      </w:pPr>
      <w:r>
        <w:t xml:space="preserve">O que é uma sessão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Sessão é o diálogo entre dois sistemas, do início ao fim. A camada 5 cuida de abrir esse diálogo, mantê-lo organizado enquanto durar e encerrá-lo de forma ordenada.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Ela também define quem fala em cada momento, controlando se a comunicação será em um sentido, alternada ou simultânea.</w:t>
      </w:r>
    </w:p>
    <w:p>
      <w:pPr>
        <w:pStyle w:val="Heading3"/>
        <w:spacing w:after="100" w:before="200"/>
      </w:pPr>
      <w:r>
        <w:t xml:space="preserve">Pontos de sincronização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 transferências longas, a camada de sessão insere marcações periódicas chamadas pontos de sincronização, ou checkpoints. Se a conexão cair, a transferência recomeça do último ponto e não do início.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a mesma lógica de retomar o download de um arquivo grande depois de uma queda de energia: sem o registro do ponto alcançado, seria necessário baixar tudo outra vez.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camada de sessão é a menos visível do modelo e não existe separadamente no TCP/IP, onde suas funções são assumidas pela aplicação. Ainda assim, o conceito de sessão é cobrado em prova e aparece diariamente no login de sistemas web.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entrar no sistema acadêmico, você abre uma sessão. O sistema mantém sua identificação enquanto você navega entre páginas e a encerra quando você clica em sair ou quando o tempo de inatividade expira.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Cite três sistemas que você usa e que mantêm sessão. Para cada um, indique como a sessão é encerrada.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Quais são os três momentos gerenciados pela camada de sessão?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que são pontos de sincronização e qual sua utilidade?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No modelo TCP/IP, as funções da camada de sessão são exercidas pela camada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Transporte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Internet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Aplicação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Acesso à rede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Explique, com um exemplo do cotidiano, o conceito de sessão.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19</w:t>
      </w:r>
      <w:r>
        <w:rPr>
          <w:b/>
          <w:bCs/>
          <w:sz w:val="24"/>
          <w:szCs w:val="24"/>
        </w:rPr>
        <w:t xml:space="preserve">  |  Camada de transporte (camada 4)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transporte · porta · TCP · UDP · segmento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função de porta na comunicação.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TCP e UDP quanto a confiabilidade e desempenho.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Descrever o estabelecimento de conexão em três vias.</w:t>
      </w:r>
    </w:p>
    <w:p>
      <w:pPr>
        <w:pStyle w:val="Heading3"/>
        <w:spacing w:after="100" w:before="200"/>
      </w:pPr>
      <w:r>
        <w:t xml:space="preserve">Função da camada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camada de rede entrega o pacote ao computador certo. A camada de transporte entrega os dados ao programa certo dentro daquele computador, usando o número de porta.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Ela também é responsável por segmentar os dados, controlar o fluxo para não afogar o receptor e, no caso do TCP, garantir que tudo chegue e na ordem correta.</w:t>
      </w:r>
    </w:p>
    <w:p>
      <w:pPr>
        <w:pStyle w:val="Heading3"/>
        <w:spacing w:after="100" w:before="200"/>
      </w:pPr>
      <w:r>
        <w:t xml:space="preserve">TCP e UDP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Conexão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Orientado a conexão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 conexão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Confirma, retransmite e ordena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confirma nem retransmite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Cabeçalho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bytes ou mais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Velocidade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Menor, pelo controle adicional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Maior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Aplicações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Web, e-mail, transferência de arquivos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Voz, vídeo ao vivo, DNS, jogos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O aperto de mão em três vias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Antes de trocar dados, o TCP estabelece a conexão em três etapas: o cliente envia SYN, o servidor responde SYN-ACK e o cliente confirma com ACK. Só então os dados começam a trafegar.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 procedimento garante que ambos os lados estão disponíveis e sincronizam os números de sequência que permitirão detectar perdas e reordenar segmentos.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UDP não é um protocolo inferior. Em uma chamada de vídeo, retransmitir um quadro perdido chegaria tarde demais e atrapalharia mais do que a própria perda. A escolha entre TCP e UDP depende do que a aplicação precisa.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Baixar um arquivo usa TCP: um único byte perdido corrompe o resultado, então a confirmação e a retransmissão são indispensáveis.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videochamada usa UDP: uma pequena falha momentânea de imagem é preferível ao atraso acumulado que a retransmissão provocaria.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Classifique como TCP ou UDP e justifique: (a) download de um instalador; (b) streaming de rádio ao vivo; (c) consulta DNS; (d) envio de e-mail; (e) jogo online de tiro.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Para que serve o número de porta?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Descreva as três etapas do estabelecimento de conexão TCP.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Uma transmissão de vídeo ao vivo normalmente utiliza UDP porque: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O UDP é mais confiável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A retransmissão de dados atrasados atrapalha mais do que a perda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O UDP corrige erros automaticamente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O TCP não funciona com vídeo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Cite duas responsabilidades da camada de transporte além da identificação por portas.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20</w:t>
      </w:r>
      <w:r>
        <w:rPr>
          <w:b/>
          <w:bCs/>
          <w:sz w:val="24"/>
          <w:szCs w:val="24"/>
        </w:rPr>
        <w:t xml:space="preserve">  |  Camada de rede (camada 3)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rede · IP · roteamento · TTL · pacote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função do endereçamento lógico.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Descrever como o roteador decide o caminho de um pacote.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Entender o papel do campo TTL.</w:t>
      </w:r>
    </w:p>
    <w:p>
      <w:pPr>
        <w:pStyle w:val="Heading3"/>
        <w:spacing w:after="100" w:before="200"/>
      </w:pPr>
      <w:r>
        <w:t xml:space="preserve">Função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camada de rede é responsável por levar o pacote de uma rede até outra, possivelmente atravessando muitos roteadores no caminho. Para isso, usa o endereço IP, que é lógico e configurável, diferente do MAC, que é físico e fixo.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É nesta camada que ocorre o roteamento: a decisão, tomada em cada roteador, sobre qual será o próximo salto do pacote.</w:t>
      </w:r>
    </w:p>
    <w:p>
      <w:pPr>
        <w:pStyle w:val="Heading3"/>
        <w:spacing w:after="100" w:before="200"/>
      </w:pPr>
      <w:r>
        <w:t xml:space="preserve">Como o roteador decide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roteador mantém uma tabela de rotas. Ao receber um pacote, ele compara o IP de destino com as entradas da tabela e escolhe a rota mais específica que corresponda ao destino. Se nenhuma corresponder, usa a rota padrão.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roteador não conhece o caminho completo até o destino: conhece apenas o próximo salto. A entrega funciona como uma sequência de decisões locais encadeadas.</w:t>
      </w:r>
    </w:p>
    <w:p>
      <w:pPr>
        <w:pStyle w:val="Heading3"/>
        <w:spacing w:after="100" w:before="200"/>
      </w:pPr>
      <w:r>
        <w:t xml:space="preserve">TTL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Cada pacote carrega um campo TTL (Time To Live), decrementado em uma unidade a cada roteador atravessado. Ao chegar a zero, o pacote é descartado e uma mensagem ICMP é devolvida à origem.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Esse mecanismo impede que um erro de configuração faça pacotes circularem indefinidamente entre roteadores. É também o princípio de funcionamento do comando traceroute.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Endereço IP identifica a interface, não a máquina. Um roteador com quatro interfaces tem quatro endereços IP diferentes, um para cada rede a que está conectado.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 pacote saindo de Horizonte para um servidor nos Estados Unidos pode atravessar quinze roteadores. Nenhum deles conhece o trajeto inteiro: cada um apenas escolhe o vizinho mais adequado e repassa o pacote adiante.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Execute tracert 8.8.8.8 (Windows) ou traceroute 8.8.8.8 (Linux).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Conte quantos saltos o pacote deu e explique por que cada linha do resultado aparece em sequência, relacionando com o campo TTL.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a diferença entre endereço IP e endereço MAC quanto à camada e à finalidade?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Como o roteador decide para onde encaminhar um pacote?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O campo TTL de um pacote IP tem a função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Medir a velocidade do enlace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Evitar que pacotes circulem indefinidamente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Cifrar o conteúdo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Identificar a porta de destino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um roteador possui mais de um endereço IP?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21</w:t>
      </w:r>
      <w:r>
        <w:rPr>
          <w:b/>
          <w:bCs/>
          <w:sz w:val="24"/>
          <w:szCs w:val="24"/>
        </w:rPr>
        <w:t xml:space="preserve">  |  Camada de enlace de dados (camada 2)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enlace · quadro · MAC · CRC · switch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a função da camada de enlace.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Descrever a estrutura básica de um quadro Ethernet.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Entender como o switch monta sua tabela de endereços.</w:t>
      </w:r>
    </w:p>
    <w:p>
      <w:pPr>
        <w:pStyle w:val="Heading3"/>
        <w:spacing w:after="100" w:before="200"/>
      </w:pPr>
      <w:r>
        <w:t xml:space="preserve">Função e subcamadas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camada de enlace entrega dados entre dois dispositivos ligados ao mesmo meio, encapsulando o pacote em um quadro e adicionando os endereços MAC de origem e destino.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Ela se divide em duas subcamadas: LLC (Logical Link Control), que faz a interface com a camada de rede, e MAC (Media Access Control), que controla o acesso ao meio compartilhado.</w:t>
      </w:r>
    </w:p>
    <w:p>
      <w:pPr>
        <w:pStyle w:val="Heading3"/>
        <w:spacing w:after="100" w:before="200"/>
      </w:pPr>
      <w:r>
        <w:t xml:space="preserve">Estrutura do quadro Ethernet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Preâmbulo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bytes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Sincroniza emissor e receptor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de destino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bytes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 quem deve receber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 de origem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bytes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 quem enviou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Tipo/Tamanho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bytes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Indica o protocolo encapsulado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46 a 1500 bytes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Carrega o pacote da camada 3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FCS (CRC)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bytes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a integridade do quadro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Como o switch aprende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ser ligado, o switch não conhece ninguém. Quando recebe um quadro, registra o MAC de origem e a porta em que ele chegou, construindo sua tabela.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o MAC de destino já estiver na tabela, o quadro é enviado apenas àquela porta. Se não estiver, o switch faz flooding: envia a todas as portas, exceto a de origem, e aprende com a resposta.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 campo FCS apenas detecta erro, não corrige. Um quadro corrompido é descartado silenciosamente na camada 2. Quem percebe a falta e providencia a retransmissão é o TCP, na camada 4.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Ligando um computador novo em um switch, o primeiro quadro que ele envia já ensina ao switch em qual porta ele está. A partir daí, o tráfego destinado a ele deixa de ser inundado por todas as portas.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Explique, passo a passo, o que acontece no switch quando o PC A envia o primeiro quadro para o PC B e o switch acabou de ser ligado.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Quais são as duas subcamadas da camada de enlace e o que cada uma faz?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Cite quatro campos do quadro Ethernet e a função de cada um.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Quando o switch não conhece o MAC de destino de um quadro, ele: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Descarta o quadro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Envia a todas as portas, exceto a de origem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Devolve ao remetente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Consulta o roteador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O campo FCS detecta ou corrige erros? Quem providencia a retransmissão?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22</w:t>
      </w:r>
      <w:r>
        <w:rPr>
          <w:b/>
          <w:bCs/>
          <w:sz w:val="24"/>
          <w:szCs w:val="24"/>
        </w:rPr>
        <w:t xml:space="preserve">  |  Camada física (camada 1)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física · bit · sinal · atenuação · largura de banda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Definir o escopo da camada física.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Diferenciar sinal analógico de digital.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Reconhecer os problemas típicos dessa camada.</w:t>
      </w:r>
    </w:p>
    <w:p>
      <w:pPr>
        <w:pStyle w:val="Heading3"/>
        <w:spacing w:after="100" w:before="200"/>
      </w:pPr>
      <w:r>
        <w:t xml:space="preserve">O que pertence à camada 1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camada física trata da transmissão dos bits pelo meio. Não interpreta conteúdo, não conhece endereços, não sabe o que é um pacote: apenas converte zeros e uns em sinal e o sinal de volta em zeros e uns.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Pertencem a ela os cabos, conectores, níveis de tensão, frequências, padrões de pinagem, taxa de transmissão e a codificação usada para representar os bits.</w:t>
      </w:r>
    </w:p>
    <w:p>
      <w:pPr>
        <w:pStyle w:val="Heading3"/>
        <w:spacing w:after="100" w:before="200"/>
      </w:pPr>
      <w:r>
        <w:t xml:space="preserve">Problemas típicos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Atenuação: perda de intensidade do sinal ao longo da distância.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Ruído e interferência: sinais externos que se somam ao original.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Diafonia (crosstalk): interferência entre pares vizinhos dentro do mesmo cabo.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Distorção: alteração do formato do sinal, que dificulta a interpretação no destino.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 maior parte dos problemas de rede que parecem misteriosos tem origem aqui: cabo mal crimpado, conector oxidado, lance acima do limite, cabo passando junto à rede elétrica.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Ao diagnosticar uma falha, comece pela camada 1. Verificar cabo, conector e LEDs da porta resolve uma parcela enorme dos chamados e leva menos de um minuto.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Uma sala inteira relata lentidão. O contador de erros do switch acusa milhares de quadros com CRC inválido em uma porta. O cabo daquele ponto passava colado a um cabo de força; após o reposicionamento, os erros cessaram.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Observe os LEDs de uma porta de switch. Anote o comportamento com o cabo conectado e desconectado.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Depois, liste três problemas de camada 1 que poderiam ocorrer no laboratório e como você os identificaria.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Qual é o escopo da camada física?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O que é atenuação e como ela limita o comprimento de um cabo?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A interferência entre pares vizinhos dentro do mesmo cabo é chamada de: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Atenuação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Diafonia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Latência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Jitter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Por que o diagnóstico de rede deve começar pela camada 1?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1F6B3B"/>
          <w:sz w:val="24"/>
          <w:szCs w:val="24"/>
        </w:rPr>
        <w:t xml:space="preserve">AULA 23</w:t>
      </w:r>
      <w:r>
        <w:rPr>
          <w:b/>
          <w:bCs/>
          <w:sz w:val="24"/>
          <w:szCs w:val="24"/>
        </w:rPr>
        <w:t xml:space="preserve">  |  Diferenças entre os modelos OSI e TCP/IP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Palavras-chave: OSI · TCP/IP · comparação · pilha</w:t>
      </w:r>
    </w:p>
    <w:p>
      <w:pPr>
        <w:pBdr>
          <w:bottom w:val="single" w:color="CCCCCC" w:sz="6"/>
        </w:pBdr>
        <w:spacing w:after="160"/>
      </w:pPr>
    </w:p>
    <w:p>
      <w:pPr>
        <w:pStyle w:val="Heading3"/>
        <w:spacing w:after="100" w:before="200"/>
      </w:pPr>
      <w:r>
        <w:t xml:space="preserve">Objetivos de aprendizagem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Ao final desta aula, você deve ser capaz 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Comparar os dois modelos quanto ao número de camadas e à origem.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Explicar por que o TCP/IP prevaleceu na prática.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Mapear as camadas de um modelo nas do outro.</w:t>
      </w:r>
    </w:p>
    <w:p>
      <w:pPr>
        <w:pStyle w:val="Heading3"/>
        <w:spacing w:after="100" w:before="200"/>
      </w:pPr>
      <w:r>
        <w:t xml:space="preserve">Comparação</w:t>
      </w:r>
    </w:p>
    <w:p>
      <w:p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8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OSI</w:t>
            </w:r>
          </w:p>
        </w:tc>
        <w:tc>
          <w:tcPr>
            <w:tcW w:type="dxa" w:w="301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TCP/IP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Camadas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Sete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Quatro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 da ISO, definida antes da implementação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Nasceu da implementação prática da ARPANET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atual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 didática e de diagnóstico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real da internet</w:t>
            </w:r>
          </w:p>
        </w:tc>
      </w:tr>
      <w:tr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Camadas 5, 6 e 7</w:t>
            </w:r>
          </w:p>
        </w:tc>
        <w:tc>
          <w:tcPr>
            <w:tcW w:type="dxa" w:w="30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Separadas</w:t>
            </w:r>
          </w:p>
        </w:tc>
        <w:tc>
          <w:tcPr>
            <w:tcW w:type="dxa" w:w="301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Fundidas em Aplicação</w:t>
            </w:r>
          </w:p>
        </w:tc>
      </w:tr>
      <w:tr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Camadas 1 e 2</w:t>
            </w:r>
          </w:p>
        </w:tc>
        <w:tc>
          <w:tcPr>
            <w:tcW w:type="dxa" w:w="300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Separadas</w:t>
            </w:r>
          </w:p>
        </w:tc>
        <w:tc>
          <w:tcPr>
            <w:tcW w:type="dxa" w:w="301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Fundidas em Acesso à rede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Por que os dois continuam sendo estudados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 TCP/IP é o que efetivamente funciona: a internet inteira roda sobre ele. O OSI, apesar de nunca ter sido implementado como pilha completa, oferece um vocabulário mais detalhado e por isso permanece como referência de ensino e de diagnóstico.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 prática profissional, os dois convivem. Quando um técnico diz que o problema é de camada 2, está usando a numeração do OSI para descrever uma rede que funciona sobre TCP/IP.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F6B3B"/>
                <w:sz w:val="22"/>
                <w:szCs w:val="22"/>
              </w:rPr>
              <w:t xml:space="preserve">FIQUE ATENTO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Existe uma variação do TCP/IP com cinco camadas, na qual física e enlace aparecem separadas. Verifique sempre qual versão está sendo adotada pela banca ou pelo autor antes de responder.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Na prática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Ao abrir um site, o navegador usa HTTP (aplicação nos dois modelos), TLS (apresentação no OSI, aplicação no TCP/IP), TCP (transporte nos dois), IP (rede no OSI, internet no TCP/IP) e Ethernet (enlace no OSI, acesso à rede no TCP/IP).</w:t>
      </w:r>
    </w:p>
    <w:p>
      <w:p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auto" w:w="100"/>
        <w:tblBorders>
          <w:top w:val="single" w:color="B8860B" w:sz="4"/>
          <w:left w:val="single" w:color="B8860B" w:sz="18"/>
          <w:bottom w:val="single" w:color="B8860B" w:sz="4"/>
          <w:right w:val="single" w:color="B8860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FDF6E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2"/>
                <w:szCs w:val="22"/>
              </w:rPr>
              <w:t xml:space="preserve">ATIVIDADE EM SALA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Desenhe as duas pilhas lado a lado e ligue com setas as camadas equivalentes. Depois, posicione nessa figura os protocolos HTTP, TLS, TCP, IP e Ethernet.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t xml:space="preserve">Exercícios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1. Quantas camadas tem cada modelo e como elas se correspondem?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2. A camada Internet do modelo TCP/IP equivale a qual camada do OSI?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a) Camada 2, enlace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b) Camada 3, rede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c) Camada 4, transporte</w:t>
      </w:r>
    </w:p>
    <w:p>
      <w:pPr>
        <w:spacing w:after="40" w:line="276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d) Camada 7, aplicação</w:t>
      </w: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3. Por que o modelo TCP/IP prevaleceu sobre o OSI na prática?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20"/>
      </w:pPr>
      <w:r>
        <w:rPr>
          <w:b w:val="false"/>
          <w:bCs w:val="false"/>
          <w:sz w:val="22"/>
          <w:szCs w:val="22"/>
        </w:rPr>
        <w:t xml:space="preserve">4. Se o OSI não é usado na prática, por que continua sendo ensinado?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Autoavaliação do módulo</w:t>
      </w:r>
    </w:p>
    <w:p>
      <w:pPr>
        <w:spacing w:after="200" w:line="276"/>
      </w:pPr>
      <w:r>
        <w:rPr>
          <w:rFonts w:ascii="Calibri" w:cs="Calibri" w:eastAsia="Calibri" w:hAnsi="Calibri"/>
          <w:sz w:val="22"/>
          <w:szCs w:val="22"/>
        </w:rPr>
        <w:t xml:space="preserve">Responda sem consultar o material. Cada questão vale 2,0 pontos.</w:t>
      </w:r>
    </w:p>
    <w:p>
      <w:pPr>
        <w:spacing w:after="80" w:before="140"/>
      </w:pPr>
      <w:r>
        <w:rPr>
          <w:sz w:val="22"/>
          <w:szCs w:val="22"/>
        </w:rPr>
        <w:t xml:space="preserve">1. Escreva as sete camadas do OSI com sua unidade de dados e um protocolo de exemplo para cada uma.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2. Explique o encapsulamento acompanhando uma requisição HTTP da camada 7 até a camada 1.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3. Compare TCP e UDP em quatro aspectos e indique uma aplicação típica de cada.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4. Uma sala apresenta lentidão e o switch registra erros de CRC em uma porta. Em que camada está o problema e quais as causas prováveis?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before="140"/>
      </w:pPr>
      <w:r>
        <w:rPr>
          <w:sz w:val="22"/>
          <w:szCs w:val="22"/>
        </w:rPr>
        <w:t xml:space="preserve">5. Mapeie as quatro camadas do TCP/IP nas sete do OSI.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Style w:val="Heading1"/>
        <w:spacing w:after="200" w:before="240"/>
      </w:pPr>
      <w:r>
        <w:t xml:space="preserve">Gabarito comentado</w:t>
      </w:r>
    </w:p>
    <w:p>
      <w:pPr>
        <w:spacing w:after="200" w:line="276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Confira suas respostas somente depois de tentar resolver.</w:t>
      </w:r>
    </w:p>
    <w:p>
      <w:pPr>
        <w:pStyle w:val="Heading3"/>
        <w:spacing w:after="100" w:before="200"/>
      </w:pPr>
      <w:r>
        <w:t xml:space="preserve">Aula 15 — Modelos de referência ISO/OSI e TCP/IP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Física, enlace de dados, rede, transporte, sessão, apresentação e aplicação.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É o processo de acrescentar um cabeçalho próprio a cada camada, à medida que os dados descem da aplicação até o meio físico. No destino ocorre o processo inverso, chamado desencapsulamento.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c. A camada de rede trabalha com pacotes; quadro pertence ao enlace, segmento ao transporte e bit à camada física.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cada camada pode ser alterada sem afetar as demais, desde que a interface seja mantida. Exemplo: substituir cabo por Wi-Fi muda apenas as camadas 1 e 2, sem qualquer alteração no navegador ou no protocolo HTTP.</w:t>
      </w:r>
    </w:p>
    <w:p>
      <w:pPr>
        <w:pStyle w:val="Heading3"/>
        <w:spacing w:after="100" w:before="200"/>
      </w:pPr>
      <w:r>
        <w:t xml:space="preserve">Aula 16 — Camada de aplicação (camada 7)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aplicativo é o programa usado pela pessoa; o protocolo de aplicação é o conjunto de regras que esse programa usa para se comunicar pela rede. O navegador é o aplicativo, o HTTP é o protocolo.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HTTP para páginas web, SMTP para envio de e-mail, DNS para tradução de nomes em IPs, FTP para transferência de arquivos, DHCP para atribuição de endereços, SSH para acesso remoto. Quatro quaisquer, com função correta.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c. O TCP/IP funde sessão, apresentação e aplicação em uma única camada de aplicação.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o HTTP precisa de um endereço IP para estabelecer a conexão, e o usuário digitou um nome. O DNS traduz o nome em IP; só depois disso a requisição HTTP pode ser enviada ao servidor correto.</w:t>
      </w:r>
    </w:p>
    <w:p>
      <w:pPr>
        <w:pStyle w:val="Heading3"/>
        <w:spacing w:after="100" w:before="200"/>
      </w:pPr>
      <w:r>
        <w:t xml:space="preserve">Aula 17 — Camada de apresentação (camada 6)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Tradução de formatos e codificações, criptografia e compressão de dados.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c. A tradução entre codificações de caractere é função da camada de apresentação.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O TLS (Transport Layer Security), sucessor do SSL, responsável por cifrar o conteúdo trocado entre cliente e servidor, como no HTTPS.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JPEG para imagens, MP3 para áudio ou GZIP para textos e páginas. O benefício é a redução do volume transmitido, o que diminui o tempo de transferência e o consumo de banda.</w:t>
      </w:r>
    </w:p>
    <w:p>
      <w:pPr>
        <w:pStyle w:val="Heading3"/>
        <w:spacing w:after="100" w:before="200"/>
      </w:pPr>
      <w:r>
        <w:t xml:space="preserve">Aula 18 — Camada de sessão (camada 5)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estabelecimento, a manutenção ou gerenciamento e o encerramento ordenado do diálogo entre dois sistemas.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São marcações periódicas inseridas em transferências longas. Em caso de falha, a transmissão é retomada a partir do último ponto registrado, em vez de recomeçar do início.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c. O TCP/IP não possui camada de sessão separada; suas funções ficam a cargo da camada de aplicação.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Resposta aberta. Exemplo válido: ao fazer login em um sistema, abre-se uma sessão que mantém a identificação do usuário entre as páginas e é encerrada ao sair ou por expiração do tempo de inatividade.</w:t>
      </w:r>
    </w:p>
    <w:p>
      <w:pPr>
        <w:pStyle w:val="Heading3"/>
        <w:spacing w:after="100" w:before="200"/>
      </w:pPr>
      <w:r>
        <w:t xml:space="preserve">Aula 19 — Camada de transporte (camada 4)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Para identificar qual programa ou serviço, dentro do computador de destino, deve receber os dados. O IP leva ao host correto; a porta leva ao processo correto.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O cliente envia SYN; o servidor responde SYN-ACK; o cliente confirma com ACK. Após essas três mensagens, a conexão está estabelecida e os dados podem trafegar.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Em tempo real, o dado retransmitido chegaria tarde demais para ser útil, de modo que a menor latência do UDP compensa a ausência de garantia de entrega.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Segmentação e remontagem dos dados, controle de fluxo, controle de erros com confirmação e retransmissão, e entrega ordenada dos segmentos no caso do TCP.</w:t>
      </w:r>
    </w:p>
    <w:p>
      <w:pPr>
        <w:pStyle w:val="Heading3"/>
        <w:spacing w:after="100" w:before="200"/>
      </w:pPr>
      <w:r>
        <w:t xml:space="preserve">Aula 20 — Camada de rede (camada 3)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MAC pertence à camada 2, é físico e serve para entrega dentro da mesma rede local. O IP pertence à camada 3, é lógico e serve para entrega entre redes diferentes.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Consulta sua tabela de rotas e escolhe a rota mais específica que corresponda ao IP de destino. Se nenhuma corresponder, usa a rota padrão. Ele conhece apenas o próximo salto, não o caminho completo.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TTL é decrementado a cada roteador e, ao chegar a zero, provoca o descarte do pacote, impedindo laços infinitos.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o endereço IP identifica a interface, e não o equipamento. Cada interface conectada a uma rede diferente precisa de um endereço pertencente àquela rede.</w:t>
      </w:r>
    </w:p>
    <w:p>
      <w:pPr>
        <w:pStyle w:val="Heading3"/>
        <w:spacing w:after="100" w:before="200"/>
      </w:pPr>
      <w:r>
        <w:t xml:space="preserve">Aula 21 — Camada de enlace de dados (camada 2)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LLC (Logical Link Control), que faz a interface com a camada de rede, e MAC (Media Access Control), que controla o acesso ao meio de transmissão.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Preâmbulo (sincronização), MAC de destino (identifica o receptor), MAC de origem (identifica o emissor), Tipo/Tamanho (indica o protocolo encapsulado), Dados (carga útil) e FCS (verificação de integridade). Quatro quaisquer.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O procedimento é chamado de flooding, e permite ao switch aprender a localização do destino a partir da resposta.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Apenas detecta. O quadro corrompido é descartado na camada 2, e a retransmissão é providenciada pelo TCP, na camada de transporte.</w:t>
      </w:r>
    </w:p>
    <w:p>
      <w:pPr>
        <w:pStyle w:val="Heading3"/>
        <w:spacing w:after="100" w:before="200"/>
      </w:pPr>
      <w:r>
        <w:t xml:space="preserve">Aula 22 — Camada física (camada 1)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Transmitir bits pelo meio, convertendo zeros e uns em sinal e vice-versa. Abrange cabos, conectores, tensões, frequências, pinagem, taxa de transmissão e codificação de sinal.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É a perda de intensidade do sinal ao longo da distância. Além de certo comprimento, o sinal chega fraco demais para ser interpretado corretamente, o que define o limite de 100 metros do par trançado.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Alternativa b. Diafonia, ou crosstalk, é a interferência entre pares próximos, agravada pelo destrançamento excessivo na crimpagem.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grande parte das falhas tem origem física, como cabo rompido, conector mal crimpado ou porta desligada, e a verificação é rápida e barata. Começar pelas camadas altas desperdiça tempo em hipóteses complexas.</w:t>
      </w:r>
    </w:p>
    <w:p>
      <w:pPr>
        <w:pStyle w:val="Heading3"/>
        <w:spacing w:after="100" w:before="200"/>
      </w:pPr>
      <w:r>
        <w:t xml:space="preserve">Aula 23 — Diferenças entre os modelos OSI e TCP/IP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O OSI tem sete e o TCP/IP tem quatro. Aplicação, apresentação e sessão do OSI correspondem à aplicação do TCP/IP; transporte corresponde a transporte; rede corresponde a internet; enlace e física correspondem a acesso à rede.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Alternativa b. A camada Internet do TCP/IP corresponde à camada de rede do OSI, onde opera o protocolo IP.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Porque nasceu de uma implementação funcional já em uso na ARPANET, era mais simples e já estava difundido quando o OSI foi normatizado. O OSI foi concebido como norma antes de existir implementação completa.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Porque oferece um vocabulário mais detalhado, com sete níveis, que serve de referência comum para diagnóstico e ensino. Dizer que um problema é de camada 2 ou de camada 3 comunica com precisão a natureza da falha.</w:t>
      </w:r>
    </w:p>
    <w:p>
      <w:pPr>
        <w:pStyle w:val="Heading3"/>
        <w:spacing w:after="100" w:before="200"/>
      </w:pPr>
      <w:r>
        <w:t xml:space="preserve">Autoavaliação do módulo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Física (bit, padrões elétricos), enlace (quadro, Ethernet), rede (pacote, IP), transporte (segmento ou datagrama, TCP e UDP), sessão (dados, RPC), apresentação (dados, TLS), aplicação (dados, HTTP).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O HTTP gera os dados; o TLS os cifra; o TCP acrescenta portas e números de sequência formando o segmento; o IP acrescenta os endereços lógicos formando o pacote; a Ethernet acrescenta os MACs e o FCS formando o quadro; a camada física converte tudo em sinal.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Conexão (TCP orientado a conexão, UDP sem conexão), confiabilidade (TCP confirma e retransmite, UDP não), tamanho do cabeçalho (20 bytes contra 8), velocidade (UDP mais rápido). Aplicações: transferência de arquivos com TCP e vídeo ao vivo com UDP.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Camada 1, física. Causas prováveis: cabo mal crimpado, lance acima de 100 metros, cabo passando junto a fonte de interferência elétrica, conector oxidado ou par rompido.</w:t>
      </w:r>
    </w:p>
    <w:p>
      <w:pPr>
        <w:spacing w:after="100" w:line="264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Aplicação do TCP/IP corresponde a aplicação, apresentação e sessão do OSI. Transporte corresponde a transporte. Internet corresponde a rede. Acesso à rede corresponde a enlace e física.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after="200"/>
      <w:jc w:val="right"/>
    </w:pPr>
    <w:r>
      <w:rPr>
        <w:color w:val="555555"/>
        <w:sz w:val="17"/>
        <w:szCs w:val="17"/>
      </w:rPr>
      <w:t xml:space="preserve">Redes de Computadores 60h  |  Módulo 4 — Modelos de Referência OSI e TCP/IP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80"/>
    </w:pPr>
    <w:rPr>
      <w:rFonts w:ascii="Calibri" w:cs="Calibri" w:eastAsia="Calibri" w:hAnsi="Calibri"/>
      <w:b/>
      <w:bCs/>
      <w:color w:val="1F6B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6B3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Redes de Computadores — Módulo 4: Modelos de Referência OSI e TCP/IP</dc:title>
  <dc:creator>Prof. Francisco Ericson Cornélio da Costa</dc:creator>
  <dc:description>Apostila do curso técnico, Eixo Informação e Comunicação</dc:description>
  <cp:lastModifiedBy>Un-named</cp:lastModifiedBy>
  <cp:revision>1</cp:revision>
  <dcterms:created xsi:type="dcterms:W3CDTF">2026-08-04T14:52:47.667Z</dcterms:created>
  <dcterms:modified xsi:type="dcterms:W3CDTF">2026-08-04T14:52:47.667Z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