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E98C3" w14:textId="5B893AE4" w:rsidR="0078088A" w:rsidRDefault="0078088A" w:rsidP="001221B5">
      <w:pPr>
        <w:spacing w:line="264" w:lineRule="auto"/>
        <w:ind w:left="0" w:firstLine="0"/>
        <w:rPr>
          <w:rFonts w:ascii="Arial" w:hAnsi="Arial" w:cs="Arial"/>
        </w:rPr>
      </w:pPr>
    </w:p>
    <w:p w14:paraId="3AA5195D" w14:textId="6ACAEB23" w:rsidR="00215338" w:rsidRDefault="00215338" w:rsidP="001221B5">
      <w:pPr>
        <w:spacing w:line="264" w:lineRule="auto"/>
        <w:ind w:left="0" w:firstLine="0"/>
        <w:rPr>
          <w:rFonts w:ascii="Arial" w:hAnsi="Arial" w:cs="Arial"/>
        </w:rPr>
      </w:pPr>
    </w:p>
    <w:tbl>
      <w:tblPr>
        <w:tblpPr w:leftFromText="141" w:rightFromText="141" w:vertAnchor="text" w:horzAnchor="margin" w:tblpY="57"/>
        <w:tblW w:w="10527" w:type="dxa"/>
        <w:tblBorders>
          <w:top w:val="single" w:sz="12" w:space="0" w:color="000000"/>
          <w:bottom w:val="single" w:sz="12" w:space="0" w:color="000000"/>
          <w:insideH w:val="single" w:sz="12" w:space="0" w:color="000000"/>
        </w:tblBorders>
        <w:tblLook w:val="00A0" w:firstRow="1" w:lastRow="0" w:firstColumn="1" w:lastColumn="0" w:noHBand="0" w:noVBand="0"/>
      </w:tblPr>
      <w:tblGrid>
        <w:gridCol w:w="4677"/>
        <w:gridCol w:w="2411"/>
        <w:gridCol w:w="1843"/>
        <w:gridCol w:w="1596"/>
      </w:tblGrid>
      <w:tr w:rsidR="00215338" w:rsidRPr="00215338" w14:paraId="0B830C1F" w14:textId="77777777" w:rsidTr="007A1DF9">
        <w:trPr>
          <w:trHeight w:val="680"/>
        </w:trPr>
        <w:tc>
          <w:tcPr>
            <w:tcW w:w="10522" w:type="dxa"/>
            <w:gridSpan w:val="4"/>
            <w:tcBorders>
              <w:top w:val="single" w:sz="12" w:space="0" w:color="365F91"/>
            </w:tcBorders>
            <w:vAlign w:val="center"/>
          </w:tcPr>
          <w:p w14:paraId="74E4E070" w14:textId="2E59BAA2" w:rsidR="00215338" w:rsidRPr="00215338" w:rsidRDefault="00215338" w:rsidP="007A1DF9">
            <w:pPr>
              <w:spacing w:after="200"/>
              <w:ind w:left="284" w:right="-1136" w:firstLine="0"/>
              <w:rPr>
                <w:rFonts w:eastAsiaTheme="minorHAnsi" w:cs="Calibri"/>
                <w:b/>
                <w:sz w:val="24"/>
                <w:szCs w:val="24"/>
              </w:rPr>
            </w:pPr>
            <w:r w:rsidRPr="00215338">
              <w:rPr>
                <w:rFonts w:ascii="Arial" w:eastAsiaTheme="minorHAnsi" w:hAnsi="Arial" w:cs="Arial"/>
                <w:b/>
              </w:rPr>
              <w:t>Ano Escolar:</w:t>
            </w:r>
            <w:r w:rsidRPr="00215338">
              <w:rPr>
                <w:rFonts w:ascii="Arial" w:eastAsiaTheme="minorHAnsi" w:hAnsi="Arial" w:cs="Arial"/>
              </w:rPr>
              <w:t xml:space="preserve"> 2021/ 2022</w:t>
            </w:r>
            <w:r w:rsidRPr="00215338">
              <w:rPr>
                <w:rFonts w:ascii="Arial" w:eastAsiaTheme="minorHAnsi" w:hAnsi="Arial" w:cs="Arial"/>
                <w:b/>
                <w:bCs/>
              </w:rPr>
              <w:t xml:space="preserve">                                                                                           Data: </w:t>
            </w:r>
            <w:r w:rsidR="0032507B">
              <w:rPr>
                <w:rFonts w:ascii="Arial" w:eastAsiaTheme="minorHAnsi" w:hAnsi="Arial" w:cs="Arial"/>
              </w:rPr>
              <w:t>27</w:t>
            </w:r>
            <w:r w:rsidRPr="00215338">
              <w:rPr>
                <w:rFonts w:ascii="Arial" w:eastAsiaTheme="minorHAnsi" w:hAnsi="Arial" w:cs="Arial"/>
              </w:rPr>
              <w:t xml:space="preserve">/ </w:t>
            </w:r>
            <w:r w:rsidR="00F1588B">
              <w:rPr>
                <w:rFonts w:ascii="Arial" w:eastAsiaTheme="minorHAnsi" w:hAnsi="Arial" w:cs="Arial"/>
              </w:rPr>
              <w:t>5</w:t>
            </w:r>
            <w:r w:rsidRPr="00215338">
              <w:rPr>
                <w:rFonts w:ascii="Arial" w:eastAsiaTheme="minorHAnsi" w:hAnsi="Arial" w:cs="Arial"/>
              </w:rPr>
              <w:t>/ 2022</w:t>
            </w:r>
            <w:r w:rsidRPr="00215338">
              <w:rPr>
                <w:rFonts w:eastAsiaTheme="minorHAnsi" w:cs="Calibri"/>
                <w:b/>
                <w:sz w:val="24"/>
                <w:szCs w:val="24"/>
              </w:rPr>
              <w:t xml:space="preserve"> </w:t>
            </w:r>
            <w:r w:rsidRPr="00215338">
              <w:rPr>
                <w:rFonts w:ascii="Arial" w:eastAsiaTheme="minorHAnsi" w:hAnsi="Arial" w:cs="Arial"/>
              </w:rPr>
              <w:t xml:space="preserve">                                                                                     </w:t>
            </w:r>
          </w:p>
        </w:tc>
      </w:tr>
      <w:tr w:rsidR="00215338" w:rsidRPr="00215338" w14:paraId="67694414" w14:textId="77777777" w:rsidTr="007A1DF9">
        <w:trPr>
          <w:trHeight w:val="397"/>
        </w:trPr>
        <w:tc>
          <w:tcPr>
            <w:tcW w:w="4677" w:type="dxa"/>
            <w:tcBorders>
              <w:top w:val="single" w:sz="18" w:space="0" w:color="000000"/>
              <w:bottom w:val="single" w:sz="18" w:space="0" w:color="000000"/>
            </w:tcBorders>
            <w:vAlign w:val="center"/>
          </w:tcPr>
          <w:p w14:paraId="3D74B63D" w14:textId="77777777" w:rsidR="00215338" w:rsidRPr="00215338" w:rsidRDefault="00215338" w:rsidP="00215338">
            <w:pPr>
              <w:tabs>
                <w:tab w:val="center" w:pos="4252"/>
                <w:tab w:val="right" w:pos="8504"/>
              </w:tabs>
              <w:spacing w:line="360" w:lineRule="auto"/>
              <w:ind w:left="0" w:firstLine="0"/>
              <w:jc w:val="left"/>
              <w:rPr>
                <w:rFonts w:ascii="Arial" w:eastAsiaTheme="minorHAnsi" w:hAnsi="Arial" w:cs="Arial"/>
                <w:b/>
                <w:bCs/>
              </w:rPr>
            </w:pPr>
            <w:r w:rsidRPr="00215338">
              <w:rPr>
                <w:rFonts w:ascii="Arial" w:eastAsiaTheme="minorHAnsi" w:hAnsi="Arial" w:cs="Arial"/>
                <w:b/>
                <w:bCs/>
              </w:rPr>
              <w:t xml:space="preserve">11º Ano de Escolaridade </w:t>
            </w:r>
          </w:p>
        </w:tc>
        <w:tc>
          <w:tcPr>
            <w:tcW w:w="5845" w:type="dxa"/>
            <w:gridSpan w:val="3"/>
            <w:tcBorders>
              <w:top w:val="single" w:sz="18" w:space="0" w:color="000000"/>
              <w:bottom w:val="single" w:sz="18" w:space="0" w:color="000000"/>
            </w:tcBorders>
            <w:vAlign w:val="center"/>
          </w:tcPr>
          <w:p w14:paraId="418005BF" w14:textId="77777777" w:rsidR="00215338" w:rsidRPr="00215338" w:rsidRDefault="00215338" w:rsidP="00215338">
            <w:pPr>
              <w:tabs>
                <w:tab w:val="center" w:pos="4252"/>
                <w:tab w:val="right" w:pos="8504"/>
              </w:tabs>
              <w:spacing w:line="240" w:lineRule="auto"/>
              <w:ind w:left="3013" w:firstLine="0"/>
              <w:jc w:val="left"/>
              <w:rPr>
                <w:rFonts w:ascii="Arial" w:eastAsiaTheme="minorHAnsi" w:hAnsi="Arial" w:cs="Arial"/>
              </w:rPr>
            </w:pPr>
            <w:r w:rsidRPr="00215338">
              <w:rPr>
                <w:rFonts w:ascii="Arial" w:eastAsiaTheme="minorHAnsi" w:hAnsi="Arial" w:cs="Arial"/>
                <w:b/>
                <w:bCs/>
              </w:rPr>
              <w:t>Professora:</w:t>
            </w:r>
            <w:r w:rsidRPr="00215338">
              <w:rPr>
                <w:rFonts w:ascii="Arial" w:eastAsiaTheme="minorHAnsi" w:hAnsi="Arial" w:cs="Arial"/>
              </w:rPr>
              <w:t xml:space="preserve"> Ivone Ferrete</w:t>
            </w:r>
          </w:p>
        </w:tc>
      </w:tr>
      <w:tr w:rsidR="00215338" w:rsidRPr="00215338" w14:paraId="1EE241F2" w14:textId="77777777" w:rsidTr="007A1DF9">
        <w:trPr>
          <w:trHeight w:val="850"/>
        </w:trPr>
        <w:tc>
          <w:tcPr>
            <w:tcW w:w="7088" w:type="dxa"/>
            <w:gridSpan w:val="2"/>
            <w:tcBorders>
              <w:top w:val="single" w:sz="8" w:space="0" w:color="000000"/>
              <w:bottom w:val="single" w:sz="18" w:space="0" w:color="000000" w:themeColor="text1"/>
            </w:tcBorders>
            <w:vAlign w:val="center"/>
          </w:tcPr>
          <w:p w14:paraId="4C65AF59" w14:textId="77777777" w:rsidR="00215338" w:rsidRPr="00215338" w:rsidRDefault="00215338" w:rsidP="00215338">
            <w:pPr>
              <w:tabs>
                <w:tab w:val="center" w:pos="4252"/>
                <w:tab w:val="right" w:pos="8504"/>
              </w:tabs>
              <w:spacing w:line="240" w:lineRule="auto"/>
              <w:ind w:left="0" w:firstLine="0"/>
              <w:jc w:val="left"/>
              <w:rPr>
                <w:rFonts w:ascii="Arial" w:eastAsiaTheme="minorHAnsi" w:hAnsi="Arial" w:cs="Arial"/>
              </w:rPr>
            </w:pPr>
            <w:r w:rsidRPr="00215338">
              <w:rPr>
                <w:rFonts w:ascii="Arial" w:eastAsiaTheme="minorHAnsi" w:hAnsi="Arial" w:cs="Arial"/>
                <w:b/>
              </w:rPr>
              <w:t>Nome do aluno:</w:t>
            </w:r>
            <w:r w:rsidRPr="00215338">
              <w:rPr>
                <w:rFonts w:ascii="Arial" w:eastAsiaTheme="minorHAnsi" w:hAnsi="Arial" w:cs="Arial"/>
              </w:rPr>
              <w:t xml:space="preserve"> _________________________________________</w:t>
            </w:r>
          </w:p>
        </w:tc>
        <w:tc>
          <w:tcPr>
            <w:tcW w:w="1843" w:type="dxa"/>
            <w:tcBorders>
              <w:top w:val="single" w:sz="8" w:space="0" w:color="000000"/>
              <w:bottom w:val="single" w:sz="18" w:space="0" w:color="auto"/>
            </w:tcBorders>
            <w:vAlign w:val="center"/>
          </w:tcPr>
          <w:p w14:paraId="7404BB60" w14:textId="77777777" w:rsidR="00215338" w:rsidRPr="00215338" w:rsidRDefault="00215338" w:rsidP="00215338">
            <w:pPr>
              <w:autoSpaceDE w:val="0"/>
              <w:autoSpaceDN w:val="0"/>
              <w:adjustRightInd w:val="0"/>
              <w:spacing w:after="200"/>
              <w:ind w:left="0" w:firstLine="0"/>
              <w:jc w:val="center"/>
              <w:rPr>
                <w:rFonts w:ascii="Helvetica-Bold" w:eastAsiaTheme="minorHAnsi" w:hAnsi="Helvetica-Bold" w:cs="Helvetica-Bold"/>
                <w:b/>
                <w:bCs/>
              </w:rPr>
            </w:pPr>
            <w:r w:rsidRPr="00215338">
              <w:rPr>
                <w:rFonts w:ascii="Arial" w:eastAsiaTheme="minorHAnsi" w:hAnsi="Arial" w:cs="Arial"/>
              </w:rPr>
              <w:t>N.º: ____</w:t>
            </w:r>
          </w:p>
        </w:tc>
        <w:tc>
          <w:tcPr>
            <w:tcW w:w="1596" w:type="dxa"/>
            <w:tcBorders>
              <w:top w:val="single" w:sz="8" w:space="0" w:color="000000"/>
              <w:bottom w:val="single" w:sz="18" w:space="0" w:color="auto"/>
            </w:tcBorders>
            <w:vAlign w:val="center"/>
          </w:tcPr>
          <w:p w14:paraId="74954E1A" w14:textId="77777777" w:rsidR="00215338" w:rsidRPr="00215338" w:rsidRDefault="00215338" w:rsidP="00215338">
            <w:pPr>
              <w:tabs>
                <w:tab w:val="center" w:pos="4252"/>
                <w:tab w:val="right" w:pos="8504"/>
              </w:tabs>
              <w:spacing w:line="240" w:lineRule="auto"/>
              <w:ind w:left="0" w:firstLine="0"/>
              <w:jc w:val="left"/>
              <w:rPr>
                <w:rFonts w:ascii="Arial" w:eastAsiaTheme="minorHAnsi" w:hAnsi="Arial" w:cs="Arial"/>
              </w:rPr>
            </w:pPr>
            <w:r w:rsidRPr="00215338">
              <w:rPr>
                <w:rFonts w:ascii="Arial" w:eastAsiaTheme="minorHAnsi" w:hAnsi="Arial" w:cs="Arial"/>
              </w:rPr>
              <w:t xml:space="preserve">Turma: </w:t>
            </w:r>
            <w:r w:rsidRPr="00215338">
              <w:rPr>
                <w:rFonts w:ascii="Arial" w:eastAsiaTheme="minorHAnsi" w:hAnsi="Arial" w:cs="Arial"/>
                <w:u w:val="single"/>
              </w:rPr>
              <w:t>____</w:t>
            </w:r>
          </w:p>
        </w:tc>
      </w:tr>
    </w:tbl>
    <w:p w14:paraId="05AB7C34" w14:textId="2D18C99B" w:rsidR="00215338" w:rsidRDefault="00215338" w:rsidP="001221B5">
      <w:pPr>
        <w:spacing w:line="264" w:lineRule="auto"/>
        <w:ind w:left="0" w:firstLine="0"/>
        <w:rPr>
          <w:rFonts w:ascii="Arial" w:hAnsi="Arial" w:cs="Arial"/>
        </w:rPr>
      </w:pPr>
    </w:p>
    <w:p w14:paraId="430BDFBD" w14:textId="77777777" w:rsidR="007A1DF9" w:rsidRDefault="007A1DF9" w:rsidP="00215338">
      <w:pPr>
        <w:ind w:left="284" w:right="-1136"/>
        <w:jc w:val="center"/>
        <w:rPr>
          <w:rFonts w:cs="Calibri"/>
          <w:b/>
          <w:sz w:val="36"/>
          <w:szCs w:val="36"/>
        </w:rPr>
      </w:pPr>
    </w:p>
    <w:p w14:paraId="79718CFB" w14:textId="687237CA" w:rsidR="00215338" w:rsidRDefault="0032507B" w:rsidP="00215338">
      <w:pPr>
        <w:ind w:left="284" w:right="-1136"/>
        <w:jc w:val="center"/>
        <w:rPr>
          <w:rFonts w:cs="Calibri"/>
          <w:b/>
          <w:sz w:val="36"/>
          <w:szCs w:val="36"/>
        </w:rPr>
      </w:pPr>
      <w:r>
        <w:rPr>
          <w:rFonts w:cs="Calibri"/>
          <w:b/>
          <w:sz w:val="36"/>
          <w:szCs w:val="36"/>
        </w:rPr>
        <w:t>Ficha de Avaliação</w:t>
      </w:r>
      <w:r w:rsidR="00215338">
        <w:rPr>
          <w:rFonts w:cs="Calibri"/>
          <w:b/>
          <w:sz w:val="36"/>
          <w:szCs w:val="36"/>
        </w:rPr>
        <w:t xml:space="preserve"> de </w:t>
      </w:r>
      <w:r w:rsidR="00215338" w:rsidRPr="0043264E">
        <w:rPr>
          <w:rFonts w:cs="Calibri"/>
          <w:b/>
          <w:sz w:val="36"/>
          <w:szCs w:val="36"/>
        </w:rPr>
        <w:t>F</w:t>
      </w:r>
      <w:r w:rsidR="00215338">
        <w:rPr>
          <w:rFonts w:cs="Calibri"/>
          <w:b/>
          <w:sz w:val="36"/>
          <w:szCs w:val="36"/>
        </w:rPr>
        <w:t>í</w:t>
      </w:r>
      <w:r w:rsidR="00215338" w:rsidRPr="0043264E">
        <w:rPr>
          <w:rFonts w:cs="Calibri"/>
          <w:b/>
          <w:sz w:val="36"/>
          <w:szCs w:val="36"/>
        </w:rPr>
        <w:t>sica e Qu</w:t>
      </w:r>
      <w:r w:rsidR="00215338">
        <w:rPr>
          <w:rFonts w:cs="Calibri"/>
          <w:b/>
          <w:sz w:val="36"/>
          <w:szCs w:val="36"/>
        </w:rPr>
        <w:t>í</w:t>
      </w:r>
      <w:r w:rsidR="00215338" w:rsidRPr="0043264E">
        <w:rPr>
          <w:rFonts w:cs="Calibri"/>
          <w:b/>
          <w:sz w:val="36"/>
          <w:szCs w:val="36"/>
        </w:rPr>
        <w:t>mica A</w:t>
      </w:r>
    </w:p>
    <w:p w14:paraId="143A6A1B" w14:textId="77777777" w:rsidR="00215338" w:rsidRPr="0043264E" w:rsidRDefault="00215338" w:rsidP="00215338">
      <w:pPr>
        <w:ind w:right="-1136"/>
        <w:rPr>
          <w:rFonts w:cs="Calibri"/>
          <w:bCs/>
          <w:sz w:val="24"/>
          <w:szCs w:val="24"/>
        </w:rPr>
      </w:pPr>
    </w:p>
    <w:p w14:paraId="031F70C9" w14:textId="77777777" w:rsidR="00215338" w:rsidRDefault="00215338" w:rsidP="00215338">
      <w:pPr>
        <w:ind w:right="-1136"/>
        <w:rPr>
          <w:rFonts w:cs="Calibri"/>
          <w:b/>
          <w:sz w:val="24"/>
          <w:szCs w:val="24"/>
        </w:rPr>
      </w:pPr>
    </w:p>
    <w:p w14:paraId="6836730F" w14:textId="77777777" w:rsidR="00215338" w:rsidRPr="00A41086" w:rsidRDefault="00215338" w:rsidP="00215338">
      <w:pPr>
        <w:jc w:val="center"/>
        <w:rPr>
          <w:rFonts w:ascii="Arial" w:hAnsi="Arial" w:cs="Arial"/>
          <w:b/>
          <w:sz w:val="36"/>
          <w:szCs w:val="36"/>
        </w:rPr>
      </w:pPr>
      <w:r w:rsidRPr="00A41086">
        <w:rPr>
          <w:rFonts w:ascii="Arial" w:hAnsi="Arial" w:cs="Arial"/>
          <w:b/>
          <w:sz w:val="36"/>
          <w:szCs w:val="36"/>
        </w:rPr>
        <w:t>Versão 1</w:t>
      </w:r>
    </w:p>
    <w:p w14:paraId="6EBA2857" w14:textId="77777777" w:rsidR="007A1DF9" w:rsidRDefault="007A1DF9" w:rsidP="00215338">
      <w:pPr>
        <w:ind w:right="-1136"/>
        <w:rPr>
          <w:rFonts w:cs="Calibri"/>
          <w:b/>
          <w:sz w:val="24"/>
          <w:szCs w:val="24"/>
        </w:rPr>
      </w:pPr>
    </w:p>
    <w:p w14:paraId="0210A71F" w14:textId="77777777" w:rsidR="00215338" w:rsidRPr="0043264E" w:rsidRDefault="00215338" w:rsidP="00215338">
      <w:pPr>
        <w:ind w:right="-1136"/>
        <w:rPr>
          <w:rFonts w:cs="Calibri"/>
          <w:b/>
          <w:sz w:val="24"/>
          <w:szCs w:val="24"/>
        </w:rPr>
      </w:pPr>
    </w:p>
    <w:p w14:paraId="53E7EE9B" w14:textId="39D99B9F" w:rsidR="00215338" w:rsidRPr="0043264E" w:rsidRDefault="00215338" w:rsidP="00215338">
      <w:pPr>
        <w:pBdr>
          <w:bottom w:val="single" w:sz="4" w:space="1" w:color="auto"/>
        </w:pBdr>
        <w:ind w:left="284"/>
        <w:rPr>
          <w:rFonts w:cs="Calibri"/>
          <w:bCs/>
          <w:sz w:val="24"/>
          <w:szCs w:val="24"/>
        </w:rPr>
      </w:pPr>
      <w:r w:rsidRPr="00D1009F">
        <w:rPr>
          <w:rFonts w:cs="Calibri"/>
          <w:b/>
          <w:sz w:val="24"/>
          <w:szCs w:val="24"/>
        </w:rPr>
        <w:t xml:space="preserve">Duração da Prova: 100 </w:t>
      </w:r>
      <w:r w:rsidRPr="001E1888">
        <w:rPr>
          <w:rFonts w:cs="Calibri"/>
          <w:b/>
          <w:sz w:val="24"/>
          <w:szCs w:val="24"/>
        </w:rPr>
        <w:t xml:space="preserve">minutos                                                                                                 </w:t>
      </w:r>
      <w:r w:rsidR="00F1588B">
        <w:rPr>
          <w:rFonts w:cs="Calibri"/>
          <w:bCs/>
          <w:sz w:val="24"/>
          <w:szCs w:val="24"/>
        </w:rPr>
        <w:t>6</w:t>
      </w:r>
      <w:r w:rsidRPr="001E1888">
        <w:rPr>
          <w:rFonts w:cs="Calibri"/>
          <w:bCs/>
          <w:sz w:val="24"/>
          <w:szCs w:val="24"/>
        </w:rPr>
        <w:t xml:space="preserve"> Páginas </w:t>
      </w:r>
    </w:p>
    <w:p w14:paraId="03B99FCF" w14:textId="77777777" w:rsidR="00215338" w:rsidRDefault="00215338" w:rsidP="00215338">
      <w:pPr>
        <w:ind w:right="-1136"/>
        <w:rPr>
          <w:rFonts w:cs="Calibri"/>
          <w:bCs/>
          <w:sz w:val="24"/>
          <w:szCs w:val="24"/>
        </w:rPr>
      </w:pPr>
    </w:p>
    <w:p w14:paraId="0ECA1569" w14:textId="77777777" w:rsidR="00215338" w:rsidRDefault="00215338" w:rsidP="00215338">
      <w:pPr>
        <w:pBdr>
          <w:top w:val="single" w:sz="4" w:space="1" w:color="auto"/>
          <w:bottom w:val="single" w:sz="4" w:space="1" w:color="auto"/>
        </w:pBdr>
        <w:ind w:left="284"/>
        <w:rPr>
          <w:rFonts w:cs="Calibri"/>
          <w:bCs/>
          <w:sz w:val="24"/>
          <w:szCs w:val="24"/>
        </w:rPr>
      </w:pPr>
      <w:r>
        <w:rPr>
          <w:rFonts w:cs="Calibri"/>
          <w:bCs/>
          <w:sz w:val="24"/>
          <w:szCs w:val="24"/>
        </w:rPr>
        <w:t>I</w:t>
      </w:r>
      <w:r w:rsidRPr="008025DA">
        <w:rPr>
          <w:rFonts w:cs="Calibri"/>
          <w:bCs/>
          <w:sz w:val="24"/>
          <w:szCs w:val="24"/>
        </w:rPr>
        <w:t xml:space="preserve">ndique de forma legível a versão da prova. </w:t>
      </w:r>
    </w:p>
    <w:p w14:paraId="79A42560" w14:textId="77777777" w:rsidR="00215338" w:rsidRDefault="00215338" w:rsidP="00215338">
      <w:pPr>
        <w:pBdr>
          <w:top w:val="single" w:sz="4" w:space="1" w:color="auto"/>
          <w:bottom w:val="single" w:sz="4" w:space="1" w:color="auto"/>
        </w:pBdr>
        <w:ind w:left="284"/>
        <w:rPr>
          <w:rFonts w:cs="Calibri"/>
          <w:bCs/>
          <w:sz w:val="24"/>
          <w:szCs w:val="24"/>
        </w:rPr>
      </w:pPr>
      <w:r w:rsidRPr="008025DA">
        <w:rPr>
          <w:rFonts w:cs="Calibri"/>
          <w:bCs/>
          <w:sz w:val="24"/>
          <w:szCs w:val="24"/>
        </w:rPr>
        <w:t xml:space="preserve">Para cada resposta, identifique o grupo e o item. </w:t>
      </w:r>
    </w:p>
    <w:p w14:paraId="293AC89D" w14:textId="77777777" w:rsidR="00215338" w:rsidRDefault="00215338" w:rsidP="00215338">
      <w:pPr>
        <w:pBdr>
          <w:top w:val="single" w:sz="4" w:space="1" w:color="auto"/>
          <w:bottom w:val="single" w:sz="4" w:space="1" w:color="auto"/>
        </w:pBdr>
        <w:ind w:left="284"/>
        <w:rPr>
          <w:rFonts w:cs="Calibri"/>
          <w:bCs/>
          <w:sz w:val="24"/>
          <w:szCs w:val="24"/>
        </w:rPr>
      </w:pPr>
      <w:r w:rsidRPr="008025DA">
        <w:rPr>
          <w:rFonts w:cs="Calibri"/>
          <w:bCs/>
          <w:sz w:val="24"/>
          <w:szCs w:val="24"/>
        </w:rPr>
        <w:t>Utilize apenas caneta ou esferográfica de tinta azul ou preta</w:t>
      </w:r>
      <w:r>
        <w:rPr>
          <w:rFonts w:cs="Calibri"/>
          <w:bCs/>
          <w:sz w:val="24"/>
          <w:szCs w:val="24"/>
        </w:rPr>
        <w:t>.</w:t>
      </w:r>
    </w:p>
    <w:p w14:paraId="67FBE7DC" w14:textId="77777777" w:rsidR="00215338" w:rsidRDefault="00215338" w:rsidP="00215338">
      <w:pPr>
        <w:pBdr>
          <w:top w:val="single" w:sz="4" w:space="1" w:color="auto"/>
          <w:bottom w:val="single" w:sz="4" w:space="1" w:color="auto"/>
        </w:pBdr>
        <w:ind w:left="284"/>
        <w:rPr>
          <w:rFonts w:cs="Calibri"/>
          <w:bCs/>
          <w:sz w:val="24"/>
          <w:szCs w:val="24"/>
        </w:rPr>
      </w:pPr>
      <w:r w:rsidRPr="0043264E">
        <w:rPr>
          <w:rFonts w:cs="Calibri"/>
          <w:bCs/>
          <w:sz w:val="24"/>
          <w:szCs w:val="24"/>
        </w:rPr>
        <w:t>Nas respostas aos itens de escolha m</w:t>
      </w:r>
      <w:r>
        <w:rPr>
          <w:rFonts w:cs="Calibri"/>
          <w:bCs/>
          <w:sz w:val="24"/>
          <w:szCs w:val="24"/>
        </w:rPr>
        <w:t>ú</w:t>
      </w:r>
      <w:r w:rsidRPr="0043264E">
        <w:rPr>
          <w:rFonts w:cs="Calibri"/>
          <w:bCs/>
          <w:sz w:val="24"/>
          <w:szCs w:val="24"/>
        </w:rPr>
        <w:t>ltipla, selecione a opcäo correta. Escreva, na folha de respostas,</w:t>
      </w:r>
    </w:p>
    <w:p w14:paraId="4F2F08E0" w14:textId="2BDA1247" w:rsidR="00215338" w:rsidRPr="0043264E" w:rsidRDefault="00215338" w:rsidP="00215338">
      <w:pPr>
        <w:pBdr>
          <w:top w:val="single" w:sz="4" w:space="1" w:color="auto"/>
          <w:bottom w:val="single" w:sz="4" w:space="1" w:color="auto"/>
        </w:pBdr>
        <w:ind w:left="284"/>
        <w:rPr>
          <w:rFonts w:cs="Calibri"/>
          <w:bCs/>
          <w:sz w:val="24"/>
          <w:szCs w:val="24"/>
        </w:rPr>
      </w:pPr>
      <w:r w:rsidRPr="0043264E">
        <w:rPr>
          <w:rFonts w:cs="Calibri"/>
          <w:bCs/>
          <w:sz w:val="24"/>
          <w:szCs w:val="24"/>
        </w:rPr>
        <w:t>o n</w:t>
      </w:r>
      <w:r>
        <w:rPr>
          <w:rFonts w:cs="Calibri"/>
          <w:bCs/>
          <w:sz w:val="24"/>
          <w:szCs w:val="24"/>
        </w:rPr>
        <w:t>ú</w:t>
      </w:r>
      <w:r w:rsidRPr="0043264E">
        <w:rPr>
          <w:rFonts w:cs="Calibri"/>
          <w:bCs/>
          <w:sz w:val="24"/>
          <w:szCs w:val="24"/>
        </w:rPr>
        <w:t>mero do item e a letra que identifica a op</w:t>
      </w:r>
      <w:r>
        <w:rPr>
          <w:rFonts w:cs="Calibri"/>
          <w:bCs/>
          <w:sz w:val="24"/>
          <w:szCs w:val="24"/>
        </w:rPr>
        <w:t>ç</w:t>
      </w:r>
      <w:r w:rsidRPr="0043264E">
        <w:rPr>
          <w:rFonts w:cs="Calibri"/>
          <w:bCs/>
          <w:sz w:val="24"/>
          <w:szCs w:val="24"/>
        </w:rPr>
        <w:t xml:space="preserve">äo correta. </w:t>
      </w:r>
    </w:p>
    <w:p w14:paraId="5A744B0C" w14:textId="77777777" w:rsidR="00215338" w:rsidRPr="0043264E" w:rsidRDefault="00215338" w:rsidP="00215338">
      <w:pPr>
        <w:pBdr>
          <w:top w:val="single" w:sz="4" w:space="1" w:color="auto"/>
          <w:bottom w:val="single" w:sz="4" w:space="1" w:color="auto"/>
        </w:pBdr>
        <w:ind w:left="284"/>
        <w:rPr>
          <w:rFonts w:cs="Calibri"/>
          <w:bCs/>
          <w:sz w:val="24"/>
          <w:szCs w:val="24"/>
        </w:rPr>
      </w:pPr>
      <w:r w:rsidRPr="0043264E">
        <w:rPr>
          <w:rFonts w:cs="Calibri"/>
          <w:bCs/>
          <w:sz w:val="24"/>
          <w:szCs w:val="24"/>
        </w:rPr>
        <w:t>Nas respostas aos itens em que é pedida a apresenta</w:t>
      </w:r>
      <w:r>
        <w:rPr>
          <w:rFonts w:cs="Calibri"/>
          <w:bCs/>
          <w:sz w:val="24"/>
          <w:szCs w:val="24"/>
        </w:rPr>
        <w:t>ç</w:t>
      </w:r>
      <w:r w:rsidRPr="0043264E">
        <w:rPr>
          <w:rFonts w:cs="Calibri"/>
          <w:bCs/>
          <w:sz w:val="24"/>
          <w:szCs w:val="24"/>
        </w:rPr>
        <w:t>äo de todas as etapas de resolu</w:t>
      </w:r>
      <w:r>
        <w:rPr>
          <w:rFonts w:cs="Calibri"/>
          <w:bCs/>
          <w:sz w:val="24"/>
          <w:szCs w:val="24"/>
        </w:rPr>
        <w:t>ç</w:t>
      </w:r>
      <w:r w:rsidRPr="0043264E">
        <w:rPr>
          <w:rFonts w:cs="Calibri"/>
          <w:bCs/>
          <w:sz w:val="24"/>
          <w:szCs w:val="24"/>
        </w:rPr>
        <w:t xml:space="preserve">äo, explicite </w:t>
      </w:r>
    </w:p>
    <w:p w14:paraId="3A6FE4C0" w14:textId="77777777" w:rsidR="00215338" w:rsidRPr="0043264E" w:rsidRDefault="00215338" w:rsidP="00215338">
      <w:pPr>
        <w:pBdr>
          <w:top w:val="single" w:sz="4" w:space="1" w:color="auto"/>
          <w:bottom w:val="single" w:sz="4" w:space="1" w:color="auto"/>
        </w:pBdr>
        <w:ind w:left="284"/>
        <w:rPr>
          <w:rFonts w:cs="Calibri"/>
          <w:bCs/>
          <w:sz w:val="24"/>
          <w:szCs w:val="24"/>
        </w:rPr>
      </w:pPr>
      <w:r w:rsidRPr="0043264E">
        <w:rPr>
          <w:rFonts w:cs="Calibri"/>
          <w:bCs/>
          <w:sz w:val="24"/>
          <w:szCs w:val="24"/>
        </w:rPr>
        <w:t>todos os c</w:t>
      </w:r>
      <w:r>
        <w:rPr>
          <w:rFonts w:cs="Calibri"/>
          <w:bCs/>
          <w:sz w:val="24"/>
          <w:szCs w:val="24"/>
        </w:rPr>
        <w:t>á</w:t>
      </w:r>
      <w:r w:rsidRPr="0043264E">
        <w:rPr>
          <w:rFonts w:cs="Calibri"/>
          <w:bCs/>
          <w:sz w:val="24"/>
          <w:szCs w:val="24"/>
        </w:rPr>
        <w:t>lculos efetuados e apresente todas as justifica</w:t>
      </w:r>
      <w:r>
        <w:rPr>
          <w:rFonts w:cs="Calibri"/>
          <w:bCs/>
          <w:sz w:val="24"/>
          <w:szCs w:val="24"/>
        </w:rPr>
        <w:t>ç</w:t>
      </w:r>
      <w:r w:rsidRPr="0043264E">
        <w:rPr>
          <w:rFonts w:cs="Calibri"/>
          <w:bCs/>
          <w:sz w:val="24"/>
          <w:szCs w:val="24"/>
        </w:rPr>
        <w:t xml:space="preserve">öes ou conclusöes solicitadas. </w:t>
      </w:r>
    </w:p>
    <w:p w14:paraId="0EBBC676" w14:textId="54B957D6" w:rsidR="00215338" w:rsidRDefault="00215338" w:rsidP="001221B5">
      <w:pPr>
        <w:spacing w:line="264" w:lineRule="auto"/>
        <w:ind w:left="0" w:firstLine="0"/>
        <w:rPr>
          <w:rFonts w:ascii="Arial" w:hAnsi="Arial" w:cs="Arial"/>
        </w:rPr>
      </w:pPr>
    </w:p>
    <w:p w14:paraId="66E7E198" w14:textId="43506CCF" w:rsidR="00215338" w:rsidRDefault="00215338" w:rsidP="001221B5">
      <w:pPr>
        <w:spacing w:line="264" w:lineRule="auto"/>
        <w:ind w:left="0" w:firstLine="0"/>
        <w:rPr>
          <w:rFonts w:ascii="Arial" w:hAnsi="Arial" w:cs="Arial"/>
        </w:rPr>
      </w:pPr>
    </w:p>
    <w:p w14:paraId="7F6B218E" w14:textId="77777777" w:rsidR="009556FA" w:rsidRDefault="009556FA" w:rsidP="001221B5">
      <w:pPr>
        <w:spacing w:line="264" w:lineRule="auto"/>
        <w:ind w:left="0" w:firstLine="0"/>
        <w:rPr>
          <w:rFonts w:ascii="Arial" w:hAnsi="Arial" w:cs="Arial"/>
        </w:rPr>
      </w:pPr>
    </w:p>
    <w:p w14:paraId="3475B890" w14:textId="6BEA880E" w:rsidR="00253E80" w:rsidRDefault="00B37891" w:rsidP="00CE634E">
      <w:pPr>
        <w:pStyle w:val="Questo"/>
        <w:tabs>
          <w:tab w:val="clear" w:pos="340"/>
          <w:tab w:val="left" w:pos="0"/>
        </w:tabs>
        <w:spacing w:before="0" w:line="240" w:lineRule="auto"/>
        <w:jc w:val="center"/>
        <w:rPr>
          <w:rFonts w:ascii="Arial" w:hAnsi="Arial" w:cs="Arial"/>
          <w:b/>
          <w:color w:val="auto"/>
          <w:sz w:val="24"/>
          <w:szCs w:val="24"/>
        </w:rPr>
      </w:pPr>
      <w:r>
        <w:rPr>
          <w:rFonts w:ascii="Arial" w:hAnsi="Arial" w:cs="Arial"/>
          <w:b/>
          <w:color w:val="auto"/>
          <w:sz w:val="24"/>
          <w:szCs w:val="24"/>
        </w:rPr>
        <w:t>Tabela de constantes</w:t>
      </w:r>
    </w:p>
    <w:tbl>
      <w:tblPr>
        <w:tblW w:w="8100" w:type="dxa"/>
        <w:jc w:val="center"/>
        <w:tblBorders>
          <w:top w:val="single" w:sz="4" w:space="0" w:color="auto"/>
          <w:left w:val="single" w:sz="4" w:space="0" w:color="auto"/>
          <w:bottom w:val="single" w:sz="4" w:space="0" w:color="auto"/>
          <w:right w:val="single" w:sz="4" w:space="0" w:color="auto"/>
          <w:insideH w:val="dotted" w:sz="2" w:space="0" w:color="auto"/>
          <w:insideV w:val="single" w:sz="4" w:space="0" w:color="auto"/>
        </w:tblBorders>
        <w:tblLook w:val="01E0" w:firstRow="1" w:lastRow="1" w:firstColumn="1" w:lastColumn="1" w:noHBand="0" w:noVBand="0"/>
      </w:tblPr>
      <w:tblGrid>
        <w:gridCol w:w="4860"/>
        <w:gridCol w:w="3240"/>
      </w:tblGrid>
      <w:tr w:rsidR="009556FA" w:rsidRPr="009556FA" w14:paraId="010B2724" w14:textId="77777777" w:rsidTr="00F53902">
        <w:trPr>
          <w:jc w:val="center"/>
        </w:trPr>
        <w:tc>
          <w:tcPr>
            <w:tcW w:w="4860" w:type="dxa"/>
          </w:tcPr>
          <w:p w14:paraId="3AD2402D" w14:textId="60C532BB" w:rsidR="009556FA" w:rsidRPr="009556FA" w:rsidRDefault="009556FA" w:rsidP="009556FA">
            <w:pPr>
              <w:widowControl w:val="0"/>
              <w:autoSpaceDE w:val="0"/>
              <w:autoSpaceDN w:val="0"/>
              <w:adjustRightInd w:val="0"/>
              <w:spacing w:before="40" w:after="40" w:line="240" w:lineRule="exact"/>
              <w:ind w:left="284" w:right="113" w:firstLine="0"/>
              <w:rPr>
                <w:rFonts w:eastAsia="Times New Roman" w:cs="Arial"/>
                <w:spacing w:val="-2"/>
                <w:szCs w:val="20"/>
                <w:lang w:eastAsia="pt-PT"/>
              </w:rPr>
            </w:pPr>
            <w:r w:rsidRPr="009556FA">
              <w:rPr>
                <w:rFonts w:eastAsia="Times New Roman" w:cs="Arial"/>
                <w:w w:val="104"/>
                <w:szCs w:val="20"/>
                <w:lang w:eastAsia="pt-PT"/>
              </w:rPr>
              <w:t xml:space="preserve">Constante de </w:t>
            </w:r>
            <w:r>
              <w:rPr>
                <w:rFonts w:eastAsia="Times New Roman" w:cs="Arial"/>
                <w:w w:val="104"/>
                <w:szCs w:val="20"/>
                <w:lang w:eastAsia="pt-PT"/>
              </w:rPr>
              <w:t>Avogadro</w:t>
            </w:r>
          </w:p>
        </w:tc>
        <w:tc>
          <w:tcPr>
            <w:tcW w:w="3240" w:type="dxa"/>
          </w:tcPr>
          <w:p w14:paraId="2EF4D138" w14:textId="08382CC5" w:rsidR="009556FA" w:rsidRPr="009556FA" w:rsidRDefault="009556FA" w:rsidP="009556FA">
            <w:pPr>
              <w:widowControl w:val="0"/>
              <w:autoSpaceDE w:val="0"/>
              <w:autoSpaceDN w:val="0"/>
              <w:adjustRightInd w:val="0"/>
              <w:spacing w:before="40" w:after="40" w:line="240" w:lineRule="exact"/>
              <w:ind w:left="284" w:firstLine="0"/>
              <w:rPr>
                <w:rFonts w:eastAsia="Times New Roman" w:cs="Arial"/>
                <w:spacing w:val="-2"/>
                <w:szCs w:val="20"/>
                <w:lang w:eastAsia="pt-PT"/>
              </w:rPr>
            </w:pPr>
            <w:r>
              <w:rPr>
                <w:rFonts w:eastAsia="MS Mincho" w:cs="Arial"/>
                <w:iCs/>
                <w:szCs w:val="20"/>
                <w:lang w:eastAsia="pt-PT"/>
              </w:rPr>
              <w:t>N</w:t>
            </w:r>
            <w:r w:rsidRPr="009556FA">
              <w:rPr>
                <w:rFonts w:eastAsia="MS Mincho" w:cs="Arial"/>
                <w:iCs/>
                <w:szCs w:val="20"/>
                <w:vertAlign w:val="subscript"/>
                <w:lang w:eastAsia="pt-PT"/>
              </w:rPr>
              <w:t>A</w:t>
            </w:r>
            <w:r w:rsidRPr="009556FA">
              <w:rPr>
                <w:rFonts w:eastAsia="MS Mincho" w:cs="Arial"/>
                <w:szCs w:val="20"/>
                <w:lang w:eastAsia="pt-PT"/>
              </w:rPr>
              <w:t>= 6,</w:t>
            </w:r>
            <w:r>
              <w:rPr>
                <w:rFonts w:eastAsia="MS Mincho" w:cs="Arial"/>
                <w:szCs w:val="20"/>
                <w:lang w:eastAsia="pt-PT"/>
              </w:rPr>
              <w:t>02</w:t>
            </w:r>
            <w:r w:rsidRPr="009556FA">
              <w:rPr>
                <w:rFonts w:eastAsia="MS Mincho" w:cs="Arial"/>
                <w:szCs w:val="20"/>
                <w:lang w:eastAsia="pt-PT"/>
              </w:rPr>
              <w:t xml:space="preserve"> × 10</w:t>
            </w:r>
            <w:r w:rsidRPr="009556FA">
              <w:rPr>
                <w:rFonts w:eastAsia="MS Mincho" w:cs="Arial"/>
                <w:szCs w:val="20"/>
                <w:vertAlign w:val="superscript"/>
                <w:lang w:eastAsia="pt-PT"/>
              </w:rPr>
              <w:t>23</w:t>
            </w:r>
            <w:r w:rsidRPr="009556FA">
              <w:rPr>
                <w:rFonts w:eastAsia="MS Mincho" w:cs="Arial"/>
                <w:szCs w:val="20"/>
                <w:lang w:eastAsia="pt-PT"/>
              </w:rPr>
              <w:t xml:space="preserve"> </w:t>
            </w:r>
            <w:r>
              <w:rPr>
                <w:rFonts w:eastAsia="MS Mincho" w:cs="Arial"/>
                <w:szCs w:val="20"/>
                <w:lang w:eastAsia="pt-PT"/>
              </w:rPr>
              <w:t>mol</w:t>
            </w:r>
            <w:r w:rsidRPr="009556FA">
              <w:rPr>
                <w:rFonts w:eastAsia="MS Mincho" w:cs="Arial"/>
                <w:szCs w:val="20"/>
                <w:vertAlign w:val="superscript"/>
                <w:lang w:eastAsia="pt-PT"/>
              </w:rPr>
              <w:t>–</w:t>
            </w:r>
            <w:r>
              <w:rPr>
                <w:rFonts w:eastAsia="MS Mincho" w:cs="Arial"/>
                <w:szCs w:val="20"/>
                <w:vertAlign w:val="superscript"/>
                <w:lang w:eastAsia="pt-PT"/>
              </w:rPr>
              <w:t>1</w:t>
            </w:r>
          </w:p>
        </w:tc>
      </w:tr>
      <w:tr w:rsidR="009556FA" w:rsidRPr="009556FA" w14:paraId="2EC5EC12" w14:textId="77777777" w:rsidTr="00F53902">
        <w:trPr>
          <w:jc w:val="center"/>
        </w:trPr>
        <w:tc>
          <w:tcPr>
            <w:tcW w:w="4860" w:type="dxa"/>
          </w:tcPr>
          <w:p w14:paraId="23E942BB" w14:textId="50F84440" w:rsidR="009556FA" w:rsidRPr="009556FA" w:rsidRDefault="009556FA" w:rsidP="009556FA">
            <w:pPr>
              <w:widowControl w:val="0"/>
              <w:autoSpaceDE w:val="0"/>
              <w:autoSpaceDN w:val="0"/>
              <w:adjustRightInd w:val="0"/>
              <w:spacing w:before="40" w:after="40" w:line="240" w:lineRule="exact"/>
              <w:ind w:left="284" w:right="113" w:firstLine="0"/>
              <w:rPr>
                <w:rFonts w:eastAsia="Times New Roman" w:cs="Arial"/>
                <w:w w:val="104"/>
                <w:szCs w:val="20"/>
                <w:lang w:eastAsia="pt-PT"/>
              </w:rPr>
            </w:pPr>
            <w:r>
              <w:rPr>
                <w:rFonts w:eastAsia="Times New Roman" w:cs="Arial"/>
                <w:w w:val="104"/>
                <w:szCs w:val="20"/>
                <w:lang w:eastAsia="pt-PT"/>
              </w:rPr>
              <w:t>Volume molar de um gás (PTN)</w:t>
            </w:r>
          </w:p>
        </w:tc>
        <w:tc>
          <w:tcPr>
            <w:tcW w:w="3240" w:type="dxa"/>
          </w:tcPr>
          <w:p w14:paraId="46B1D1AE" w14:textId="281D4EA5" w:rsidR="009556FA" w:rsidRPr="009556FA" w:rsidRDefault="009556FA" w:rsidP="009556FA">
            <w:pPr>
              <w:widowControl w:val="0"/>
              <w:autoSpaceDE w:val="0"/>
              <w:autoSpaceDN w:val="0"/>
              <w:adjustRightInd w:val="0"/>
              <w:spacing w:before="40" w:after="40" w:line="240" w:lineRule="exact"/>
              <w:ind w:left="284" w:firstLine="0"/>
              <w:rPr>
                <w:rFonts w:eastAsia="Times New Roman" w:cs="Arial"/>
                <w:spacing w:val="-2"/>
                <w:szCs w:val="20"/>
                <w:lang w:eastAsia="pt-PT"/>
              </w:rPr>
            </w:pPr>
            <w:r>
              <w:rPr>
                <w:rFonts w:eastAsia="Times New Roman" w:cs="Arial"/>
                <w:spacing w:val="-2"/>
                <w:szCs w:val="20"/>
                <w:lang w:eastAsia="pt-PT"/>
              </w:rPr>
              <w:t>V</w:t>
            </w:r>
            <w:r w:rsidRPr="009556FA">
              <w:rPr>
                <w:rFonts w:eastAsia="Times New Roman" w:cs="Arial"/>
                <w:spacing w:val="-2"/>
                <w:szCs w:val="20"/>
                <w:vertAlign w:val="subscript"/>
                <w:lang w:eastAsia="pt-PT"/>
              </w:rPr>
              <w:t>m</w:t>
            </w:r>
            <w:r>
              <w:rPr>
                <w:rFonts w:eastAsia="Times New Roman" w:cs="Arial"/>
                <w:spacing w:val="-2"/>
                <w:szCs w:val="20"/>
                <w:lang w:eastAsia="pt-PT"/>
              </w:rPr>
              <w:t xml:space="preserve"> = 22,4 dm</w:t>
            </w:r>
            <w:r w:rsidRPr="009556FA">
              <w:rPr>
                <w:rFonts w:eastAsia="Times New Roman" w:cs="Arial"/>
                <w:spacing w:val="-2"/>
                <w:szCs w:val="20"/>
                <w:vertAlign w:val="superscript"/>
                <w:lang w:eastAsia="pt-PT"/>
              </w:rPr>
              <w:t>3</w:t>
            </w:r>
            <w:r>
              <w:rPr>
                <w:rFonts w:eastAsia="Times New Roman" w:cs="Arial"/>
                <w:spacing w:val="-2"/>
                <w:szCs w:val="20"/>
                <w:lang w:eastAsia="pt-PT"/>
              </w:rPr>
              <w:t xml:space="preserve"> mol</w:t>
            </w:r>
            <w:r w:rsidRPr="009556FA">
              <w:rPr>
                <w:rFonts w:eastAsia="Times New Roman" w:cs="Arial"/>
                <w:spacing w:val="-2"/>
                <w:szCs w:val="20"/>
                <w:vertAlign w:val="superscript"/>
                <w:lang w:eastAsia="pt-PT"/>
              </w:rPr>
              <w:t>-1</w:t>
            </w:r>
          </w:p>
        </w:tc>
      </w:tr>
    </w:tbl>
    <w:p w14:paraId="1F726F02" w14:textId="04196530"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p>
    <w:p w14:paraId="5D4BA486" w14:textId="77777777"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p>
    <w:p w14:paraId="48587918" w14:textId="075EE5BD"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p>
    <w:p w14:paraId="5EA0364F" w14:textId="77777777" w:rsidR="009556FA" w:rsidRDefault="009556FA" w:rsidP="00CE634E">
      <w:pPr>
        <w:pStyle w:val="Questo"/>
        <w:tabs>
          <w:tab w:val="clear" w:pos="340"/>
          <w:tab w:val="left" w:pos="0"/>
        </w:tabs>
        <w:spacing w:before="0" w:line="240" w:lineRule="auto"/>
        <w:jc w:val="center"/>
        <w:rPr>
          <w:rFonts w:ascii="Arial" w:hAnsi="Arial" w:cs="Arial"/>
          <w:b/>
          <w:color w:val="auto"/>
          <w:sz w:val="24"/>
          <w:szCs w:val="24"/>
        </w:rPr>
      </w:pPr>
    </w:p>
    <w:p w14:paraId="491B305E" w14:textId="050371C2"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r>
        <w:rPr>
          <w:rFonts w:ascii="Arial" w:hAnsi="Arial" w:cs="Arial"/>
          <w:b/>
          <w:color w:val="auto"/>
          <w:sz w:val="24"/>
          <w:szCs w:val="24"/>
        </w:rPr>
        <w:t>Formulário</w:t>
      </w:r>
    </w:p>
    <w:p w14:paraId="3D49928E" w14:textId="3C7816F3"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r>
        <w:rPr>
          <w:noProof/>
        </w:rPr>
        <w:drawing>
          <wp:inline distT="0" distB="0" distL="0" distR="0" wp14:anchorId="66154B68" wp14:editId="59FABA88">
            <wp:extent cx="6383020" cy="141413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9">
                      <a:extLst>
                        <a:ext uri="{28A0092B-C50C-407E-A947-70E740481C1C}">
                          <a14:useLocalDpi xmlns:a14="http://schemas.microsoft.com/office/drawing/2010/main" val="0"/>
                        </a:ext>
                      </a:extLst>
                    </a:blip>
                    <a:srcRect b="74759"/>
                    <a:stretch/>
                  </pic:blipFill>
                  <pic:spPr bwMode="auto">
                    <a:xfrm>
                      <a:off x="0" y="0"/>
                      <a:ext cx="6409790" cy="1420061"/>
                    </a:xfrm>
                    <a:prstGeom prst="rect">
                      <a:avLst/>
                    </a:prstGeom>
                    <a:ln>
                      <a:noFill/>
                    </a:ln>
                    <a:extLst>
                      <a:ext uri="{53640926-AAD7-44D8-BBD7-CCE9431645EC}">
                        <a14:shadowObscured xmlns:a14="http://schemas.microsoft.com/office/drawing/2010/main"/>
                      </a:ext>
                    </a:extLst>
                  </pic:spPr>
                </pic:pic>
              </a:graphicData>
            </a:graphic>
          </wp:inline>
        </w:drawing>
      </w:r>
    </w:p>
    <w:p w14:paraId="64F3E666" w14:textId="7BDAB490" w:rsidR="00B37891" w:rsidRDefault="00B37891" w:rsidP="00CE634E">
      <w:pPr>
        <w:pStyle w:val="Questo"/>
        <w:tabs>
          <w:tab w:val="clear" w:pos="340"/>
          <w:tab w:val="left" w:pos="0"/>
        </w:tabs>
        <w:spacing w:before="0" w:line="240" w:lineRule="auto"/>
        <w:jc w:val="center"/>
        <w:rPr>
          <w:rFonts w:ascii="Arial" w:hAnsi="Arial" w:cs="Arial"/>
          <w:b/>
          <w:color w:val="auto"/>
          <w:sz w:val="24"/>
          <w:szCs w:val="24"/>
        </w:rPr>
      </w:pPr>
    </w:p>
    <w:p w14:paraId="150A44CE" w14:textId="77777777" w:rsidR="007D3F71" w:rsidRPr="007D3F71" w:rsidRDefault="007D3F71" w:rsidP="007D3F71">
      <w:pPr>
        <w:keepNext/>
        <w:keepLines/>
        <w:spacing w:line="259" w:lineRule="auto"/>
        <w:ind w:left="17" w:hanging="10"/>
        <w:jc w:val="left"/>
        <w:outlineLvl w:val="1"/>
        <w:rPr>
          <w:rFonts w:ascii="Arial" w:eastAsia="Arial" w:hAnsi="Arial" w:cs="Arial"/>
          <w:b/>
          <w:color w:val="181717"/>
          <w:sz w:val="24"/>
          <w:lang w:eastAsia="pt-PT"/>
        </w:rPr>
      </w:pPr>
      <w:r w:rsidRPr="007D3F71">
        <w:rPr>
          <w:rFonts w:ascii="Arial" w:eastAsia="Arial" w:hAnsi="Arial" w:cs="Arial"/>
          <w:b/>
          <w:color w:val="181717"/>
          <w:sz w:val="28"/>
          <w:lang w:eastAsia="pt-PT"/>
        </w:rPr>
        <w:lastRenderedPageBreak/>
        <w:t>Tabela periódica</w:t>
      </w:r>
    </w:p>
    <w:p w14:paraId="77627DE2" w14:textId="77777777" w:rsidR="007D3F71" w:rsidRDefault="007D3F71" w:rsidP="00CE634E">
      <w:pPr>
        <w:pStyle w:val="Questo"/>
        <w:tabs>
          <w:tab w:val="clear" w:pos="340"/>
          <w:tab w:val="left" w:pos="0"/>
        </w:tabs>
        <w:spacing w:before="0" w:line="240" w:lineRule="auto"/>
        <w:jc w:val="center"/>
        <w:rPr>
          <w:rFonts w:ascii="Arial" w:hAnsi="Arial" w:cs="Arial"/>
          <w:b/>
          <w:color w:val="auto"/>
          <w:sz w:val="24"/>
          <w:szCs w:val="24"/>
        </w:rPr>
      </w:pPr>
    </w:p>
    <w:p w14:paraId="4C47264A" w14:textId="1742C3E9" w:rsidR="009556FA" w:rsidRDefault="007D3F71" w:rsidP="00CE634E">
      <w:pPr>
        <w:pStyle w:val="Questo"/>
        <w:tabs>
          <w:tab w:val="clear" w:pos="340"/>
          <w:tab w:val="left" w:pos="0"/>
        </w:tabs>
        <w:spacing w:before="0" w:line="240" w:lineRule="auto"/>
        <w:jc w:val="center"/>
        <w:rPr>
          <w:rFonts w:ascii="Arial" w:hAnsi="Arial" w:cs="Arial"/>
          <w:b/>
          <w:color w:val="auto"/>
          <w:sz w:val="24"/>
          <w:szCs w:val="24"/>
        </w:rPr>
      </w:pPr>
      <w:r>
        <w:rPr>
          <w:noProof/>
        </w:rPr>
        <w:drawing>
          <wp:inline distT="0" distB="0" distL="0" distR="0" wp14:anchorId="41249FA5" wp14:editId="350D4D7E">
            <wp:extent cx="5766816" cy="8129016"/>
            <wp:effectExtent l="0" t="0" r="0" b="0"/>
            <wp:docPr id="17131" name="Picture 17131"/>
            <wp:cNvGraphicFramePr/>
            <a:graphic xmlns:a="http://schemas.openxmlformats.org/drawingml/2006/main">
              <a:graphicData uri="http://schemas.openxmlformats.org/drawingml/2006/picture">
                <pic:pic xmlns:pic="http://schemas.openxmlformats.org/drawingml/2006/picture">
                  <pic:nvPicPr>
                    <pic:cNvPr id="17131" name="Picture 17131"/>
                    <pic:cNvPicPr/>
                  </pic:nvPicPr>
                  <pic:blipFill>
                    <a:blip r:embed="rId10" cstate="print"/>
                    <a:stretch>
                      <a:fillRect/>
                    </a:stretch>
                  </pic:blipFill>
                  <pic:spPr>
                    <a:xfrm>
                      <a:off x="0" y="0"/>
                      <a:ext cx="5766816" cy="8129016"/>
                    </a:xfrm>
                    <a:prstGeom prst="rect">
                      <a:avLst/>
                    </a:prstGeom>
                  </pic:spPr>
                </pic:pic>
              </a:graphicData>
            </a:graphic>
          </wp:inline>
        </w:drawing>
      </w:r>
    </w:p>
    <w:p w14:paraId="3DC817A4" w14:textId="403FD322" w:rsidR="007D3F71" w:rsidRDefault="007D3F71" w:rsidP="00CE634E">
      <w:pPr>
        <w:pStyle w:val="Questo"/>
        <w:tabs>
          <w:tab w:val="clear" w:pos="340"/>
          <w:tab w:val="left" w:pos="0"/>
        </w:tabs>
        <w:spacing w:before="0" w:line="240" w:lineRule="auto"/>
        <w:jc w:val="center"/>
        <w:rPr>
          <w:rFonts w:ascii="Arial" w:hAnsi="Arial" w:cs="Arial"/>
          <w:b/>
          <w:color w:val="auto"/>
          <w:sz w:val="24"/>
          <w:szCs w:val="24"/>
        </w:rPr>
      </w:pPr>
    </w:p>
    <w:p w14:paraId="6B93900C" w14:textId="170A0E41" w:rsidR="007D3F71" w:rsidRDefault="007D3F71" w:rsidP="00CE634E">
      <w:pPr>
        <w:pStyle w:val="Questo"/>
        <w:tabs>
          <w:tab w:val="clear" w:pos="340"/>
          <w:tab w:val="left" w:pos="0"/>
        </w:tabs>
        <w:spacing w:before="0" w:line="240" w:lineRule="auto"/>
        <w:jc w:val="center"/>
        <w:rPr>
          <w:rFonts w:ascii="Arial" w:hAnsi="Arial" w:cs="Arial"/>
          <w:b/>
          <w:color w:val="auto"/>
          <w:sz w:val="24"/>
          <w:szCs w:val="24"/>
        </w:rPr>
      </w:pPr>
    </w:p>
    <w:p w14:paraId="77D18AAF" w14:textId="3CC248D2" w:rsidR="007D3F71" w:rsidRDefault="007D3F71" w:rsidP="00CE634E">
      <w:pPr>
        <w:pStyle w:val="Questo"/>
        <w:tabs>
          <w:tab w:val="clear" w:pos="340"/>
          <w:tab w:val="left" w:pos="0"/>
        </w:tabs>
        <w:spacing w:before="0" w:line="240" w:lineRule="auto"/>
        <w:jc w:val="center"/>
        <w:rPr>
          <w:rFonts w:ascii="Arial" w:hAnsi="Arial" w:cs="Arial"/>
          <w:b/>
          <w:color w:val="auto"/>
          <w:sz w:val="24"/>
          <w:szCs w:val="24"/>
        </w:rPr>
      </w:pPr>
    </w:p>
    <w:p w14:paraId="70D30EF7" w14:textId="77777777" w:rsidR="007D3F71" w:rsidRDefault="007D3F71" w:rsidP="00CE634E">
      <w:pPr>
        <w:pStyle w:val="Questo"/>
        <w:tabs>
          <w:tab w:val="clear" w:pos="340"/>
          <w:tab w:val="left" w:pos="0"/>
        </w:tabs>
        <w:spacing w:before="0" w:line="240" w:lineRule="auto"/>
        <w:jc w:val="center"/>
        <w:rPr>
          <w:rFonts w:ascii="Arial" w:hAnsi="Arial" w:cs="Arial"/>
          <w:b/>
          <w:color w:val="auto"/>
          <w:sz w:val="24"/>
          <w:szCs w:val="24"/>
        </w:rPr>
      </w:pPr>
    </w:p>
    <w:p w14:paraId="30D7272A" w14:textId="4BF3350E" w:rsidR="00CE634E" w:rsidRPr="00253E80" w:rsidRDefault="00CE634E" w:rsidP="00CE634E">
      <w:pPr>
        <w:pStyle w:val="Questo"/>
        <w:tabs>
          <w:tab w:val="clear" w:pos="340"/>
          <w:tab w:val="left" w:pos="0"/>
        </w:tabs>
        <w:spacing w:before="0" w:line="240" w:lineRule="auto"/>
        <w:jc w:val="center"/>
        <w:rPr>
          <w:rFonts w:ascii="Arial" w:hAnsi="Arial" w:cs="Arial"/>
          <w:b/>
          <w:color w:val="auto"/>
          <w:sz w:val="24"/>
          <w:szCs w:val="24"/>
        </w:rPr>
      </w:pPr>
      <w:r w:rsidRPr="00253E80">
        <w:rPr>
          <w:rFonts w:ascii="Arial" w:hAnsi="Arial" w:cs="Arial"/>
          <w:b/>
          <w:color w:val="auto"/>
          <w:sz w:val="24"/>
          <w:szCs w:val="24"/>
        </w:rPr>
        <w:t>Grupo I</w:t>
      </w:r>
    </w:p>
    <w:p w14:paraId="4906442F" w14:textId="77777777" w:rsidR="00CE634E" w:rsidRPr="00FA1B35" w:rsidRDefault="00CE634E" w:rsidP="00CE634E">
      <w:pPr>
        <w:pStyle w:val="Questo"/>
        <w:tabs>
          <w:tab w:val="clear" w:pos="340"/>
          <w:tab w:val="left" w:pos="0"/>
        </w:tabs>
        <w:spacing w:before="0" w:line="240" w:lineRule="auto"/>
        <w:jc w:val="center"/>
        <w:rPr>
          <w:rFonts w:ascii="Arial" w:hAnsi="Arial" w:cs="Arial"/>
          <w:b/>
          <w:color w:val="auto"/>
          <w:sz w:val="21"/>
          <w:szCs w:val="21"/>
        </w:rPr>
      </w:pPr>
    </w:p>
    <w:p w14:paraId="37EC12C8" w14:textId="1382C23C" w:rsidR="00036612" w:rsidRPr="00036612" w:rsidRDefault="00CE634E" w:rsidP="00036612">
      <w:pPr>
        <w:pStyle w:val="Questo"/>
        <w:numPr>
          <w:ilvl w:val="0"/>
          <w:numId w:val="25"/>
        </w:numPr>
        <w:tabs>
          <w:tab w:val="clear" w:pos="340"/>
        </w:tabs>
        <w:spacing w:before="0" w:line="276" w:lineRule="auto"/>
        <w:ind w:left="426" w:hanging="426"/>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Considere a seguinte informação.</w:t>
      </w:r>
    </w:p>
    <w:tbl>
      <w:tblPr>
        <w:tblStyle w:val="TabelacomGrelha"/>
        <w:tblW w:w="9780" w:type="dxa"/>
        <w:tblInd w:w="534" w:type="dxa"/>
        <w:tblBorders>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9780"/>
      </w:tblGrid>
      <w:tr w:rsidR="00CE634E" w:rsidRPr="00FA1B35" w14:paraId="480EF364" w14:textId="77777777" w:rsidTr="001221B5">
        <w:trPr>
          <w:trHeight w:val="1897"/>
        </w:trPr>
        <w:tc>
          <w:tcPr>
            <w:tcW w:w="9780" w:type="dxa"/>
            <w:tcBorders>
              <w:bottom w:val="single" w:sz="4" w:space="0" w:color="auto"/>
            </w:tcBorders>
            <w:shd w:val="clear" w:color="auto" w:fill="DEEAF6" w:themeFill="accent1" w:themeFillTint="33"/>
          </w:tcPr>
          <w:p w14:paraId="18FF080F" w14:textId="77777777" w:rsidR="00CE634E" w:rsidRPr="00FA1B35" w:rsidRDefault="00CE634E" w:rsidP="00FA1B35">
            <w:pPr>
              <w:pStyle w:val="Texto"/>
              <w:spacing w:before="0" w:line="276" w:lineRule="auto"/>
              <w:jc w:val="both"/>
              <w:rPr>
                <w:rFonts w:ascii="Arial" w:hAnsi="Arial" w:cs="Arial"/>
                <w:b/>
                <w:color w:val="000000" w:themeColor="text1"/>
                <w:spacing w:val="0"/>
                <w:sz w:val="21"/>
                <w:szCs w:val="21"/>
                <w:lang w:val="pt-PT"/>
              </w:rPr>
            </w:pPr>
            <w:r w:rsidRPr="00FA1B35">
              <w:rPr>
                <w:rFonts w:ascii="Arial" w:hAnsi="Arial" w:cs="Arial"/>
                <w:b/>
                <w:color w:val="000000" w:themeColor="text1"/>
                <w:spacing w:val="0"/>
                <w:sz w:val="21"/>
                <w:szCs w:val="21"/>
                <w:lang w:val="pt-PT"/>
              </w:rPr>
              <w:t xml:space="preserve">Métodos usados para proteção de grupos –COOH </w:t>
            </w:r>
          </w:p>
          <w:p w14:paraId="0AE4EEDC" w14:textId="77777777" w:rsidR="00CE634E" w:rsidRPr="00FA1B35" w:rsidRDefault="00CE634E" w:rsidP="00FA1B35">
            <w:pPr>
              <w:pStyle w:val="Texto"/>
              <w:spacing w:before="0" w:line="276" w:lineRule="auto"/>
              <w:jc w:val="both"/>
              <w:rPr>
                <w:rFonts w:ascii="Arial" w:hAnsi="Arial" w:cs="Arial"/>
                <w:b/>
                <w:color w:val="000000" w:themeColor="text1"/>
                <w:spacing w:val="0"/>
                <w:sz w:val="21"/>
                <w:szCs w:val="21"/>
                <w:u w:val="single"/>
                <w:lang w:val="pt-PT"/>
              </w:rPr>
            </w:pPr>
            <w:r w:rsidRPr="00FA1B35">
              <w:rPr>
                <w:rFonts w:ascii="Arial" w:hAnsi="Arial" w:cs="Arial"/>
                <w:b/>
                <w:color w:val="000000" w:themeColor="text1"/>
                <w:spacing w:val="0"/>
                <w:sz w:val="21"/>
                <w:szCs w:val="21"/>
                <w:u w:val="single"/>
                <w:lang w:val="pt-PT"/>
              </w:rPr>
              <w:t>Método 1</w:t>
            </w:r>
          </w:p>
          <w:p w14:paraId="0BAC255F" w14:textId="77777777" w:rsidR="00CE634E" w:rsidRPr="00FA1B35" w:rsidRDefault="00CE634E" w:rsidP="00FA1B35">
            <w:pPr>
              <w:pStyle w:val="Texto"/>
              <w:spacing w:before="0" w:line="276" w:lineRule="auto"/>
              <w:jc w:val="both"/>
              <w:rPr>
                <w:rFonts w:ascii="Arial" w:hAnsi="Arial" w:cs="Arial"/>
                <w:color w:val="000000" w:themeColor="text1"/>
                <w:spacing w:val="0"/>
                <w:sz w:val="21"/>
                <w:szCs w:val="21"/>
                <w:lang w:val="pt-PT"/>
              </w:rPr>
            </w:pPr>
            <w:r w:rsidRPr="00FA1B35">
              <w:rPr>
                <w:rFonts w:ascii="Arial" w:hAnsi="Arial" w:cs="Arial"/>
                <w:color w:val="000000" w:themeColor="text1"/>
                <w:spacing w:val="0"/>
                <w:sz w:val="21"/>
                <w:szCs w:val="21"/>
                <w:lang w:val="pt-PT"/>
              </w:rPr>
              <w:t>Seguindo o processo tradicional, é possível proteger o grupo carboxilo (–COOH) através da seguinte reação química:</w:t>
            </w:r>
          </w:p>
          <w:p w14:paraId="662270DF" w14:textId="77777777" w:rsidR="00CE634E" w:rsidRPr="00FA1B35" w:rsidRDefault="00CE634E" w:rsidP="00FA1B35">
            <w:pPr>
              <w:pStyle w:val="Texto"/>
              <w:spacing w:before="0" w:line="276" w:lineRule="auto"/>
              <w:jc w:val="both"/>
              <w:rPr>
                <w:rFonts w:ascii="Arial" w:hAnsi="Arial" w:cs="Arial"/>
                <w:color w:val="000000" w:themeColor="text1"/>
                <w:spacing w:val="0"/>
                <w:sz w:val="21"/>
                <w:szCs w:val="21"/>
                <w:lang w:val="pt-PT"/>
              </w:rPr>
            </w:pPr>
            <w:r w:rsidRPr="00FA1B35">
              <w:rPr>
                <w:rFonts w:ascii="Arial" w:hAnsi="Arial" w:cs="Arial"/>
                <w:spacing w:val="0"/>
                <w:position w:val="-4"/>
                <w:sz w:val="21"/>
                <w:szCs w:val="21"/>
              </w:rPr>
              <w:object w:dxaOrig="5820" w:dyaOrig="340" w14:anchorId="03352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7pt;height:17pt" o:ole="">
                  <v:imagedata r:id="rId11" o:title=""/>
                </v:shape>
                <o:OLEObject Type="Embed" ProgID="Equation.DSMT4" ShapeID="_x0000_i1025" DrawAspect="Content" ObjectID="_1775321946" r:id="rId12"/>
              </w:object>
            </w:r>
          </w:p>
          <w:p w14:paraId="5251002A" w14:textId="77777777" w:rsidR="00CE634E" w:rsidRPr="00FA1B35" w:rsidRDefault="00CE634E" w:rsidP="00FA1B35">
            <w:pPr>
              <w:pStyle w:val="Texto"/>
              <w:spacing w:before="0" w:line="276" w:lineRule="auto"/>
              <w:jc w:val="both"/>
              <w:rPr>
                <w:rFonts w:ascii="Arial" w:hAnsi="Arial" w:cs="Arial"/>
                <w:b/>
                <w:color w:val="000000" w:themeColor="text1"/>
                <w:spacing w:val="0"/>
                <w:sz w:val="21"/>
                <w:szCs w:val="21"/>
                <w:u w:val="single"/>
                <w:lang w:val="pt-PT"/>
              </w:rPr>
            </w:pPr>
            <w:r w:rsidRPr="00FA1B35">
              <w:rPr>
                <w:rFonts w:ascii="Arial" w:hAnsi="Arial" w:cs="Arial"/>
                <w:b/>
                <w:color w:val="000000" w:themeColor="text1"/>
                <w:spacing w:val="0"/>
                <w:sz w:val="21"/>
                <w:szCs w:val="21"/>
                <w:u w:val="single"/>
                <w:lang w:val="pt-PT"/>
              </w:rPr>
              <w:t>Método 2</w:t>
            </w:r>
          </w:p>
          <w:p w14:paraId="08802D58" w14:textId="77777777" w:rsidR="00CE634E" w:rsidRPr="00FA1B35" w:rsidRDefault="00CE634E" w:rsidP="00FA1B35">
            <w:pPr>
              <w:pStyle w:val="Texto"/>
              <w:spacing w:before="0" w:line="276" w:lineRule="auto"/>
              <w:jc w:val="both"/>
              <w:rPr>
                <w:rFonts w:ascii="Arial" w:hAnsi="Arial" w:cs="Arial"/>
                <w:color w:val="000000" w:themeColor="text1"/>
                <w:spacing w:val="0"/>
                <w:sz w:val="21"/>
                <w:szCs w:val="21"/>
                <w:lang w:val="pt-PT"/>
              </w:rPr>
            </w:pPr>
            <w:r w:rsidRPr="00FA1B35">
              <w:rPr>
                <w:rFonts w:ascii="Arial" w:hAnsi="Arial" w:cs="Arial"/>
                <w:color w:val="auto"/>
                <w:spacing w:val="0"/>
                <w:sz w:val="21"/>
                <w:szCs w:val="21"/>
                <w:lang w:val="pt-PT"/>
              </w:rPr>
              <w:t xml:space="preserve">Um grupo de </w:t>
            </w:r>
            <w:r w:rsidRPr="00FA1B35">
              <w:rPr>
                <w:rFonts w:ascii="Arial" w:hAnsi="Arial" w:cs="Arial"/>
                <w:color w:val="000000" w:themeColor="text1"/>
                <w:spacing w:val="0"/>
                <w:sz w:val="21"/>
                <w:szCs w:val="21"/>
                <w:lang w:val="pt-PT"/>
              </w:rPr>
              <w:t xml:space="preserve">investigadores da universidade de Fuzhou, na China, publicou em 2018, na revista </w:t>
            </w:r>
            <w:r w:rsidRPr="00FA1B35">
              <w:rPr>
                <w:rFonts w:ascii="Arial" w:hAnsi="Arial" w:cs="Arial"/>
                <w:i/>
                <w:color w:val="000000" w:themeColor="text1"/>
                <w:spacing w:val="0"/>
                <w:sz w:val="21"/>
                <w:szCs w:val="21"/>
                <w:lang w:val="pt-PT"/>
              </w:rPr>
              <w:t>The Royal Society of Chemistry</w:t>
            </w:r>
            <w:r w:rsidRPr="00FA1B35">
              <w:rPr>
                <w:rFonts w:ascii="Arial" w:hAnsi="Arial" w:cs="Arial"/>
                <w:color w:val="000000" w:themeColor="text1"/>
                <w:spacing w:val="0"/>
                <w:sz w:val="21"/>
                <w:szCs w:val="21"/>
                <w:lang w:val="pt-PT"/>
              </w:rPr>
              <w:t>, um processo alternativo de proteção do grupo funcional –COOH, catalisado por ferro(III), utilizando reagentes mais económicos do que os usados pelo método tradicional. Este processo, ambientalmente mais sustentável, não utiliza ácidos nem bases e não produz desperdícios. Elimina igualmente a necessidade de uso de outros processos físico-químicos para purificar o produto da reação.</w:t>
            </w:r>
          </w:p>
          <w:p w14:paraId="38583387" w14:textId="77777777" w:rsidR="00CE634E" w:rsidRPr="00FA1B35" w:rsidRDefault="00CE634E" w:rsidP="00FA1B35">
            <w:pPr>
              <w:pStyle w:val="Texto"/>
              <w:spacing w:before="0" w:line="276" w:lineRule="auto"/>
              <w:jc w:val="both"/>
              <w:rPr>
                <w:rFonts w:ascii="Arial" w:hAnsi="Arial" w:cs="Arial"/>
                <w:color w:val="000000" w:themeColor="text1"/>
                <w:spacing w:val="0"/>
                <w:sz w:val="21"/>
                <w:szCs w:val="21"/>
                <w:lang w:val="pt-PT"/>
              </w:rPr>
            </w:pPr>
            <w:r w:rsidRPr="00FA1B35">
              <w:rPr>
                <w:rFonts w:ascii="Arial" w:hAnsi="Arial" w:cs="Arial"/>
                <w:color w:val="000000" w:themeColor="text1"/>
                <w:spacing w:val="0"/>
                <w:sz w:val="21"/>
                <w:szCs w:val="21"/>
                <w:lang w:val="pt-PT"/>
              </w:rPr>
              <w:t xml:space="preserve"> </w:t>
            </w:r>
          </w:p>
          <w:p w14:paraId="2ABDA27A" w14:textId="77777777" w:rsidR="00CE634E" w:rsidRPr="00FA1B35" w:rsidRDefault="00CE634E" w:rsidP="00FA1B35">
            <w:pPr>
              <w:pStyle w:val="Texto"/>
              <w:spacing w:before="0" w:line="276" w:lineRule="auto"/>
              <w:jc w:val="both"/>
              <w:rPr>
                <w:rFonts w:ascii="Arial" w:hAnsi="Arial" w:cs="Arial"/>
                <w:i/>
                <w:color w:val="auto"/>
                <w:spacing w:val="0"/>
                <w:sz w:val="21"/>
                <w:szCs w:val="21"/>
                <w:lang w:val="pt-PT"/>
              </w:rPr>
            </w:pPr>
            <w:r w:rsidRPr="00FA1B35">
              <w:rPr>
                <w:rFonts w:ascii="Arial" w:hAnsi="Arial" w:cs="Arial"/>
                <w:i/>
                <w:color w:val="auto"/>
                <w:spacing w:val="0"/>
                <w:sz w:val="21"/>
                <w:szCs w:val="21"/>
                <w:lang w:val="pt-PT"/>
              </w:rPr>
              <w:t xml:space="preserve">Adaptado de </w:t>
            </w:r>
            <w:hyperlink r:id="rId13" w:anchor="!divAbstract" w:history="1">
              <w:r w:rsidRPr="00FA1B35">
                <w:rPr>
                  <w:rStyle w:val="Hiperligao"/>
                  <w:rFonts w:ascii="Arial" w:hAnsi="Arial" w:cs="Arial"/>
                  <w:i/>
                  <w:spacing w:val="0"/>
                  <w:sz w:val="21"/>
                  <w:szCs w:val="21"/>
                  <w:lang w:val="pt-PT"/>
                </w:rPr>
                <w:t>http://pubs.rsc.org/en/content/articlelanding/2018/gc/c8gc00037a#!divAbstract</w:t>
              </w:r>
            </w:hyperlink>
            <w:r w:rsidRPr="00FA1B35">
              <w:rPr>
                <w:rFonts w:ascii="Arial" w:hAnsi="Arial" w:cs="Arial"/>
                <w:i/>
                <w:color w:val="auto"/>
                <w:spacing w:val="0"/>
                <w:sz w:val="21"/>
                <w:szCs w:val="21"/>
                <w:lang w:val="pt-PT"/>
              </w:rPr>
              <w:t xml:space="preserve"> (consultado a 2018-02-21)</w:t>
            </w:r>
          </w:p>
        </w:tc>
      </w:tr>
    </w:tbl>
    <w:p w14:paraId="009C31B4" w14:textId="77777777" w:rsidR="00CE634E" w:rsidRPr="007A1DF9" w:rsidRDefault="00CE634E" w:rsidP="00FA1B35">
      <w:pPr>
        <w:rPr>
          <w:rFonts w:asciiTheme="minorHAnsi" w:hAnsiTheme="minorHAnsi" w:cstheme="minorHAnsi"/>
        </w:rPr>
      </w:pPr>
    </w:p>
    <w:p w14:paraId="032B68DD" w14:textId="77777777" w:rsidR="00CE634E" w:rsidRPr="007A1DF9" w:rsidRDefault="00CE634E" w:rsidP="00036612">
      <w:pPr>
        <w:pStyle w:val="PargrafodaLista"/>
        <w:numPr>
          <w:ilvl w:val="1"/>
          <w:numId w:val="25"/>
        </w:numPr>
        <w:spacing w:after="0" w:afterAutospacing="0"/>
        <w:ind w:left="850" w:hanging="425"/>
        <w:contextualSpacing w:val="0"/>
        <w:jc w:val="both"/>
        <w:rPr>
          <w:rFonts w:asciiTheme="minorHAnsi" w:hAnsiTheme="minorHAnsi" w:cstheme="minorHAnsi"/>
          <w:sz w:val="24"/>
          <w:szCs w:val="24"/>
        </w:rPr>
      </w:pPr>
      <w:r w:rsidRPr="007A1DF9">
        <w:rPr>
          <w:rFonts w:asciiTheme="minorHAnsi" w:hAnsiTheme="minorHAnsi" w:cstheme="minorHAnsi"/>
          <w:sz w:val="24"/>
          <w:szCs w:val="24"/>
        </w:rPr>
        <w:t>Selecione a opção correta.</w:t>
      </w:r>
    </w:p>
    <w:p w14:paraId="336288AE" w14:textId="77777777" w:rsidR="00CE634E" w:rsidRPr="007A1DF9" w:rsidRDefault="00CE634E" w:rsidP="00036612">
      <w:pPr>
        <w:pStyle w:val="PargrafodaLista"/>
        <w:spacing w:after="0" w:afterAutospacing="0"/>
        <w:ind w:left="993" w:hanging="142"/>
        <w:contextualSpacing w:val="0"/>
        <w:jc w:val="both"/>
        <w:rPr>
          <w:rFonts w:asciiTheme="minorHAnsi" w:hAnsiTheme="minorHAnsi" w:cstheme="minorHAnsi"/>
          <w:sz w:val="24"/>
          <w:szCs w:val="24"/>
        </w:rPr>
      </w:pPr>
      <w:r w:rsidRPr="007A1DF9">
        <w:rPr>
          <w:rFonts w:asciiTheme="minorHAnsi" w:hAnsiTheme="minorHAnsi" w:cstheme="minorHAnsi"/>
          <w:sz w:val="24"/>
          <w:szCs w:val="24"/>
        </w:rPr>
        <w:t xml:space="preserve">De acordo com a informação apresentada, é possível afirmar que:    </w:t>
      </w:r>
    </w:p>
    <w:p w14:paraId="6622487F" w14:textId="77777777" w:rsidR="00CE634E" w:rsidRPr="007A1DF9" w:rsidRDefault="00CE634E" w:rsidP="00036612">
      <w:pPr>
        <w:pStyle w:val="PargrafodaLista"/>
        <w:numPr>
          <w:ilvl w:val="0"/>
          <w:numId w:val="26"/>
        </w:numPr>
        <w:spacing w:after="0" w:afterAutospacing="0"/>
        <w:ind w:left="1276" w:right="709" w:hanging="425"/>
        <w:contextualSpacing w:val="0"/>
        <w:jc w:val="both"/>
        <w:rPr>
          <w:rFonts w:asciiTheme="minorHAnsi" w:hAnsiTheme="minorHAnsi" w:cstheme="minorHAnsi"/>
          <w:sz w:val="24"/>
          <w:szCs w:val="24"/>
        </w:rPr>
      </w:pPr>
      <w:r w:rsidRPr="007A1DF9">
        <w:rPr>
          <w:rFonts w:asciiTheme="minorHAnsi" w:hAnsiTheme="minorHAnsi" w:cstheme="minorHAnsi"/>
          <w:sz w:val="24"/>
          <w:szCs w:val="24"/>
        </w:rPr>
        <w:t>O processo tradicional não utiliza reagentes prejudiciais ao ambiente.</w:t>
      </w:r>
    </w:p>
    <w:p w14:paraId="4C44140E" w14:textId="77777777" w:rsidR="00CE634E" w:rsidRPr="007A1DF9" w:rsidRDefault="00CE634E" w:rsidP="00036612">
      <w:pPr>
        <w:pStyle w:val="PargrafodaLista"/>
        <w:numPr>
          <w:ilvl w:val="0"/>
          <w:numId w:val="26"/>
        </w:numPr>
        <w:spacing w:after="0" w:afterAutospacing="0"/>
        <w:ind w:left="1276" w:right="709" w:hanging="425"/>
        <w:contextualSpacing w:val="0"/>
        <w:jc w:val="both"/>
        <w:rPr>
          <w:rFonts w:asciiTheme="minorHAnsi" w:hAnsiTheme="minorHAnsi" w:cstheme="minorHAnsi"/>
          <w:sz w:val="24"/>
          <w:szCs w:val="24"/>
        </w:rPr>
      </w:pPr>
      <w:r w:rsidRPr="007A1DF9">
        <w:rPr>
          <w:rFonts w:asciiTheme="minorHAnsi" w:hAnsiTheme="minorHAnsi" w:cstheme="minorHAnsi"/>
          <w:sz w:val="24"/>
          <w:szCs w:val="24"/>
        </w:rPr>
        <w:t>Não é possível comparar os dois processos do ponto de vista da química verde.</w:t>
      </w:r>
    </w:p>
    <w:p w14:paraId="6AC22C0F" w14:textId="77777777" w:rsidR="00CE634E" w:rsidRPr="007A1DF9" w:rsidRDefault="00CE634E" w:rsidP="00036612">
      <w:pPr>
        <w:pStyle w:val="PargrafodaLista"/>
        <w:numPr>
          <w:ilvl w:val="0"/>
          <w:numId w:val="26"/>
        </w:numPr>
        <w:spacing w:after="0" w:afterAutospacing="0"/>
        <w:ind w:left="1276" w:right="709" w:hanging="425"/>
        <w:contextualSpacing w:val="0"/>
        <w:jc w:val="both"/>
        <w:rPr>
          <w:rFonts w:asciiTheme="minorHAnsi" w:hAnsiTheme="minorHAnsi" w:cstheme="minorHAnsi"/>
          <w:sz w:val="24"/>
          <w:szCs w:val="24"/>
        </w:rPr>
      </w:pPr>
      <w:r w:rsidRPr="007A1DF9">
        <w:rPr>
          <w:rFonts w:asciiTheme="minorHAnsi" w:hAnsiTheme="minorHAnsi" w:cstheme="minorHAnsi"/>
          <w:sz w:val="24"/>
          <w:szCs w:val="24"/>
        </w:rPr>
        <w:t>O processo tradicional obedece aos principais princípios defendidos pela química verde.</w:t>
      </w:r>
    </w:p>
    <w:p w14:paraId="36212686" w14:textId="77777777" w:rsidR="00CE634E" w:rsidRPr="007A1DF9" w:rsidRDefault="00CE634E" w:rsidP="00036612">
      <w:pPr>
        <w:pStyle w:val="PargrafodaLista"/>
        <w:numPr>
          <w:ilvl w:val="0"/>
          <w:numId w:val="26"/>
        </w:numPr>
        <w:spacing w:after="0" w:afterAutospacing="0"/>
        <w:ind w:left="1276" w:right="709" w:hanging="425"/>
        <w:contextualSpacing w:val="0"/>
        <w:jc w:val="both"/>
        <w:rPr>
          <w:rFonts w:asciiTheme="minorHAnsi" w:hAnsiTheme="minorHAnsi" w:cstheme="minorHAnsi"/>
          <w:sz w:val="24"/>
          <w:szCs w:val="24"/>
        </w:rPr>
      </w:pPr>
      <w:r w:rsidRPr="007A1DF9">
        <w:rPr>
          <w:rFonts w:asciiTheme="minorHAnsi" w:hAnsiTheme="minorHAnsi" w:cstheme="minorHAnsi"/>
          <w:sz w:val="24"/>
          <w:szCs w:val="24"/>
        </w:rPr>
        <w:t>O processo concebido pelos investigadores chineses aproxima-se mais do que o tradicional dos princípios defendidos pela química verde.</w:t>
      </w:r>
    </w:p>
    <w:p w14:paraId="30CFABD0" w14:textId="77777777" w:rsidR="001221B5" w:rsidRPr="007A1DF9" w:rsidRDefault="001221B5" w:rsidP="00FA1B35">
      <w:pPr>
        <w:pStyle w:val="PargrafodaLista"/>
        <w:spacing w:after="0" w:afterAutospacing="0"/>
        <w:ind w:left="1276" w:right="709"/>
        <w:contextualSpacing w:val="0"/>
        <w:jc w:val="both"/>
        <w:rPr>
          <w:rFonts w:asciiTheme="minorHAnsi" w:hAnsiTheme="minorHAnsi" w:cstheme="minorHAnsi"/>
          <w:sz w:val="24"/>
          <w:szCs w:val="24"/>
        </w:rPr>
      </w:pPr>
    </w:p>
    <w:p w14:paraId="29FF08D4" w14:textId="77777777" w:rsidR="00CE634E" w:rsidRPr="007A1DF9" w:rsidRDefault="00CE634E" w:rsidP="00036612">
      <w:pPr>
        <w:pStyle w:val="Alinea0"/>
        <w:numPr>
          <w:ilvl w:val="1"/>
          <w:numId w:val="25"/>
        </w:numPr>
        <w:tabs>
          <w:tab w:val="clear" w:pos="624"/>
          <w:tab w:val="clear" w:pos="803"/>
          <w:tab w:val="clear" w:pos="907"/>
          <w:tab w:val="clear" w:pos="1418"/>
        </w:tabs>
        <w:spacing w:before="0" w:line="276" w:lineRule="auto"/>
        <w:ind w:left="850" w:hanging="425"/>
        <w:jc w:val="both"/>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Selecione a opção que contém os termos que completam, sequencialmente, a frase seguinte.</w:t>
      </w:r>
      <w:r w:rsidR="00FA1B35" w:rsidRPr="007A1DF9">
        <w:rPr>
          <w:rFonts w:asciiTheme="minorHAnsi" w:hAnsiTheme="minorHAnsi" w:cstheme="minorHAnsi"/>
          <w:color w:val="auto"/>
          <w:sz w:val="24"/>
          <w:szCs w:val="24"/>
          <w:lang w:val="pt-PT"/>
        </w:rPr>
        <w:t xml:space="preserve"> </w:t>
      </w:r>
      <w:r w:rsidRPr="007A1DF9">
        <w:rPr>
          <w:rFonts w:asciiTheme="minorHAnsi" w:hAnsiTheme="minorHAnsi" w:cstheme="minorHAnsi"/>
          <w:color w:val="auto"/>
          <w:sz w:val="24"/>
          <w:szCs w:val="24"/>
          <w:lang w:val="pt-PT"/>
        </w:rPr>
        <w:t>Se no esquema químico apresentado (método tradicional) reagirem 60 g ácido etanoico (</w:t>
      </w:r>
      <w:r w:rsidRPr="007A1DF9">
        <w:rPr>
          <w:rFonts w:asciiTheme="minorHAnsi" w:hAnsiTheme="minorHAnsi" w:cstheme="minorHAnsi"/>
          <w:color w:val="auto"/>
          <w:sz w:val="24"/>
          <w:szCs w:val="24"/>
        </w:rPr>
        <w:t>CH</w:t>
      </w:r>
      <w:r w:rsidRPr="007A1DF9">
        <w:rPr>
          <w:rFonts w:asciiTheme="minorHAnsi" w:hAnsiTheme="minorHAnsi" w:cstheme="minorHAnsi"/>
          <w:color w:val="auto"/>
          <w:sz w:val="24"/>
          <w:szCs w:val="24"/>
          <w:vertAlign w:val="subscript"/>
        </w:rPr>
        <w:t>3</w:t>
      </w:r>
      <w:r w:rsidRPr="007A1DF9">
        <w:rPr>
          <w:rFonts w:asciiTheme="minorHAnsi" w:hAnsiTheme="minorHAnsi" w:cstheme="minorHAnsi"/>
          <w:color w:val="auto"/>
          <w:sz w:val="24"/>
          <w:szCs w:val="24"/>
        </w:rPr>
        <w:t>COOH</w:t>
      </w:r>
      <w:r w:rsidRPr="007A1DF9">
        <w:rPr>
          <w:rFonts w:asciiTheme="minorHAnsi" w:hAnsiTheme="minorHAnsi" w:cstheme="minorHAnsi"/>
          <w:color w:val="auto"/>
          <w:sz w:val="24"/>
          <w:szCs w:val="24"/>
          <w:lang w:val="pt-PT"/>
        </w:rPr>
        <w:t>), correspondentes a _________, então, reagem _________ de iodometano (CH</w:t>
      </w:r>
      <w:r w:rsidRPr="007A1DF9">
        <w:rPr>
          <w:rFonts w:asciiTheme="minorHAnsi" w:hAnsiTheme="minorHAnsi" w:cstheme="minorHAnsi"/>
          <w:color w:val="auto"/>
          <w:sz w:val="24"/>
          <w:szCs w:val="24"/>
          <w:vertAlign w:val="subscript"/>
          <w:lang w:val="pt-PT"/>
        </w:rPr>
        <w:t>3</w:t>
      </w:r>
      <w:r w:rsidRPr="007A1DF9">
        <w:rPr>
          <w:rFonts w:asciiTheme="minorHAnsi" w:hAnsiTheme="minorHAnsi" w:cstheme="minorHAnsi"/>
          <w:color w:val="auto"/>
          <w:sz w:val="24"/>
          <w:szCs w:val="24"/>
          <w:lang w:val="pt-PT"/>
        </w:rPr>
        <w:t>I).</w:t>
      </w:r>
    </w:p>
    <w:p w14:paraId="380284AF" w14:textId="77777777" w:rsidR="00CE634E" w:rsidRPr="007A1DF9" w:rsidRDefault="00CE634E" w:rsidP="00036612">
      <w:pPr>
        <w:pStyle w:val="Alinea0"/>
        <w:numPr>
          <w:ilvl w:val="0"/>
          <w:numId w:val="27"/>
        </w:numPr>
        <w:tabs>
          <w:tab w:val="clear" w:pos="624"/>
          <w:tab w:val="clear" w:pos="803"/>
          <w:tab w:val="clear" w:pos="907"/>
          <w:tab w:val="clear" w:pos="1418"/>
        </w:tabs>
        <w:spacing w:before="0" w:line="276" w:lineRule="auto"/>
        <w:ind w:left="1276" w:hanging="425"/>
        <w:jc w:val="both"/>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1,0 mol… 142 g</w:t>
      </w:r>
    </w:p>
    <w:p w14:paraId="53A8F4FB" w14:textId="77777777" w:rsidR="00CE634E" w:rsidRPr="007A1DF9" w:rsidRDefault="00CE634E" w:rsidP="00036612">
      <w:pPr>
        <w:pStyle w:val="Alinea0"/>
        <w:numPr>
          <w:ilvl w:val="0"/>
          <w:numId w:val="27"/>
        </w:numPr>
        <w:tabs>
          <w:tab w:val="clear" w:pos="624"/>
          <w:tab w:val="clear" w:pos="803"/>
          <w:tab w:val="clear" w:pos="907"/>
          <w:tab w:val="clear" w:pos="1418"/>
        </w:tabs>
        <w:spacing w:before="0" w:line="276" w:lineRule="auto"/>
        <w:ind w:left="1276" w:hanging="425"/>
        <w:jc w:val="both"/>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2,0 mol… 1,0 mol</w:t>
      </w:r>
    </w:p>
    <w:p w14:paraId="13CB1EFF" w14:textId="77777777" w:rsidR="00CE634E" w:rsidRPr="007A1DF9" w:rsidRDefault="00CE634E" w:rsidP="00036612">
      <w:pPr>
        <w:pStyle w:val="Alinea0"/>
        <w:numPr>
          <w:ilvl w:val="0"/>
          <w:numId w:val="27"/>
        </w:numPr>
        <w:tabs>
          <w:tab w:val="clear" w:pos="624"/>
          <w:tab w:val="clear" w:pos="803"/>
          <w:tab w:val="clear" w:pos="907"/>
          <w:tab w:val="clear" w:pos="1418"/>
        </w:tabs>
        <w:spacing w:before="0" w:line="276" w:lineRule="auto"/>
        <w:ind w:left="1276" w:hanging="425"/>
        <w:jc w:val="both"/>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1,0 mol… 2,0 mol</w:t>
      </w:r>
    </w:p>
    <w:p w14:paraId="7270DFFF" w14:textId="77777777" w:rsidR="00CE634E" w:rsidRPr="007A1DF9" w:rsidRDefault="00CE634E" w:rsidP="00036612">
      <w:pPr>
        <w:pStyle w:val="Alinea0"/>
        <w:numPr>
          <w:ilvl w:val="0"/>
          <w:numId w:val="27"/>
        </w:numPr>
        <w:tabs>
          <w:tab w:val="clear" w:pos="624"/>
          <w:tab w:val="clear" w:pos="803"/>
          <w:tab w:val="clear" w:pos="907"/>
          <w:tab w:val="clear" w:pos="1418"/>
        </w:tabs>
        <w:spacing w:before="0" w:line="276" w:lineRule="auto"/>
        <w:ind w:left="1276" w:hanging="425"/>
        <w:jc w:val="both"/>
        <w:rPr>
          <w:rFonts w:asciiTheme="minorHAnsi" w:hAnsiTheme="minorHAnsi" w:cstheme="minorHAnsi"/>
          <w:color w:val="auto"/>
          <w:sz w:val="24"/>
          <w:szCs w:val="24"/>
          <w:lang w:val="pt-PT"/>
        </w:rPr>
      </w:pPr>
      <w:r w:rsidRPr="007A1DF9">
        <w:rPr>
          <w:rFonts w:asciiTheme="minorHAnsi" w:hAnsiTheme="minorHAnsi" w:cstheme="minorHAnsi"/>
          <w:color w:val="auto"/>
          <w:sz w:val="24"/>
          <w:szCs w:val="24"/>
          <w:lang w:val="pt-PT"/>
        </w:rPr>
        <w:t>2,0 mol… 142 g</w:t>
      </w:r>
    </w:p>
    <w:p w14:paraId="6F4E1ECA" w14:textId="35146A49" w:rsidR="00846FDB" w:rsidRDefault="00846FDB" w:rsidP="00FA1B35">
      <w:pPr>
        <w:ind w:left="0"/>
        <w:rPr>
          <w:rFonts w:asciiTheme="minorHAnsi" w:hAnsiTheme="minorHAnsi" w:cstheme="minorHAnsi"/>
          <w:sz w:val="24"/>
          <w:szCs w:val="24"/>
        </w:rPr>
      </w:pPr>
    </w:p>
    <w:p w14:paraId="23000D9E" w14:textId="77777777" w:rsidR="00CE634E" w:rsidRPr="007A1DF9" w:rsidRDefault="00CE634E" w:rsidP="00296D21">
      <w:pPr>
        <w:pStyle w:val="PargrafodaLista"/>
        <w:numPr>
          <w:ilvl w:val="1"/>
          <w:numId w:val="25"/>
        </w:numPr>
        <w:spacing w:after="0" w:afterAutospacing="0"/>
        <w:jc w:val="both"/>
        <w:rPr>
          <w:rFonts w:asciiTheme="minorHAnsi" w:hAnsiTheme="minorHAnsi" w:cstheme="minorHAnsi"/>
          <w:sz w:val="24"/>
          <w:szCs w:val="24"/>
        </w:rPr>
      </w:pPr>
      <w:r w:rsidRPr="007A1DF9">
        <w:rPr>
          <w:rFonts w:asciiTheme="minorHAnsi" w:hAnsiTheme="minorHAnsi" w:cstheme="minorHAnsi"/>
          <w:sz w:val="24"/>
          <w:szCs w:val="24"/>
        </w:rPr>
        <w:t>Pelo método I, a</w:t>
      </w:r>
      <w:r w:rsidR="001221B5" w:rsidRPr="007A1DF9">
        <w:rPr>
          <w:rFonts w:asciiTheme="minorHAnsi" w:hAnsiTheme="minorHAnsi" w:cstheme="minorHAnsi"/>
          <w:sz w:val="24"/>
          <w:szCs w:val="24"/>
        </w:rPr>
        <w:t>dicionaram-se</w:t>
      </w:r>
      <w:r w:rsidRPr="007A1DF9">
        <w:rPr>
          <w:rFonts w:asciiTheme="minorHAnsi" w:hAnsiTheme="minorHAnsi" w:cstheme="minorHAnsi"/>
          <w:sz w:val="24"/>
          <w:szCs w:val="24"/>
        </w:rPr>
        <w:t xml:space="preserve"> 100g de ácido etanoico a </w:t>
      </w:r>
      <w:r w:rsidR="00296D21" w:rsidRPr="007A1DF9">
        <w:rPr>
          <w:rFonts w:asciiTheme="minorHAnsi" w:hAnsiTheme="minorHAnsi" w:cstheme="minorHAnsi"/>
          <w:sz w:val="24"/>
          <w:szCs w:val="24"/>
        </w:rPr>
        <w:t>100g de iodometano obtendo-se 5</w:t>
      </w:r>
      <w:r w:rsidRPr="007A1DF9">
        <w:rPr>
          <w:rFonts w:asciiTheme="minorHAnsi" w:hAnsiTheme="minorHAnsi" w:cstheme="minorHAnsi"/>
          <w:sz w:val="24"/>
          <w:szCs w:val="24"/>
        </w:rPr>
        <w:t>0g de CH</w:t>
      </w:r>
      <w:r w:rsidRPr="007A1DF9">
        <w:rPr>
          <w:rFonts w:asciiTheme="minorHAnsi" w:hAnsiTheme="minorHAnsi" w:cstheme="minorHAnsi"/>
          <w:sz w:val="24"/>
          <w:szCs w:val="24"/>
          <w:vertAlign w:val="subscript"/>
        </w:rPr>
        <w:t>3</w:t>
      </w:r>
      <w:r w:rsidRPr="007A1DF9">
        <w:rPr>
          <w:rFonts w:asciiTheme="minorHAnsi" w:hAnsiTheme="minorHAnsi" w:cstheme="minorHAnsi"/>
          <w:sz w:val="24"/>
          <w:szCs w:val="24"/>
        </w:rPr>
        <w:t>COOCH</w:t>
      </w:r>
      <w:r w:rsidRPr="007A1DF9">
        <w:rPr>
          <w:rFonts w:asciiTheme="minorHAnsi" w:hAnsiTheme="minorHAnsi" w:cstheme="minorHAnsi"/>
          <w:sz w:val="24"/>
          <w:szCs w:val="24"/>
          <w:vertAlign w:val="subscript"/>
        </w:rPr>
        <w:t>3</w:t>
      </w:r>
      <w:r w:rsidRPr="007A1DF9">
        <w:rPr>
          <w:rFonts w:asciiTheme="minorHAnsi" w:hAnsiTheme="minorHAnsi" w:cstheme="minorHAnsi"/>
          <w:sz w:val="24"/>
          <w:szCs w:val="24"/>
        </w:rPr>
        <w:t>. Determine o rendimento da reação</w:t>
      </w:r>
      <w:r w:rsidR="00FA1B35" w:rsidRPr="007A1DF9">
        <w:rPr>
          <w:rFonts w:asciiTheme="minorHAnsi" w:hAnsiTheme="minorHAnsi" w:cstheme="minorHAnsi"/>
          <w:sz w:val="24"/>
          <w:szCs w:val="24"/>
        </w:rPr>
        <w:t xml:space="preserve">. </w:t>
      </w:r>
      <w:r w:rsidR="00FA1B35" w:rsidRPr="007A1DF9">
        <w:rPr>
          <w:rFonts w:asciiTheme="minorHAnsi" w:hAnsiTheme="minorHAnsi" w:cstheme="minorHAnsi"/>
          <w:i/>
          <w:sz w:val="24"/>
          <w:szCs w:val="24"/>
        </w:rPr>
        <w:t>Apresente todas as etapas de resolução</w:t>
      </w:r>
      <w:r w:rsidR="00FA1B35" w:rsidRPr="007A1DF9">
        <w:rPr>
          <w:rFonts w:asciiTheme="minorHAnsi" w:hAnsiTheme="minorHAnsi" w:cstheme="minorHAnsi"/>
          <w:sz w:val="24"/>
          <w:szCs w:val="24"/>
        </w:rPr>
        <w:t>.</w:t>
      </w:r>
    </w:p>
    <w:p w14:paraId="54171EF8" w14:textId="1A623025" w:rsidR="00CE634E" w:rsidRDefault="00CE634E" w:rsidP="00FA1B35">
      <w:pPr>
        <w:rPr>
          <w:rFonts w:asciiTheme="minorHAnsi" w:hAnsiTheme="minorHAnsi" w:cstheme="minorHAnsi"/>
          <w:sz w:val="24"/>
          <w:szCs w:val="24"/>
        </w:rPr>
      </w:pPr>
    </w:p>
    <w:p w14:paraId="43DDC5B2" w14:textId="2DF617BB" w:rsidR="00036612" w:rsidRDefault="00036612" w:rsidP="00FA1B35">
      <w:pPr>
        <w:rPr>
          <w:rFonts w:asciiTheme="minorHAnsi" w:hAnsiTheme="minorHAnsi" w:cstheme="minorHAnsi"/>
          <w:sz w:val="24"/>
          <w:szCs w:val="24"/>
        </w:rPr>
      </w:pPr>
    </w:p>
    <w:p w14:paraId="54F92125" w14:textId="74797BD4" w:rsidR="00036612" w:rsidRDefault="00036612" w:rsidP="00FA1B35">
      <w:pPr>
        <w:rPr>
          <w:rFonts w:asciiTheme="minorHAnsi" w:hAnsiTheme="minorHAnsi" w:cstheme="minorHAnsi"/>
          <w:sz w:val="24"/>
          <w:szCs w:val="24"/>
        </w:rPr>
      </w:pPr>
    </w:p>
    <w:p w14:paraId="739069BA" w14:textId="0634EC33" w:rsidR="00036612" w:rsidRDefault="00036612" w:rsidP="00FA1B35">
      <w:pPr>
        <w:rPr>
          <w:rFonts w:asciiTheme="minorHAnsi" w:hAnsiTheme="minorHAnsi" w:cstheme="minorHAnsi"/>
          <w:sz w:val="24"/>
          <w:szCs w:val="24"/>
        </w:rPr>
      </w:pPr>
    </w:p>
    <w:p w14:paraId="37561C19" w14:textId="7D80AE11" w:rsidR="00036612" w:rsidRDefault="00036612" w:rsidP="00FA1B35">
      <w:pPr>
        <w:rPr>
          <w:rFonts w:asciiTheme="minorHAnsi" w:hAnsiTheme="minorHAnsi" w:cstheme="minorHAnsi"/>
          <w:sz w:val="24"/>
          <w:szCs w:val="24"/>
        </w:rPr>
      </w:pPr>
    </w:p>
    <w:p w14:paraId="4CA2AADA" w14:textId="621125F6" w:rsidR="00036612" w:rsidRDefault="00036612" w:rsidP="00FA1B35">
      <w:pPr>
        <w:rPr>
          <w:rFonts w:asciiTheme="minorHAnsi" w:hAnsiTheme="minorHAnsi" w:cstheme="minorHAnsi"/>
          <w:sz w:val="24"/>
          <w:szCs w:val="24"/>
        </w:rPr>
      </w:pPr>
    </w:p>
    <w:p w14:paraId="46EA3432" w14:textId="77777777" w:rsidR="007F1424" w:rsidRDefault="007F1424" w:rsidP="00FA1B35">
      <w:pPr>
        <w:rPr>
          <w:rFonts w:asciiTheme="minorHAnsi" w:hAnsiTheme="minorHAnsi" w:cstheme="minorHAnsi"/>
          <w:sz w:val="24"/>
          <w:szCs w:val="24"/>
        </w:rPr>
      </w:pPr>
    </w:p>
    <w:p w14:paraId="240E2D3B" w14:textId="77777777" w:rsidR="00036612" w:rsidRPr="007A1DF9" w:rsidRDefault="00036612" w:rsidP="00FA1B35">
      <w:pPr>
        <w:rPr>
          <w:rFonts w:asciiTheme="minorHAnsi" w:hAnsiTheme="minorHAnsi" w:cstheme="minorHAnsi"/>
          <w:sz w:val="24"/>
          <w:szCs w:val="24"/>
        </w:rPr>
      </w:pPr>
    </w:p>
    <w:p w14:paraId="49FD99A0" w14:textId="77777777" w:rsidR="00CE634E" w:rsidRPr="007A1DF9" w:rsidRDefault="00CE634E" w:rsidP="001221B5">
      <w:pPr>
        <w:pStyle w:val="Corpodetexto"/>
        <w:numPr>
          <w:ilvl w:val="0"/>
          <w:numId w:val="25"/>
        </w:numPr>
        <w:spacing w:line="276" w:lineRule="auto"/>
        <w:ind w:left="284"/>
        <w:jc w:val="both"/>
        <w:rPr>
          <w:rFonts w:asciiTheme="minorHAnsi" w:hAnsiTheme="minorHAnsi" w:cstheme="minorHAnsi"/>
          <w:sz w:val="24"/>
          <w:szCs w:val="24"/>
          <w:lang w:val="pt-PT"/>
        </w:rPr>
      </w:pPr>
      <w:r w:rsidRPr="007A1DF9">
        <w:rPr>
          <w:rFonts w:asciiTheme="minorHAnsi" w:hAnsiTheme="minorHAnsi" w:cstheme="minorHAnsi"/>
          <w:sz w:val="24"/>
          <w:szCs w:val="24"/>
          <w:lang w:val="pt-PT"/>
        </w:rPr>
        <w:lastRenderedPageBreak/>
        <w:t>Em 1669, um comerciante e alquimista alemão, Henning Brand, conseguiu obter fósforo elementar através da destilação da urina. Atualmente, pode obter-se fósforo branco (</w:t>
      </w:r>
      <w:r w:rsidRPr="007A1DF9">
        <w:rPr>
          <w:rFonts w:asciiTheme="minorHAnsi" w:hAnsiTheme="minorHAnsi" w:cstheme="minorHAnsi"/>
          <w:position w:val="-10"/>
          <w:sz w:val="24"/>
          <w:szCs w:val="24"/>
          <w:lang w:val="pt-PT"/>
        </w:rPr>
        <w:object w:dxaOrig="240" w:dyaOrig="320" w14:anchorId="29D38461">
          <v:shape id="_x0000_i1026" type="#_x0000_t75" style="width:12.25pt;height:16.3pt" o:ole="">
            <v:imagedata r:id="rId14" o:title=""/>
          </v:shape>
          <o:OLEObject Type="Embed" ProgID="Equation.DSMT4" ShapeID="_x0000_i1026" DrawAspect="Content" ObjectID="_1775321947" r:id="rId15"/>
        </w:object>
      </w:r>
      <w:r w:rsidRPr="007A1DF9">
        <w:rPr>
          <w:rFonts w:asciiTheme="minorHAnsi" w:hAnsiTheme="minorHAnsi" w:cstheme="minorHAnsi"/>
          <w:sz w:val="24"/>
          <w:szCs w:val="24"/>
          <w:lang w:val="pt-PT"/>
        </w:rPr>
        <w:t>) a partir da reação, a elevada temperatura, de fosfato de cálcio (extraído de rochas como a apatite) com sílica e carbono, de acordo com a seguinte reação química:</w:t>
      </w:r>
    </w:p>
    <w:p w14:paraId="20FB6705" w14:textId="77777777" w:rsidR="001221B5" w:rsidRPr="00FA1B35" w:rsidRDefault="001221B5" w:rsidP="001221B5">
      <w:pPr>
        <w:pStyle w:val="Corpodetexto"/>
        <w:spacing w:line="276" w:lineRule="auto"/>
        <w:ind w:left="284" w:firstLine="0"/>
        <w:jc w:val="both"/>
        <w:rPr>
          <w:rFonts w:cs="Arial"/>
          <w:sz w:val="21"/>
          <w:szCs w:val="21"/>
          <w:lang w:val="pt-PT"/>
        </w:rPr>
      </w:pPr>
    </w:p>
    <w:p w14:paraId="67ABE0C3" w14:textId="77777777" w:rsidR="00CE634E" w:rsidRPr="00FA1B35" w:rsidRDefault="00CE634E" w:rsidP="001221B5">
      <w:pPr>
        <w:pStyle w:val="Corpodetexto"/>
        <w:tabs>
          <w:tab w:val="left" w:pos="709"/>
        </w:tabs>
        <w:spacing w:line="276" w:lineRule="auto"/>
        <w:ind w:left="360"/>
        <w:jc w:val="center"/>
        <w:rPr>
          <w:rFonts w:cs="Arial"/>
          <w:sz w:val="21"/>
          <w:szCs w:val="21"/>
          <w:lang w:val="pt-PT"/>
        </w:rPr>
      </w:pPr>
      <w:r w:rsidRPr="00FA1B35">
        <w:rPr>
          <w:rFonts w:cs="Arial"/>
          <w:position w:val="-14"/>
          <w:sz w:val="21"/>
          <w:szCs w:val="21"/>
          <w:lang w:val="pt-PT"/>
        </w:rPr>
        <w:object w:dxaOrig="6560" w:dyaOrig="380" w14:anchorId="328A48C5">
          <v:shape id="_x0000_i1027" type="#_x0000_t75" style="width:327.4pt;height:19.7pt" o:ole="">
            <v:imagedata r:id="rId16" o:title=""/>
          </v:shape>
          <o:OLEObject Type="Embed" ProgID="Equation.DSMT4" ShapeID="_x0000_i1027" DrawAspect="Content" ObjectID="_1775321948" r:id="rId17"/>
        </w:object>
      </w:r>
    </w:p>
    <w:p w14:paraId="47DA90A6" w14:textId="77777777" w:rsidR="00CE634E" w:rsidRPr="007A1DF9" w:rsidRDefault="00CE634E" w:rsidP="00272441">
      <w:pPr>
        <w:pStyle w:val="Corpodetexto"/>
        <w:spacing w:line="276" w:lineRule="auto"/>
        <w:ind w:left="284" w:firstLine="0"/>
        <w:rPr>
          <w:rFonts w:asciiTheme="minorHAnsi" w:hAnsiTheme="minorHAnsi" w:cstheme="minorHAnsi"/>
          <w:sz w:val="24"/>
          <w:szCs w:val="24"/>
          <w:lang w:val="pt-PT"/>
        </w:rPr>
      </w:pPr>
      <w:r w:rsidRPr="007A1DF9">
        <w:rPr>
          <w:rFonts w:asciiTheme="minorHAnsi" w:hAnsiTheme="minorHAnsi" w:cstheme="minorHAnsi"/>
          <w:sz w:val="24"/>
          <w:szCs w:val="24"/>
          <w:lang w:val="pt-PT"/>
        </w:rPr>
        <w:t>O fósforo branco obtido sob a forma de vapor é então condensado em água, evitando-se a presença de ar para que não inflame. Como é extremamente venenoso, deve ser armazenado submerso em água.</w:t>
      </w:r>
    </w:p>
    <w:p w14:paraId="26EC1B27" w14:textId="77777777" w:rsidR="00CE634E" w:rsidRPr="007A1DF9" w:rsidRDefault="00CE634E" w:rsidP="001221B5">
      <w:pPr>
        <w:pStyle w:val="Corpodetexto"/>
        <w:spacing w:line="276" w:lineRule="auto"/>
        <w:ind w:left="426"/>
        <w:rPr>
          <w:rFonts w:asciiTheme="minorHAnsi" w:hAnsiTheme="minorHAnsi" w:cstheme="minorHAnsi"/>
          <w:sz w:val="24"/>
          <w:szCs w:val="24"/>
          <w:lang w:val="pt-PT"/>
        </w:rPr>
      </w:pPr>
    </w:p>
    <w:p w14:paraId="4ADA81C2" w14:textId="77777777" w:rsidR="00CE634E" w:rsidRPr="007A1DF9" w:rsidRDefault="00CE634E" w:rsidP="001221B5">
      <w:pPr>
        <w:pStyle w:val="Corpodetexto"/>
        <w:numPr>
          <w:ilvl w:val="1"/>
          <w:numId w:val="25"/>
        </w:numPr>
        <w:spacing w:line="276" w:lineRule="auto"/>
        <w:ind w:left="426" w:hanging="425"/>
        <w:rPr>
          <w:rFonts w:asciiTheme="minorHAnsi" w:hAnsiTheme="minorHAnsi" w:cstheme="minorHAnsi"/>
          <w:sz w:val="24"/>
          <w:szCs w:val="24"/>
          <w:lang w:val="pt-PT"/>
        </w:rPr>
      </w:pPr>
      <w:r w:rsidRPr="007A1DF9">
        <w:rPr>
          <w:rFonts w:asciiTheme="minorHAnsi" w:hAnsiTheme="minorHAnsi" w:cstheme="minorHAnsi"/>
          <w:sz w:val="24"/>
          <w:szCs w:val="24"/>
          <w:lang w:val="pt-PT"/>
        </w:rPr>
        <w:t>Considere a reação com um rendimento de 50% entre 2,0 mol de fosfato de cálcio, 6,0 mol de dióxido de silício (sílica) e 8,0 mol de carbono.</w:t>
      </w:r>
    </w:p>
    <w:p w14:paraId="3BB0BA1B" w14:textId="77777777" w:rsidR="00FA1B35" w:rsidRPr="007A1DF9" w:rsidRDefault="00CE634E" w:rsidP="00FA1B35">
      <w:pPr>
        <w:ind w:left="357" w:firstLine="0"/>
        <w:rPr>
          <w:rFonts w:asciiTheme="minorHAnsi" w:hAnsiTheme="minorHAnsi" w:cstheme="minorHAnsi"/>
          <w:i/>
          <w:sz w:val="24"/>
          <w:szCs w:val="24"/>
        </w:rPr>
      </w:pPr>
      <w:r w:rsidRPr="007A1DF9">
        <w:rPr>
          <w:rFonts w:asciiTheme="minorHAnsi" w:hAnsiTheme="minorHAnsi" w:cstheme="minorHAnsi"/>
          <w:sz w:val="24"/>
          <w:szCs w:val="24"/>
        </w:rPr>
        <w:t>Determine o número de moléculas de fósforo branco (</w:t>
      </w:r>
      <w:r w:rsidRPr="007A1DF9">
        <w:rPr>
          <w:rFonts w:asciiTheme="minorHAnsi" w:hAnsiTheme="minorHAnsi" w:cstheme="minorHAnsi"/>
          <w:position w:val="-10"/>
          <w:sz w:val="24"/>
          <w:szCs w:val="24"/>
        </w:rPr>
        <w:object w:dxaOrig="240" w:dyaOrig="320" w14:anchorId="7E167BA3">
          <v:shape id="_x0000_i1028" type="#_x0000_t75" style="width:12.25pt;height:16.3pt" o:ole="">
            <v:imagedata r:id="rId18" o:title=""/>
          </v:shape>
          <o:OLEObject Type="Embed" ProgID="Equation.DSMT4" ShapeID="_x0000_i1028" DrawAspect="Content" ObjectID="_1775321949" r:id="rId19"/>
        </w:object>
      </w:r>
      <w:r w:rsidRPr="007A1DF9">
        <w:rPr>
          <w:rFonts w:asciiTheme="minorHAnsi" w:hAnsiTheme="minorHAnsi" w:cstheme="minorHAnsi"/>
          <w:sz w:val="24"/>
          <w:szCs w:val="24"/>
        </w:rPr>
        <w:t>) formadas.</w:t>
      </w:r>
      <w:r w:rsidR="00FA1B35" w:rsidRPr="007A1DF9">
        <w:rPr>
          <w:rFonts w:asciiTheme="minorHAnsi" w:hAnsiTheme="minorHAnsi" w:cstheme="minorHAnsi"/>
          <w:sz w:val="24"/>
          <w:szCs w:val="24"/>
        </w:rPr>
        <w:t xml:space="preserve"> </w:t>
      </w:r>
      <w:r w:rsidR="00FA1B35" w:rsidRPr="007A1DF9">
        <w:rPr>
          <w:rFonts w:asciiTheme="minorHAnsi" w:hAnsiTheme="minorHAnsi" w:cstheme="minorHAnsi"/>
          <w:i/>
          <w:sz w:val="24"/>
          <w:szCs w:val="24"/>
        </w:rPr>
        <w:t>Apresente todas as etapas de resolução.</w:t>
      </w:r>
    </w:p>
    <w:p w14:paraId="05E0745B" w14:textId="77777777" w:rsidR="00CE634E" w:rsidRPr="007A1DF9" w:rsidRDefault="00CE634E" w:rsidP="00FA1B35">
      <w:pPr>
        <w:ind w:left="0" w:firstLine="0"/>
        <w:rPr>
          <w:rFonts w:asciiTheme="minorHAnsi" w:hAnsiTheme="minorHAnsi" w:cstheme="minorHAnsi"/>
          <w:sz w:val="24"/>
          <w:szCs w:val="24"/>
        </w:rPr>
      </w:pPr>
    </w:p>
    <w:p w14:paraId="0EDC72AC" w14:textId="77777777" w:rsidR="00CE634E" w:rsidRPr="007A1DF9" w:rsidRDefault="00CE634E" w:rsidP="00FA1B35">
      <w:pPr>
        <w:pStyle w:val="Corpodetexto"/>
        <w:numPr>
          <w:ilvl w:val="1"/>
          <w:numId w:val="25"/>
        </w:numPr>
        <w:spacing w:line="276" w:lineRule="auto"/>
        <w:ind w:left="426"/>
        <w:jc w:val="both"/>
        <w:rPr>
          <w:rFonts w:asciiTheme="minorHAnsi" w:hAnsiTheme="minorHAnsi" w:cstheme="minorHAnsi"/>
          <w:sz w:val="24"/>
          <w:szCs w:val="24"/>
          <w:lang w:val="pt-PT"/>
        </w:rPr>
      </w:pPr>
      <w:r w:rsidRPr="007A1DF9">
        <w:rPr>
          <w:rFonts w:asciiTheme="minorHAnsi" w:hAnsiTheme="minorHAnsi" w:cstheme="minorHAnsi"/>
          <w:sz w:val="24"/>
          <w:szCs w:val="24"/>
          <w:lang w:val="pt-PT"/>
        </w:rPr>
        <w:t>O fosfato de cálcio também pode ser utilizado para produzir ácido fosfórico de acordo com a seguinte reação química:</w:t>
      </w:r>
    </w:p>
    <w:p w14:paraId="3A27D905" w14:textId="32766092" w:rsidR="00CE634E" w:rsidRPr="00FA1B35" w:rsidRDefault="008A0D7D" w:rsidP="00FA1B35">
      <w:pPr>
        <w:pStyle w:val="Corpodetexto"/>
        <w:spacing w:line="276" w:lineRule="auto"/>
        <w:ind w:left="426"/>
        <w:jc w:val="center"/>
        <w:rPr>
          <w:rFonts w:cs="Arial"/>
          <w:position w:val="-10"/>
          <w:sz w:val="21"/>
          <w:szCs w:val="21"/>
          <w:lang w:val="pt-PT"/>
        </w:rPr>
      </w:pPr>
      <w:r w:rsidRPr="00FA1B35">
        <w:rPr>
          <w:rFonts w:cs="Arial"/>
          <w:position w:val="-10"/>
          <w:sz w:val="21"/>
          <w:szCs w:val="21"/>
          <w:lang w:val="pt-PT"/>
        </w:rPr>
        <w:object w:dxaOrig="6259" w:dyaOrig="320" w14:anchorId="3F9226C2">
          <v:shape id="_x0000_i1029" type="#_x0000_t75" style="width:323.3pt;height:16.3pt" o:ole="">
            <v:imagedata r:id="rId20" o:title=""/>
          </v:shape>
          <o:OLEObject Type="Embed" ProgID="Equation.DSMT4" ShapeID="_x0000_i1029" DrawAspect="Content" ObjectID="_1775321950" r:id="rId21"/>
        </w:object>
      </w:r>
    </w:p>
    <w:p w14:paraId="25BD78EC" w14:textId="77777777" w:rsidR="00FA1B35" w:rsidRPr="00FA1B35" w:rsidRDefault="00FA1B35" w:rsidP="00FA1B35">
      <w:pPr>
        <w:pStyle w:val="Corpodetexto"/>
        <w:spacing w:line="276" w:lineRule="auto"/>
        <w:ind w:left="426"/>
        <w:jc w:val="center"/>
        <w:rPr>
          <w:rFonts w:cs="Arial"/>
          <w:sz w:val="21"/>
          <w:szCs w:val="21"/>
          <w:lang w:val="pt-PT"/>
        </w:rPr>
      </w:pPr>
    </w:p>
    <w:p w14:paraId="70D4C2FC" w14:textId="77777777" w:rsidR="00CE634E" w:rsidRPr="007A1DF9" w:rsidRDefault="00CE634E" w:rsidP="00FA1B35">
      <w:pPr>
        <w:pStyle w:val="Corpodetexto"/>
        <w:spacing w:line="276" w:lineRule="auto"/>
        <w:ind w:left="426"/>
        <w:jc w:val="both"/>
        <w:rPr>
          <w:rFonts w:ascii="Calibri" w:hAnsi="Calibri" w:cs="Calibri"/>
          <w:sz w:val="24"/>
          <w:szCs w:val="24"/>
          <w:lang w:val="pt-PT"/>
        </w:rPr>
      </w:pPr>
      <w:r w:rsidRPr="007A1DF9">
        <w:rPr>
          <w:rFonts w:ascii="Calibri" w:hAnsi="Calibri" w:cs="Calibri"/>
          <w:sz w:val="24"/>
          <w:szCs w:val="24"/>
          <w:lang w:val="pt-PT"/>
        </w:rPr>
        <w:t>Determine a economia atómica e percentual da reação apresentada.</w:t>
      </w:r>
    </w:p>
    <w:p w14:paraId="2D4921CD" w14:textId="77777777" w:rsidR="00CE634E" w:rsidRPr="007A1DF9" w:rsidRDefault="00CE634E" w:rsidP="00FA1B35">
      <w:pPr>
        <w:pStyle w:val="Corpodetexto"/>
        <w:tabs>
          <w:tab w:val="left" w:pos="1134"/>
        </w:tabs>
        <w:spacing w:line="276" w:lineRule="auto"/>
        <w:ind w:left="426"/>
        <w:jc w:val="both"/>
        <w:rPr>
          <w:rFonts w:ascii="Calibri" w:hAnsi="Calibri" w:cs="Calibri"/>
          <w:sz w:val="24"/>
          <w:szCs w:val="24"/>
          <w:lang w:val="pt-PT"/>
        </w:rPr>
      </w:pPr>
      <w:r w:rsidRPr="007A1DF9">
        <w:rPr>
          <w:rFonts w:ascii="Calibri" w:hAnsi="Calibri" w:cs="Calibri"/>
          <w:position w:val="-12"/>
          <w:sz w:val="24"/>
          <w:szCs w:val="24"/>
          <w:lang w:val="pt-PT"/>
        </w:rPr>
        <w:object w:dxaOrig="8800" w:dyaOrig="360" w14:anchorId="64E5B4C5">
          <v:shape id="_x0000_i1030" type="#_x0000_t75" style="width:440.15pt;height:18.35pt" o:ole="">
            <v:imagedata r:id="rId22" o:title=""/>
          </v:shape>
          <o:OLEObject Type="Embed" ProgID="Equation.DSMT4" ShapeID="_x0000_i1030" DrawAspect="Content" ObjectID="_1775321951" r:id="rId23"/>
        </w:object>
      </w:r>
    </w:p>
    <w:p w14:paraId="69A290CF" w14:textId="77777777" w:rsidR="00CE634E" w:rsidRPr="00FA1B35" w:rsidRDefault="00CE634E" w:rsidP="001221B5">
      <w:pPr>
        <w:ind w:left="284"/>
        <w:rPr>
          <w:rFonts w:ascii="Arial" w:hAnsi="Arial" w:cs="Arial"/>
          <w:sz w:val="21"/>
          <w:szCs w:val="21"/>
        </w:rPr>
      </w:pPr>
    </w:p>
    <w:p w14:paraId="1C9A3F26" w14:textId="77777777" w:rsidR="009F3811" w:rsidRPr="00FA1B35" w:rsidRDefault="009F3811" w:rsidP="001221B5">
      <w:pPr>
        <w:ind w:left="284" w:firstLine="0"/>
        <w:rPr>
          <w:rFonts w:ascii="Arial" w:hAnsi="Arial" w:cs="Arial"/>
          <w:sz w:val="21"/>
          <w:szCs w:val="21"/>
        </w:rPr>
      </w:pPr>
    </w:p>
    <w:p w14:paraId="6475687F" w14:textId="77777777" w:rsidR="00CE634E" w:rsidRPr="00272441" w:rsidRDefault="00CE634E" w:rsidP="00FA1B35">
      <w:pPr>
        <w:pStyle w:val="PargrafodaLista"/>
        <w:numPr>
          <w:ilvl w:val="0"/>
          <w:numId w:val="25"/>
        </w:numPr>
        <w:tabs>
          <w:tab w:val="left" w:pos="284"/>
        </w:tabs>
        <w:spacing w:after="0" w:afterAutospacing="0"/>
        <w:ind w:left="284"/>
        <w:jc w:val="both"/>
        <w:rPr>
          <w:rFonts w:asciiTheme="minorHAnsi" w:hAnsiTheme="minorHAnsi" w:cstheme="minorHAnsi"/>
          <w:sz w:val="24"/>
          <w:szCs w:val="24"/>
        </w:rPr>
      </w:pPr>
      <w:r w:rsidRPr="00272441">
        <w:rPr>
          <w:rFonts w:asciiTheme="minorHAnsi" w:hAnsiTheme="minorHAnsi" w:cstheme="minorHAnsi"/>
          <w:sz w:val="24"/>
          <w:szCs w:val="24"/>
        </w:rPr>
        <w:t xml:space="preserve">A síntese do </w:t>
      </w:r>
      <w:r w:rsidRPr="00272441">
        <w:rPr>
          <w:rFonts w:asciiTheme="minorHAnsi" w:hAnsiTheme="minorHAnsi" w:cstheme="minorHAnsi"/>
          <w:color w:val="000000"/>
          <w:sz w:val="24"/>
          <w:szCs w:val="24"/>
        </w:rPr>
        <w:t xml:space="preserve">PbTe foi realizada fazendo reagir </w:t>
      </w:r>
      <w:r w:rsidRPr="00272441">
        <w:rPr>
          <w:rFonts w:asciiTheme="minorHAnsi" w:hAnsiTheme="minorHAnsi" w:cstheme="minorHAnsi"/>
          <w:bCs/>
          <w:sz w:val="24"/>
          <w:szCs w:val="24"/>
        </w:rPr>
        <w:t>PbO com Te de acordo com a equação química</w:t>
      </w:r>
      <w:r w:rsidR="00811556" w:rsidRPr="00272441">
        <w:rPr>
          <w:rFonts w:asciiTheme="minorHAnsi" w:hAnsiTheme="minorHAnsi" w:cstheme="minorHAnsi"/>
          <w:bCs/>
          <w:sz w:val="24"/>
          <w:szCs w:val="24"/>
        </w:rPr>
        <w:t>:</w:t>
      </w:r>
    </w:p>
    <w:p w14:paraId="0736CC39" w14:textId="77777777" w:rsidR="00811556" w:rsidRPr="00FA1B35" w:rsidRDefault="00811556" w:rsidP="00811556">
      <w:pPr>
        <w:pStyle w:val="PargrafodaLista"/>
        <w:tabs>
          <w:tab w:val="left" w:pos="284"/>
        </w:tabs>
        <w:spacing w:after="0" w:afterAutospacing="0"/>
        <w:ind w:left="284"/>
        <w:jc w:val="both"/>
        <w:rPr>
          <w:rFonts w:ascii="Arial" w:hAnsi="Arial" w:cs="Arial"/>
          <w:sz w:val="21"/>
          <w:szCs w:val="21"/>
        </w:rPr>
      </w:pPr>
    </w:p>
    <w:p w14:paraId="5C455264" w14:textId="77777777" w:rsidR="00CE634E" w:rsidRPr="00FA1B35" w:rsidRDefault="00CE634E" w:rsidP="001221B5">
      <w:pPr>
        <w:autoSpaceDE w:val="0"/>
        <w:autoSpaceDN w:val="0"/>
        <w:adjustRightInd w:val="0"/>
        <w:ind w:left="284"/>
        <w:jc w:val="center"/>
        <w:rPr>
          <w:rFonts w:ascii="Arial" w:hAnsi="Arial" w:cs="Arial"/>
          <w:sz w:val="21"/>
          <w:szCs w:val="21"/>
        </w:rPr>
      </w:pPr>
      <w:r w:rsidRPr="00FA1B35">
        <w:rPr>
          <w:rFonts w:ascii="Arial" w:hAnsi="Arial" w:cs="Arial"/>
          <w:sz w:val="21"/>
          <w:szCs w:val="21"/>
        </w:rPr>
        <w:t xml:space="preserve">PbO (s) + Te (s) → PbTe (s) + </w:t>
      </w:r>
      <m:oMath>
        <m:f>
          <m:fPr>
            <m:ctrlPr>
              <w:rPr>
                <w:rFonts w:ascii="Cambria Math" w:hAnsi="Arial" w:cs="Arial"/>
                <w:i/>
                <w:sz w:val="21"/>
                <w:szCs w:val="21"/>
              </w:rPr>
            </m:ctrlPr>
          </m:fPr>
          <m:num>
            <m:r>
              <w:rPr>
                <w:rFonts w:ascii="Cambria Math" w:hAnsi="Arial" w:cs="Arial"/>
                <w:sz w:val="21"/>
                <w:szCs w:val="21"/>
              </w:rPr>
              <m:t>1</m:t>
            </m:r>
          </m:num>
          <m:den>
            <m:r>
              <w:rPr>
                <w:rFonts w:ascii="Cambria Math" w:hAnsi="Arial" w:cs="Arial"/>
                <w:sz w:val="21"/>
                <w:szCs w:val="21"/>
              </w:rPr>
              <m:t>2</m:t>
            </m:r>
          </m:den>
        </m:f>
        <m:r>
          <w:rPr>
            <w:rFonts w:ascii="Cambria Math" w:hAnsi="Arial" w:cs="Arial"/>
            <w:sz w:val="21"/>
            <w:szCs w:val="21"/>
          </w:rPr>
          <m:t xml:space="preserve"> </m:t>
        </m:r>
      </m:oMath>
      <w:r w:rsidRPr="00FA1B35">
        <w:rPr>
          <w:rFonts w:ascii="Arial" w:hAnsi="Arial" w:cs="Arial"/>
          <w:sz w:val="21"/>
          <w:szCs w:val="21"/>
        </w:rPr>
        <w:t>O</w:t>
      </w:r>
      <w:r w:rsidRPr="00FA1B35">
        <w:rPr>
          <w:rFonts w:ascii="Arial" w:hAnsi="Arial" w:cs="Arial"/>
          <w:sz w:val="21"/>
          <w:szCs w:val="21"/>
          <w:vertAlign w:val="subscript"/>
        </w:rPr>
        <w:t>2</w:t>
      </w:r>
      <w:r w:rsidRPr="00FA1B35">
        <w:rPr>
          <w:rFonts w:ascii="Arial" w:hAnsi="Arial" w:cs="Arial"/>
          <w:sz w:val="21"/>
          <w:szCs w:val="21"/>
        </w:rPr>
        <w:t xml:space="preserve"> (g)</w:t>
      </w:r>
    </w:p>
    <w:p w14:paraId="6A769C32" w14:textId="77777777" w:rsidR="001221B5" w:rsidRPr="00FA1B35" w:rsidRDefault="001221B5" w:rsidP="001221B5">
      <w:pPr>
        <w:autoSpaceDE w:val="0"/>
        <w:autoSpaceDN w:val="0"/>
        <w:adjustRightInd w:val="0"/>
        <w:ind w:left="284"/>
        <w:rPr>
          <w:rFonts w:ascii="Arial" w:hAnsi="Arial" w:cs="Arial"/>
          <w:sz w:val="21"/>
          <w:szCs w:val="21"/>
        </w:rPr>
      </w:pPr>
    </w:p>
    <w:p w14:paraId="63530A25" w14:textId="77777777" w:rsidR="00CE634E" w:rsidRPr="00272441" w:rsidRDefault="00CE634E" w:rsidP="00272441">
      <w:pPr>
        <w:ind w:left="284" w:firstLine="0"/>
        <w:rPr>
          <w:rFonts w:asciiTheme="minorHAnsi" w:hAnsiTheme="minorHAnsi" w:cstheme="minorHAnsi"/>
          <w:sz w:val="24"/>
          <w:szCs w:val="24"/>
        </w:rPr>
      </w:pPr>
      <w:r w:rsidRPr="00272441">
        <w:rPr>
          <w:rFonts w:asciiTheme="minorHAnsi" w:hAnsiTheme="minorHAnsi" w:cstheme="minorHAnsi"/>
          <w:sz w:val="24"/>
          <w:szCs w:val="24"/>
        </w:rPr>
        <w:t xml:space="preserve">O telúrio, Te, usado numa síntese do PbTe foi obtido a partir </w:t>
      </w:r>
      <w:r w:rsidR="00FA1B35" w:rsidRPr="00272441">
        <w:rPr>
          <w:rFonts w:asciiTheme="minorHAnsi" w:hAnsiTheme="minorHAnsi" w:cstheme="minorHAnsi"/>
          <w:sz w:val="24"/>
          <w:szCs w:val="24"/>
        </w:rPr>
        <w:t xml:space="preserve">de 500 kg de um minério com 36% </w:t>
      </w:r>
      <w:r w:rsidRPr="00272441">
        <w:rPr>
          <w:rFonts w:asciiTheme="minorHAnsi" w:hAnsiTheme="minorHAnsi" w:cstheme="minorHAnsi"/>
          <w:sz w:val="24"/>
          <w:szCs w:val="24"/>
        </w:rPr>
        <w:t>de impurezas inertes.</w:t>
      </w:r>
    </w:p>
    <w:p w14:paraId="03B9216F" w14:textId="77777777" w:rsidR="00CE634E" w:rsidRPr="00272441" w:rsidRDefault="00CE634E" w:rsidP="00272441">
      <w:pPr>
        <w:ind w:left="284" w:right="-1" w:firstLine="0"/>
        <w:rPr>
          <w:rFonts w:asciiTheme="minorHAnsi" w:hAnsiTheme="minorHAnsi" w:cstheme="minorHAnsi"/>
          <w:sz w:val="24"/>
          <w:szCs w:val="24"/>
        </w:rPr>
      </w:pPr>
      <w:r w:rsidRPr="00272441">
        <w:rPr>
          <w:rFonts w:asciiTheme="minorHAnsi" w:hAnsiTheme="minorHAnsi" w:cstheme="minorHAnsi"/>
          <w:sz w:val="24"/>
          <w:szCs w:val="24"/>
        </w:rPr>
        <w:t>Determine o volume de oxigénio, O</w:t>
      </w:r>
      <w:r w:rsidRPr="00272441">
        <w:rPr>
          <w:rFonts w:asciiTheme="minorHAnsi" w:hAnsiTheme="minorHAnsi" w:cstheme="minorHAnsi"/>
          <w:sz w:val="24"/>
          <w:szCs w:val="24"/>
          <w:vertAlign w:val="subscript"/>
        </w:rPr>
        <w:t>2</w:t>
      </w:r>
      <w:r w:rsidRPr="00272441">
        <w:rPr>
          <w:rFonts w:asciiTheme="minorHAnsi" w:hAnsiTheme="minorHAnsi" w:cstheme="minorHAnsi"/>
          <w:sz w:val="24"/>
          <w:szCs w:val="24"/>
        </w:rPr>
        <w:t xml:space="preserve">, libertado na síntese quando medido nas condições normais de pressão e temperatura. </w:t>
      </w:r>
      <w:r w:rsidR="00FA1B35" w:rsidRPr="00272441">
        <w:rPr>
          <w:rFonts w:asciiTheme="minorHAnsi" w:hAnsiTheme="minorHAnsi" w:cstheme="minorHAnsi"/>
          <w:i/>
          <w:sz w:val="24"/>
          <w:szCs w:val="24"/>
        </w:rPr>
        <w:t>Apresente todas as etapas de resolução.</w:t>
      </w:r>
    </w:p>
    <w:p w14:paraId="704459B1" w14:textId="77777777" w:rsidR="009F3811" w:rsidRPr="00272441" w:rsidRDefault="009F3811" w:rsidP="001221B5">
      <w:pPr>
        <w:pStyle w:val="PargrafodaLista"/>
        <w:spacing w:after="0" w:afterAutospacing="0"/>
        <w:ind w:left="284"/>
        <w:rPr>
          <w:rFonts w:asciiTheme="minorHAnsi" w:hAnsiTheme="minorHAnsi" w:cstheme="minorHAnsi"/>
          <w:sz w:val="24"/>
          <w:szCs w:val="24"/>
        </w:rPr>
      </w:pPr>
    </w:p>
    <w:p w14:paraId="0931C840" w14:textId="77777777" w:rsidR="009F3811" w:rsidRPr="00FA1B35" w:rsidRDefault="009F3811" w:rsidP="001221B5">
      <w:pPr>
        <w:pStyle w:val="PargrafodaLista"/>
        <w:spacing w:after="0" w:afterAutospacing="0"/>
        <w:ind w:left="284"/>
        <w:rPr>
          <w:rFonts w:ascii="Arial" w:hAnsi="Arial" w:cs="Arial"/>
          <w:sz w:val="21"/>
          <w:szCs w:val="21"/>
        </w:rPr>
      </w:pPr>
    </w:p>
    <w:p w14:paraId="55DBF6EC" w14:textId="77777777" w:rsidR="001221B5" w:rsidRPr="00FA1B35" w:rsidRDefault="001221B5" w:rsidP="001221B5">
      <w:pPr>
        <w:pStyle w:val="PargrafodaLista"/>
        <w:spacing w:after="0" w:afterAutospacing="0"/>
        <w:ind w:left="284"/>
        <w:rPr>
          <w:rFonts w:ascii="Arial" w:hAnsi="Arial" w:cs="Arial"/>
          <w:sz w:val="21"/>
          <w:szCs w:val="21"/>
        </w:rPr>
      </w:pPr>
    </w:p>
    <w:p w14:paraId="729C93FF" w14:textId="77777777" w:rsidR="001221B5" w:rsidRPr="00FA1B35" w:rsidRDefault="001221B5" w:rsidP="001221B5">
      <w:pPr>
        <w:pStyle w:val="PargrafodaLista"/>
        <w:spacing w:after="0" w:afterAutospacing="0"/>
        <w:ind w:left="284"/>
        <w:rPr>
          <w:rFonts w:ascii="Arial" w:hAnsi="Arial" w:cs="Arial"/>
          <w:sz w:val="21"/>
          <w:szCs w:val="21"/>
        </w:rPr>
      </w:pPr>
    </w:p>
    <w:p w14:paraId="7BE69CC9" w14:textId="77777777" w:rsidR="001221B5" w:rsidRPr="00FA1B35" w:rsidRDefault="001221B5" w:rsidP="001221B5">
      <w:pPr>
        <w:pStyle w:val="PargrafodaLista"/>
        <w:spacing w:after="0" w:afterAutospacing="0"/>
        <w:ind w:left="284"/>
        <w:rPr>
          <w:rFonts w:ascii="Arial" w:hAnsi="Arial" w:cs="Arial"/>
          <w:sz w:val="21"/>
          <w:szCs w:val="21"/>
        </w:rPr>
      </w:pPr>
    </w:p>
    <w:p w14:paraId="5919D4A9" w14:textId="77777777" w:rsidR="001221B5" w:rsidRPr="00FA1B35" w:rsidRDefault="001221B5" w:rsidP="001221B5">
      <w:pPr>
        <w:pStyle w:val="PargrafodaLista"/>
        <w:spacing w:after="0" w:afterAutospacing="0"/>
        <w:ind w:left="284"/>
        <w:rPr>
          <w:rFonts w:ascii="Arial" w:hAnsi="Arial" w:cs="Arial"/>
          <w:sz w:val="21"/>
          <w:szCs w:val="21"/>
        </w:rPr>
      </w:pPr>
    </w:p>
    <w:p w14:paraId="4F004B28" w14:textId="559A4788" w:rsidR="001221B5" w:rsidRDefault="001221B5" w:rsidP="001221B5">
      <w:pPr>
        <w:pStyle w:val="PargrafodaLista"/>
        <w:spacing w:after="0" w:afterAutospacing="0"/>
        <w:ind w:left="284"/>
        <w:rPr>
          <w:rFonts w:ascii="Arial" w:hAnsi="Arial" w:cs="Arial"/>
          <w:sz w:val="21"/>
          <w:szCs w:val="21"/>
        </w:rPr>
      </w:pPr>
    </w:p>
    <w:p w14:paraId="1AB72232" w14:textId="7EA7A051" w:rsidR="00CD3940" w:rsidRDefault="00CD3940" w:rsidP="001221B5">
      <w:pPr>
        <w:pStyle w:val="PargrafodaLista"/>
        <w:spacing w:after="0" w:afterAutospacing="0"/>
        <w:ind w:left="284"/>
        <w:rPr>
          <w:rFonts w:ascii="Arial" w:hAnsi="Arial" w:cs="Arial"/>
          <w:sz w:val="21"/>
          <w:szCs w:val="21"/>
        </w:rPr>
      </w:pPr>
    </w:p>
    <w:p w14:paraId="7FBE408D" w14:textId="40BF6E9D" w:rsidR="00CD3940" w:rsidRDefault="00CD3940" w:rsidP="001221B5">
      <w:pPr>
        <w:pStyle w:val="PargrafodaLista"/>
        <w:spacing w:after="0" w:afterAutospacing="0"/>
        <w:ind w:left="284"/>
        <w:rPr>
          <w:rFonts w:ascii="Arial" w:hAnsi="Arial" w:cs="Arial"/>
          <w:sz w:val="21"/>
          <w:szCs w:val="21"/>
        </w:rPr>
      </w:pPr>
    </w:p>
    <w:p w14:paraId="0B034D96" w14:textId="18C43116" w:rsidR="00CD3940" w:rsidRDefault="00CD3940" w:rsidP="001221B5">
      <w:pPr>
        <w:pStyle w:val="PargrafodaLista"/>
        <w:spacing w:after="0" w:afterAutospacing="0"/>
        <w:ind w:left="284"/>
        <w:rPr>
          <w:rFonts w:ascii="Arial" w:hAnsi="Arial" w:cs="Arial"/>
          <w:sz w:val="21"/>
          <w:szCs w:val="21"/>
        </w:rPr>
      </w:pPr>
    </w:p>
    <w:p w14:paraId="59502FB9" w14:textId="1D2B8126" w:rsidR="001221B5" w:rsidRDefault="001221B5" w:rsidP="001221B5">
      <w:pPr>
        <w:pStyle w:val="PargrafodaLista"/>
        <w:spacing w:after="0" w:afterAutospacing="0"/>
        <w:ind w:left="284"/>
        <w:rPr>
          <w:rFonts w:ascii="Arial" w:hAnsi="Arial" w:cs="Arial"/>
          <w:sz w:val="21"/>
          <w:szCs w:val="21"/>
        </w:rPr>
      </w:pPr>
    </w:p>
    <w:p w14:paraId="29063F23" w14:textId="77777777" w:rsidR="00272441" w:rsidRPr="00FA1B35" w:rsidRDefault="00272441" w:rsidP="001221B5">
      <w:pPr>
        <w:pStyle w:val="PargrafodaLista"/>
        <w:spacing w:after="0" w:afterAutospacing="0"/>
        <w:ind w:left="284"/>
        <w:rPr>
          <w:rFonts w:ascii="Arial" w:hAnsi="Arial" w:cs="Arial"/>
          <w:sz w:val="21"/>
          <w:szCs w:val="21"/>
        </w:rPr>
      </w:pPr>
    </w:p>
    <w:p w14:paraId="74439F26" w14:textId="77777777" w:rsidR="001221B5" w:rsidRPr="00FA1B35" w:rsidRDefault="001221B5" w:rsidP="001221B5">
      <w:pPr>
        <w:pStyle w:val="PargrafodaLista"/>
        <w:spacing w:after="0" w:afterAutospacing="0"/>
        <w:ind w:left="284"/>
        <w:rPr>
          <w:rFonts w:ascii="Arial" w:hAnsi="Arial" w:cs="Arial"/>
          <w:sz w:val="21"/>
          <w:szCs w:val="21"/>
        </w:rPr>
      </w:pPr>
    </w:p>
    <w:p w14:paraId="259D2055" w14:textId="43344025" w:rsidR="00811556" w:rsidRDefault="00811556" w:rsidP="001221B5">
      <w:pPr>
        <w:pStyle w:val="PargrafodaLista"/>
        <w:spacing w:after="0" w:afterAutospacing="0"/>
        <w:ind w:left="284"/>
        <w:rPr>
          <w:rFonts w:ascii="Arial" w:hAnsi="Arial" w:cs="Arial"/>
          <w:b/>
          <w:sz w:val="21"/>
          <w:szCs w:val="21"/>
        </w:rPr>
      </w:pPr>
    </w:p>
    <w:p w14:paraId="468D9DDD" w14:textId="41EDF9A2" w:rsidR="00272441" w:rsidRDefault="00272441" w:rsidP="001221B5">
      <w:pPr>
        <w:pStyle w:val="PargrafodaLista"/>
        <w:spacing w:after="0" w:afterAutospacing="0"/>
        <w:ind w:left="284"/>
        <w:rPr>
          <w:rFonts w:ascii="Arial" w:hAnsi="Arial" w:cs="Arial"/>
          <w:b/>
          <w:sz w:val="21"/>
          <w:szCs w:val="21"/>
        </w:rPr>
      </w:pPr>
    </w:p>
    <w:p w14:paraId="61479806" w14:textId="77777777" w:rsidR="00CE634E" w:rsidRPr="00FA1B35" w:rsidRDefault="001221B5" w:rsidP="001221B5">
      <w:pPr>
        <w:pStyle w:val="PargrafodaLista"/>
        <w:spacing w:after="0" w:afterAutospacing="0"/>
        <w:ind w:left="284"/>
        <w:jc w:val="center"/>
        <w:rPr>
          <w:rFonts w:ascii="Arial" w:hAnsi="Arial" w:cs="Arial"/>
          <w:b/>
          <w:sz w:val="21"/>
          <w:szCs w:val="21"/>
        </w:rPr>
      </w:pPr>
      <w:r w:rsidRPr="00FA1B35">
        <w:rPr>
          <w:rFonts w:ascii="Arial" w:hAnsi="Arial" w:cs="Arial"/>
          <w:b/>
          <w:sz w:val="21"/>
          <w:szCs w:val="21"/>
        </w:rPr>
        <w:lastRenderedPageBreak/>
        <w:t>Grupo II</w:t>
      </w:r>
    </w:p>
    <w:p w14:paraId="12A00C2D" w14:textId="2AC614D5" w:rsidR="001221B5" w:rsidRDefault="001221B5" w:rsidP="001221B5">
      <w:pPr>
        <w:pStyle w:val="PargrafodaLista"/>
        <w:spacing w:after="0" w:afterAutospacing="0"/>
        <w:ind w:left="284"/>
        <w:rPr>
          <w:rFonts w:ascii="Arial" w:hAnsi="Arial" w:cs="Arial"/>
          <w:sz w:val="21"/>
          <w:szCs w:val="21"/>
        </w:rPr>
      </w:pPr>
    </w:p>
    <w:p w14:paraId="0C1A09D2" w14:textId="5DF779FB" w:rsidR="00CD3940" w:rsidRDefault="00CD3940" w:rsidP="001221B5">
      <w:pPr>
        <w:pStyle w:val="PargrafodaLista"/>
        <w:spacing w:after="0" w:afterAutospacing="0"/>
        <w:ind w:left="284"/>
        <w:rPr>
          <w:rFonts w:ascii="Arial" w:hAnsi="Arial" w:cs="Arial"/>
          <w:sz w:val="21"/>
          <w:szCs w:val="21"/>
        </w:rPr>
      </w:pPr>
    </w:p>
    <w:p w14:paraId="7A0F70F7" w14:textId="77777777" w:rsidR="00CD3940" w:rsidRPr="00FA1B35" w:rsidRDefault="00CD3940" w:rsidP="001221B5">
      <w:pPr>
        <w:pStyle w:val="PargrafodaLista"/>
        <w:spacing w:after="0" w:afterAutospacing="0"/>
        <w:ind w:left="284"/>
        <w:rPr>
          <w:rFonts w:ascii="Arial" w:hAnsi="Arial" w:cs="Arial"/>
          <w:sz w:val="21"/>
          <w:szCs w:val="21"/>
        </w:rPr>
      </w:pPr>
    </w:p>
    <w:p w14:paraId="225D3A49" w14:textId="6B2755D5" w:rsidR="00811556" w:rsidRPr="00CD3940" w:rsidRDefault="00CD3940" w:rsidP="00CD3940">
      <w:pPr>
        <w:pStyle w:val="Questo"/>
        <w:numPr>
          <w:ilvl w:val="0"/>
          <w:numId w:val="32"/>
        </w:numPr>
        <w:tabs>
          <w:tab w:val="clear" w:pos="340"/>
          <w:tab w:val="left" w:pos="426"/>
        </w:tabs>
        <w:spacing w:before="0" w:line="276" w:lineRule="auto"/>
        <w:ind w:left="0" w:firstLine="0"/>
        <w:rPr>
          <w:rFonts w:asciiTheme="minorHAnsi" w:hAnsiTheme="minorHAnsi" w:cstheme="minorHAnsi"/>
          <w:bCs/>
          <w:sz w:val="24"/>
          <w:szCs w:val="24"/>
        </w:rPr>
      </w:pPr>
      <w:r>
        <w:rPr>
          <w:rFonts w:asciiTheme="minorHAnsi" w:hAnsiTheme="minorHAnsi" w:cstheme="minorHAnsi"/>
          <w:bCs/>
          <w:sz w:val="24"/>
          <w:szCs w:val="24"/>
        </w:rPr>
        <w:t>C</w:t>
      </w:r>
      <w:r w:rsidRPr="00CD3940">
        <w:rPr>
          <w:rFonts w:asciiTheme="minorHAnsi" w:hAnsiTheme="minorHAnsi" w:cstheme="minorHAnsi"/>
          <w:bCs/>
          <w:sz w:val="24"/>
          <w:szCs w:val="24"/>
        </w:rPr>
        <w:t>onsidere</w:t>
      </w:r>
      <w:r w:rsidR="001221B5" w:rsidRPr="00CD3940">
        <w:rPr>
          <w:rFonts w:asciiTheme="minorHAnsi" w:hAnsiTheme="minorHAnsi" w:cstheme="minorHAnsi"/>
          <w:bCs/>
          <w:sz w:val="24"/>
          <w:szCs w:val="24"/>
        </w:rPr>
        <w:t xml:space="preserve"> a reação química entre 4,0 mol de monóxido de nitrogénio e 1,0 mol de dioxigénio, na ausência de dióxido de nitrogénio, que ocorre num recipiente fechado e indeformável de capacidade 2,0</w:t>
      </w:r>
      <w:r>
        <w:rPr>
          <w:rFonts w:asciiTheme="minorHAnsi" w:hAnsiTheme="minorHAnsi" w:cstheme="minorHAnsi"/>
          <w:bCs/>
          <w:sz w:val="24"/>
          <w:szCs w:val="24"/>
        </w:rPr>
        <w:t xml:space="preserve"> </w:t>
      </w:r>
      <w:r w:rsidR="001221B5" w:rsidRPr="00CD3940">
        <w:rPr>
          <w:rFonts w:asciiTheme="minorHAnsi" w:hAnsiTheme="minorHAnsi" w:cstheme="minorHAnsi"/>
          <w:bCs/>
          <w:sz w:val="24"/>
          <w:szCs w:val="24"/>
        </w:rPr>
        <w:t>L.</w:t>
      </w:r>
    </w:p>
    <w:p w14:paraId="24BA419A" w14:textId="77777777" w:rsidR="00036612" w:rsidRDefault="00036612" w:rsidP="00811556">
      <w:pPr>
        <w:pStyle w:val="PargrafodaLista"/>
        <w:ind w:left="426"/>
        <w:jc w:val="both"/>
        <w:rPr>
          <w:rFonts w:asciiTheme="minorHAnsi" w:eastAsia="Times New Roman" w:hAnsiTheme="minorHAnsi" w:cstheme="minorHAnsi"/>
          <w:sz w:val="21"/>
          <w:szCs w:val="21"/>
          <w:lang w:eastAsia="pt-PT"/>
        </w:rPr>
      </w:pPr>
    </w:p>
    <w:p w14:paraId="6D91C521" w14:textId="5612A7C0" w:rsidR="00811556" w:rsidRPr="00FA1B35" w:rsidRDefault="00811556" w:rsidP="00811556">
      <w:pPr>
        <w:pStyle w:val="PargrafodaLista"/>
        <w:ind w:left="426"/>
        <w:jc w:val="both"/>
        <w:rPr>
          <w:rFonts w:ascii="Arial" w:eastAsia="Times New Roman" w:hAnsi="Arial" w:cs="Arial"/>
          <w:bCs/>
          <w:sz w:val="21"/>
          <w:szCs w:val="21"/>
          <w:lang w:eastAsia="pt-PT"/>
        </w:rPr>
      </w:pPr>
      <m:oMathPara>
        <m:oMath>
          <m:r>
            <w:rPr>
              <w:rFonts w:ascii="Cambria Math" w:eastAsia="Times New Roman" w:hAnsi="Cambria Math" w:cs="Arial"/>
              <w:sz w:val="21"/>
              <w:szCs w:val="21"/>
              <w:lang w:eastAsia="pt-PT"/>
            </w:rPr>
            <m:t xml:space="preserve">2 NO </m:t>
          </m:r>
          <m:d>
            <m:dPr>
              <m:ctrlPr>
                <w:rPr>
                  <w:rFonts w:ascii="Cambria Math" w:eastAsia="Times New Roman" w:hAnsi="Cambria Math" w:cs="Arial"/>
                  <w:bCs/>
                  <w:i/>
                  <w:sz w:val="21"/>
                  <w:szCs w:val="21"/>
                  <w:lang w:eastAsia="pt-PT"/>
                </w:rPr>
              </m:ctrlPr>
            </m:dPr>
            <m:e>
              <m:r>
                <w:rPr>
                  <w:rFonts w:ascii="Cambria Math" w:eastAsia="Times New Roman" w:hAnsi="Cambria Math" w:cs="Arial"/>
                  <w:sz w:val="21"/>
                  <w:szCs w:val="21"/>
                  <w:lang w:eastAsia="pt-PT"/>
                </w:rPr>
                <m:t>g</m:t>
              </m:r>
            </m:e>
          </m:d>
          <m:r>
            <w:rPr>
              <w:rFonts w:ascii="Cambria Math" w:eastAsia="Times New Roman" w:hAnsi="Cambria Math" w:cs="Arial"/>
              <w:sz w:val="21"/>
              <w:szCs w:val="21"/>
              <w:lang w:eastAsia="pt-PT"/>
            </w:rPr>
            <m:t xml:space="preserve">+ </m:t>
          </m:r>
          <m:sSub>
            <m:sSubPr>
              <m:ctrlPr>
                <w:rPr>
                  <w:rFonts w:ascii="Cambria Math" w:eastAsia="Times New Roman" w:hAnsi="Cambria Math" w:cs="Arial"/>
                  <w:bCs/>
                  <w:i/>
                  <w:sz w:val="21"/>
                  <w:szCs w:val="21"/>
                  <w:lang w:eastAsia="pt-PT"/>
                </w:rPr>
              </m:ctrlPr>
            </m:sSubPr>
            <m:e>
              <m:r>
                <w:rPr>
                  <w:rFonts w:ascii="Cambria Math" w:eastAsia="Times New Roman" w:hAnsi="Cambria Math" w:cs="Arial"/>
                  <w:sz w:val="21"/>
                  <w:szCs w:val="21"/>
                  <w:lang w:eastAsia="pt-PT"/>
                </w:rPr>
                <m:t>O</m:t>
              </m:r>
            </m:e>
            <m:sub>
              <m:r>
                <w:rPr>
                  <w:rFonts w:ascii="Cambria Math" w:eastAsia="Times New Roman" w:hAnsi="Cambria Math" w:cs="Arial"/>
                  <w:sz w:val="21"/>
                  <w:szCs w:val="21"/>
                  <w:lang w:eastAsia="pt-PT"/>
                </w:rPr>
                <m:t>2</m:t>
              </m:r>
            </m:sub>
          </m:sSub>
          <m:d>
            <m:dPr>
              <m:ctrlPr>
                <w:rPr>
                  <w:rFonts w:ascii="Cambria Math" w:eastAsia="Times New Roman" w:hAnsi="Cambria Math" w:cs="Arial"/>
                  <w:bCs/>
                  <w:i/>
                  <w:sz w:val="21"/>
                  <w:szCs w:val="21"/>
                  <w:lang w:eastAsia="pt-PT"/>
                </w:rPr>
              </m:ctrlPr>
            </m:dPr>
            <m:e>
              <m:r>
                <w:rPr>
                  <w:rFonts w:ascii="Cambria Math" w:eastAsia="Times New Roman" w:hAnsi="Cambria Math" w:cs="Arial"/>
                  <w:sz w:val="21"/>
                  <w:szCs w:val="21"/>
                  <w:lang w:eastAsia="pt-PT"/>
                </w:rPr>
                <m:t>g</m:t>
              </m:r>
            </m:e>
          </m:d>
          <m:r>
            <w:rPr>
              <w:rFonts w:ascii="Cambria Math" w:eastAsia="Times New Roman" w:hAnsi="Cambria Math" w:cs="Arial"/>
              <w:sz w:val="21"/>
              <w:szCs w:val="21"/>
              <w:lang w:eastAsia="pt-PT"/>
            </w:rPr>
            <m:t>⇄2 N</m:t>
          </m:r>
          <m:sSub>
            <m:sSubPr>
              <m:ctrlPr>
                <w:rPr>
                  <w:rFonts w:ascii="Cambria Math" w:eastAsia="Times New Roman" w:hAnsi="Cambria Math" w:cs="Arial"/>
                  <w:bCs/>
                  <w:i/>
                  <w:sz w:val="21"/>
                  <w:szCs w:val="21"/>
                  <w:lang w:eastAsia="pt-PT"/>
                </w:rPr>
              </m:ctrlPr>
            </m:sSubPr>
            <m:e>
              <m:r>
                <w:rPr>
                  <w:rFonts w:ascii="Cambria Math" w:eastAsia="Times New Roman" w:hAnsi="Cambria Math" w:cs="Arial"/>
                  <w:sz w:val="21"/>
                  <w:szCs w:val="21"/>
                  <w:lang w:eastAsia="pt-PT"/>
                </w:rPr>
                <m:t>O</m:t>
              </m:r>
            </m:e>
            <m:sub>
              <m:r>
                <w:rPr>
                  <w:rFonts w:ascii="Cambria Math" w:eastAsia="Times New Roman" w:hAnsi="Cambria Math" w:cs="Arial"/>
                  <w:sz w:val="21"/>
                  <w:szCs w:val="21"/>
                  <w:lang w:eastAsia="pt-PT"/>
                </w:rPr>
                <m:t>2</m:t>
              </m:r>
            </m:sub>
          </m:sSub>
          <m:r>
            <w:rPr>
              <w:rFonts w:ascii="Cambria Math" w:eastAsia="Times New Roman" w:hAnsi="Cambria Math" w:cs="Arial"/>
              <w:sz w:val="21"/>
              <w:szCs w:val="21"/>
              <w:lang w:eastAsia="pt-PT"/>
            </w:rPr>
            <m:t xml:space="preserve"> (g)</m:t>
          </m:r>
        </m:oMath>
      </m:oMathPara>
    </w:p>
    <w:p w14:paraId="0C447AB1" w14:textId="77777777" w:rsidR="001221B5" w:rsidRPr="00272441" w:rsidRDefault="001221B5" w:rsidP="00074696">
      <w:pPr>
        <w:pStyle w:val="Corpo"/>
        <w:numPr>
          <w:ilvl w:val="1"/>
          <w:numId w:val="32"/>
        </w:numPr>
        <w:spacing w:line="276" w:lineRule="auto"/>
        <w:jc w:val="left"/>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Selecione a opção que contém o gráfico que representa a velocidade da reação em função do tempo de reação, para o sistema químico considerado.</w:t>
      </w:r>
    </w:p>
    <w:p w14:paraId="3A237F30" w14:textId="77777777" w:rsidR="001221B5" w:rsidRPr="00FA1B35" w:rsidRDefault="001221B5" w:rsidP="00FA1B35">
      <w:pPr>
        <w:pStyle w:val="Corpo"/>
        <w:spacing w:line="276" w:lineRule="auto"/>
        <w:ind w:left="993" w:hanging="720"/>
        <w:rPr>
          <w:rFonts w:ascii="Arial" w:eastAsia="Times New Roman" w:hAnsi="Arial" w:cs="Arial"/>
          <w:bCs/>
          <w:color w:val="auto"/>
          <w:sz w:val="21"/>
          <w:szCs w:val="21"/>
          <w:bdr w:val="none" w:sz="0" w:space="0" w:color="auto"/>
        </w:rPr>
      </w:pPr>
    </w:p>
    <w:tbl>
      <w:tblPr>
        <w:tblStyle w:val="TabelacomGrelha"/>
        <w:tblW w:w="0" w:type="auto"/>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3502"/>
        <w:gridCol w:w="781"/>
        <w:gridCol w:w="3050"/>
      </w:tblGrid>
      <w:tr w:rsidR="001221B5" w:rsidRPr="00FA1B35" w14:paraId="3E5701D8" w14:textId="77777777" w:rsidTr="008E77C3">
        <w:tc>
          <w:tcPr>
            <w:tcW w:w="467" w:type="dxa"/>
          </w:tcPr>
          <w:p w14:paraId="7ED338B0"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(A)</w:t>
            </w:r>
          </w:p>
        </w:tc>
        <w:tc>
          <w:tcPr>
            <w:tcW w:w="3502" w:type="dxa"/>
          </w:tcPr>
          <w:p w14:paraId="0832B97E"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5B54D0AB" wp14:editId="5FD60790">
                  <wp:extent cx="1524000" cy="1174276"/>
                  <wp:effectExtent l="0" t="0" r="0" b="6985"/>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26018" cy="1175831"/>
                          </a:xfrm>
                          <a:prstGeom prst="rect">
                            <a:avLst/>
                          </a:prstGeom>
                        </pic:spPr>
                      </pic:pic>
                    </a:graphicData>
                  </a:graphic>
                </wp:inline>
              </w:drawing>
            </w:r>
          </w:p>
        </w:tc>
        <w:tc>
          <w:tcPr>
            <w:tcW w:w="467" w:type="dxa"/>
          </w:tcPr>
          <w:p w14:paraId="1D02CC80"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(B)</w:t>
            </w:r>
          </w:p>
        </w:tc>
        <w:tc>
          <w:tcPr>
            <w:tcW w:w="3050" w:type="dxa"/>
          </w:tcPr>
          <w:p w14:paraId="0F6C070C"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30ECF82E" wp14:editId="0DF9C086">
                  <wp:extent cx="1551399" cy="1195387"/>
                  <wp:effectExtent l="0" t="0" r="0" b="5080"/>
                  <wp:docPr id="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55811" cy="1198787"/>
                          </a:xfrm>
                          <a:prstGeom prst="rect">
                            <a:avLst/>
                          </a:prstGeom>
                        </pic:spPr>
                      </pic:pic>
                    </a:graphicData>
                  </a:graphic>
                </wp:inline>
              </w:drawing>
            </w:r>
          </w:p>
        </w:tc>
      </w:tr>
      <w:tr w:rsidR="001221B5" w:rsidRPr="00FA1B35" w14:paraId="436AC86D" w14:textId="77777777" w:rsidTr="008E77C3">
        <w:tc>
          <w:tcPr>
            <w:tcW w:w="467" w:type="dxa"/>
          </w:tcPr>
          <w:p w14:paraId="2AEE94EF"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(C)</w:t>
            </w:r>
          </w:p>
        </w:tc>
        <w:tc>
          <w:tcPr>
            <w:tcW w:w="3502" w:type="dxa"/>
          </w:tcPr>
          <w:p w14:paraId="1DD46A05"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415B96EB" wp14:editId="71B97EB9">
                  <wp:extent cx="1543050" cy="1188955"/>
                  <wp:effectExtent l="0" t="0" r="0" b="0"/>
                  <wp:docPr id="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47990" cy="1192762"/>
                          </a:xfrm>
                          <a:prstGeom prst="rect">
                            <a:avLst/>
                          </a:prstGeom>
                        </pic:spPr>
                      </pic:pic>
                    </a:graphicData>
                  </a:graphic>
                </wp:inline>
              </w:drawing>
            </w:r>
          </w:p>
        </w:tc>
        <w:tc>
          <w:tcPr>
            <w:tcW w:w="467" w:type="dxa"/>
          </w:tcPr>
          <w:p w14:paraId="78F40972"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(D)</w:t>
            </w:r>
          </w:p>
        </w:tc>
        <w:tc>
          <w:tcPr>
            <w:tcW w:w="3050" w:type="dxa"/>
          </w:tcPr>
          <w:p w14:paraId="451B4D21"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743F78BD" wp14:editId="4207DC7A">
                  <wp:extent cx="1569942" cy="1209675"/>
                  <wp:effectExtent l="0" t="0" r="0" b="0"/>
                  <wp:docPr id="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75682" cy="1214098"/>
                          </a:xfrm>
                          <a:prstGeom prst="rect">
                            <a:avLst/>
                          </a:prstGeom>
                        </pic:spPr>
                      </pic:pic>
                    </a:graphicData>
                  </a:graphic>
                </wp:inline>
              </w:drawing>
            </w:r>
          </w:p>
        </w:tc>
      </w:tr>
    </w:tbl>
    <w:p w14:paraId="4B45A1E1" w14:textId="77777777" w:rsidR="00272441" w:rsidRDefault="00272441" w:rsidP="00FA1B35">
      <w:pPr>
        <w:ind w:left="0" w:firstLine="0"/>
        <w:rPr>
          <w:rFonts w:ascii="Arial" w:hAnsi="Arial" w:cs="Arial"/>
          <w:sz w:val="21"/>
          <w:szCs w:val="21"/>
        </w:rPr>
      </w:pPr>
    </w:p>
    <w:p w14:paraId="43597614" w14:textId="77777777" w:rsidR="00811556" w:rsidRPr="00272441" w:rsidRDefault="00811556" w:rsidP="00036612">
      <w:pPr>
        <w:pStyle w:val="Corpo"/>
        <w:numPr>
          <w:ilvl w:val="1"/>
          <w:numId w:val="32"/>
        </w:numPr>
        <w:spacing w:line="276" w:lineRule="auto"/>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Das seguintes afirmações selecione a correta.</w:t>
      </w:r>
    </w:p>
    <w:p w14:paraId="5A13BD8C" w14:textId="77777777" w:rsidR="00811556" w:rsidRPr="00272441" w:rsidRDefault="00811556" w:rsidP="00036612">
      <w:pPr>
        <w:pStyle w:val="Corpo"/>
        <w:numPr>
          <w:ilvl w:val="0"/>
          <w:numId w:val="29"/>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A alteração da concentração do monóxido de nitrogénio altera o valor da constante de equilíbrio químico e o valor do rendimento.</w:t>
      </w:r>
    </w:p>
    <w:p w14:paraId="425B8D5C" w14:textId="77777777" w:rsidR="003F52C7" w:rsidRPr="00272441" w:rsidRDefault="003F52C7" w:rsidP="00036612">
      <w:pPr>
        <w:pStyle w:val="Corpo"/>
        <w:numPr>
          <w:ilvl w:val="0"/>
          <w:numId w:val="29"/>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 xml:space="preserve">Alterações do volume e da pressão não alteram o valor da constante de equilíbrio químico, mas alteram o valor do rendimento. </w:t>
      </w:r>
    </w:p>
    <w:p w14:paraId="4D4AD2AB" w14:textId="77777777" w:rsidR="00811556" w:rsidRPr="00272441" w:rsidRDefault="00811556" w:rsidP="00036612">
      <w:pPr>
        <w:pStyle w:val="Corpo"/>
        <w:numPr>
          <w:ilvl w:val="0"/>
          <w:numId w:val="29"/>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Alterações do volume e da quantidade química de dióxido de nitrogénio não alteram o valor da constante de equilíbrio químico nem o valor do rendimento.</w:t>
      </w:r>
    </w:p>
    <w:p w14:paraId="4A80D891" w14:textId="77777777" w:rsidR="00811556" w:rsidRPr="00272441" w:rsidRDefault="00811556" w:rsidP="00036612">
      <w:pPr>
        <w:pStyle w:val="Corpo"/>
        <w:numPr>
          <w:ilvl w:val="0"/>
          <w:numId w:val="29"/>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A alteração da temperatura não altera o valor da constante de equilíbrio químico, mas altera o valor do rendimento.</w:t>
      </w:r>
    </w:p>
    <w:p w14:paraId="4C010279" w14:textId="18736F83" w:rsidR="00811556" w:rsidRDefault="00811556" w:rsidP="00074696">
      <w:pPr>
        <w:ind w:left="0" w:firstLine="0"/>
        <w:rPr>
          <w:rFonts w:ascii="Arial" w:hAnsi="Arial" w:cs="Arial"/>
          <w:sz w:val="21"/>
          <w:szCs w:val="21"/>
        </w:rPr>
      </w:pPr>
    </w:p>
    <w:p w14:paraId="1F89C1C5" w14:textId="02DB597E" w:rsidR="00036612" w:rsidRDefault="00036612" w:rsidP="00074696">
      <w:pPr>
        <w:ind w:left="0" w:firstLine="0"/>
        <w:rPr>
          <w:rFonts w:ascii="Arial" w:hAnsi="Arial" w:cs="Arial"/>
          <w:sz w:val="21"/>
          <w:szCs w:val="21"/>
        </w:rPr>
      </w:pPr>
    </w:p>
    <w:p w14:paraId="0C0A5008" w14:textId="77777777" w:rsidR="00CF2689" w:rsidRDefault="00CF2689" w:rsidP="00CF2689">
      <w:pPr>
        <w:pStyle w:val="Corpo"/>
        <w:spacing w:line="276" w:lineRule="auto"/>
        <w:ind w:left="360"/>
        <w:rPr>
          <w:rFonts w:asciiTheme="minorHAnsi" w:eastAsia="Times New Roman" w:hAnsiTheme="minorHAnsi" w:cstheme="minorHAnsi"/>
          <w:bCs/>
          <w:color w:val="auto"/>
          <w:sz w:val="24"/>
          <w:szCs w:val="24"/>
          <w:bdr w:val="none" w:sz="0" w:space="0" w:color="auto"/>
        </w:rPr>
      </w:pPr>
    </w:p>
    <w:p w14:paraId="5DC8C6F4" w14:textId="14513FD3" w:rsidR="001443ED" w:rsidRPr="00272441" w:rsidRDefault="001443ED" w:rsidP="00036612">
      <w:pPr>
        <w:pStyle w:val="Corpo"/>
        <w:numPr>
          <w:ilvl w:val="1"/>
          <w:numId w:val="32"/>
        </w:numPr>
        <w:spacing w:line="276" w:lineRule="auto"/>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A reação considerada apresenta uma constante de equilíbrio elevada (</w:t>
      </w:r>
      <w:r w:rsidRPr="00272441">
        <w:rPr>
          <w:rFonts w:asciiTheme="minorHAnsi" w:hAnsiTheme="minorHAnsi" w:cstheme="minorHAnsi"/>
          <w:position w:val="-10"/>
          <w:sz w:val="24"/>
          <w:szCs w:val="24"/>
        </w:rPr>
        <w:object w:dxaOrig="1200" w:dyaOrig="340" w14:anchorId="42A20ADD">
          <v:shape id="_x0000_i1031" type="#_x0000_t75" style="width:59.75pt;height:17pt" o:ole="">
            <v:imagedata r:id="rId28" o:title=""/>
          </v:shape>
          <o:OLEObject Type="Embed" ProgID="Equation.DSMT4" ShapeID="_x0000_i1031" DrawAspect="Content" ObjectID="_1775321952" r:id="rId29"/>
        </w:object>
      </w:r>
      <w:r w:rsidRPr="00272441">
        <w:rPr>
          <w:rFonts w:asciiTheme="minorHAnsi" w:eastAsia="Times New Roman" w:hAnsiTheme="minorHAnsi" w:cstheme="minorHAnsi"/>
          <w:bCs/>
          <w:color w:val="auto"/>
          <w:sz w:val="24"/>
          <w:szCs w:val="24"/>
          <w:bdr w:val="none" w:sz="0" w:space="0" w:color="auto"/>
        </w:rPr>
        <w:t>).</w:t>
      </w:r>
    </w:p>
    <w:p w14:paraId="7A85672A" w14:textId="77777777" w:rsidR="001443ED" w:rsidRPr="00272441" w:rsidRDefault="001443ED" w:rsidP="00036612">
      <w:pPr>
        <w:pStyle w:val="Corpo"/>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O valor elevado da constante de equilíbrio da reação significa que... (selecione a opção correta)</w:t>
      </w:r>
    </w:p>
    <w:p w14:paraId="6AD39F01" w14:textId="77777777" w:rsidR="001443ED" w:rsidRPr="00272441" w:rsidRDefault="001443ED" w:rsidP="00036612">
      <w:pPr>
        <w:pStyle w:val="Corpo"/>
        <w:numPr>
          <w:ilvl w:val="0"/>
          <w:numId w:val="30"/>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 a reação é muito extensa no sentido direto e no sentido inverso.</w:t>
      </w:r>
    </w:p>
    <w:p w14:paraId="5387E72B" w14:textId="77777777" w:rsidR="001443ED" w:rsidRPr="00272441" w:rsidRDefault="001443ED" w:rsidP="00036612">
      <w:pPr>
        <w:pStyle w:val="Corpo"/>
        <w:numPr>
          <w:ilvl w:val="0"/>
          <w:numId w:val="30"/>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 a reação é muito extensa no sentido direto e pouco extensa no sentido inverso.</w:t>
      </w:r>
    </w:p>
    <w:p w14:paraId="1FBC3590" w14:textId="77777777" w:rsidR="001443ED" w:rsidRPr="00272441" w:rsidRDefault="001443ED" w:rsidP="00036612">
      <w:pPr>
        <w:pStyle w:val="Corpo"/>
        <w:numPr>
          <w:ilvl w:val="0"/>
          <w:numId w:val="30"/>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 a velocidade da reação é muito elevada no sentido direto e no sentido inverso.</w:t>
      </w:r>
    </w:p>
    <w:p w14:paraId="125FA018" w14:textId="0C767007" w:rsidR="00811556" w:rsidRDefault="001443ED" w:rsidP="00036612">
      <w:pPr>
        <w:pStyle w:val="Corpo"/>
        <w:numPr>
          <w:ilvl w:val="0"/>
          <w:numId w:val="30"/>
        </w:numPr>
        <w:spacing w:line="276" w:lineRule="auto"/>
        <w:ind w:left="993" w:hanging="720"/>
        <w:rPr>
          <w:rFonts w:asciiTheme="minorHAnsi" w:eastAsia="Times New Roman" w:hAnsiTheme="minorHAnsi" w:cstheme="minorHAnsi"/>
          <w:bCs/>
          <w:color w:val="auto"/>
          <w:sz w:val="24"/>
          <w:szCs w:val="24"/>
          <w:bdr w:val="none" w:sz="0" w:space="0" w:color="auto"/>
        </w:rPr>
      </w:pPr>
      <w:r w:rsidRPr="00272441">
        <w:rPr>
          <w:rFonts w:asciiTheme="minorHAnsi" w:eastAsia="Times New Roman" w:hAnsiTheme="minorHAnsi" w:cstheme="minorHAnsi"/>
          <w:bCs/>
          <w:color w:val="auto"/>
          <w:sz w:val="24"/>
          <w:szCs w:val="24"/>
          <w:bdr w:val="none" w:sz="0" w:space="0" w:color="auto"/>
        </w:rPr>
        <w:t>... a velocidade da reação é muito elevada e a reação é muito extensa no sentido inverso.</w:t>
      </w:r>
    </w:p>
    <w:p w14:paraId="36B47CD5" w14:textId="77777777" w:rsidR="00272441" w:rsidRPr="00272441" w:rsidRDefault="00272441" w:rsidP="00272441">
      <w:pPr>
        <w:pStyle w:val="Corpo"/>
        <w:spacing w:line="276" w:lineRule="auto"/>
        <w:ind w:left="993"/>
        <w:rPr>
          <w:rFonts w:asciiTheme="minorHAnsi" w:eastAsia="Times New Roman" w:hAnsiTheme="minorHAnsi" w:cstheme="minorHAnsi"/>
          <w:bCs/>
          <w:color w:val="auto"/>
          <w:sz w:val="24"/>
          <w:szCs w:val="24"/>
          <w:bdr w:val="none" w:sz="0" w:space="0" w:color="auto"/>
        </w:rPr>
      </w:pPr>
    </w:p>
    <w:p w14:paraId="798D76D5" w14:textId="77777777" w:rsidR="001221B5" w:rsidRPr="00272441" w:rsidRDefault="001221B5" w:rsidP="00074696">
      <w:pPr>
        <w:pStyle w:val="PargrafodaLista"/>
        <w:numPr>
          <w:ilvl w:val="1"/>
          <w:numId w:val="32"/>
        </w:numPr>
        <w:jc w:val="both"/>
        <w:rPr>
          <w:rFonts w:asciiTheme="minorHAnsi" w:eastAsia="Times New Roman" w:hAnsiTheme="minorHAnsi" w:cstheme="minorHAnsi"/>
          <w:bCs/>
          <w:sz w:val="24"/>
          <w:szCs w:val="24"/>
          <w:lang w:eastAsia="pt-PT"/>
        </w:rPr>
      </w:pPr>
      <w:r w:rsidRPr="00272441">
        <w:rPr>
          <w:rFonts w:asciiTheme="minorHAnsi" w:eastAsia="Times New Roman" w:hAnsiTheme="minorHAnsi" w:cstheme="minorHAnsi"/>
          <w:bCs/>
          <w:sz w:val="24"/>
          <w:szCs w:val="24"/>
          <w:lang w:eastAsia="pt-PT"/>
        </w:rPr>
        <w:lastRenderedPageBreak/>
        <w:t>Selecione a opção que contém o gráfico relativo à variação da concentração de reagentes e de produtos da reação em função do tempo de reação.</w:t>
      </w:r>
    </w:p>
    <w:p w14:paraId="4314B979" w14:textId="77777777" w:rsidR="00811556" w:rsidRPr="00FA1B35" w:rsidRDefault="00811556" w:rsidP="00811556">
      <w:pPr>
        <w:pStyle w:val="PargrafodaLista"/>
        <w:spacing w:after="0" w:afterAutospacing="0"/>
        <w:ind w:left="993"/>
        <w:contextualSpacing w:val="0"/>
        <w:rPr>
          <w:rFonts w:ascii="Arial" w:eastAsia="Times New Roman" w:hAnsi="Arial" w:cs="Arial"/>
          <w:bCs/>
          <w:sz w:val="21"/>
          <w:szCs w:val="21"/>
          <w:lang w:eastAsia="pt-PT"/>
        </w:rPr>
      </w:pPr>
    </w:p>
    <w:tbl>
      <w:tblPr>
        <w:tblStyle w:val="TabelacomGrelha"/>
        <w:tblW w:w="8239"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
        <w:gridCol w:w="3297"/>
        <w:gridCol w:w="831"/>
        <w:gridCol w:w="3280"/>
      </w:tblGrid>
      <w:tr w:rsidR="001221B5" w:rsidRPr="00FA1B35" w14:paraId="4607CF10" w14:textId="77777777" w:rsidTr="003A66B9">
        <w:trPr>
          <w:trHeight w:val="2014"/>
        </w:trPr>
        <w:tc>
          <w:tcPr>
            <w:tcW w:w="831" w:type="dxa"/>
          </w:tcPr>
          <w:p w14:paraId="0D1C269C"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(A)</w:t>
            </w:r>
          </w:p>
        </w:tc>
        <w:tc>
          <w:tcPr>
            <w:tcW w:w="3297" w:type="dxa"/>
          </w:tcPr>
          <w:p w14:paraId="0C01E55F"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5D879241" wp14:editId="3502BCE1">
                  <wp:extent cx="1637932" cy="1262063"/>
                  <wp:effectExtent l="0" t="0" r="635" b="0"/>
                  <wp:docPr id="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40230" cy="1263833"/>
                          </a:xfrm>
                          <a:prstGeom prst="rect">
                            <a:avLst/>
                          </a:prstGeom>
                        </pic:spPr>
                      </pic:pic>
                    </a:graphicData>
                  </a:graphic>
                </wp:inline>
              </w:drawing>
            </w:r>
          </w:p>
        </w:tc>
        <w:tc>
          <w:tcPr>
            <w:tcW w:w="831" w:type="dxa"/>
          </w:tcPr>
          <w:p w14:paraId="3FC937EA"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(B)</w:t>
            </w:r>
          </w:p>
        </w:tc>
        <w:tc>
          <w:tcPr>
            <w:tcW w:w="3280" w:type="dxa"/>
          </w:tcPr>
          <w:p w14:paraId="2572F403"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4514C17B" wp14:editId="484F58EF">
                  <wp:extent cx="1647701" cy="1269590"/>
                  <wp:effectExtent l="0" t="0" r="0" b="69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47701" cy="1269590"/>
                          </a:xfrm>
                          <a:prstGeom prst="rect">
                            <a:avLst/>
                          </a:prstGeom>
                        </pic:spPr>
                      </pic:pic>
                    </a:graphicData>
                  </a:graphic>
                </wp:inline>
              </w:drawing>
            </w:r>
          </w:p>
        </w:tc>
      </w:tr>
      <w:tr w:rsidR="001221B5" w:rsidRPr="00FA1B35" w14:paraId="62DAA7A1" w14:textId="77777777" w:rsidTr="003A66B9">
        <w:trPr>
          <w:trHeight w:val="2029"/>
        </w:trPr>
        <w:tc>
          <w:tcPr>
            <w:tcW w:w="831" w:type="dxa"/>
          </w:tcPr>
          <w:p w14:paraId="349F6697"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(C)</w:t>
            </w:r>
          </w:p>
        </w:tc>
        <w:tc>
          <w:tcPr>
            <w:tcW w:w="3297" w:type="dxa"/>
          </w:tcPr>
          <w:p w14:paraId="622F7729"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2713AD15" wp14:editId="2BAF66C0">
                  <wp:extent cx="1656080" cy="1133475"/>
                  <wp:effectExtent l="0" t="0" r="1270"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58608" cy="1135205"/>
                          </a:xfrm>
                          <a:prstGeom prst="rect">
                            <a:avLst/>
                          </a:prstGeom>
                        </pic:spPr>
                      </pic:pic>
                    </a:graphicData>
                  </a:graphic>
                </wp:inline>
              </w:drawing>
            </w:r>
          </w:p>
        </w:tc>
        <w:tc>
          <w:tcPr>
            <w:tcW w:w="831" w:type="dxa"/>
          </w:tcPr>
          <w:p w14:paraId="51FB4499"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
                <w:bCs/>
                <w:color w:val="auto"/>
                <w:sz w:val="21"/>
                <w:szCs w:val="21"/>
                <w:bdr w:val="none" w:sz="0" w:space="0" w:color="auto"/>
              </w:rPr>
            </w:pPr>
            <w:r w:rsidRPr="00FA1B35">
              <w:rPr>
                <w:rFonts w:ascii="Arial" w:eastAsia="Times New Roman" w:hAnsi="Arial" w:cs="Arial"/>
                <w:b/>
                <w:bCs/>
                <w:color w:val="auto"/>
                <w:sz w:val="21"/>
                <w:szCs w:val="21"/>
                <w:bdr w:val="none" w:sz="0" w:space="0" w:color="auto"/>
              </w:rPr>
              <w:t>(D)</w:t>
            </w:r>
          </w:p>
        </w:tc>
        <w:tc>
          <w:tcPr>
            <w:tcW w:w="3280" w:type="dxa"/>
          </w:tcPr>
          <w:p w14:paraId="2F838038" w14:textId="77777777" w:rsidR="001221B5" w:rsidRPr="00FA1B35" w:rsidRDefault="001221B5" w:rsidP="00FA1B35">
            <w:pPr>
              <w:pStyle w:val="Corpo"/>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993" w:hanging="720"/>
              <w:rPr>
                <w:rFonts w:ascii="Arial" w:eastAsia="Times New Roman" w:hAnsi="Arial" w:cs="Arial"/>
                <w:bCs/>
                <w:color w:val="auto"/>
                <w:sz w:val="21"/>
                <w:szCs w:val="21"/>
                <w:bdr w:val="none" w:sz="0" w:space="0" w:color="auto"/>
              </w:rPr>
            </w:pPr>
            <w:r w:rsidRPr="00FA1B35">
              <w:rPr>
                <w:rFonts w:ascii="Arial" w:hAnsi="Arial" w:cs="Arial"/>
                <w:noProof/>
                <w:sz w:val="21"/>
                <w:szCs w:val="21"/>
              </w:rPr>
              <w:drawing>
                <wp:inline distT="0" distB="0" distL="0" distR="0" wp14:anchorId="12684528" wp14:editId="6E6AA869">
                  <wp:extent cx="1637030" cy="1133475"/>
                  <wp:effectExtent l="0" t="0" r="127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4815" cy="1138865"/>
                          </a:xfrm>
                          <a:prstGeom prst="rect">
                            <a:avLst/>
                          </a:prstGeom>
                        </pic:spPr>
                      </pic:pic>
                    </a:graphicData>
                  </a:graphic>
                </wp:inline>
              </w:drawing>
            </w:r>
          </w:p>
        </w:tc>
      </w:tr>
    </w:tbl>
    <w:p w14:paraId="795DA9AC" w14:textId="7FE1F898" w:rsidR="001221B5" w:rsidRDefault="001221B5" w:rsidP="00FA1B35">
      <w:pPr>
        <w:ind w:left="0" w:firstLine="0"/>
        <w:rPr>
          <w:rFonts w:ascii="Arial" w:hAnsi="Arial" w:cs="Arial"/>
          <w:sz w:val="21"/>
          <w:szCs w:val="21"/>
        </w:rPr>
      </w:pPr>
    </w:p>
    <w:p w14:paraId="1B0AE4E5" w14:textId="77777777" w:rsidR="003A66B9" w:rsidRPr="00FA1B35" w:rsidRDefault="003A66B9" w:rsidP="00FA1B35">
      <w:pPr>
        <w:ind w:left="0" w:firstLine="0"/>
        <w:rPr>
          <w:rFonts w:ascii="Arial" w:hAnsi="Arial" w:cs="Arial"/>
          <w:sz w:val="21"/>
          <w:szCs w:val="21"/>
        </w:rPr>
      </w:pPr>
    </w:p>
    <w:p w14:paraId="194311B0" w14:textId="77777777" w:rsidR="001221B5" w:rsidRPr="00036612" w:rsidRDefault="001221B5" w:rsidP="00074696">
      <w:pPr>
        <w:pStyle w:val="Questo"/>
        <w:numPr>
          <w:ilvl w:val="0"/>
          <w:numId w:val="32"/>
        </w:numPr>
        <w:tabs>
          <w:tab w:val="clear" w:pos="340"/>
        </w:tabs>
        <w:spacing w:before="0" w:line="276" w:lineRule="auto"/>
        <w:ind w:left="284" w:hanging="284"/>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 xml:space="preserve">A uma temperatura de 425 ºC, num recipiente fechado com o volume </w:t>
      </w:r>
      <w:r w:rsidR="00811556" w:rsidRPr="00036612">
        <w:rPr>
          <w:rFonts w:asciiTheme="minorHAnsi" w:hAnsiTheme="minorHAnsi" w:cstheme="minorHAnsi"/>
          <w:bCs/>
          <w:color w:val="auto"/>
          <w:sz w:val="24"/>
          <w:szCs w:val="24"/>
          <w:lang w:val="pt-PT"/>
        </w:rPr>
        <w:t>de 2,0 L, foram introduzidos 0,2</w:t>
      </w:r>
      <w:r w:rsidRPr="00036612">
        <w:rPr>
          <w:rFonts w:asciiTheme="minorHAnsi" w:hAnsiTheme="minorHAnsi" w:cstheme="minorHAnsi"/>
          <w:bCs/>
          <w:color w:val="auto"/>
          <w:sz w:val="24"/>
          <w:szCs w:val="24"/>
          <w:lang w:val="pt-PT"/>
        </w:rPr>
        <w:t>00 mol de cada um dos reagentes que intervêm na reação química representada por:</w:t>
      </w:r>
    </w:p>
    <w:p w14:paraId="5A5EC872" w14:textId="57FC3A73" w:rsidR="00036612" w:rsidRPr="00036612" w:rsidRDefault="00000000" w:rsidP="00036612">
      <w:pPr>
        <w:pStyle w:val="PargrafodaLista"/>
        <w:ind w:left="426"/>
        <w:jc w:val="both"/>
        <w:rPr>
          <w:rFonts w:asciiTheme="minorHAnsi" w:eastAsia="Times New Roman" w:hAnsiTheme="minorHAnsi" w:cstheme="minorHAnsi"/>
          <w:sz w:val="21"/>
          <w:szCs w:val="21"/>
          <w:lang w:eastAsia="pt-PT"/>
        </w:rPr>
      </w:pPr>
      <m:oMathPara>
        <m:oMath>
          <m:sSub>
            <m:sSubPr>
              <m:ctrlPr>
                <w:rPr>
                  <w:rFonts w:ascii="Cambria Math" w:eastAsia="Times New Roman" w:hAnsi="Cambria Math" w:cs="Arial"/>
                  <w:bCs/>
                  <w:i/>
                  <w:sz w:val="21"/>
                  <w:szCs w:val="21"/>
                  <w:lang w:eastAsia="pt-PT"/>
                </w:rPr>
              </m:ctrlPr>
            </m:sSubPr>
            <m:e>
              <m:r>
                <w:rPr>
                  <w:rFonts w:ascii="Cambria Math" w:eastAsia="Times New Roman" w:hAnsi="Cambria Math" w:cs="Arial"/>
                  <w:sz w:val="21"/>
                  <w:szCs w:val="21"/>
                  <w:lang w:eastAsia="pt-PT"/>
                </w:rPr>
                <m:t>H</m:t>
              </m:r>
            </m:e>
            <m:sub>
              <m:r>
                <w:rPr>
                  <w:rFonts w:ascii="Cambria Math" w:eastAsia="Times New Roman" w:hAnsi="Cambria Math" w:cs="Arial"/>
                  <w:sz w:val="21"/>
                  <w:szCs w:val="21"/>
                  <w:lang w:eastAsia="pt-PT"/>
                </w:rPr>
                <m:t>2</m:t>
              </m:r>
            </m:sub>
          </m:sSub>
          <m:r>
            <w:rPr>
              <w:rFonts w:ascii="Cambria Math" w:eastAsia="Times New Roman" w:hAnsi="Cambria Math" w:cs="Arial"/>
              <w:sz w:val="21"/>
              <w:szCs w:val="21"/>
              <w:lang w:eastAsia="pt-PT"/>
            </w:rPr>
            <m:t xml:space="preserve"> </m:t>
          </m:r>
          <m:d>
            <m:dPr>
              <m:ctrlPr>
                <w:rPr>
                  <w:rFonts w:ascii="Cambria Math" w:eastAsia="Times New Roman" w:hAnsi="Cambria Math" w:cs="Arial"/>
                  <w:bCs/>
                  <w:i/>
                  <w:sz w:val="21"/>
                  <w:szCs w:val="21"/>
                  <w:lang w:eastAsia="pt-PT"/>
                </w:rPr>
              </m:ctrlPr>
            </m:dPr>
            <m:e>
              <m:r>
                <w:rPr>
                  <w:rFonts w:ascii="Cambria Math" w:eastAsia="Times New Roman" w:hAnsi="Cambria Math" w:cs="Arial"/>
                  <w:sz w:val="21"/>
                  <w:szCs w:val="21"/>
                  <w:lang w:eastAsia="pt-PT"/>
                </w:rPr>
                <m:t>g</m:t>
              </m:r>
            </m:e>
          </m:d>
          <m:r>
            <w:rPr>
              <w:rFonts w:ascii="Cambria Math" w:eastAsia="Times New Roman" w:hAnsi="Cambria Math" w:cs="Arial"/>
              <w:sz w:val="21"/>
              <w:szCs w:val="21"/>
              <w:lang w:eastAsia="pt-PT"/>
            </w:rPr>
            <m:t xml:space="preserve">+ </m:t>
          </m:r>
          <m:sSub>
            <m:sSubPr>
              <m:ctrlPr>
                <w:rPr>
                  <w:rFonts w:ascii="Cambria Math" w:eastAsia="Times New Roman" w:hAnsi="Cambria Math" w:cs="Arial"/>
                  <w:bCs/>
                  <w:i/>
                  <w:sz w:val="21"/>
                  <w:szCs w:val="21"/>
                  <w:lang w:eastAsia="pt-PT"/>
                </w:rPr>
              </m:ctrlPr>
            </m:sSubPr>
            <m:e>
              <m:r>
                <w:rPr>
                  <w:rFonts w:ascii="Cambria Math" w:eastAsia="Times New Roman" w:hAnsi="Cambria Math" w:cs="Arial"/>
                  <w:sz w:val="21"/>
                  <w:szCs w:val="21"/>
                  <w:lang w:eastAsia="pt-PT"/>
                </w:rPr>
                <m:t>I</m:t>
              </m:r>
            </m:e>
            <m:sub>
              <m:r>
                <w:rPr>
                  <w:rFonts w:ascii="Cambria Math" w:eastAsia="Times New Roman" w:hAnsi="Cambria Math" w:cs="Arial"/>
                  <w:sz w:val="21"/>
                  <w:szCs w:val="21"/>
                  <w:lang w:eastAsia="pt-PT"/>
                </w:rPr>
                <m:t>2</m:t>
              </m:r>
            </m:sub>
          </m:sSub>
          <m:d>
            <m:dPr>
              <m:ctrlPr>
                <w:rPr>
                  <w:rFonts w:ascii="Cambria Math" w:eastAsia="Times New Roman" w:hAnsi="Cambria Math" w:cs="Arial"/>
                  <w:bCs/>
                  <w:i/>
                  <w:sz w:val="21"/>
                  <w:szCs w:val="21"/>
                  <w:lang w:eastAsia="pt-PT"/>
                </w:rPr>
              </m:ctrlPr>
            </m:dPr>
            <m:e>
              <m:r>
                <w:rPr>
                  <w:rFonts w:ascii="Cambria Math" w:eastAsia="Times New Roman" w:hAnsi="Cambria Math" w:cs="Arial"/>
                  <w:sz w:val="21"/>
                  <w:szCs w:val="21"/>
                  <w:lang w:eastAsia="pt-PT"/>
                </w:rPr>
                <m:t>g</m:t>
              </m:r>
            </m:e>
          </m:d>
          <m:r>
            <w:rPr>
              <w:rFonts w:ascii="Cambria Math" w:eastAsia="Times New Roman" w:hAnsi="Cambria Math" w:cs="Arial"/>
              <w:sz w:val="21"/>
              <w:szCs w:val="21"/>
              <w:lang w:eastAsia="pt-PT"/>
            </w:rPr>
            <m:t xml:space="preserve">⇄2 HI </m:t>
          </m:r>
          <m:d>
            <m:dPr>
              <m:ctrlPr>
                <w:rPr>
                  <w:rFonts w:ascii="Cambria Math" w:eastAsia="Times New Roman" w:hAnsi="Cambria Math" w:cs="Arial"/>
                  <w:i/>
                  <w:sz w:val="21"/>
                  <w:szCs w:val="21"/>
                  <w:lang w:eastAsia="pt-PT"/>
                </w:rPr>
              </m:ctrlPr>
            </m:dPr>
            <m:e>
              <m:r>
                <w:rPr>
                  <w:rFonts w:ascii="Cambria Math" w:eastAsia="Times New Roman" w:hAnsi="Cambria Math" w:cs="Arial"/>
                  <w:sz w:val="21"/>
                  <w:szCs w:val="21"/>
                  <w:lang w:eastAsia="pt-PT"/>
                </w:rPr>
                <m:t>g</m:t>
              </m:r>
            </m:e>
          </m:d>
        </m:oMath>
      </m:oMathPara>
    </w:p>
    <w:p w14:paraId="18BADC59" w14:textId="202ECF5C" w:rsidR="00811556" w:rsidRDefault="001221B5" w:rsidP="00036612">
      <w:pPr>
        <w:pStyle w:val="PargrafodaLista"/>
        <w:ind w:left="426"/>
        <w:jc w:val="both"/>
        <w:rPr>
          <w:rFonts w:asciiTheme="minorHAnsi" w:hAnsiTheme="minorHAnsi" w:cstheme="minorHAnsi"/>
          <w:bCs/>
          <w:sz w:val="24"/>
          <w:szCs w:val="24"/>
        </w:rPr>
      </w:pPr>
      <w:r w:rsidRPr="00036612">
        <w:rPr>
          <w:rFonts w:asciiTheme="minorHAnsi" w:hAnsiTheme="minorHAnsi" w:cstheme="minorHAnsi"/>
          <w:bCs/>
          <w:sz w:val="24"/>
          <w:szCs w:val="24"/>
        </w:rPr>
        <w:t>Passado algum tempo verificou-se que a concentração de di-hidrogénio ficou constante e igual a 0,021 mol/L.</w:t>
      </w:r>
    </w:p>
    <w:p w14:paraId="53A3F668" w14:textId="77777777" w:rsidR="001221B5" w:rsidRPr="00036612" w:rsidRDefault="001221B5" w:rsidP="00074696">
      <w:pPr>
        <w:pStyle w:val="Questo"/>
        <w:numPr>
          <w:ilvl w:val="1"/>
          <w:numId w:val="32"/>
        </w:numPr>
        <w:tabs>
          <w:tab w:val="clear" w:pos="340"/>
          <w:tab w:val="left" w:pos="0"/>
        </w:tabs>
        <w:spacing w:before="0" w:line="276" w:lineRule="auto"/>
        <w:ind w:left="851" w:hanging="567"/>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Comprove que o valor da constante de equilíbrio para esta reação, à temperatura considerada, é 57.</w:t>
      </w:r>
      <w:r w:rsidR="001443ED" w:rsidRPr="00036612">
        <w:rPr>
          <w:rFonts w:asciiTheme="minorHAnsi" w:hAnsiTheme="minorHAnsi" w:cstheme="minorHAnsi"/>
          <w:bCs/>
          <w:color w:val="auto"/>
          <w:sz w:val="24"/>
          <w:szCs w:val="24"/>
          <w:lang w:val="pt-PT"/>
        </w:rPr>
        <w:t xml:space="preserve"> </w:t>
      </w:r>
      <w:r w:rsidR="001443ED" w:rsidRPr="00036612">
        <w:rPr>
          <w:rFonts w:asciiTheme="minorHAnsi" w:hAnsiTheme="minorHAnsi" w:cstheme="minorHAnsi"/>
          <w:i/>
          <w:sz w:val="24"/>
          <w:szCs w:val="24"/>
        </w:rPr>
        <w:t>Apresente todas as etapas de resolução</w:t>
      </w:r>
    </w:p>
    <w:p w14:paraId="61525246" w14:textId="77777777" w:rsidR="00C471D0" w:rsidRPr="00036612" w:rsidRDefault="00C471D0" w:rsidP="00FA1B35">
      <w:pPr>
        <w:pStyle w:val="Questo"/>
        <w:tabs>
          <w:tab w:val="clear" w:pos="340"/>
          <w:tab w:val="left" w:pos="0"/>
        </w:tabs>
        <w:spacing w:before="0" w:line="276" w:lineRule="auto"/>
        <w:ind w:left="851" w:firstLine="0"/>
        <w:jc w:val="both"/>
        <w:rPr>
          <w:rFonts w:asciiTheme="minorHAnsi" w:hAnsiTheme="minorHAnsi" w:cstheme="minorHAnsi"/>
          <w:bCs/>
          <w:color w:val="auto"/>
          <w:sz w:val="24"/>
          <w:szCs w:val="24"/>
          <w:lang w:val="pt-PT"/>
        </w:rPr>
      </w:pPr>
    </w:p>
    <w:p w14:paraId="70AEAE86" w14:textId="77777777" w:rsidR="001443ED" w:rsidRPr="00036612" w:rsidRDefault="001221B5" w:rsidP="00074696">
      <w:pPr>
        <w:pStyle w:val="Questo"/>
        <w:numPr>
          <w:ilvl w:val="1"/>
          <w:numId w:val="32"/>
        </w:numPr>
        <w:tabs>
          <w:tab w:val="clear" w:pos="340"/>
          <w:tab w:val="left" w:pos="284"/>
        </w:tabs>
        <w:spacing w:before="0" w:line="276" w:lineRule="auto"/>
        <w:ind w:left="851" w:hanging="567"/>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À temperatura de 643 ºC o valor da constante de equilíbrio é 64.</w:t>
      </w:r>
    </w:p>
    <w:p w14:paraId="786A4243" w14:textId="62ED8123" w:rsidR="001221B5" w:rsidRDefault="001221B5" w:rsidP="001443ED">
      <w:pPr>
        <w:pStyle w:val="Questo"/>
        <w:tabs>
          <w:tab w:val="clear" w:pos="340"/>
          <w:tab w:val="left" w:pos="0"/>
        </w:tabs>
        <w:spacing w:before="0" w:line="276" w:lineRule="auto"/>
        <w:ind w:left="851" w:hanging="567"/>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Classifique do ponto de vista energético esta reação química. Justifique a sua resposta.</w:t>
      </w:r>
    </w:p>
    <w:p w14:paraId="4C7FF567" w14:textId="68DFEC51" w:rsidR="003A66B9" w:rsidRDefault="003A66B9" w:rsidP="001443ED">
      <w:pPr>
        <w:pStyle w:val="Questo"/>
        <w:tabs>
          <w:tab w:val="clear" w:pos="340"/>
          <w:tab w:val="left" w:pos="0"/>
        </w:tabs>
        <w:spacing w:before="0" w:line="276" w:lineRule="auto"/>
        <w:ind w:left="851" w:hanging="567"/>
        <w:jc w:val="both"/>
        <w:rPr>
          <w:rFonts w:asciiTheme="minorHAnsi" w:hAnsiTheme="minorHAnsi" w:cstheme="minorHAnsi"/>
          <w:bCs/>
          <w:color w:val="auto"/>
          <w:sz w:val="24"/>
          <w:szCs w:val="24"/>
          <w:lang w:val="pt-PT"/>
        </w:rPr>
      </w:pPr>
    </w:p>
    <w:p w14:paraId="7179C746" w14:textId="77777777" w:rsidR="00D525AC" w:rsidRDefault="00D525AC" w:rsidP="001443ED">
      <w:pPr>
        <w:pStyle w:val="Questo"/>
        <w:tabs>
          <w:tab w:val="clear" w:pos="340"/>
          <w:tab w:val="left" w:pos="0"/>
        </w:tabs>
        <w:spacing w:before="0" w:line="276" w:lineRule="auto"/>
        <w:ind w:left="851" w:hanging="567"/>
        <w:jc w:val="both"/>
        <w:rPr>
          <w:rFonts w:asciiTheme="minorHAnsi" w:hAnsiTheme="minorHAnsi" w:cstheme="minorHAnsi"/>
          <w:bCs/>
          <w:color w:val="auto"/>
          <w:sz w:val="24"/>
          <w:szCs w:val="24"/>
          <w:lang w:val="pt-PT"/>
        </w:rPr>
      </w:pPr>
    </w:p>
    <w:p w14:paraId="0BCF1B79" w14:textId="433801A6" w:rsidR="003A66B9" w:rsidRPr="003A66B9" w:rsidRDefault="003A66B9" w:rsidP="003A66B9">
      <w:pPr>
        <w:pStyle w:val="Questo"/>
        <w:numPr>
          <w:ilvl w:val="1"/>
          <w:numId w:val="32"/>
        </w:numPr>
        <w:tabs>
          <w:tab w:val="clear" w:pos="340"/>
          <w:tab w:val="left" w:pos="284"/>
        </w:tabs>
        <w:spacing w:before="0" w:line="276" w:lineRule="auto"/>
        <w:ind w:left="851" w:hanging="567"/>
        <w:jc w:val="both"/>
        <w:rPr>
          <w:rFonts w:asciiTheme="minorHAnsi" w:hAnsiTheme="minorHAnsi" w:cstheme="minorHAnsi"/>
          <w:bCs/>
          <w:color w:val="auto"/>
          <w:sz w:val="24"/>
          <w:szCs w:val="24"/>
          <w:lang w:val="pt-PT"/>
        </w:rPr>
      </w:pPr>
      <w:r w:rsidRPr="003A66B9">
        <w:rPr>
          <w:rFonts w:asciiTheme="minorHAnsi" w:hAnsiTheme="minorHAnsi" w:cstheme="minorHAnsi"/>
          <w:bCs/>
          <w:color w:val="auto"/>
          <w:sz w:val="24"/>
          <w:szCs w:val="24"/>
          <w:lang w:val="pt-PT"/>
        </w:rPr>
        <w:t>Conclua, com base no princípio de Le Châtelier, como variará a constante de equilíbrio, Kc, da reação se a temperatura aumentar. Apresente num texto a fundamentação da conclusão solicitada.</w:t>
      </w:r>
    </w:p>
    <w:p w14:paraId="1F7D00A6" w14:textId="5B85481C" w:rsidR="00FA1B35" w:rsidRDefault="00FA1B35" w:rsidP="001443ED">
      <w:pPr>
        <w:pStyle w:val="Questo"/>
        <w:tabs>
          <w:tab w:val="clear" w:pos="340"/>
          <w:tab w:val="left" w:pos="0"/>
        </w:tabs>
        <w:spacing w:before="0" w:line="276" w:lineRule="auto"/>
        <w:jc w:val="both"/>
        <w:rPr>
          <w:rFonts w:asciiTheme="minorHAnsi" w:hAnsiTheme="minorHAnsi" w:cstheme="minorHAnsi"/>
          <w:bCs/>
          <w:color w:val="auto"/>
          <w:sz w:val="24"/>
          <w:szCs w:val="24"/>
          <w:lang w:val="pt-PT"/>
        </w:rPr>
      </w:pPr>
    </w:p>
    <w:p w14:paraId="1084A2AB" w14:textId="77777777" w:rsidR="003A66B9" w:rsidRDefault="003A66B9" w:rsidP="001443ED">
      <w:pPr>
        <w:pStyle w:val="Questo"/>
        <w:tabs>
          <w:tab w:val="clear" w:pos="340"/>
          <w:tab w:val="left" w:pos="0"/>
        </w:tabs>
        <w:spacing w:before="0" w:line="276" w:lineRule="auto"/>
        <w:jc w:val="both"/>
        <w:rPr>
          <w:rFonts w:asciiTheme="minorHAnsi" w:hAnsiTheme="minorHAnsi" w:cstheme="minorHAnsi"/>
          <w:bCs/>
          <w:color w:val="auto"/>
          <w:sz w:val="24"/>
          <w:szCs w:val="24"/>
          <w:lang w:val="pt-PT"/>
        </w:rPr>
      </w:pPr>
    </w:p>
    <w:p w14:paraId="198EA0F8" w14:textId="77777777" w:rsidR="001221B5" w:rsidRPr="00036612" w:rsidRDefault="001221B5" w:rsidP="00036612">
      <w:pPr>
        <w:pStyle w:val="Questo"/>
        <w:numPr>
          <w:ilvl w:val="1"/>
          <w:numId w:val="32"/>
        </w:numPr>
        <w:spacing w:before="0" w:line="276" w:lineRule="auto"/>
        <w:ind w:left="851" w:hanging="567"/>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À temperatura constante de 643 ºC foram introduzidos 1,0 mol de cada um dos reagentes e produto da reação.</w:t>
      </w:r>
      <w:r w:rsidR="001443ED" w:rsidRPr="00036612">
        <w:rPr>
          <w:rFonts w:asciiTheme="minorHAnsi" w:hAnsiTheme="minorHAnsi" w:cstheme="minorHAnsi"/>
          <w:bCs/>
          <w:color w:val="auto"/>
          <w:sz w:val="24"/>
          <w:szCs w:val="24"/>
          <w:lang w:val="pt-PT"/>
        </w:rPr>
        <w:t xml:space="preserve"> </w:t>
      </w:r>
      <w:r w:rsidRPr="00036612">
        <w:rPr>
          <w:rFonts w:asciiTheme="minorHAnsi" w:hAnsiTheme="minorHAnsi" w:cstheme="minorHAnsi"/>
          <w:bCs/>
          <w:color w:val="auto"/>
          <w:sz w:val="24"/>
          <w:szCs w:val="24"/>
          <w:lang w:val="pt-PT"/>
        </w:rPr>
        <w:t>Para estas condições selecione a opção correta.</w:t>
      </w:r>
    </w:p>
    <w:p w14:paraId="0FC21A92" w14:textId="77777777" w:rsidR="001221B5" w:rsidRPr="00036612" w:rsidRDefault="001221B5" w:rsidP="00036612">
      <w:pPr>
        <w:pStyle w:val="Questo"/>
        <w:numPr>
          <w:ilvl w:val="0"/>
          <w:numId w:val="31"/>
        </w:numPr>
        <w:tabs>
          <w:tab w:val="clear" w:pos="340"/>
        </w:tabs>
        <w:spacing w:before="0" w:line="276" w:lineRule="auto"/>
        <w:ind w:left="1276" w:hanging="425"/>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A reação química irá evoluir no sentido inverso até se estabelecer um novo estado de equilíbrio químico.</w:t>
      </w:r>
    </w:p>
    <w:p w14:paraId="248209AA" w14:textId="77777777" w:rsidR="001221B5" w:rsidRPr="00036612" w:rsidRDefault="001221B5" w:rsidP="00036612">
      <w:pPr>
        <w:pStyle w:val="Questo"/>
        <w:numPr>
          <w:ilvl w:val="0"/>
          <w:numId w:val="31"/>
        </w:numPr>
        <w:tabs>
          <w:tab w:val="clear" w:pos="340"/>
        </w:tabs>
        <w:spacing w:before="0" w:line="276" w:lineRule="auto"/>
        <w:ind w:left="1276" w:hanging="425"/>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A reação química irá evoluir no sentido inverso até que as concentrações de todos os reagentes e produto da reação voltem a ser constantes.</w:t>
      </w:r>
    </w:p>
    <w:p w14:paraId="2BB98232" w14:textId="77777777" w:rsidR="001221B5" w:rsidRPr="00036612" w:rsidRDefault="001221B5" w:rsidP="00036612">
      <w:pPr>
        <w:pStyle w:val="Questo"/>
        <w:numPr>
          <w:ilvl w:val="0"/>
          <w:numId w:val="31"/>
        </w:numPr>
        <w:tabs>
          <w:tab w:val="clear" w:pos="340"/>
        </w:tabs>
        <w:spacing w:before="0" w:line="276" w:lineRule="auto"/>
        <w:ind w:left="1276" w:hanging="425"/>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O sistema reacional não sofrerá qualquer alteração já que se encontra em equilíbrio químico.</w:t>
      </w:r>
    </w:p>
    <w:p w14:paraId="06C47DED" w14:textId="4B612CFF" w:rsidR="00954120" w:rsidRDefault="001221B5" w:rsidP="00036612">
      <w:pPr>
        <w:pStyle w:val="Questo"/>
        <w:numPr>
          <w:ilvl w:val="0"/>
          <w:numId w:val="31"/>
        </w:numPr>
        <w:tabs>
          <w:tab w:val="clear" w:pos="340"/>
        </w:tabs>
        <w:spacing w:before="0" w:line="276" w:lineRule="auto"/>
        <w:ind w:left="1276" w:hanging="425"/>
        <w:jc w:val="both"/>
        <w:rPr>
          <w:rFonts w:asciiTheme="minorHAnsi" w:hAnsiTheme="minorHAnsi" w:cstheme="minorHAnsi"/>
          <w:bCs/>
          <w:color w:val="auto"/>
          <w:sz w:val="24"/>
          <w:szCs w:val="24"/>
          <w:lang w:val="pt-PT"/>
        </w:rPr>
      </w:pPr>
      <w:r w:rsidRPr="00036612">
        <w:rPr>
          <w:rFonts w:asciiTheme="minorHAnsi" w:hAnsiTheme="minorHAnsi" w:cstheme="minorHAnsi"/>
          <w:bCs/>
          <w:color w:val="auto"/>
          <w:sz w:val="24"/>
          <w:szCs w:val="24"/>
          <w:lang w:val="pt-PT"/>
        </w:rPr>
        <w:t>A reação química irá evoluir no sentido direto até que a velocidade do sentido direto e do sentido inverso voltem a ser iguais.</w:t>
      </w:r>
    </w:p>
    <w:p w14:paraId="3352185F" w14:textId="77777777" w:rsidR="00CD3940" w:rsidRDefault="00CD3940" w:rsidP="00A9156C">
      <w:pPr>
        <w:pStyle w:val="PargrafodaLista"/>
        <w:spacing w:after="0" w:afterAutospacing="0"/>
        <w:ind w:left="284"/>
        <w:jc w:val="center"/>
        <w:rPr>
          <w:rFonts w:ascii="Arial" w:hAnsi="Arial" w:cs="Arial"/>
          <w:b/>
          <w:sz w:val="21"/>
          <w:szCs w:val="21"/>
        </w:rPr>
      </w:pPr>
    </w:p>
    <w:p w14:paraId="3DF862D1" w14:textId="6F7DB519" w:rsidR="00A9156C" w:rsidRDefault="00A9156C" w:rsidP="00A9156C">
      <w:pPr>
        <w:pStyle w:val="PargrafodaLista"/>
        <w:spacing w:after="0" w:afterAutospacing="0"/>
        <w:ind w:left="284"/>
        <w:jc w:val="center"/>
        <w:rPr>
          <w:rFonts w:ascii="Arial" w:hAnsi="Arial" w:cs="Arial"/>
          <w:b/>
          <w:sz w:val="21"/>
          <w:szCs w:val="21"/>
        </w:rPr>
      </w:pPr>
      <w:r w:rsidRPr="00FA1B35">
        <w:rPr>
          <w:rFonts w:ascii="Arial" w:hAnsi="Arial" w:cs="Arial"/>
          <w:b/>
          <w:sz w:val="21"/>
          <w:szCs w:val="21"/>
        </w:rPr>
        <w:lastRenderedPageBreak/>
        <w:t>Grupo II</w:t>
      </w:r>
      <w:r>
        <w:rPr>
          <w:rFonts w:ascii="Arial" w:hAnsi="Arial" w:cs="Arial"/>
          <w:b/>
          <w:sz w:val="21"/>
          <w:szCs w:val="21"/>
        </w:rPr>
        <w:t>I</w:t>
      </w:r>
    </w:p>
    <w:p w14:paraId="44996FF3" w14:textId="77777777" w:rsidR="00CD3940" w:rsidRPr="00FA1B35" w:rsidRDefault="00CD3940" w:rsidP="00A9156C">
      <w:pPr>
        <w:pStyle w:val="PargrafodaLista"/>
        <w:spacing w:after="0" w:afterAutospacing="0"/>
        <w:ind w:left="284"/>
        <w:jc w:val="center"/>
        <w:rPr>
          <w:rFonts w:ascii="Arial" w:hAnsi="Arial" w:cs="Arial"/>
          <w:b/>
          <w:sz w:val="21"/>
          <w:szCs w:val="21"/>
        </w:rPr>
      </w:pPr>
    </w:p>
    <w:p w14:paraId="5D1E9BF4" w14:textId="7A51D50D" w:rsidR="00A9156C" w:rsidRDefault="00A9156C" w:rsidP="001443ED">
      <w:pPr>
        <w:pStyle w:val="Questo"/>
        <w:tabs>
          <w:tab w:val="clear" w:pos="340"/>
        </w:tabs>
        <w:spacing w:before="0" w:line="276" w:lineRule="auto"/>
        <w:ind w:left="1276" w:firstLine="0"/>
        <w:jc w:val="both"/>
        <w:rPr>
          <w:rFonts w:ascii="Arial" w:hAnsi="Arial" w:cs="Arial"/>
          <w:bCs/>
          <w:color w:val="auto"/>
          <w:sz w:val="21"/>
          <w:szCs w:val="21"/>
          <w:lang w:val="pt-PT"/>
        </w:rPr>
      </w:pPr>
    </w:p>
    <w:p w14:paraId="04EC355E" w14:textId="77777777" w:rsidR="00A9156C" w:rsidRPr="00CF2689" w:rsidRDefault="00A9156C" w:rsidP="00A9156C">
      <w:pPr>
        <w:shd w:val="clear" w:color="auto" w:fill="FFFFFF"/>
        <w:ind w:left="0" w:firstLine="0"/>
        <w:rPr>
          <w:rFonts w:asciiTheme="minorHAnsi" w:hAnsiTheme="minorHAnsi" w:cstheme="minorHAnsi"/>
          <w:sz w:val="24"/>
          <w:szCs w:val="24"/>
        </w:rPr>
      </w:pPr>
      <w:r w:rsidRPr="00CF2689">
        <w:rPr>
          <w:rFonts w:asciiTheme="minorHAnsi" w:hAnsiTheme="minorHAnsi" w:cstheme="minorHAnsi"/>
          <w:sz w:val="24"/>
          <w:szCs w:val="24"/>
        </w:rPr>
        <w:t>O ácido benzoico, C</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H</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 xml:space="preserve">COOH, reage com a </w:t>
      </w:r>
      <w:r w:rsidRPr="00CF2689">
        <w:rPr>
          <w:rFonts w:asciiTheme="minorHAnsi" w:eastAsiaTheme="minorEastAsia" w:hAnsiTheme="minorHAnsi" w:cstheme="minorHAnsi"/>
          <w:sz w:val="24"/>
          <w:szCs w:val="24"/>
          <w:lang w:eastAsia="pt-PT"/>
        </w:rPr>
        <w:t>água</w:t>
      </w:r>
      <w:r w:rsidRPr="00CF2689">
        <w:rPr>
          <w:rFonts w:asciiTheme="minorHAnsi" w:hAnsiTheme="minorHAnsi" w:cstheme="minorHAnsi"/>
          <w:sz w:val="24"/>
          <w:szCs w:val="24"/>
        </w:rPr>
        <w:t xml:space="preserve"> de acordo com a seguinte equação química:</w:t>
      </w:r>
    </w:p>
    <w:p w14:paraId="74C7FD5C" w14:textId="77777777" w:rsidR="00A9156C" w:rsidRPr="00CF2689" w:rsidRDefault="00A9156C" w:rsidP="00A9156C">
      <w:pPr>
        <w:shd w:val="clear" w:color="auto" w:fill="FFFFFF"/>
        <w:ind w:left="426"/>
        <w:jc w:val="center"/>
        <w:rPr>
          <w:rFonts w:asciiTheme="minorHAnsi" w:hAnsiTheme="minorHAnsi" w:cstheme="minorHAnsi"/>
          <w:color w:val="211D1E"/>
          <w:sz w:val="24"/>
          <w:szCs w:val="24"/>
        </w:rPr>
      </w:pPr>
      <w:r w:rsidRPr="00CF2689">
        <w:rPr>
          <w:rFonts w:asciiTheme="minorHAnsi" w:hAnsiTheme="minorHAnsi" w:cstheme="minorHAnsi"/>
          <w:sz w:val="24"/>
          <w:szCs w:val="24"/>
        </w:rPr>
        <w:t>C</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H</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COOH (aq) + H</w:t>
      </w:r>
      <w:r w:rsidRPr="00CF2689">
        <w:rPr>
          <w:rFonts w:asciiTheme="minorHAnsi" w:hAnsiTheme="minorHAnsi" w:cstheme="minorHAnsi"/>
          <w:sz w:val="24"/>
          <w:szCs w:val="24"/>
          <w:vertAlign w:val="subscript"/>
        </w:rPr>
        <w:t>2</w:t>
      </w:r>
      <w:r w:rsidRPr="00CF2689">
        <w:rPr>
          <w:rFonts w:asciiTheme="minorHAnsi" w:hAnsiTheme="minorHAnsi" w:cstheme="minorHAnsi"/>
          <w:sz w:val="24"/>
          <w:szCs w:val="24"/>
        </w:rPr>
        <w:t xml:space="preserve">O (ℓ) </w:t>
      </w:r>
      <m:oMath>
        <m:r>
          <w:rPr>
            <w:rFonts w:ascii="Cambria Math" w:hAnsi="Cambria Math" w:cstheme="minorHAnsi"/>
            <w:sz w:val="24"/>
            <w:szCs w:val="24"/>
          </w:rPr>
          <m:t>⇌</m:t>
        </m:r>
      </m:oMath>
      <w:r w:rsidRPr="00CF2689">
        <w:rPr>
          <w:rFonts w:asciiTheme="minorHAnsi" w:hAnsiTheme="minorHAnsi" w:cstheme="minorHAnsi"/>
          <w:sz w:val="24"/>
          <w:szCs w:val="24"/>
        </w:rPr>
        <w:t xml:space="preserve"> C</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H</w:t>
      </w:r>
      <w:r w:rsidRPr="00CF2689">
        <w:rPr>
          <w:rFonts w:asciiTheme="minorHAnsi" w:hAnsiTheme="minorHAnsi" w:cstheme="minorHAnsi"/>
          <w:sz w:val="24"/>
          <w:szCs w:val="24"/>
          <w:vertAlign w:val="subscript"/>
        </w:rPr>
        <w:t>6</w:t>
      </w:r>
      <w:r w:rsidRPr="00CF2689">
        <w:rPr>
          <w:rFonts w:asciiTheme="minorHAnsi" w:hAnsiTheme="minorHAnsi" w:cstheme="minorHAnsi"/>
          <w:sz w:val="24"/>
          <w:szCs w:val="24"/>
        </w:rPr>
        <w:t>COO</w:t>
      </w:r>
      <w:r w:rsidRPr="00CF2689">
        <w:rPr>
          <w:rFonts w:asciiTheme="minorHAnsi" w:hAnsiTheme="minorHAnsi" w:cstheme="minorHAnsi"/>
          <w:bCs/>
          <w:sz w:val="24"/>
          <w:szCs w:val="24"/>
          <w:vertAlign w:val="superscript"/>
        </w:rPr>
        <w:t>−</w:t>
      </w:r>
      <w:r w:rsidRPr="00CF2689">
        <w:rPr>
          <w:rFonts w:asciiTheme="minorHAnsi" w:hAnsiTheme="minorHAnsi" w:cstheme="minorHAnsi"/>
          <w:sz w:val="24"/>
          <w:szCs w:val="24"/>
        </w:rPr>
        <w:t xml:space="preserve"> (aq) + 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 xml:space="preserve"> (aq)</w:t>
      </w:r>
    </w:p>
    <w:p w14:paraId="374FA4B0" w14:textId="77777777" w:rsidR="00A9156C" w:rsidRPr="00471A6B" w:rsidRDefault="00A9156C" w:rsidP="00A9156C">
      <w:pPr>
        <w:shd w:val="clear" w:color="auto" w:fill="FFFFFF"/>
        <w:ind w:left="0" w:firstLine="0"/>
        <w:rPr>
          <w:rFonts w:ascii="Arial" w:hAnsi="Arial" w:cs="Arial"/>
        </w:rPr>
      </w:pPr>
    </w:p>
    <w:p w14:paraId="056DCDEE" w14:textId="77777777" w:rsidR="00A9156C" w:rsidRPr="00CF2689" w:rsidRDefault="00A9156C" w:rsidP="00A9156C">
      <w:pPr>
        <w:shd w:val="clear" w:color="auto" w:fill="FFFFFF"/>
        <w:ind w:left="0" w:firstLine="0"/>
        <w:rPr>
          <w:rFonts w:asciiTheme="minorHAnsi" w:hAnsiTheme="minorHAnsi" w:cstheme="minorHAnsi"/>
          <w:sz w:val="24"/>
          <w:szCs w:val="24"/>
        </w:rPr>
      </w:pPr>
      <w:r w:rsidRPr="00CF2689">
        <w:rPr>
          <w:rFonts w:asciiTheme="minorHAnsi" w:hAnsiTheme="minorHAnsi" w:cstheme="minorHAnsi"/>
          <w:sz w:val="24"/>
          <w:szCs w:val="24"/>
        </w:rPr>
        <w:t>A constante de acidez do ácido benzoico é 6,3</w:t>
      </w:r>
      <w:r w:rsidRPr="00CF2689">
        <w:rPr>
          <w:rFonts w:asciiTheme="minorHAnsi" w:hAnsiTheme="minorHAnsi" w:cstheme="minorHAnsi"/>
          <w:bCs/>
          <w:sz w:val="24"/>
          <w:szCs w:val="24"/>
        </w:rPr>
        <w:t xml:space="preserve"> × </w:t>
      </w:r>
      <w:r w:rsidRPr="00CF2689">
        <w:rPr>
          <w:rFonts w:asciiTheme="minorHAnsi" w:hAnsiTheme="minorHAnsi" w:cstheme="minorHAnsi"/>
          <w:sz w:val="24"/>
          <w:szCs w:val="24"/>
        </w:rPr>
        <w:t>10</w:t>
      </w:r>
      <w:r w:rsidRPr="00CF2689">
        <w:rPr>
          <w:rFonts w:asciiTheme="minorHAnsi" w:hAnsiTheme="minorHAnsi" w:cstheme="minorHAnsi"/>
          <w:bCs/>
          <w:sz w:val="24"/>
          <w:szCs w:val="24"/>
          <w:vertAlign w:val="superscript"/>
        </w:rPr>
        <w:t>−</w:t>
      </w:r>
      <w:r w:rsidRPr="00CF2689">
        <w:rPr>
          <w:rFonts w:asciiTheme="minorHAnsi" w:hAnsiTheme="minorHAnsi" w:cstheme="minorHAnsi"/>
          <w:sz w:val="24"/>
          <w:szCs w:val="24"/>
          <w:vertAlign w:val="superscript"/>
        </w:rPr>
        <w:t>5</w:t>
      </w:r>
      <w:r w:rsidRPr="00CF2689">
        <w:rPr>
          <w:rFonts w:asciiTheme="minorHAnsi" w:hAnsiTheme="minorHAnsi" w:cstheme="minorHAnsi"/>
          <w:sz w:val="24"/>
          <w:szCs w:val="24"/>
        </w:rPr>
        <w:t>, a 25 °C.</w:t>
      </w:r>
    </w:p>
    <w:p w14:paraId="6081DCB4" w14:textId="77777777" w:rsidR="00A9156C" w:rsidRPr="00CF2689" w:rsidRDefault="00A9156C" w:rsidP="00A9156C">
      <w:pPr>
        <w:shd w:val="clear" w:color="auto" w:fill="FFFFFF"/>
        <w:ind w:left="0" w:firstLine="0"/>
        <w:rPr>
          <w:rFonts w:asciiTheme="minorHAnsi" w:hAnsiTheme="minorHAnsi" w:cstheme="minorHAnsi"/>
          <w:sz w:val="24"/>
          <w:szCs w:val="24"/>
        </w:rPr>
      </w:pPr>
    </w:p>
    <w:p w14:paraId="70FCDCE6" w14:textId="77777777" w:rsidR="00A9156C" w:rsidRPr="00CF2689" w:rsidRDefault="00A9156C" w:rsidP="00A9156C">
      <w:pPr>
        <w:pStyle w:val="PargrafodaLista"/>
        <w:numPr>
          <w:ilvl w:val="0"/>
          <w:numId w:val="34"/>
        </w:numPr>
        <w:spacing w:after="0" w:afterAutospacing="0"/>
        <w:ind w:left="426" w:right="-312"/>
        <w:rPr>
          <w:rFonts w:asciiTheme="minorHAnsi" w:hAnsiTheme="minorHAnsi" w:cstheme="minorHAnsi"/>
          <w:sz w:val="24"/>
          <w:szCs w:val="24"/>
        </w:rPr>
      </w:pPr>
      <w:r w:rsidRPr="00CF2689">
        <w:rPr>
          <w:rFonts w:asciiTheme="minorHAnsi" w:hAnsiTheme="minorHAnsi" w:cstheme="minorHAnsi"/>
          <w:sz w:val="24"/>
          <w:szCs w:val="24"/>
        </w:rPr>
        <w:t xml:space="preserve">Indique os pares conjugados </w:t>
      </w:r>
      <w:r w:rsidRPr="00CF2689">
        <w:rPr>
          <w:rFonts w:asciiTheme="minorHAnsi" w:eastAsiaTheme="minorEastAsia" w:hAnsiTheme="minorHAnsi" w:cstheme="minorHAnsi"/>
          <w:sz w:val="24"/>
          <w:szCs w:val="24"/>
          <w:lang w:eastAsia="pt-PT"/>
        </w:rPr>
        <w:t>ácido</w:t>
      </w:r>
      <w:r w:rsidRPr="00CF2689">
        <w:rPr>
          <w:rFonts w:asciiTheme="minorHAnsi" w:hAnsiTheme="minorHAnsi" w:cstheme="minorHAnsi"/>
          <w:sz w:val="24"/>
          <w:szCs w:val="24"/>
        </w:rPr>
        <w:t>-base existentes na reação química representada.</w:t>
      </w:r>
    </w:p>
    <w:p w14:paraId="2FB358E5" w14:textId="77777777" w:rsidR="00A9156C" w:rsidRPr="00CF2689" w:rsidRDefault="00A9156C" w:rsidP="00A9156C">
      <w:pPr>
        <w:pStyle w:val="PargrafodaLista"/>
        <w:spacing w:after="0" w:afterAutospacing="0"/>
        <w:ind w:left="426" w:right="-312"/>
        <w:rPr>
          <w:rFonts w:asciiTheme="minorHAnsi" w:hAnsiTheme="minorHAnsi" w:cstheme="minorHAnsi"/>
          <w:sz w:val="24"/>
          <w:szCs w:val="24"/>
        </w:rPr>
      </w:pPr>
    </w:p>
    <w:p w14:paraId="0E660E0E" w14:textId="77777777" w:rsidR="00A9156C" w:rsidRPr="00CF2689" w:rsidRDefault="00A9156C" w:rsidP="00A9156C">
      <w:pPr>
        <w:pStyle w:val="PargrafodaLista"/>
        <w:numPr>
          <w:ilvl w:val="0"/>
          <w:numId w:val="34"/>
        </w:numPr>
        <w:spacing w:after="0" w:afterAutospacing="0"/>
        <w:ind w:left="426" w:right="-312" w:hanging="357"/>
        <w:rPr>
          <w:rFonts w:asciiTheme="minorHAnsi" w:hAnsiTheme="minorHAnsi" w:cstheme="minorHAnsi"/>
          <w:sz w:val="24"/>
          <w:szCs w:val="24"/>
        </w:rPr>
      </w:pPr>
      <w:r w:rsidRPr="00CF2689">
        <w:rPr>
          <w:rFonts w:asciiTheme="minorHAnsi" w:hAnsiTheme="minorHAnsi" w:cstheme="minorHAnsi"/>
          <w:sz w:val="24"/>
          <w:szCs w:val="24"/>
        </w:rPr>
        <w:t>O ácido benzoico sofre uma … pois trata-se de um ácido … (selecione a opção correta)</w:t>
      </w:r>
    </w:p>
    <w:p w14:paraId="7C35DFC9" w14:textId="77777777" w:rsidR="00A9156C" w:rsidRPr="00CF2689" w:rsidRDefault="00A9156C" w:rsidP="00A9156C">
      <w:pPr>
        <w:tabs>
          <w:tab w:val="left" w:pos="709"/>
        </w:tabs>
        <w:ind w:left="426"/>
        <w:rPr>
          <w:rFonts w:asciiTheme="minorHAnsi" w:hAnsiTheme="minorHAnsi" w:cstheme="minorHAnsi"/>
          <w:sz w:val="24"/>
          <w:szCs w:val="24"/>
        </w:rPr>
      </w:pPr>
      <w:r w:rsidRPr="00CF2689">
        <w:rPr>
          <w:rFonts w:asciiTheme="minorHAnsi" w:hAnsiTheme="minorHAnsi" w:cstheme="minorHAnsi"/>
          <w:b/>
          <w:sz w:val="24"/>
          <w:szCs w:val="24"/>
        </w:rPr>
        <w:t>(A)</w:t>
      </w:r>
      <w:r w:rsidRPr="00CF2689">
        <w:rPr>
          <w:rFonts w:asciiTheme="minorHAnsi" w:hAnsiTheme="minorHAnsi" w:cstheme="minorHAnsi"/>
          <w:sz w:val="24"/>
          <w:szCs w:val="24"/>
        </w:rPr>
        <w:tab/>
        <w:t>ionização parcial … fraco.</w:t>
      </w:r>
    </w:p>
    <w:p w14:paraId="39D724C5" w14:textId="77777777" w:rsidR="00A9156C" w:rsidRPr="00CF2689" w:rsidRDefault="00A9156C" w:rsidP="00A9156C">
      <w:pPr>
        <w:tabs>
          <w:tab w:val="left" w:pos="709"/>
        </w:tabs>
        <w:ind w:left="426"/>
        <w:rPr>
          <w:rFonts w:asciiTheme="minorHAnsi" w:hAnsiTheme="minorHAnsi" w:cstheme="minorHAnsi"/>
          <w:sz w:val="24"/>
          <w:szCs w:val="24"/>
        </w:rPr>
      </w:pPr>
      <w:r w:rsidRPr="00CF2689">
        <w:rPr>
          <w:rFonts w:asciiTheme="minorHAnsi" w:hAnsiTheme="minorHAnsi" w:cstheme="minorHAnsi"/>
          <w:b/>
          <w:sz w:val="24"/>
          <w:szCs w:val="24"/>
        </w:rPr>
        <w:t>(B)</w:t>
      </w:r>
      <w:r w:rsidRPr="00CF2689">
        <w:rPr>
          <w:rFonts w:asciiTheme="minorHAnsi" w:hAnsiTheme="minorHAnsi" w:cstheme="minorHAnsi"/>
          <w:sz w:val="24"/>
          <w:szCs w:val="24"/>
        </w:rPr>
        <w:tab/>
        <w:t>ionização total … forte.</w:t>
      </w:r>
    </w:p>
    <w:p w14:paraId="0DAA720F" w14:textId="77777777" w:rsidR="00A9156C" w:rsidRPr="00CF2689" w:rsidRDefault="00A9156C" w:rsidP="00A9156C">
      <w:pPr>
        <w:tabs>
          <w:tab w:val="left" w:pos="709"/>
        </w:tabs>
        <w:ind w:left="426"/>
        <w:rPr>
          <w:rFonts w:asciiTheme="minorHAnsi" w:hAnsiTheme="minorHAnsi" w:cstheme="minorHAnsi"/>
          <w:sz w:val="24"/>
          <w:szCs w:val="24"/>
        </w:rPr>
      </w:pPr>
      <w:r w:rsidRPr="00CF2689">
        <w:rPr>
          <w:rFonts w:asciiTheme="minorHAnsi" w:hAnsiTheme="minorHAnsi" w:cstheme="minorHAnsi"/>
          <w:b/>
          <w:sz w:val="24"/>
          <w:szCs w:val="24"/>
        </w:rPr>
        <w:t>(C)</w:t>
      </w:r>
      <w:r w:rsidRPr="00CF2689">
        <w:rPr>
          <w:rFonts w:asciiTheme="minorHAnsi" w:hAnsiTheme="minorHAnsi" w:cstheme="minorHAnsi"/>
          <w:sz w:val="24"/>
          <w:szCs w:val="24"/>
        </w:rPr>
        <w:tab/>
        <w:t>dissociação parcial … fraco.</w:t>
      </w:r>
    </w:p>
    <w:p w14:paraId="5EE670C8" w14:textId="77777777" w:rsidR="00A9156C" w:rsidRPr="00CF2689" w:rsidRDefault="00A9156C" w:rsidP="00A9156C">
      <w:pPr>
        <w:tabs>
          <w:tab w:val="left" w:pos="709"/>
        </w:tabs>
        <w:ind w:left="426"/>
        <w:rPr>
          <w:rFonts w:asciiTheme="minorHAnsi" w:hAnsiTheme="minorHAnsi" w:cstheme="minorHAnsi"/>
          <w:sz w:val="24"/>
          <w:szCs w:val="24"/>
        </w:rPr>
      </w:pPr>
      <w:r w:rsidRPr="00CF2689">
        <w:rPr>
          <w:rFonts w:asciiTheme="minorHAnsi" w:hAnsiTheme="minorHAnsi" w:cstheme="minorHAnsi"/>
          <w:b/>
          <w:sz w:val="24"/>
          <w:szCs w:val="24"/>
        </w:rPr>
        <w:t>(D)</w:t>
      </w:r>
      <w:r w:rsidRPr="00CF2689">
        <w:rPr>
          <w:rFonts w:asciiTheme="minorHAnsi" w:hAnsiTheme="minorHAnsi" w:cstheme="minorHAnsi"/>
          <w:sz w:val="24"/>
          <w:szCs w:val="24"/>
        </w:rPr>
        <w:tab/>
        <w:t>dissociação total … forte.</w:t>
      </w:r>
    </w:p>
    <w:p w14:paraId="49817F7F" w14:textId="77777777" w:rsidR="00A9156C" w:rsidRPr="00CF2689" w:rsidRDefault="00A9156C" w:rsidP="00A9156C">
      <w:pPr>
        <w:tabs>
          <w:tab w:val="left" w:pos="709"/>
        </w:tabs>
        <w:ind w:left="0" w:firstLine="0"/>
        <w:rPr>
          <w:rFonts w:asciiTheme="minorHAnsi" w:hAnsiTheme="minorHAnsi" w:cstheme="minorHAnsi"/>
          <w:sz w:val="24"/>
          <w:szCs w:val="24"/>
        </w:rPr>
      </w:pPr>
    </w:p>
    <w:p w14:paraId="080518FC" w14:textId="77777777" w:rsidR="00A9156C" w:rsidRPr="00CF2689" w:rsidRDefault="00A9156C" w:rsidP="00A9156C">
      <w:pPr>
        <w:pStyle w:val="PargrafodaLista"/>
        <w:numPr>
          <w:ilvl w:val="0"/>
          <w:numId w:val="34"/>
        </w:numPr>
        <w:spacing w:after="0" w:afterAutospacing="0"/>
        <w:ind w:left="426" w:right="-312"/>
        <w:rPr>
          <w:rFonts w:asciiTheme="minorHAnsi" w:hAnsiTheme="minorHAnsi" w:cstheme="minorHAnsi"/>
          <w:sz w:val="24"/>
          <w:szCs w:val="24"/>
        </w:rPr>
      </w:pPr>
      <w:r w:rsidRPr="00CF2689">
        <w:rPr>
          <w:rFonts w:asciiTheme="minorHAnsi" w:hAnsiTheme="minorHAnsi" w:cstheme="minorHAnsi"/>
          <w:sz w:val="24"/>
          <w:szCs w:val="24"/>
        </w:rPr>
        <w:t xml:space="preserve">Uma dada solução de ácido benzoico tem, a 25 °C, um pH de 2,5. </w:t>
      </w:r>
    </w:p>
    <w:p w14:paraId="469C39F6" w14:textId="77777777" w:rsidR="00A9156C" w:rsidRPr="00CF2689" w:rsidRDefault="00A9156C" w:rsidP="00A9156C">
      <w:pPr>
        <w:pStyle w:val="PargrafodaLista"/>
        <w:spacing w:after="0" w:afterAutospacing="0"/>
        <w:ind w:left="426" w:right="-312"/>
        <w:rPr>
          <w:rFonts w:asciiTheme="minorHAnsi" w:hAnsiTheme="minorHAnsi" w:cstheme="minorHAnsi"/>
          <w:sz w:val="24"/>
          <w:szCs w:val="24"/>
        </w:rPr>
      </w:pPr>
    </w:p>
    <w:p w14:paraId="726877F8" w14:textId="77777777" w:rsidR="00A9156C" w:rsidRPr="00CF2689" w:rsidRDefault="00A9156C" w:rsidP="00A9156C">
      <w:pPr>
        <w:pStyle w:val="PargrafodaLista"/>
        <w:numPr>
          <w:ilvl w:val="1"/>
          <w:numId w:val="34"/>
        </w:numPr>
        <w:spacing w:after="0" w:afterAutospacing="0"/>
        <w:ind w:right="-312"/>
        <w:rPr>
          <w:rFonts w:asciiTheme="minorHAnsi" w:hAnsiTheme="minorHAnsi" w:cstheme="minorHAnsi"/>
          <w:sz w:val="24"/>
          <w:szCs w:val="24"/>
        </w:rPr>
      </w:pPr>
      <w:r w:rsidRPr="00CF2689">
        <w:rPr>
          <w:rFonts w:asciiTheme="minorHAnsi" w:hAnsiTheme="minorHAnsi" w:cstheme="minorHAnsi"/>
          <w:sz w:val="24"/>
          <w:szCs w:val="24"/>
        </w:rPr>
        <w:t xml:space="preserve">Calcule a concentração do ácido benzoico não ionizado presente na solução. </w:t>
      </w:r>
    </w:p>
    <w:p w14:paraId="2CCF4AA0" w14:textId="77777777" w:rsidR="00A9156C" w:rsidRPr="00CF2689" w:rsidRDefault="00A9156C" w:rsidP="00A9156C">
      <w:pPr>
        <w:pStyle w:val="PargrafodaLista"/>
        <w:spacing w:after="0" w:afterAutospacing="0"/>
        <w:ind w:left="1146" w:right="-312"/>
        <w:rPr>
          <w:rFonts w:asciiTheme="minorHAnsi" w:hAnsiTheme="minorHAnsi" w:cstheme="minorHAnsi"/>
          <w:i/>
          <w:sz w:val="24"/>
          <w:szCs w:val="24"/>
        </w:rPr>
      </w:pPr>
      <w:r w:rsidRPr="00CF2689">
        <w:rPr>
          <w:rFonts w:asciiTheme="minorHAnsi" w:hAnsiTheme="minorHAnsi" w:cstheme="minorHAnsi"/>
          <w:i/>
          <w:sz w:val="24"/>
          <w:szCs w:val="24"/>
        </w:rPr>
        <w:t xml:space="preserve">Apresente todas as etapas de resolução. </w:t>
      </w:r>
    </w:p>
    <w:p w14:paraId="276E9466" w14:textId="77777777" w:rsidR="00A9156C" w:rsidRPr="00CF2689" w:rsidRDefault="00A9156C" w:rsidP="00A9156C">
      <w:pPr>
        <w:ind w:right="-312"/>
        <w:rPr>
          <w:rFonts w:asciiTheme="minorHAnsi" w:hAnsiTheme="minorHAnsi" w:cstheme="minorHAnsi"/>
          <w:sz w:val="24"/>
          <w:szCs w:val="24"/>
        </w:rPr>
      </w:pPr>
    </w:p>
    <w:p w14:paraId="583FD057" w14:textId="77777777" w:rsidR="00A9156C" w:rsidRPr="00CF2689" w:rsidRDefault="00A9156C" w:rsidP="00A9156C">
      <w:pPr>
        <w:pStyle w:val="PargrafodaLista"/>
        <w:numPr>
          <w:ilvl w:val="1"/>
          <w:numId w:val="34"/>
        </w:numPr>
        <w:spacing w:after="0" w:afterAutospacing="0"/>
        <w:ind w:right="-312"/>
        <w:rPr>
          <w:rFonts w:asciiTheme="minorHAnsi" w:hAnsiTheme="minorHAnsi" w:cstheme="minorHAnsi"/>
          <w:sz w:val="24"/>
          <w:szCs w:val="24"/>
        </w:rPr>
      </w:pPr>
      <w:r w:rsidRPr="00CF2689">
        <w:rPr>
          <w:rFonts w:asciiTheme="minorHAnsi" w:hAnsiTheme="minorHAnsi" w:cstheme="minorHAnsi"/>
          <w:sz w:val="24"/>
          <w:szCs w:val="24"/>
        </w:rPr>
        <w:t>Entendendo por acidez de uma solução a concentração hidrogeniónica [H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 total existente na solução, um aumento da acidez desta solução de cerca  de 100%, determinará um pH de cerca de:</w:t>
      </w:r>
    </w:p>
    <w:p w14:paraId="232877CB" w14:textId="77777777" w:rsidR="00A9156C" w:rsidRPr="00CF2689" w:rsidRDefault="00A9156C" w:rsidP="00A9156C">
      <w:pPr>
        <w:pStyle w:val="PargrafodaLista"/>
        <w:numPr>
          <w:ilvl w:val="0"/>
          <w:numId w:val="35"/>
        </w:numPr>
        <w:spacing w:after="0" w:afterAutospacing="0"/>
        <w:ind w:left="709" w:right="-312"/>
        <w:rPr>
          <w:rFonts w:asciiTheme="minorHAnsi" w:hAnsiTheme="minorHAnsi" w:cstheme="minorHAnsi"/>
          <w:sz w:val="24"/>
          <w:szCs w:val="24"/>
        </w:rPr>
      </w:pPr>
      <w:r w:rsidRPr="00CF2689">
        <w:rPr>
          <w:rFonts w:asciiTheme="minorHAnsi" w:hAnsiTheme="minorHAnsi" w:cstheme="minorHAnsi"/>
          <w:sz w:val="24"/>
          <w:szCs w:val="24"/>
        </w:rPr>
        <w:t>0,5</w:t>
      </w:r>
    </w:p>
    <w:p w14:paraId="62886695" w14:textId="77777777" w:rsidR="00A9156C" w:rsidRPr="00CF2689" w:rsidRDefault="00A9156C" w:rsidP="00A9156C">
      <w:pPr>
        <w:pStyle w:val="PargrafodaLista"/>
        <w:numPr>
          <w:ilvl w:val="0"/>
          <w:numId w:val="35"/>
        </w:numPr>
        <w:spacing w:after="0" w:afterAutospacing="0"/>
        <w:ind w:left="709" w:right="-312"/>
        <w:rPr>
          <w:rFonts w:asciiTheme="minorHAnsi" w:hAnsiTheme="minorHAnsi" w:cstheme="minorHAnsi"/>
          <w:sz w:val="24"/>
          <w:szCs w:val="24"/>
        </w:rPr>
      </w:pPr>
      <w:r w:rsidRPr="00CF2689">
        <w:rPr>
          <w:rFonts w:asciiTheme="minorHAnsi" w:hAnsiTheme="minorHAnsi" w:cstheme="minorHAnsi"/>
          <w:sz w:val="24"/>
          <w:szCs w:val="24"/>
        </w:rPr>
        <w:t>2,2</w:t>
      </w:r>
    </w:p>
    <w:p w14:paraId="25D4590B" w14:textId="77777777" w:rsidR="00A9156C" w:rsidRPr="00CF2689" w:rsidRDefault="00A9156C" w:rsidP="00A9156C">
      <w:pPr>
        <w:pStyle w:val="PargrafodaLista"/>
        <w:numPr>
          <w:ilvl w:val="0"/>
          <w:numId w:val="35"/>
        </w:numPr>
        <w:spacing w:after="0" w:afterAutospacing="0"/>
        <w:ind w:left="709" w:right="-312"/>
        <w:rPr>
          <w:rFonts w:asciiTheme="minorHAnsi" w:hAnsiTheme="minorHAnsi" w:cstheme="minorHAnsi"/>
          <w:sz w:val="24"/>
          <w:szCs w:val="24"/>
        </w:rPr>
      </w:pPr>
      <w:r w:rsidRPr="00CF2689">
        <w:rPr>
          <w:rFonts w:asciiTheme="minorHAnsi" w:hAnsiTheme="minorHAnsi" w:cstheme="minorHAnsi"/>
          <w:sz w:val="24"/>
          <w:szCs w:val="24"/>
        </w:rPr>
        <w:t>5,2</w:t>
      </w:r>
    </w:p>
    <w:p w14:paraId="5E68B896" w14:textId="77777777" w:rsidR="00A9156C" w:rsidRPr="00CF2689" w:rsidRDefault="00A9156C" w:rsidP="00A9156C">
      <w:pPr>
        <w:pStyle w:val="PargrafodaLista"/>
        <w:numPr>
          <w:ilvl w:val="0"/>
          <w:numId w:val="35"/>
        </w:numPr>
        <w:spacing w:after="0" w:afterAutospacing="0"/>
        <w:ind w:left="709" w:right="-312"/>
        <w:rPr>
          <w:rFonts w:asciiTheme="minorHAnsi" w:hAnsiTheme="minorHAnsi" w:cstheme="minorHAnsi"/>
          <w:sz w:val="24"/>
          <w:szCs w:val="24"/>
        </w:rPr>
      </w:pPr>
      <w:r w:rsidRPr="00CF2689">
        <w:rPr>
          <w:rFonts w:asciiTheme="minorHAnsi" w:hAnsiTheme="minorHAnsi" w:cstheme="minorHAnsi"/>
          <w:sz w:val="24"/>
          <w:szCs w:val="24"/>
        </w:rPr>
        <w:t>1,5</w:t>
      </w:r>
    </w:p>
    <w:p w14:paraId="727E382B" w14:textId="77777777" w:rsidR="00A9156C" w:rsidRPr="00CF2689" w:rsidRDefault="00A9156C" w:rsidP="00A9156C">
      <w:pPr>
        <w:pStyle w:val="PargrafodaLista"/>
        <w:spacing w:after="0" w:afterAutospacing="0"/>
        <w:ind w:left="709" w:right="-312"/>
        <w:rPr>
          <w:rFonts w:asciiTheme="minorHAnsi" w:hAnsiTheme="minorHAnsi" w:cstheme="minorHAnsi"/>
          <w:sz w:val="24"/>
          <w:szCs w:val="24"/>
        </w:rPr>
      </w:pPr>
    </w:p>
    <w:p w14:paraId="6F3DB61D" w14:textId="77777777" w:rsidR="00A9156C" w:rsidRPr="00CF2689" w:rsidRDefault="00A9156C" w:rsidP="00A9156C">
      <w:pPr>
        <w:pStyle w:val="PargrafodaLista"/>
        <w:numPr>
          <w:ilvl w:val="0"/>
          <w:numId w:val="34"/>
        </w:numPr>
        <w:autoSpaceDE w:val="0"/>
        <w:autoSpaceDN w:val="0"/>
        <w:adjustRightInd w:val="0"/>
        <w:spacing w:after="0" w:afterAutospacing="0"/>
        <w:ind w:left="426"/>
        <w:jc w:val="both"/>
        <w:rPr>
          <w:rFonts w:asciiTheme="minorHAnsi" w:hAnsiTheme="minorHAnsi" w:cstheme="minorHAnsi"/>
          <w:color w:val="000000"/>
          <w:sz w:val="24"/>
          <w:szCs w:val="24"/>
          <w:lang w:eastAsia="pt-PT"/>
        </w:rPr>
      </w:pPr>
      <w:r w:rsidRPr="00CF2689">
        <w:rPr>
          <w:rFonts w:asciiTheme="minorHAnsi" w:hAnsiTheme="minorHAnsi" w:cstheme="minorHAnsi"/>
          <w:color w:val="000000"/>
          <w:sz w:val="24"/>
          <w:szCs w:val="24"/>
          <w:lang w:eastAsia="pt-PT"/>
        </w:rPr>
        <w:t>Considere uma solução aquosa de amoníaco NH</w:t>
      </w:r>
      <w:r w:rsidRPr="00CF2689">
        <w:rPr>
          <w:rFonts w:asciiTheme="minorHAnsi" w:hAnsiTheme="minorHAnsi" w:cstheme="minorHAnsi"/>
          <w:color w:val="000000"/>
          <w:sz w:val="24"/>
          <w:szCs w:val="24"/>
          <w:vertAlign w:val="subscript"/>
          <w:lang w:eastAsia="pt-PT"/>
        </w:rPr>
        <w:t>3</w:t>
      </w:r>
      <w:r w:rsidRPr="00CF2689">
        <w:rPr>
          <w:rFonts w:asciiTheme="minorHAnsi" w:hAnsiTheme="minorHAnsi" w:cstheme="minorHAnsi"/>
          <w:color w:val="000000"/>
          <w:sz w:val="24"/>
          <w:szCs w:val="24"/>
          <w:lang w:eastAsia="pt-PT"/>
        </w:rPr>
        <w:t xml:space="preserve"> cujo pH, a 25 °C, é 10,97. Considere que se adicionam lentamente algumas gotas de uma solução aquosa de um ácido forte àquela solução de amoníaco, a temperatura constante. À medida que aquela adição ocorre, o pH da solução resultante </w:t>
      </w:r>
      <w:r w:rsidRPr="00CF2689">
        <w:rPr>
          <w:rFonts w:asciiTheme="minorHAnsi" w:hAnsiTheme="minorHAnsi" w:cstheme="minorHAnsi"/>
          <w:color w:val="8EA2A9"/>
          <w:sz w:val="24"/>
          <w:szCs w:val="24"/>
          <w:lang w:eastAsia="pt-PT"/>
        </w:rPr>
        <w:t xml:space="preserve">____________ </w:t>
      </w:r>
      <w:r w:rsidRPr="00CF2689">
        <w:rPr>
          <w:rFonts w:asciiTheme="minorHAnsi" w:hAnsiTheme="minorHAnsi" w:cstheme="minorHAnsi"/>
          <w:color w:val="000000"/>
          <w:sz w:val="24"/>
          <w:szCs w:val="24"/>
          <w:lang w:eastAsia="pt-PT"/>
        </w:rPr>
        <w:t>e a ionização da espécie NH</w:t>
      </w:r>
      <w:r w:rsidRPr="00CF2689">
        <w:rPr>
          <w:rFonts w:asciiTheme="minorHAnsi" w:hAnsiTheme="minorHAnsi" w:cstheme="minorHAnsi"/>
          <w:color w:val="000000"/>
          <w:sz w:val="24"/>
          <w:szCs w:val="24"/>
          <w:vertAlign w:val="subscript"/>
          <w:lang w:eastAsia="pt-PT"/>
        </w:rPr>
        <w:t>3</w:t>
      </w:r>
      <w:r w:rsidRPr="00CF2689">
        <w:rPr>
          <w:rFonts w:asciiTheme="minorHAnsi" w:hAnsiTheme="minorHAnsi" w:cstheme="minorHAnsi"/>
          <w:color w:val="000000"/>
          <w:sz w:val="24"/>
          <w:szCs w:val="24"/>
          <w:lang w:eastAsia="pt-PT"/>
        </w:rPr>
        <w:t xml:space="preserve"> (aq) torna-se </w:t>
      </w:r>
      <w:r w:rsidRPr="00CF2689">
        <w:rPr>
          <w:rFonts w:asciiTheme="minorHAnsi" w:hAnsiTheme="minorHAnsi" w:cstheme="minorHAnsi"/>
          <w:color w:val="8EA2A9"/>
          <w:sz w:val="24"/>
          <w:szCs w:val="24"/>
          <w:lang w:eastAsia="pt-PT"/>
        </w:rPr>
        <w:t xml:space="preserve">____________ </w:t>
      </w:r>
      <w:r w:rsidRPr="00CF2689">
        <w:rPr>
          <w:rFonts w:asciiTheme="minorHAnsi" w:hAnsiTheme="minorHAnsi" w:cstheme="minorHAnsi"/>
          <w:color w:val="000000"/>
          <w:sz w:val="24"/>
          <w:szCs w:val="24"/>
          <w:lang w:eastAsia="pt-PT"/>
        </w:rPr>
        <w:t>extensa.</w:t>
      </w:r>
    </w:p>
    <w:p w14:paraId="346F0160" w14:textId="77777777" w:rsidR="00A9156C" w:rsidRPr="00CF2689" w:rsidRDefault="00A9156C" w:rsidP="00A9156C">
      <w:pPr>
        <w:pStyle w:val="PargrafodaLista"/>
        <w:numPr>
          <w:ilvl w:val="0"/>
          <w:numId w:val="36"/>
        </w:numPr>
        <w:autoSpaceDE w:val="0"/>
        <w:autoSpaceDN w:val="0"/>
        <w:adjustRightInd w:val="0"/>
        <w:rPr>
          <w:rFonts w:asciiTheme="minorHAnsi" w:hAnsiTheme="minorHAnsi" w:cstheme="minorHAnsi"/>
          <w:sz w:val="24"/>
          <w:szCs w:val="24"/>
          <w:lang w:eastAsia="pt-PT"/>
        </w:rPr>
      </w:pPr>
      <w:r w:rsidRPr="00CF2689">
        <w:rPr>
          <w:rFonts w:asciiTheme="minorHAnsi" w:hAnsiTheme="minorHAnsi" w:cstheme="minorHAnsi"/>
          <w:sz w:val="24"/>
          <w:szCs w:val="24"/>
          <w:lang w:eastAsia="pt-PT"/>
        </w:rPr>
        <w:t xml:space="preserve">aumenta ... menos </w:t>
      </w:r>
    </w:p>
    <w:p w14:paraId="21947F44" w14:textId="77777777" w:rsidR="00A9156C" w:rsidRPr="00CF2689" w:rsidRDefault="00A9156C" w:rsidP="00A9156C">
      <w:pPr>
        <w:pStyle w:val="PargrafodaLista"/>
        <w:numPr>
          <w:ilvl w:val="0"/>
          <w:numId w:val="36"/>
        </w:numPr>
        <w:autoSpaceDE w:val="0"/>
        <w:autoSpaceDN w:val="0"/>
        <w:adjustRightInd w:val="0"/>
        <w:rPr>
          <w:rFonts w:asciiTheme="minorHAnsi" w:hAnsiTheme="minorHAnsi" w:cstheme="minorHAnsi"/>
          <w:sz w:val="24"/>
          <w:szCs w:val="24"/>
          <w:lang w:eastAsia="pt-PT"/>
        </w:rPr>
      </w:pPr>
      <w:r w:rsidRPr="00CF2689">
        <w:rPr>
          <w:rFonts w:asciiTheme="minorHAnsi" w:hAnsiTheme="minorHAnsi" w:cstheme="minorHAnsi"/>
          <w:b/>
          <w:bCs/>
          <w:sz w:val="24"/>
          <w:szCs w:val="24"/>
          <w:lang w:eastAsia="pt-PT"/>
        </w:rPr>
        <w:t xml:space="preserve"> </w:t>
      </w:r>
      <w:r w:rsidRPr="00CF2689">
        <w:rPr>
          <w:rFonts w:asciiTheme="minorHAnsi" w:hAnsiTheme="minorHAnsi" w:cstheme="minorHAnsi"/>
          <w:sz w:val="24"/>
          <w:szCs w:val="24"/>
          <w:lang w:eastAsia="pt-PT"/>
        </w:rPr>
        <w:t>aumenta ... mais</w:t>
      </w:r>
    </w:p>
    <w:p w14:paraId="58E320CE" w14:textId="77777777" w:rsidR="00A9156C" w:rsidRPr="00CF2689" w:rsidRDefault="00A9156C" w:rsidP="00A9156C">
      <w:pPr>
        <w:pStyle w:val="PargrafodaLista"/>
        <w:numPr>
          <w:ilvl w:val="0"/>
          <w:numId w:val="36"/>
        </w:numPr>
        <w:autoSpaceDE w:val="0"/>
        <w:autoSpaceDN w:val="0"/>
        <w:adjustRightInd w:val="0"/>
        <w:rPr>
          <w:rFonts w:asciiTheme="minorHAnsi" w:hAnsiTheme="minorHAnsi" w:cstheme="minorHAnsi"/>
          <w:sz w:val="24"/>
          <w:szCs w:val="24"/>
          <w:lang w:eastAsia="pt-PT"/>
        </w:rPr>
      </w:pPr>
      <w:r w:rsidRPr="00CF2689">
        <w:rPr>
          <w:rFonts w:asciiTheme="minorHAnsi" w:hAnsiTheme="minorHAnsi" w:cstheme="minorHAnsi"/>
          <w:sz w:val="24"/>
          <w:szCs w:val="24"/>
          <w:lang w:eastAsia="pt-PT"/>
        </w:rPr>
        <w:t xml:space="preserve">diminui ... menos </w:t>
      </w:r>
    </w:p>
    <w:p w14:paraId="1C6E5528" w14:textId="0CCBC121" w:rsidR="00A9156C" w:rsidRDefault="00A9156C" w:rsidP="00A9156C">
      <w:pPr>
        <w:pStyle w:val="PargrafodaLista"/>
        <w:numPr>
          <w:ilvl w:val="0"/>
          <w:numId w:val="36"/>
        </w:numPr>
        <w:autoSpaceDE w:val="0"/>
        <w:autoSpaceDN w:val="0"/>
        <w:adjustRightInd w:val="0"/>
        <w:rPr>
          <w:rFonts w:asciiTheme="minorHAnsi" w:hAnsiTheme="minorHAnsi" w:cstheme="minorHAnsi"/>
          <w:sz w:val="24"/>
          <w:szCs w:val="24"/>
          <w:lang w:eastAsia="pt-PT"/>
        </w:rPr>
      </w:pPr>
      <w:r w:rsidRPr="00CF2689">
        <w:rPr>
          <w:rFonts w:asciiTheme="minorHAnsi" w:hAnsiTheme="minorHAnsi" w:cstheme="minorHAnsi"/>
          <w:sz w:val="24"/>
          <w:szCs w:val="24"/>
          <w:lang w:eastAsia="pt-PT"/>
        </w:rPr>
        <w:t>diminui ... mais</w:t>
      </w:r>
    </w:p>
    <w:p w14:paraId="7FBCC190" w14:textId="77777777" w:rsidR="00CF2689" w:rsidRPr="00CF2689" w:rsidRDefault="00CF2689" w:rsidP="00CF2689">
      <w:pPr>
        <w:pStyle w:val="PargrafodaLista"/>
        <w:autoSpaceDE w:val="0"/>
        <w:autoSpaceDN w:val="0"/>
        <w:adjustRightInd w:val="0"/>
        <w:ind w:left="786"/>
        <w:rPr>
          <w:rFonts w:asciiTheme="minorHAnsi" w:hAnsiTheme="minorHAnsi" w:cstheme="minorHAnsi"/>
          <w:sz w:val="24"/>
          <w:szCs w:val="24"/>
          <w:lang w:eastAsia="pt-PT"/>
        </w:rPr>
      </w:pPr>
    </w:p>
    <w:p w14:paraId="6F90AB41" w14:textId="4D689E75" w:rsidR="00A9156C" w:rsidRDefault="00A9156C" w:rsidP="00A9156C">
      <w:pPr>
        <w:pStyle w:val="Questo"/>
        <w:tabs>
          <w:tab w:val="clear" w:pos="340"/>
        </w:tabs>
        <w:spacing w:before="0" w:line="276" w:lineRule="auto"/>
        <w:ind w:left="0" w:firstLine="0"/>
        <w:rPr>
          <w:rFonts w:ascii="Arial" w:hAnsi="Arial" w:cs="Arial"/>
          <w:b/>
          <w:bCs/>
          <w:color w:val="auto"/>
          <w:sz w:val="22"/>
          <w:szCs w:val="22"/>
          <w:lang w:val="pt-PT"/>
        </w:rPr>
      </w:pPr>
    </w:p>
    <w:p w14:paraId="4193DEE6" w14:textId="60DAE2B6" w:rsidR="00CD3940" w:rsidRDefault="00CD3940" w:rsidP="00A9156C">
      <w:pPr>
        <w:pStyle w:val="Questo"/>
        <w:tabs>
          <w:tab w:val="clear" w:pos="340"/>
        </w:tabs>
        <w:spacing w:before="0" w:line="276" w:lineRule="auto"/>
        <w:ind w:left="0" w:firstLine="0"/>
        <w:rPr>
          <w:rFonts w:ascii="Arial" w:hAnsi="Arial" w:cs="Arial"/>
          <w:b/>
          <w:bCs/>
          <w:color w:val="auto"/>
          <w:sz w:val="22"/>
          <w:szCs w:val="22"/>
          <w:lang w:val="pt-PT"/>
        </w:rPr>
      </w:pPr>
    </w:p>
    <w:p w14:paraId="4838530F" w14:textId="33D7325A" w:rsidR="00CD3940" w:rsidRDefault="00CD3940" w:rsidP="00A9156C">
      <w:pPr>
        <w:pStyle w:val="Questo"/>
        <w:tabs>
          <w:tab w:val="clear" w:pos="340"/>
        </w:tabs>
        <w:spacing w:before="0" w:line="276" w:lineRule="auto"/>
        <w:ind w:left="0" w:firstLine="0"/>
        <w:rPr>
          <w:rFonts w:ascii="Arial" w:hAnsi="Arial" w:cs="Arial"/>
          <w:b/>
          <w:bCs/>
          <w:color w:val="auto"/>
          <w:sz w:val="22"/>
          <w:szCs w:val="22"/>
          <w:lang w:val="pt-PT"/>
        </w:rPr>
      </w:pPr>
    </w:p>
    <w:p w14:paraId="61B3809C" w14:textId="3E59B950" w:rsidR="00CD3940" w:rsidRDefault="00CD3940" w:rsidP="00A9156C">
      <w:pPr>
        <w:pStyle w:val="Questo"/>
        <w:tabs>
          <w:tab w:val="clear" w:pos="340"/>
        </w:tabs>
        <w:spacing w:before="0" w:line="276" w:lineRule="auto"/>
        <w:ind w:left="0" w:firstLine="0"/>
        <w:rPr>
          <w:rFonts w:ascii="Arial" w:hAnsi="Arial" w:cs="Arial"/>
          <w:b/>
          <w:bCs/>
          <w:color w:val="auto"/>
          <w:sz w:val="22"/>
          <w:szCs w:val="22"/>
          <w:lang w:val="pt-PT"/>
        </w:rPr>
      </w:pPr>
    </w:p>
    <w:p w14:paraId="13270755" w14:textId="5B51167A" w:rsidR="00CD3940" w:rsidRDefault="00CD3940" w:rsidP="00A9156C">
      <w:pPr>
        <w:pStyle w:val="Questo"/>
        <w:tabs>
          <w:tab w:val="clear" w:pos="340"/>
        </w:tabs>
        <w:spacing w:before="0" w:line="276" w:lineRule="auto"/>
        <w:ind w:left="0" w:firstLine="0"/>
        <w:rPr>
          <w:rFonts w:ascii="Arial" w:hAnsi="Arial" w:cs="Arial"/>
          <w:b/>
          <w:bCs/>
          <w:color w:val="auto"/>
          <w:sz w:val="22"/>
          <w:szCs w:val="22"/>
          <w:lang w:val="pt-PT"/>
        </w:rPr>
      </w:pPr>
    </w:p>
    <w:p w14:paraId="50D834EA" w14:textId="1172D2BF" w:rsidR="00CD3940" w:rsidRDefault="00CD3940" w:rsidP="00A9156C">
      <w:pPr>
        <w:pStyle w:val="Questo"/>
        <w:tabs>
          <w:tab w:val="clear" w:pos="340"/>
        </w:tabs>
        <w:spacing w:before="0" w:line="276" w:lineRule="auto"/>
        <w:ind w:left="0" w:firstLine="0"/>
        <w:rPr>
          <w:rFonts w:ascii="Arial" w:hAnsi="Arial" w:cs="Arial"/>
          <w:b/>
          <w:bCs/>
          <w:color w:val="auto"/>
          <w:sz w:val="22"/>
          <w:szCs w:val="22"/>
          <w:lang w:val="pt-PT"/>
        </w:rPr>
      </w:pPr>
    </w:p>
    <w:p w14:paraId="1C06C0DF" w14:textId="5D39BE04" w:rsidR="00A9156C" w:rsidRDefault="00A9156C" w:rsidP="00A9156C">
      <w:pPr>
        <w:pStyle w:val="Questo"/>
        <w:tabs>
          <w:tab w:val="clear" w:pos="340"/>
        </w:tabs>
        <w:spacing w:before="0" w:line="276" w:lineRule="auto"/>
        <w:ind w:left="0" w:firstLine="0"/>
        <w:jc w:val="center"/>
        <w:rPr>
          <w:rFonts w:ascii="Arial" w:hAnsi="Arial" w:cs="Arial"/>
          <w:b/>
          <w:bCs/>
          <w:color w:val="auto"/>
          <w:sz w:val="22"/>
          <w:szCs w:val="22"/>
          <w:lang w:val="pt-PT"/>
        </w:rPr>
      </w:pPr>
      <w:r w:rsidRPr="00471A6B">
        <w:rPr>
          <w:rFonts w:ascii="Arial" w:hAnsi="Arial" w:cs="Arial"/>
          <w:b/>
          <w:bCs/>
          <w:color w:val="auto"/>
          <w:sz w:val="22"/>
          <w:szCs w:val="22"/>
          <w:lang w:val="pt-PT"/>
        </w:rPr>
        <w:lastRenderedPageBreak/>
        <w:t>Grupo I</w:t>
      </w:r>
      <w:r>
        <w:rPr>
          <w:rFonts w:ascii="Arial" w:hAnsi="Arial" w:cs="Arial"/>
          <w:b/>
          <w:bCs/>
          <w:color w:val="auto"/>
          <w:sz w:val="22"/>
          <w:szCs w:val="22"/>
          <w:lang w:val="pt-PT"/>
        </w:rPr>
        <w:t>V</w:t>
      </w:r>
    </w:p>
    <w:p w14:paraId="4A21DFFC" w14:textId="77777777" w:rsidR="00A9156C" w:rsidRPr="00471A6B" w:rsidRDefault="00A9156C" w:rsidP="00A9156C">
      <w:pPr>
        <w:pStyle w:val="Questo"/>
        <w:tabs>
          <w:tab w:val="clear" w:pos="340"/>
        </w:tabs>
        <w:spacing w:before="0" w:line="276" w:lineRule="auto"/>
        <w:ind w:left="0" w:firstLine="0"/>
        <w:jc w:val="center"/>
        <w:rPr>
          <w:rFonts w:ascii="Arial" w:hAnsi="Arial" w:cs="Arial"/>
          <w:b/>
          <w:bCs/>
          <w:color w:val="auto"/>
          <w:sz w:val="22"/>
          <w:szCs w:val="22"/>
          <w:lang w:val="pt-PT"/>
        </w:rPr>
      </w:pPr>
    </w:p>
    <w:p w14:paraId="109AB080" w14:textId="77777777" w:rsidR="00A9156C" w:rsidRPr="00CF2689" w:rsidRDefault="00A9156C" w:rsidP="00A9156C">
      <w:pPr>
        <w:autoSpaceDE w:val="0"/>
        <w:autoSpaceDN w:val="0"/>
        <w:adjustRightInd w:val="0"/>
        <w:ind w:left="0" w:firstLine="0"/>
        <w:jc w:val="left"/>
        <w:rPr>
          <w:rFonts w:asciiTheme="minorHAnsi" w:hAnsiTheme="minorHAnsi" w:cstheme="minorHAnsi"/>
          <w:sz w:val="24"/>
          <w:szCs w:val="24"/>
          <w:lang w:eastAsia="pt-PT"/>
        </w:rPr>
      </w:pPr>
      <w:r w:rsidRPr="00CF2689">
        <w:rPr>
          <w:rFonts w:asciiTheme="minorHAnsi" w:hAnsiTheme="minorHAnsi" w:cstheme="minorHAnsi"/>
          <w:sz w:val="24"/>
          <w:szCs w:val="24"/>
          <w:lang w:eastAsia="pt-PT"/>
        </w:rPr>
        <w:t xml:space="preserve">O produto iónico da água, </w:t>
      </w:r>
      <w:r w:rsidRPr="00CF2689">
        <w:rPr>
          <w:rFonts w:asciiTheme="minorHAnsi" w:hAnsiTheme="minorHAnsi" w:cstheme="minorHAnsi"/>
          <w:i/>
          <w:iCs/>
          <w:sz w:val="24"/>
          <w:szCs w:val="24"/>
          <w:lang w:eastAsia="pt-PT"/>
        </w:rPr>
        <w:t>K</w:t>
      </w:r>
      <w:r w:rsidRPr="00CF2689">
        <w:rPr>
          <w:rFonts w:asciiTheme="minorHAnsi" w:hAnsiTheme="minorHAnsi" w:cstheme="minorHAnsi"/>
          <w:sz w:val="24"/>
          <w:szCs w:val="24"/>
          <w:lang w:eastAsia="pt-PT"/>
        </w:rPr>
        <w:t>w, é a constante de equilíbrio definida para a reação de autoionização da água que pode ser traduzida por:</w:t>
      </w:r>
    </w:p>
    <w:p w14:paraId="1971CBD6" w14:textId="77777777" w:rsidR="00A9156C" w:rsidRPr="00CF2689" w:rsidRDefault="00A9156C" w:rsidP="00A9156C">
      <w:pPr>
        <w:autoSpaceDE w:val="0"/>
        <w:autoSpaceDN w:val="0"/>
        <w:adjustRightInd w:val="0"/>
        <w:ind w:left="0" w:firstLine="0"/>
        <w:jc w:val="left"/>
        <w:rPr>
          <w:rFonts w:asciiTheme="minorHAnsi" w:hAnsiTheme="minorHAnsi" w:cstheme="minorHAnsi"/>
          <w:sz w:val="24"/>
          <w:szCs w:val="24"/>
          <w:lang w:eastAsia="pt-PT"/>
        </w:rPr>
      </w:pPr>
    </w:p>
    <w:p w14:paraId="3DA58019" w14:textId="77777777" w:rsidR="00A9156C" w:rsidRPr="00CF2689" w:rsidRDefault="00A9156C" w:rsidP="00A9156C">
      <w:pPr>
        <w:autoSpaceDE w:val="0"/>
        <w:autoSpaceDN w:val="0"/>
        <w:adjustRightInd w:val="0"/>
        <w:ind w:left="0" w:firstLine="0"/>
        <w:jc w:val="left"/>
        <w:rPr>
          <w:rFonts w:asciiTheme="minorHAnsi" w:hAnsiTheme="minorHAnsi" w:cstheme="minorHAnsi"/>
          <w:sz w:val="24"/>
          <w:szCs w:val="24"/>
          <w:lang w:eastAsia="pt-PT"/>
        </w:rPr>
      </w:pPr>
      <m:oMathPara>
        <m:oMath>
          <m:r>
            <w:rPr>
              <w:rFonts w:ascii="Cambria Math" w:hAnsi="Cambria Math" w:cstheme="minorHAnsi"/>
              <w:sz w:val="24"/>
              <w:szCs w:val="24"/>
              <w:lang w:eastAsia="pt-PT"/>
            </w:rPr>
            <m:t>2</m:t>
          </m:r>
          <m:sSub>
            <m:sSubPr>
              <m:ctrlPr>
                <w:rPr>
                  <w:rFonts w:ascii="Cambria Math" w:hAnsi="Cambria Math" w:cstheme="minorHAnsi"/>
                  <w:i/>
                  <w:sz w:val="24"/>
                  <w:szCs w:val="24"/>
                  <w:lang w:eastAsia="pt-PT"/>
                </w:rPr>
              </m:ctrlPr>
            </m:sSubPr>
            <m:e>
              <m:r>
                <w:rPr>
                  <w:rFonts w:ascii="Cambria Math" w:hAnsi="Cambria Math" w:cstheme="minorHAnsi"/>
                  <w:sz w:val="24"/>
                  <w:szCs w:val="24"/>
                  <w:lang w:eastAsia="pt-PT"/>
                </w:rPr>
                <m:t>H</m:t>
              </m:r>
            </m:e>
            <m:sub>
              <m:r>
                <w:rPr>
                  <w:rFonts w:ascii="Cambria Math" w:hAnsi="Cambria Math" w:cstheme="minorHAnsi"/>
                  <w:sz w:val="24"/>
                  <w:szCs w:val="24"/>
                  <w:lang w:eastAsia="pt-PT"/>
                </w:rPr>
                <m:t>2</m:t>
              </m:r>
            </m:sub>
          </m:sSub>
          <m:r>
            <w:rPr>
              <w:rFonts w:ascii="Cambria Math" w:hAnsi="Cambria Math" w:cstheme="minorHAnsi"/>
              <w:sz w:val="24"/>
              <w:szCs w:val="24"/>
              <w:lang w:eastAsia="pt-PT"/>
            </w:rPr>
            <m:t>O</m:t>
          </m:r>
          <m:d>
            <m:dPr>
              <m:ctrlPr>
                <w:rPr>
                  <w:rFonts w:ascii="Cambria Math" w:hAnsi="Cambria Math" w:cstheme="minorHAnsi"/>
                  <w:i/>
                  <w:sz w:val="24"/>
                  <w:szCs w:val="24"/>
                  <w:lang w:eastAsia="pt-PT"/>
                </w:rPr>
              </m:ctrlPr>
            </m:dPr>
            <m:e>
              <m:r>
                <w:rPr>
                  <w:rFonts w:ascii="Cambria Math" w:hAnsi="Cambria Math" w:cstheme="minorHAnsi"/>
                  <w:sz w:val="24"/>
                  <w:szCs w:val="24"/>
                  <w:lang w:eastAsia="pt-PT"/>
                </w:rPr>
                <m:t>l</m:t>
              </m:r>
            </m:e>
          </m:d>
          <m:r>
            <w:rPr>
              <w:rFonts w:ascii="Cambria Math" w:hAnsi="Cambria Math" w:cstheme="minorHAnsi"/>
              <w:sz w:val="24"/>
              <w:szCs w:val="24"/>
              <w:lang w:eastAsia="pt-PT"/>
            </w:rPr>
            <m:t>⇌</m:t>
          </m:r>
          <m:sSub>
            <m:sSubPr>
              <m:ctrlPr>
                <w:rPr>
                  <w:rFonts w:ascii="Cambria Math" w:hAnsi="Cambria Math" w:cstheme="minorHAnsi"/>
                  <w:i/>
                  <w:sz w:val="24"/>
                  <w:szCs w:val="24"/>
                  <w:lang w:eastAsia="pt-PT"/>
                </w:rPr>
              </m:ctrlPr>
            </m:sSubPr>
            <m:e>
              <m:r>
                <w:rPr>
                  <w:rFonts w:ascii="Cambria Math" w:hAnsi="Cambria Math" w:cstheme="minorHAnsi"/>
                  <w:sz w:val="24"/>
                  <w:szCs w:val="24"/>
                  <w:lang w:eastAsia="pt-PT"/>
                </w:rPr>
                <m:t>H</m:t>
              </m:r>
            </m:e>
            <m:sub>
              <m:r>
                <w:rPr>
                  <w:rFonts w:ascii="Cambria Math" w:hAnsi="Cambria Math" w:cstheme="minorHAnsi"/>
                  <w:sz w:val="24"/>
                  <w:szCs w:val="24"/>
                  <w:lang w:eastAsia="pt-PT"/>
                </w:rPr>
                <m:t>3</m:t>
              </m:r>
            </m:sub>
          </m:sSub>
          <m:sSup>
            <m:sSupPr>
              <m:ctrlPr>
                <w:rPr>
                  <w:rFonts w:ascii="Cambria Math" w:hAnsi="Cambria Math" w:cstheme="minorHAnsi"/>
                  <w:i/>
                  <w:sz w:val="24"/>
                  <w:szCs w:val="24"/>
                  <w:lang w:eastAsia="pt-PT"/>
                </w:rPr>
              </m:ctrlPr>
            </m:sSupPr>
            <m:e>
              <m:r>
                <w:rPr>
                  <w:rFonts w:ascii="Cambria Math" w:hAnsi="Cambria Math" w:cstheme="minorHAnsi"/>
                  <w:sz w:val="24"/>
                  <w:szCs w:val="24"/>
                  <w:lang w:eastAsia="pt-PT"/>
                </w:rPr>
                <m:t>O</m:t>
              </m:r>
            </m:e>
            <m:sup>
              <m:r>
                <w:rPr>
                  <w:rFonts w:ascii="Cambria Math" w:hAnsi="Cambria Math" w:cstheme="minorHAnsi"/>
                  <w:sz w:val="24"/>
                  <w:szCs w:val="24"/>
                  <w:lang w:eastAsia="pt-PT"/>
                </w:rPr>
                <m:t>+</m:t>
              </m:r>
            </m:sup>
          </m:sSup>
          <m:d>
            <m:dPr>
              <m:ctrlPr>
                <w:rPr>
                  <w:rFonts w:ascii="Cambria Math" w:hAnsi="Cambria Math" w:cstheme="minorHAnsi"/>
                  <w:i/>
                  <w:sz w:val="24"/>
                  <w:szCs w:val="24"/>
                  <w:lang w:eastAsia="pt-PT"/>
                </w:rPr>
              </m:ctrlPr>
            </m:dPr>
            <m:e>
              <m:r>
                <w:rPr>
                  <w:rFonts w:ascii="Cambria Math" w:hAnsi="Cambria Math" w:cstheme="minorHAnsi"/>
                  <w:sz w:val="24"/>
                  <w:szCs w:val="24"/>
                  <w:lang w:eastAsia="pt-PT"/>
                </w:rPr>
                <m:t>aq</m:t>
              </m:r>
            </m:e>
          </m:d>
          <m:r>
            <w:rPr>
              <w:rFonts w:ascii="Cambria Math" w:hAnsi="Cambria Math" w:cstheme="minorHAnsi"/>
              <w:sz w:val="24"/>
              <w:szCs w:val="24"/>
              <w:lang w:eastAsia="pt-PT"/>
            </w:rPr>
            <m:t>+O</m:t>
          </m:r>
          <m:sSup>
            <m:sSupPr>
              <m:ctrlPr>
                <w:rPr>
                  <w:rFonts w:ascii="Cambria Math" w:hAnsi="Cambria Math" w:cstheme="minorHAnsi"/>
                  <w:i/>
                  <w:sz w:val="24"/>
                  <w:szCs w:val="24"/>
                  <w:lang w:eastAsia="pt-PT"/>
                </w:rPr>
              </m:ctrlPr>
            </m:sSupPr>
            <m:e>
              <m:r>
                <w:rPr>
                  <w:rFonts w:ascii="Cambria Math" w:hAnsi="Cambria Math" w:cstheme="minorHAnsi"/>
                  <w:sz w:val="24"/>
                  <w:szCs w:val="24"/>
                  <w:lang w:eastAsia="pt-PT"/>
                </w:rPr>
                <m:t>H</m:t>
              </m:r>
            </m:e>
            <m:sup>
              <m:r>
                <w:rPr>
                  <w:rFonts w:ascii="Cambria Math" w:hAnsi="Cambria Math" w:cstheme="minorHAnsi"/>
                  <w:sz w:val="24"/>
                  <w:szCs w:val="24"/>
                  <w:lang w:eastAsia="pt-PT"/>
                </w:rPr>
                <m:t>-</m:t>
              </m:r>
            </m:sup>
          </m:sSup>
          <m:r>
            <w:rPr>
              <w:rFonts w:ascii="Cambria Math" w:hAnsi="Cambria Math" w:cstheme="minorHAnsi"/>
              <w:sz w:val="24"/>
              <w:szCs w:val="24"/>
              <w:lang w:eastAsia="pt-PT"/>
            </w:rPr>
            <m:t>(aq)</m:t>
          </m:r>
        </m:oMath>
      </m:oMathPara>
    </w:p>
    <w:p w14:paraId="11301122" w14:textId="77777777" w:rsidR="00A9156C" w:rsidRPr="00CF2689" w:rsidRDefault="00A9156C" w:rsidP="00A9156C">
      <w:pPr>
        <w:pStyle w:val="Questo"/>
        <w:tabs>
          <w:tab w:val="clear" w:pos="340"/>
        </w:tabs>
        <w:spacing w:before="0" w:line="276" w:lineRule="auto"/>
        <w:jc w:val="both"/>
        <w:rPr>
          <w:rFonts w:asciiTheme="minorHAnsi" w:hAnsiTheme="minorHAnsi" w:cstheme="minorHAnsi"/>
          <w:bCs/>
          <w:color w:val="auto"/>
          <w:sz w:val="24"/>
          <w:szCs w:val="24"/>
          <w:lang w:val="pt-PT"/>
        </w:rPr>
      </w:pPr>
    </w:p>
    <w:p w14:paraId="7C0DF4DA" w14:textId="77777777" w:rsidR="00A9156C" w:rsidRPr="00CF2689" w:rsidRDefault="00A9156C" w:rsidP="00A9156C">
      <w:pPr>
        <w:pStyle w:val="Questo"/>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sz w:val="24"/>
          <w:szCs w:val="24"/>
        </w:rPr>
        <w:t xml:space="preserve">O gráfico da figura representa o produto iónico da água, </w:t>
      </w:r>
      <w:r w:rsidRPr="00CF2689">
        <w:rPr>
          <w:rFonts w:asciiTheme="minorHAnsi" w:hAnsiTheme="minorHAnsi" w:cstheme="minorHAnsi"/>
          <w:i/>
          <w:iCs/>
          <w:sz w:val="24"/>
          <w:szCs w:val="24"/>
        </w:rPr>
        <w:t>K</w:t>
      </w:r>
      <w:r w:rsidRPr="00CF2689">
        <w:rPr>
          <w:rFonts w:asciiTheme="minorHAnsi" w:hAnsiTheme="minorHAnsi" w:cstheme="minorHAnsi"/>
          <w:sz w:val="24"/>
          <w:szCs w:val="24"/>
        </w:rPr>
        <w:t>w, em função da temperatura.</w:t>
      </w:r>
    </w:p>
    <w:p w14:paraId="3E77558B"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r w:rsidRPr="00CF2689">
        <w:rPr>
          <w:rFonts w:asciiTheme="minorHAnsi" w:hAnsiTheme="minorHAnsi" w:cstheme="minorHAnsi"/>
          <w:bCs/>
          <w:noProof/>
          <w:color w:val="auto"/>
          <w:sz w:val="24"/>
          <w:szCs w:val="24"/>
          <w:lang w:val="pt-PT"/>
        </w:rPr>
        <w:drawing>
          <wp:anchor distT="0" distB="0" distL="114300" distR="114300" simplePos="0" relativeHeight="251659264" behindDoc="1" locked="0" layoutInCell="1" allowOverlap="1" wp14:anchorId="07EE1EC3" wp14:editId="551ECF9E">
            <wp:simplePos x="0" y="0"/>
            <wp:positionH relativeFrom="column">
              <wp:posOffset>1331595</wp:posOffset>
            </wp:positionH>
            <wp:positionV relativeFrom="paragraph">
              <wp:posOffset>49530</wp:posOffset>
            </wp:positionV>
            <wp:extent cx="3609975" cy="2171700"/>
            <wp:effectExtent l="19050" t="0" r="9525" b="0"/>
            <wp:wrapTight wrapText="bothSides">
              <wp:wrapPolygon edited="0">
                <wp:start x="-114" y="0"/>
                <wp:lineTo x="-114" y="21411"/>
                <wp:lineTo x="21657" y="21411"/>
                <wp:lineTo x="21657" y="0"/>
                <wp:lineTo x="-114" y="0"/>
              </wp:wrapPolygon>
            </wp:wrapTight>
            <wp:docPr id="10" name="Imagem 3" descr="Imagem 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077"/>
                    <pic:cNvPicPr>
                      <a:picLocks noChangeAspect="1" noChangeArrowheads="1"/>
                    </pic:cNvPicPr>
                  </pic:nvPicPr>
                  <pic:blipFill>
                    <a:blip r:embed="rId34" cstate="print">
                      <a:lum bright="-26000" contrast="8000"/>
                    </a:blip>
                    <a:srcRect l="3499" t="7193" r="7217"/>
                    <a:stretch>
                      <a:fillRect/>
                    </a:stretch>
                  </pic:blipFill>
                  <pic:spPr bwMode="auto">
                    <a:xfrm>
                      <a:off x="0" y="0"/>
                      <a:ext cx="3609975" cy="2171700"/>
                    </a:xfrm>
                    <a:prstGeom prst="rect">
                      <a:avLst/>
                    </a:prstGeom>
                    <a:noFill/>
                    <a:ln w="9525">
                      <a:noFill/>
                      <a:miter lim="800000"/>
                      <a:headEnd/>
                      <a:tailEnd/>
                    </a:ln>
                  </pic:spPr>
                </pic:pic>
              </a:graphicData>
            </a:graphic>
          </wp:anchor>
        </w:drawing>
      </w:r>
    </w:p>
    <w:p w14:paraId="03198333"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04CAFCDE"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7A53931C"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733F8E6C"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6847C07D"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23B073F9"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435DD4E6"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01BD534D"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573158FC"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1B2F953E" w14:textId="77777777" w:rsidR="00A9156C" w:rsidRPr="00CF2689" w:rsidRDefault="00A9156C" w:rsidP="00A9156C">
      <w:pPr>
        <w:pStyle w:val="Questo"/>
        <w:tabs>
          <w:tab w:val="clear" w:pos="340"/>
        </w:tabs>
        <w:spacing w:before="0" w:line="276" w:lineRule="auto"/>
        <w:ind w:left="1276" w:firstLine="0"/>
        <w:jc w:val="both"/>
        <w:rPr>
          <w:rFonts w:asciiTheme="minorHAnsi" w:hAnsiTheme="minorHAnsi" w:cstheme="minorHAnsi"/>
          <w:bCs/>
          <w:color w:val="auto"/>
          <w:sz w:val="24"/>
          <w:szCs w:val="24"/>
          <w:lang w:val="pt-PT"/>
        </w:rPr>
      </w:pPr>
    </w:p>
    <w:p w14:paraId="5A3D931E" w14:textId="77777777" w:rsidR="00A9156C" w:rsidRPr="00CF2689" w:rsidRDefault="00A9156C" w:rsidP="00A9156C">
      <w:pPr>
        <w:pStyle w:val="PargrafodaLista"/>
        <w:tabs>
          <w:tab w:val="left" w:pos="567"/>
        </w:tabs>
        <w:spacing w:after="0" w:afterAutospacing="0"/>
        <w:ind w:left="426"/>
        <w:jc w:val="both"/>
        <w:rPr>
          <w:rFonts w:asciiTheme="minorHAnsi" w:hAnsiTheme="minorHAnsi" w:cstheme="minorHAnsi"/>
          <w:bCs/>
          <w:sz w:val="24"/>
          <w:szCs w:val="24"/>
        </w:rPr>
      </w:pPr>
    </w:p>
    <w:p w14:paraId="0741DA91" w14:textId="77777777" w:rsidR="00A9156C" w:rsidRPr="00CF2689" w:rsidRDefault="00A9156C" w:rsidP="00A9156C">
      <w:pPr>
        <w:pStyle w:val="PargrafodaLista"/>
        <w:numPr>
          <w:ilvl w:val="0"/>
          <w:numId w:val="37"/>
        </w:numPr>
        <w:tabs>
          <w:tab w:val="left" w:pos="567"/>
        </w:tabs>
        <w:spacing w:after="0" w:afterAutospacing="0"/>
        <w:ind w:left="426"/>
        <w:jc w:val="both"/>
        <w:rPr>
          <w:rFonts w:asciiTheme="minorHAnsi" w:hAnsiTheme="minorHAnsi" w:cstheme="minorHAnsi"/>
          <w:bCs/>
          <w:sz w:val="24"/>
          <w:szCs w:val="24"/>
        </w:rPr>
      </w:pPr>
      <w:r w:rsidRPr="00CF2689">
        <w:rPr>
          <w:rFonts w:asciiTheme="minorHAnsi" w:hAnsiTheme="minorHAnsi" w:cstheme="minorHAnsi"/>
          <w:bCs/>
          <w:sz w:val="24"/>
          <w:szCs w:val="24"/>
        </w:rPr>
        <w:t xml:space="preserve">Determine o pH de uma amostra de água pura à temperatura de 60ºC. </w:t>
      </w:r>
    </w:p>
    <w:p w14:paraId="046A990A" w14:textId="77777777" w:rsidR="00A9156C" w:rsidRPr="00CF2689" w:rsidRDefault="00A9156C" w:rsidP="00A9156C">
      <w:pPr>
        <w:pStyle w:val="PargrafodaLista"/>
        <w:tabs>
          <w:tab w:val="left" w:pos="567"/>
        </w:tabs>
        <w:spacing w:after="0" w:afterAutospacing="0"/>
        <w:ind w:left="426"/>
        <w:jc w:val="both"/>
        <w:rPr>
          <w:rFonts w:asciiTheme="minorHAnsi" w:hAnsiTheme="minorHAnsi" w:cstheme="minorHAnsi"/>
          <w:bCs/>
          <w:i/>
          <w:sz w:val="24"/>
          <w:szCs w:val="24"/>
        </w:rPr>
      </w:pPr>
      <w:r w:rsidRPr="00CF2689">
        <w:rPr>
          <w:rFonts w:asciiTheme="minorHAnsi" w:hAnsiTheme="minorHAnsi" w:cstheme="minorHAnsi"/>
          <w:bCs/>
          <w:i/>
          <w:sz w:val="24"/>
          <w:szCs w:val="24"/>
        </w:rPr>
        <w:t>Apresente todas as etapas de resolução.</w:t>
      </w:r>
    </w:p>
    <w:p w14:paraId="087DB621" w14:textId="77777777" w:rsidR="00A9156C" w:rsidRPr="00CF2689" w:rsidRDefault="00A9156C" w:rsidP="00A9156C">
      <w:pPr>
        <w:pStyle w:val="PargrafodaLista"/>
        <w:tabs>
          <w:tab w:val="left" w:pos="567"/>
        </w:tabs>
        <w:spacing w:after="0" w:afterAutospacing="0"/>
        <w:ind w:left="426"/>
        <w:jc w:val="both"/>
        <w:rPr>
          <w:rFonts w:asciiTheme="minorHAnsi" w:hAnsiTheme="minorHAnsi" w:cstheme="minorHAnsi"/>
          <w:bCs/>
          <w:sz w:val="24"/>
          <w:szCs w:val="24"/>
        </w:rPr>
      </w:pPr>
    </w:p>
    <w:p w14:paraId="59C0CAE1" w14:textId="77777777" w:rsidR="00A9156C" w:rsidRPr="00CF2689" w:rsidRDefault="00A9156C" w:rsidP="00A9156C">
      <w:pPr>
        <w:pStyle w:val="PargrafodaLista"/>
        <w:numPr>
          <w:ilvl w:val="0"/>
          <w:numId w:val="37"/>
        </w:numPr>
        <w:tabs>
          <w:tab w:val="left" w:pos="567"/>
        </w:tabs>
        <w:spacing w:after="0" w:afterAutospacing="0"/>
        <w:ind w:left="425" w:hanging="357"/>
        <w:jc w:val="both"/>
        <w:rPr>
          <w:rFonts w:asciiTheme="minorHAnsi" w:hAnsiTheme="minorHAnsi" w:cstheme="minorHAnsi"/>
          <w:bCs/>
          <w:sz w:val="24"/>
          <w:szCs w:val="24"/>
        </w:rPr>
      </w:pPr>
      <w:r w:rsidRPr="00CF2689">
        <w:rPr>
          <w:rFonts w:asciiTheme="minorHAnsi" w:hAnsiTheme="minorHAnsi" w:cstheme="minorHAnsi"/>
          <w:bCs/>
          <w:sz w:val="24"/>
          <w:szCs w:val="24"/>
        </w:rPr>
        <w:t>Os dados do gráfico permitem concluir que a autoionização da água é uma reação: (selecione a opção correta)</w:t>
      </w:r>
    </w:p>
    <w:p w14:paraId="54341119" w14:textId="77777777" w:rsidR="00A9156C" w:rsidRPr="00CF2689" w:rsidRDefault="00A9156C" w:rsidP="00A9156C">
      <w:pPr>
        <w:pStyle w:val="PargrafodaLista"/>
        <w:tabs>
          <w:tab w:val="left" w:pos="567"/>
        </w:tabs>
        <w:spacing w:after="0" w:afterAutospacing="0"/>
        <w:ind w:left="425"/>
        <w:jc w:val="both"/>
        <w:rPr>
          <w:rFonts w:asciiTheme="minorHAnsi" w:hAnsiTheme="minorHAnsi" w:cstheme="minorHAnsi"/>
          <w:bCs/>
          <w:sz w:val="24"/>
          <w:szCs w:val="24"/>
        </w:rPr>
      </w:pPr>
    </w:p>
    <w:p w14:paraId="6C80D37B" w14:textId="77777777" w:rsidR="00A9156C" w:rsidRPr="00CF2689" w:rsidRDefault="00A9156C" w:rsidP="00A9156C">
      <w:pPr>
        <w:tabs>
          <w:tab w:val="left" w:pos="709"/>
        </w:tabs>
        <w:ind w:left="709"/>
        <w:rPr>
          <w:rFonts w:asciiTheme="minorHAnsi" w:hAnsiTheme="minorHAnsi" w:cstheme="minorHAnsi"/>
          <w:sz w:val="24"/>
          <w:szCs w:val="24"/>
        </w:rPr>
      </w:pPr>
      <w:r w:rsidRPr="00CF2689">
        <w:rPr>
          <w:rFonts w:asciiTheme="minorHAnsi" w:hAnsiTheme="minorHAnsi" w:cstheme="minorHAnsi"/>
          <w:b/>
          <w:sz w:val="24"/>
          <w:szCs w:val="24"/>
        </w:rPr>
        <w:t>(A)</w:t>
      </w:r>
      <w:r w:rsidRPr="00CF2689">
        <w:rPr>
          <w:rFonts w:asciiTheme="minorHAnsi" w:hAnsiTheme="minorHAnsi" w:cstheme="minorHAnsi"/>
          <w:sz w:val="24"/>
          <w:szCs w:val="24"/>
        </w:rPr>
        <w:tab/>
      </w:r>
      <w:r w:rsidRPr="00CF2689">
        <w:rPr>
          <w:rFonts w:asciiTheme="minorHAnsi" w:hAnsiTheme="minorHAnsi" w:cstheme="minorHAnsi"/>
          <w:bCs/>
          <w:sz w:val="24"/>
          <w:szCs w:val="24"/>
        </w:rPr>
        <w:t>pouco extensa e endotérmica.</w:t>
      </w:r>
    </w:p>
    <w:p w14:paraId="253E0900" w14:textId="77777777" w:rsidR="00A9156C" w:rsidRPr="00CF2689" w:rsidRDefault="00A9156C" w:rsidP="00A9156C">
      <w:pPr>
        <w:tabs>
          <w:tab w:val="left" w:pos="709"/>
        </w:tabs>
        <w:ind w:left="709"/>
        <w:rPr>
          <w:rFonts w:asciiTheme="minorHAnsi" w:hAnsiTheme="minorHAnsi" w:cstheme="minorHAnsi"/>
          <w:sz w:val="24"/>
          <w:szCs w:val="24"/>
        </w:rPr>
      </w:pPr>
      <w:r w:rsidRPr="00CF2689">
        <w:rPr>
          <w:rFonts w:asciiTheme="minorHAnsi" w:hAnsiTheme="minorHAnsi" w:cstheme="minorHAnsi"/>
          <w:b/>
          <w:sz w:val="24"/>
          <w:szCs w:val="24"/>
        </w:rPr>
        <w:t>(B)</w:t>
      </w:r>
      <w:r w:rsidRPr="00CF2689">
        <w:rPr>
          <w:rFonts w:asciiTheme="minorHAnsi" w:hAnsiTheme="minorHAnsi" w:cstheme="minorHAnsi"/>
          <w:sz w:val="24"/>
          <w:szCs w:val="24"/>
        </w:rPr>
        <w:tab/>
      </w:r>
      <w:r w:rsidRPr="00CF2689">
        <w:rPr>
          <w:rFonts w:asciiTheme="minorHAnsi" w:hAnsiTheme="minorHAnsi" w:cstheme="minorHAnsi"/>
          <w:bCs/>
          <w:sz w:val="24"/>
          <w:szCs w:val="24"/>
        </w:rPr>
        <w:t>pouco extensa e exotérmica.</w:t>
      </w:r>
    </w:p>
    <w:p w14:paraId="57EC0D74" w14:textId="77777777" w:rsidR="00A9156C" w:rsidRPr="00CF2689" w:rsidRDefault="00A9156C" w:rsidP="00A9156C">
      <w:pPr>
        <w:tabs>
          <w:tab w:val="left" w:pos="709"/>
        </w:tabs>
        <w:ind w:left="709"/>
        <w:rPr>
          <w:rFonts w:asciiTheme="minorHAnsi" w:hAnsiTheme="minorHAnsi" w:cstheme="minorHAnsi"/>
          <w:sz w:val="24"/>
          <w:szCs w:val="24"/>
        </w:rPr>
      </w:pPr>
      <w:r w:rsidRPr="00CF2689">
        <w:rPr>
          <w:rFonts w:asciiTheme="minorHAnsi" w:hAnsiTheme="minorHAnsi" w:cstheme="minorHAnsi"/>
          <w:b/>
          <w:sz w:val="24"/>
          <w:szCs w:val="24"/>
        </w:rPr>
        <w:t>(C)</w:t>
      </w:r>
      <w:r w:rsidRPr="00CF2689">
        <w:rPr>
          <w:rFonts w:asciiTheme="minorHAnsi" w:hAnsiTheme="minorHAnsi" w:cstheme="minorHAnsi"/>
          <w:sz w:val="24"/>
          <w:szCs w:val="24"/>
        </w:rPr>
        <w:tab/>
      </w:r>
      <w:r w:rsidRPr="00CF2689">
        <w:rPr>
          <w:rFonts w:asciiTheme="minorHAnsi" w:hAnsiTheme="minorHAnsi" w:cstheme="minorHAnsi"/>
          <w:bCs/>
          <w:sz w:val="24"/>
          <w:szCs w:val="24"/>
        </w:rPr>
        <w:t>muito extensa e endotérmica.</w:t>
      </w:r>
    </w:p>
    <w:p w14:paraId="15CD0DC9" w14:textId="77777777" w:rsidR="00A9156C" w:rsidRPr="00CF2689" w:rsidRDefault="00A9156C" w:rsidP="00A9156C">
      <w:pPr>
        <w:tabs>
          <w:tab w:val="left" w:pos="709"/>
        </w:tabs>
        <w:ind w:left="709"/>
        <w:rPr>
          <w:rFonts w:asciiTheme="minorHAnsi" w:hAnsiTheme="minorHAnsi" w:cstheme="minorHAnsi"/>
          <w:bCs/>
          <w:sz w:val="24"/>
          <w:szCs w:val="24"/>
        </w:rPr>
      </w:pPr>
      <w:r w:rsidRPr="00CF2689">
        <w:rPr>
          <w:rFonts w:asciiTheme="minorHAnsi" w:hAnsiTheme="minorHAnsi" w:cstheme="minorHAnsi"/>
          <w:b/>
          <w:sz w:val="24"/>
          <w:szCs w:val="24"/>
        </w:rPr>
        <w:t>(D)</w:t>
      </w:r>
      <w:r w:rsidRPr="00CF2689">
        <w:rPr>
          <w:rFonts w:asciiTheme="minorHAnsi" w:hAnsiTheme="minorHAnsi" w:cstheme="minorHAnsi"/>
          <w:sz w:val="24"/>
          <w:szCs w:val="24"/>
        </w:rPr>
        <w:tab/>
      </w:r>
      <w:r w:rsidRPr="00CF2689">
        <w:rPr>
          <w:rFonts w:asciiTheme="minorHAnsi" w:hAnsiTheme="minorHAnsi" w:cstheme="minorHAnsi"/>
          <w:bCs/>
          <w:sz w:val="24"/>
          <w:szCs w:val="24"/>
        </w:rPr>
        <w:t>muito extensa e exotérmica.</w:t>
      </w:r>
    </w:p>
    <w:p w14:paraId="7696880C" w14:textId="2D30DA55" w:rsidR="00A9156C" w:rsidRDefault="00A9156C" w:rsidP="00A9156C">
      <w:pPr>
        <w:ind w:left="0" w:firstLine="0"/>
        <w:rPr>
          <w:rFonts w:asciiTheme="minorHAnsi" w:hAnsiTheme="minorHAnsi" w:cstheme="minorHAnsi"/>
          <w:b/>
          <w:sz w:val="24"/>
          <w:szCs w:val="24"/>
        </w:rPr>
      </w:pPr>
    </w:p>
    <w:p w14:paraId="4634B2EA" w14:textId="77777777" w:rsidR="003A66B9" w:rsidRPr="00CF2689" w:rsidRDefault="003A66B9" w:rsidP="00A9156C">
      <w:pPr>
        <w:ind w:left="0" w:firstLine="0"/>
        <w:rPr>
          <w:rFonts w:asciiTheme="minorHAnsi" w:hAnsiTheme="minorHAnsi" w:cstheme="minorHAnsi"/>
          <w:b/>
          <w:sz w:val="24"/>
          <w:szCs w:val="24"/>
        </w:rPr>
      </w:pPr>
    </w:p>
    <w:p w14:paraId="7B2E1688" w14:textId="77777777" w:rsidR="00A9156C" w:rsidRPr="00CF2689" w:rsidRDefault="00A9156C" w:rsidP="00A9156C">
      <w:pPr>
        <w:pStyle w:val="PargrafodaLista"/>
        <w:numPr>
          <w:ilvl w:val="0"/>
          <w:numId w:val="37"/>
        </w:numPr>
        <w:spacing w:after="0" w:afterAutospacing="0"/>
        <w:ind w:left="426"/>
        <w:rPr>
          <w:rFonts w:asciiTheme="minorHAnsi" w:hAnsiTheme="minorHAnsi" w:cstheme="minorHAnsi"/>
          <w:sz w:val="24"/>
          <w:szCs w:val="24"/>
        </w:rPr>
      </w:pPr>
      <w:r w:rsidRPr="00CF2689">
        <w:rPr>
          <w:rFonts w:asciiTheme="minorHAnsi" w:hAnsiTheme="minorHAnsi" w:cstheme="minorHAnsi"/>
          <w:sz w:val="24"/>
          <w:szCs w:val="24"/>
        </w:rPr>
        <w:t>Considere as seguintes soluções:</w:t>
      </w:r>
    </w:p>
    <w:p w14:paraId="32235532" w14:textId="77777777" w:rsidR="00A9156C" w:rsidRPr="00CF2689" w:rsidRDefault="00A9156C" w:rsidP="00A9156C">
      <w:pPr>
        <w:pStyle w:val="PargrafodaLista"/>
        <w:spacing w:after="0" w:afterAutospacing="0"/>
        <w:ind w:left="426"/>
        <w:rPr>
          <w:rFonts w:asciiTheme="minorHAnsi" w:hAnsiTheme="minorHAnsi" w:cstheme="minorHAnsi"/>
          <w:sz w:val="24"/>
          <w:szCs w:val="24"/>
        </w:rPr>
      </w:pPr>
    </w:p>
    <w:tbl>
      <w:tblPr>
        <w:tblW w:w="7229" w:type="dxa"/>
        <w:jc w:val="center"/>
        <w:tblLook w:val="04A0" w:firstRow="1" w:lastRow="0" w:firstColumn="1" w:lastColumn="0" w:noHBand="0" w:noVBand="1"/>
      </w:tblPr>
      <w:tblGrid>
        <w:gridCol w:w="2977"/>
        <w:gridCol w:w="1134"/>
        <w:gridCol w:w="3118"/>
      </w:tblGrid>
      <w:tr w:rsidR="00A9156C" w:rsidRPr="00CF2689" w14:paraId="12D830C5" w14:textId="77777777" w:rsidTr="00DC074C">
        <w:trPr>
          <w:jc w:val="center"/>
        </w:trPr>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882753" w14:textId="77777777" w:rsidR="00A9156C" w:rsidRPr="00CF2689" w:rsidRDefault="00A9156C" w:rsidP="00DC074C">
            <w:pPr>
              <w:ind w:left="-57"/>
              <w:jc w:val="center"/>
              <w:rPr>
                <w:rFonts w:asciiTheme="minorHAnsi" w:hAnsiTheme="minorHAnsi" w:cstheme="minorHAnsi"/>
                <w:b/>
                <w:sz w:val="24"/>
                <w:szCs w:val="24"/>
              </w:rPr>
            </w:pPr>
            <w:r w:rsidRPr="00CF2689">
              <w:rPr>
                <w:rFonts w:asciiTheme="minorHAnsi" w:hAnsiTheme="minorHAnsi" w:cstheme="minorHAnsi"/>
                <w:b/>
                <w:sz w:val="24"/>
                <w:szCs w:val="24"/>
              </w:rPr>
              <w:t>Solução A</w:t>
            </w:r>
          </w:p>
        </w:tc>
        <w:tc>
          <w:tcPr>
            <w:tcW w:w="1134" w:type="dxa"/>
            <w:tcBorders>
              <w:left w:val="single" w:sz="4" w:space="0" w:color="auto"/>
              <w:right w:val="single" w:sz="4" w:space="0" w:color="auto"/>
            </w:tcBorders>
          </w:tcPr>
          <w:p w14:paraId="52594B8E" w14:textId="77777777" w:rsidR="00A9156C" w:rsidRPr="00CF2689" w:rsidRDefault="00A9156C" w:rsidP="00DC074C">
            <w:pPr>
              <w:ind w:left="-57"/>
              <w:jc w:val="center"/>
              <w:rPr>
                <w:rFonts w:asciiTheme="minorHAnsi" w:hAnsiTheme="minorHAnsi" w:cstheme="minorHAnsi"/>
                <w:sz w:val="24"/>
                <w:szCs w:val="24"/>
              </w:rPr>
            </w:pPr>
          </w:p>
        </w:tc>
        <w:tc>
          <w:tcPr>
            <w:tcW w:w="31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B46D76" w14:textId="77777777" w:rsidR="00A9156C" w:rsidRPr="00CF2689" w:rsidRDefault="00A9156C" w:rsidP="00DC074C">
            <w:pPr>
              <w:ind w:left="-57"/>
              <w:jc w:val="center"/>
              <w:rPr>
                <w:rFonts w:asciiTheme="minorHAnsi" w:hAnsiTheme="minorHAnsi" w:cstheme="minorHAnsi"/>
                <w:b/>
                <w:sz w:val="24"/>
                <w:szCs w:val="24"/>
              </w:rPr>
            </w:pPr>
            <w:r w:rsidRPr="00CF2689">
              <w:rPr>
                <w:rFonts w:asciiTheme="minorHAnsi" w:hAnsiTheme="minorHAnsi" w:cstheme="minorHAnsi"/>
                <w:b/>
                <w:sz w:val="24"/>
                <w:szCs w:val="24"/>
              </w:rPr>
              <w:t>Solução B</w:t>
            </w:r>
          </w:p>
        </w:tc>
      </w:tr>
      <w:tr w:rsidR="00A9156C" w:rsidRPr="00CF2689" w14:paraId="35C0BFB6" w14:textId="77777777" w:rsidTr="00DC074C">
        <w:trPr>
          <w:jc w:val="center"/>
        </w:trPr>
        <w:tc>
          <w:tcPr>
            <w:tcW w:w="2977" w:type="dxa"/>
            <w:tcBorders>
              <w:top w:val="single" w:sz="4" w:space="0" w:color="auto"/>
              <w:left w:val="single" w:sz="4" w:space="0" w:color="auto"/>
              <w:right w:val="single" w:sz="4" w:space="0" w:color="auto"/>
            </w:tcBorders>
          </w:tcPr>
          <w:p w14:paraId="0AD3B46F" w14:textId="77777777" w:rsidR="00A9156C" w:rsidRPr="00CF2689" w:rsidRDefault="00A9156C" w:rsidP="00DC074C">
            <w:pPr>
              <w:ind w:left="175"/>
              <w:jc w:val="center"/>
              <w:rPr>
                <w:rFonts w:asciiTheme="minorHAnsi" w:hAnsiTheme="minorHAnsi" w:cstheme="minorHAnsi"/>
                <w:sz w:val="24"/>
                <w:szCs w:val="24"/>
              </w:rPr>
            </w:pPr>
            <w:r w:rsidRPr="00CF2689">
              <w:rPr>
                <w:rFonts w:asciiTheme="minorHAnsi" w:hAnsiTheme="minorHAnsi" w:cstheme="minorHAnsi"/>
                <w:sz w:val="24"/>
                <w:szCs w:val="24"/>
              </w:rPr>
              <w:t>[H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 xml:space="preserve"> = 1,0×10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7</w:t>
            </w:r>
            <w:r w:rsidRPr="00CF2689">
              <w:rPr>
                <w:rFonts w:asciiTheme="minorHAnsi" w:hAnsiTheme="minorHAnsi" w:cstheme="minorHAnsi"/>
                <w:sz w:val="24"/>
                <w:szCs w:val="24"/>
              </w:rPr>
              <w:t> mol dm</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3</w:t>
            </w:r>
          </w:p>
        </w:tc>
        <w:tc>
          <w:tcPr>
            <w:tcW w:w="1134" w:type="dxa"/>
            <w:tcBorders>
              <w:left w:val="single" w:sz="4" w:space="0" w:color="auto"/>
              <w:right w:val="single" w:sz="4" w:space="0" w:color="auto"/>
            </w:tcBorders>
          </w:tcPr>
          <w:p w14:paraId="76BDC902" w14:textId="77777777" w:rsidR="00A9156C" w:rsidRPr="00CF2689" w:rsidRDefault="00A9156C" w:rsidP="00DC074C">
            <w:pPr>
              <w:rPr>
                <w:rFonts w:asciiTheme="minorHAnsi" w:hAnsiTheme="minorHAnsi" w:cstheme="minorHAnsi"/>
                <w:sz w:val="24"/>
                <w:szCs w:val="24"/>
              </w:rPr>
            </w:pPr>
          </w:p>
        </w:tc>
        <w:tc>
          <w:tcPr>
            <w:tcW w:w="3118" w:type="dxa"/>
            <w:tcBorders>
              <w:top w:val="single" w:sz="4" w:space="0" w:color="auto"/>
              <w:left w:val="single" w:sz="4" w:space="0" w:color="auto"/>
              <w:right w:val="single" w:sz="4" w:space="0" w:color="auto"/>
            </w:tcBorders>
          </w:tcPr>
          <w:p w14:paraId="69D544E4" w14:textId="77777777" w:rsidR="00A9156C" w:rsidRPr="00CF2689" w:rsidRDefault="00A9156C" w:rsidP="00DC074C">
            <w:pPr>
              <w:ind w:left="176"/>
              <w:jc w:val="center"/>
              <w:rPr>
                <w:rFonts w:asciiTheme="minorHAnsi" w:hAnsiTheme="minorHAnsi" w:cstheme="minorHAnsi"/>
                <w:sz w:val="24"/>
                <w:szCs w:val="24"/>
              </w:rPr>
            </w:pPr>
            <w:r w:rsidRPr="00CF2689">
              <w:rPr>
                <w:rFonts w:asciiTheme="minorHAnsi" w:hAnsiTheme="minorHAnsi" w:cstheme="minorHAnsi"/>
                <w:sz w:val="24"/>
                <w:szCs w:val="24"/>
              </w:rPr>
              <w:t>[H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 xml:space="preserve"> = 1,0×10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7</w:t>
            </w:r>
            <w:r w:rsidRPr="00CF2689">
              <w:rPr>
                <w:rFonts w:asciiTheme="minorHAnsi" w:hAnsiTheme="minorHAnsi" w:cstheme="minorHAnsi"/>
                <w:sz w:val="24"/>
                <w:szCs w:val="24"/>
              </w:rPr>
              <w:t> mol dm</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3</w:t>
            </w:r>
          </w:p>
        </w:tc>
      </w:tr>
      <w:tr w:rsidR="00A9156C" w:rsidRPr="00CF2689" w14:paraId="6EE6F423" w14:textId="77777777" w:rsidTr="00DC074C">
        <w:trPr>
          <w:jc w:val="center"/>
        </w:trPr>
        <w:tc>
          <w:tcPr>
            <w:tcW w:w="2977" w:type="dxa"/>
            <w:tcBorders>
              <w:left w:val="single" w:sz="4" w:space="0" w:color="auto"/>
              <w:bottom w:val="single" w:sz="4" w:space="0" w:color="auto"/>
              <w:right w:val="single" w:sz="4" w:space="0" w:color="auto"/>
            </w:tcBorders>
          </w:tcPr>
          <w:p w14:paraId="3E877DA3" w14:textId="77777777" w:rsidR="00A9156C" w:rsidRPr="00CF2689" w:rsidRDefault="00A9156C" w:rsidP="00DC074C">
            <w:pPr>
              <w:ind w:left="175"/>
              <w:jc w:val="center"/>
              <w:rPr>
                <w:rFonts w:asciiTheme="minorHAnsi" w:hAnsiTheme="minorHAnsi" w:cstheme="minorHAnsi"/>
                <w:sz w:val="24"/>
                <w:szCs w:val="24"/>
              </w:rPr>
            </w:pPr>
            <w:r w:rsidRPr="00CF2689">
              <w:rPr>
                <w:rFonts w:asciiTheme="minorHAnsi" w:hAnsiTheme="minorHAnsi" w:cstheme="minorHAnsi"/>
                <w:sz w:val="24"/>
                <w:szCs w:val="24"/>
              </w:rPr>
              <w:t>T = 60 °C</w:t>
            </w:r>
          </w:p>
        </w:tc>
        <w:tc>
          <w:tcPr>
            <w:tcW w:w="1134" w:type="dxa"/>
            <w:tcBorders>
              <w:left w:val="single" w:sz="4" w:space="0" w:color="auto"/>
              <w:right w:val="single" w:sz="4" w:space="0" w:color="auto"/>
            </w:tcBorders>
          </w:tcPr>
          <w:p w14:paraId="6EEBABDB" w14:textId="77777777" w:rsidR="00A9156C" w:rsidRPr="00CF2689" w:rsidRDefault="00A9156C" w:rsidP="00DC074C">
            <w:pPr>
              <w:rPr>
                <w:rFonts w:asciiTheme="minorHAnsi" w:hAnsiTheme="minorHAnsi" w:cstheme="minorHAnsi"/>
                <w:sz w:val="24"/>
                <w:szCs w:val="24"/>
              </w:rPr>
            </w:pPr>
          </w:p>
        </w:tc>
        <w:tc>
          <w:tcPr>
            <w:tcW w:w="3118" w:type="dxa"/>
            <w:tcBorders>
              <w:left w:val="single" w:sz="4" w:space="0" w:color="auto"/>
              <w:bottom w:val="single" w:sz="4" w:space="0" w:color="auto"/>
              <w:right w:val="single" w:sz="4" w:space="0" w:color="auto"/>
            </w:tcBorders>
          </w:tcPr>
          <w:p w14:paraId="622CE200" w14:textId="77777777" w:rsidR="00A9156C" w:rsidRPr="00CF2689" w:rsidRDefault="00A9156C" w:rsidP="00DC074C">
            <w:pPr>
              <w:ind w:left="176"/>
              <w:jc w:val="center"/>
              <w:rPr>
                <w:rFonts w:asciiTheme="minorHAnsi" w:hAnsiTheme="minorHAnsi" w:cstheme="minorHAnsi"/>
                <w:sz w:val="24"/>
                <w:szCs w:val="24"/>
              </w:rPr>
            </w:pPr>
            <w:r w:rsidRPr="00CF2689">
              <w:rPr>
                <w:rFonts w:asciiTheme="minorHAnsi" w:hAnsiTheme="minorHAnsi" w:cstheme="minorHAnsi"/>
                <w:sz w:val="24"/>
                <w:szCs w:val="24"/>
              </w:rPr>
              <w:t>T = 80 °C</w:t>
            </w:r>
          </w:p>
        </w:tc>
      </w:tr>
    </w:tbl>
    <w:p w14:paraId="2D30D043" w14:textId="77777777" w:rsidR="00A9156C" w:rsidRPr="00CF2689" w:rsidRDefault="00A9156C" w:rsidP="00A9156C">
      <w:pPr>
        <w:ind w:left="0" w:firstLine="0"/>
        <w:rPr>
          <w:rFonts w:asciiTheme="minorHAnsi" w:hAnsiTheme="minorHAnsi" w:cstheme="minorHAnsi"/>
          <w:sz w:val="24"/>
          <w:szCs w:val="24"/>
        </w:rPr>
      </w:pPr>
    </w:p>
    <w:p w14:paraId="44B26365" w14:textId="77777777" w:rsidR="00A9156C" w:rsidRPr="00CF2689" w:rsidRDefault="00A9156C" w:rsidP="00A9156C">
      <w:pPr>
        <w:pStyle w:val="ALINEA"/>
        <w:numPr>
          <w:ilvl w:val="1"/>
          <w:numId w:val="37"/>
        </w:numPr>
        <w:spacing w:before="0" w:after="0" w:line="276" w:lineRule="auto"/>
        <w:ind w:left="426" w:hanging="284"/>
        <w:rPr>
          <w:rFonts w:asciiTheme="minorHAnsi" w:hAnsiTheme="minorHAnsi" w:cstheme="minorHAnsi"/>
          <w:sz w:val="24"/>
          <w:szCs w:val="24"/>
        </w:rPr>
      </w:pPr>
      <w:r w:rsidRPr="00CF2689">
        <w:rPr>
          <w:rFonts w:asciiTheme="minorHAnsi" w:hAnsiTheme="minorHAnsi" w:cstheme="minorHAnsi"/>
          <w:sz w:val="24"/>
          <w:szCs w:val="24"/>
        </w:rPr>
        <w:t>Selecione a opção correta.</w:t>
      </w:r>
    </w:p>
    <w:p w14:paraId="0A9BF75B" w14:textId="77777777" w:rsidR="00A9156C" w:rsidRPr="00CF2689" w:rsidRDefault="00A9156C" w:rsidP="00A9156C">
      <w:pPr>
        <w:pStyle w:val="ESCALIN"/>
        <w:numPr>
          <w:ilvl w:val="0"/>
          <w:numId w:val="41"/>
        </w:numPr>
        <w:tabs>
          <w:tab w:val="clear" w:pos="1021"/>
        </w:tabs>
        <w:spacing w:before="0" w:after="0" w:line="276" w:lineRule="auto"/>
        <w:ind w:left="567"/>
        <w:rPr>
          <w:rFonts w:asciiTheme="minorHAnsi" w:hAnsiTheme="minorHAnsi" w:cstheme="minorHAnsi"/>
          <w:sz w:val="24"/>
          <w:szCs w:val="24"/>
        </w:rPr>
      </w:pPr>
      <w:r w:rsidRPr="00CF2689">
        <w:rPr>
          <w:rFonts w:asciiTheme="minorHAnsi" w:hAnsiTheme="minorHAnsi" w:cstheme="minorHAnsi"/>
          <w:sz w:val="24"/>
          <w:szCs w:val="24"/>
        </w:rPr>
        <w:t>Ambas as soluções são neutras, pois têm valor de pH = 7,0.</w:t>
      </w:r>
    </w:p>
    <w:p w14:paraId="1C6D137C" w14:textId="77777777" w:rsidR="00A9156C" w:rsidRPr="00CF2689" w:rsidRDefault="00A9156C" w:rsidP="00A9156C">
      <w:pPr>
        <w:pStyle w:val="ESCALIN"/>
        <w:numPr>
          <w:ilvl w:val="0"/>
          <w:numId w:val="41"/>
        </w:numPr>
        <w:spacing w:before="0" w:after="0" w:line="276" w:lineRule="auto"/>
        <w:ind w:left="567"/>
        <w:rPr>
          <w:rFonts w:asciiTheme="minorHAnsi" w:hAnsiTheme="minorHAnsi" w:cstheme="minorHAnsi"/>
          <w:sz w:val="24"/>
          <w:szCs w:val="24"/>
        </w:rPr>
      </w:pPr>
      <w:r w:rsidRPr="00CF2689">
        <w:rPr>
          <w:rFonts w:asciiTheme="minorHAnsi" w:hAnsiTheme="minorHAnsi" w:cstheme="minorHAnsi"/>
          <w:sz w:val="24"/>
          <w:szCs w:val="24"/>
        </w:rPr>
        <w:t>Na solução A, a concentração de 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 xml:space="preserve"> é superior à concentração de HO</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rPr>
        <w:t>.</w:t>
      </w:r>
    </w:p>
    <w:p w14:paraId="1F914315" w14:textId="77777777" w:rsidR="00A9156C" w:rsidRPr="00CF2689" w:rsidRDefault="00A9156C" w:rsidP="00A9156C">
      <w:pPr>
        <w:pStyle w:val="ESCALIN"/>
        <w:numPr>
          <w:ilvl w:val="0"/>
          <w:numId w:val="41"/>
        </w:numPr>
        <w:spacing w:before="0" w:after="0" w:line="276" w:lineRule="auto"/>
        <w:ind w:left="567"/>
        <w:rPr>
          <w:rFonts w:asciiTheme="minorHAnsi" w:hAnsiTheme="minorHAnsi" w:cstheme="minorHAnsi"/>
          <w:sz w:val="24"/>
          <w:szCs w:val="24"/>
        </w:rPr>
      </w:pPr>
      <w:r w:rsidRPr="00CF2689">
        <w:rPr>
          <w:rFonts w:asciiTheme="minorHAnsi" w:hAnsiTheme="minorHAnsi" w:cstheme="minorHAnsi"/>
          <w:sz w:val="24"/>
          <w:szCs w:val="24"/>
        </w:rPr>
        <w:t>A solução A é alcalina.</w:t>
      </w:r>
    </w:p>
    <w:p w14:paraId="22C73799" w14:textId="77777777" w:rsidR="00A9156C" w:rsidRPr="00CF2689" w:rsidRDefault="00A9156C" w:rsidP="00A9156C">
      <w:pPr>
        <w:pStyle w:val="ESCALIN"/>
        <w:numPr>
          <w:ilvl w:val="0"/>
          <w:numId w:val="41"/>
        </w:numPr>
        <w:spacing w:before="0" w:after="0" w:line="276" w:lineRule="auto"/>
        <w:ind w:left="567"/>
        <w:rPr>
          <w:rFonts w:asciiTheme="minorHAnsi" w:hAnsiTheme="minorHAnsi" w:cstheme="minorHAnsi"/>
          <w:sz w:val="24"/>
          <w:szCs w:val="24"/>
        </w:rPr>
      </w:pPr>
      <w:r w:rsidRPr="00CF2689">
        <w:rPr>
          <w:rFonts w:asciiTheme="minorHAnsi" w:hAnsiTheme="minorHAnsi" w:cstheme="minorHAnsi"/>
          <w:sz w:val="24"/>
          <w:szCs w:val="24"/>
        </w:rPr>
        <w:t>A concentração de HO</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rPr>
        <w:t xml:space="preserve"> é igual nas duas soluções</w:t>
      </w:r>
    </w:p>
    <w:p w14:paraId="4FACC08C" w14:textId="77777777" w:rsidR="00A9156C" w:rsidRPr="00CF2689" w:rsidRDefault="00A9156C" w:rsidP="00A9156C">
      <w:pPr>
        <w:pStyle w:val="ESCALIN"/>
        <w:numPr>
          <w:ilvl w:val="0"/>
          <w:numId w:val="0"/>
        </w:numPr>
        <w:spacing w:before="0" w:after="0" w:line="276" w:lineRule="auto"/>
        <w:ind w:left="567"/>
        <w:rPr>
          <w:rFonts w:asciiTheme="minorHAnsi" w:hAnsiTheme="minorHAnsi" w:cstheme="minorHAnsi"/>
          <w:b/>
          <w:sz w:val="24"/>
          <w:szCs w:val="24"/>
        </w:rPr>
      </w:pPr>
    </w:p>
    <w:p w14:paraId="31639E24" w14:textId="77777777" w:rsidR="00A9156C" w:rsidRPr="00CF2689" w:rsidRDefault="00A9156C" w:rsidP="00A9156C">
      <w:pPr>
        <w:pStyle w:val="ALINEA"/>
        <w:numPr>
          <w:ilvl w:val="1"/>
          <w:numId w:val="37"/>
        </w:numPr>
        <w:spacing w:before="0" w:after="0" w:line="276" w:lineRule="auto"/>
        <w:ind w:left="426" w:hanging="284"/>
        <w:rPr>
          <w:rFonts w:asciiTheme="minorHAnsi" w:hAnsiTheme="minorHAnsi" w:cstheme="minorHAnsi"/>
          <w:sz w:val="24"/>
          <w:szCs w:val="24"/>
        </w:rPr>
      </w:pPr>
      <w:r w:rsidRPr="00CF2689">
        <w:rPr>
          <w:rFonts w:asciiTheme="minorHAnsi" w:hAnsiTheme="minorHAnsi" w:cstheme="minorHAnsi"/>
          <w:sz w:val="24"/>
          <w:szCs w:val="24"/>
        </w:rPr>
        <w:t>Selecione a única opção que contém os termos que preenchem, sequencialmente, os espaços seguintes, de modo a obter uma afirmação correta. Na  solução B,  a  concentração de iões H</w:t>
      </w:r>
      <w:r w:rsidRPr="00CF2689">
        <w:rPr>
          <w:rFonts w:asciiTheme="minorHAnsi" w:hAnsiTheme="minorHAnsi" w:cstheme="minorHAnsi"/>
          <w:sz w:val="24"/>
          <w:szCs w:val="24"/>
          <w:vertAlign w:val="subscript"/>
        </w:rPr>
        <w:t>3</w:t>
      </w:r>
      <w:r w:rsidRPr="00CF2689">
        <w:rPr>
          <w:rFonts w:asciiTheme="minorHAnsi" w:hAnsiTheme="minorHAnsi" w:cstheme="minorHAnsi"/>
          <w:sz w:val="24"/>
          <w:szCs w:val="24"/>
        </w:rPr>
        <w:t>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(aq) é 1,0×10</w:t>
      </w:r>
      <w:r w:rsidRPr="00CF2689">
        <w:rPr>
          <w:rFonts w:asciiTheme="minorHAnsi" w:hAnsiTheme="minorHAnsi" w:cstheme="minorHAnsi"/>
          <w:sz w:val="24"/>
          <w:szCs w:val="24"/>
          <w:vertAlign w:val="superscript"/>
        </w:rPr>
        <w:t>–7</w:t>
      </w:r>
      <w:r w:rsidRPr="00CF2689">
        <w:rPr>
          <w:rFonts w:asciiTheme="minorHAnsi" w:hAnsiTheme="minorHAnsi" w:cstheme="minorHAnsi"/>
          <w:sz w:val="24"/>
          <w:szCs w:val="24"/>
        </w:rPr>
        <w:t> mol dm</w:t>
      </w:r>
      <w:r w:rsidRPr="00CF2689">
        <w:rPr>
          <w:rFonts w:asciiTheme="minorHAnsi" w:hAnsiTheme="minorHAnsi" w:cstheme="minorHAnsi"/>
          <w:sz w:val="24"/>
          <w:szCs w:val="24"/>
          <w:vertAlign w:val="superscript"/>
        </w:rPr>
        <w:t>–3</w:t>
      </w:r>
      <w:r w:rsidRPr="00CF2689">
        <w:rPr>
          <w:rFonts w:asciiTheme="minorHAnsi" w:hAnsiTheme="minorHAnsi" w:cstheme="minorHAnsi"/>
          <w:sz w:val="24"/>
          <w:szCs w:val="24"/>
        </w:rPr>
        <w:t xml:space="preserve"> e a concentração de iões HO</w:t>
      </w:r>
      <w:r w:rsidRPr="00CF2689">
        <w:rPr>
          <w:rFonts w:asciiTheme="minorHAnsi" w:hAnsiTheme="minorHAnsi" w:cstheme="minorHAnsi"/>
          <w:sz w:val="24"/>
          <w:szCs w:val="24"/>
          <w:vertAlign w:val="superscript"/>
        </w:rPr>
        <w:t>–</w:t>
      </w:r>
      <w:r w:rsidRPr="00CF2689">
        <w:rPr>
          <w:rFonts w:asciiTheme="minorHAnsi" w:hAnsiTheme="minorHAnsi" w:cstheme="minorHAnsi"/>
          <w:sz w:val="24"/>
          <w:szCs w:val="24"/>
        </w:rPr>
        <w:t>(aq) é ___________ mol dm</w:t>
      </w:r>
      <w:r w:rsidRPr="00CF2689">
        <w:rPr>
          <w:rFonts w:asciiTheme="minorHAnsi" w:hAnsiTheme="minorHAnsi" w:cstheme="minorHAnsi"/>
          <w:sz w:val="24"/>
          <w:szCs w:val="24"/>
          <w:vertAlign w:val="superscript"/>
        </w:rPr>
        <w:t>−3</w:t>
      </w:r>
      <w:r w:rsidRPr="00CF2689">
        <w:rPr>
          <w:rFonts w:asciiTheme="minorHAnsi" w:hAnsiTheme="minorHAnsi" w:cstheme="minorHAnsi"/>
          <w:sz w:val="24"/>
          <w:szCs w:val="24"/>
        </w:rPr>
        <w:t>, o que permite concluir que essa solução é _____________.</w:t>
      </w:r>
    </w:p>
    <w:p w14:paraId="55B69867" w14:textId="77777777" w:rsidR="00A9156C" w:rsidRPr="00CF2689" w:rsidRDefault="00A9156C" w:rsidP="00A9156C">
      <w:pPr>
        <w:pStyle w:val="ALINEA"/>
        <w:numPr>
          <w:ilvl w:val="0"/>
          <w:numId w:val="0"/>
        </w:numPr>
        <w:spacing w:before="0" w:after="0" w:line="276" w:lineRule="auto"/>
        <w:ind w:left="426"/>
        <w:rPr>
          <w:rFonts w:asciiTheme="minorHAnsi" w:hAnsiTheme="minorHAnsi" w:cstheme="minorHAnsi"/>
          <w:sz w:val="24"/>
          <w:szCs w:val="24"/>
        </w:rPr>
      </w:pPr>
    </w:p>
    <w:p w14:paraId="590192A4" w14:textId="77777777" w:rsidR="00A9156C" w:rsidRPr="00CF2689" w:rsidRDefault="00A9156C" w:rsidP="00A9156C">
      <w:pPr>
        <w:pStyle w:val="ESCALIN"/>
        <w:numPr>
          <w:ilvl w:val="0"/>
          <w:numId w:val="42"/>
        </w:numPr>
        <w:spacing w:before="0" w:after="0" w:line="276" w:lineRule="auto"/>
        <w:rPr>
          <w:rFonts w:asciiTheme="minorHAnsi" w:hAnsiTheme="minorHAnsi" w:cstheme="minorHAnsi"/>
          <w:sz w:val="24"/>
          <w:szCs w:val="24"/>
        </w:rPr>
      </w:pPr>
      <w:r w:rsidRPr="00CF2689">
        <w:rPr>
          <w:rFonts w:asciiTheme="minorHAnsi" w:hAnsiTheme="minorHAnsi" w:cstheme="minorHAnsi"/>
          <w:sz w:val="24"/>
          <w:szCs w:val="24"/>
        </w:rPr>
        <w:t>3,0×10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20</w:t>
      </w:r>
      <w:r w:rsidRPr="00CF2689">
        <w:rPr>
          <w:rFonts w:asciiTheme="minorHAnsi" w:hAnsiTheme="minorHAnsi" w:cstheme="minorHAnsi"/>
          <w:sz w:val="24"/>
          <w:szCs w:val="24"/>
        </w:rPr>
        <w:t>… básica</w:t>
      </w:r>
    </w:p>
    <w:p w14:paraId="2C6374A5" w14:textId="77777777" w:rsidR="00A9156C" w:rsidRPr="00CF2689" w:rsidRDefault="00A9156C" w:rsidP="00A9156C">
      <w:pPr>
        <w:pStyle w:val="ESCALIN"/>
        <w:numPr>
          <w:ilvl w:val="0"/>
          <w:numId w:val="42"/>
        </w:numPr>
        <w:spacing w:before="0" w:after="0" w:line="276" w:lineRule="auto"/>
        <w:rPr>
          <w:rFonts w:asciiTheme="minorHAnsi" w:hAnsiTheme="minorHAnsi" w:cstheme="minorHAnsi"/>
          <w:sz w:val="24"/>
          <w:szCs w:val="24"/>
        </w:rPr>
      </w:pPr>
      <w:r w:rsidRPr="00CF2689">
        <w:rPr>
          <w:rFonts w:asciiTheme="minorHAnsi" w:hAnsiTheme="minorHAnsi" w:cstheme="minorHAnsi"/>
          <w:sz w:val="24"/>
          <w:szCs w:val="24"/>
        </w:rPr>
        <w:t>3,0×10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6</w:t>
      </w:r>
      <w:r w:rsidRPr="00CF2689">
        <w:rPr>
          <w:rFonts w:asciiTheme="minorHAnsi" w:hAnsiTheme="minorHAnsi" w:cstheme="minorHAnsi"/>
          <w:sz w:val="24"/>
          <w:szCs w:val="24"/>
        </w:rPr>
        <w:t xml:space="preserve"> … básica</w:t>
      </w:r>
    </w:p>
    <w:p w14:paraId="7E7EBA53" w14:textId="77777777" w:rsidR="00A9156C" w:rsidRPr="00CF2689" w:rsidRDefault="00A9156C" w:rsidP="00A9156C">
      <w:pPr>
        <w:pStyle w:val="ESCALIN"/>
        <w:numPr>
          <w:ilvl w:val="0"/>
          <w:numId w:val="42"/>
        </w:numPr>
        <w:spacing w:before="0" w:after="0" w:line="276" w:lineRule="auto"/>
        <w:rPr>
          <w:rFonts w:asciiTheme="minorHAnsi" w:hAnsiTheme="minorHAnsi" w:cstheme="minorHAnsi"/>
          <w:sz w:val="24"/>
          <w:szCs w:val="24"/>
        </w:rPr>
      </w:pPr>
      <w:r w:rsidRPr="00CF2689">
        <w:rPr>
          <w:rFonts w:asciiTheme="minorHAnsi" w:hAnsiTheme="minorHAnsi" w:cstheme="minorHAnsi"/>
          <w:sz w:val="24"/>
          <w:szCs w:val="24"/>
        </w:rPr>
        <w:t>3,0×10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6</w:t>
      </w:r>
      <w:r w:rsidRPr="00CF2689">
        <w:rPr>
          <w:rFonts w:asciiTheme="minorHAnsi" w:hAnsiTheme="minorHAnsi" w:cstheme="minorHAnsi"/>
          <w:sz w:val="24"/>
          <w:szCs w:val="24"/>
        </w:rPr>
        <w:t xml:space="preserve"> … ácida</w:t>
      </w:r>
    </w:p>
    <w:p w14:paraId="5EBF00EE" w14:textId="77777777" w:rsidR="00A9156C" w:rsidRPr="00CF2689" w:rsidRDefault="00A9156C" w:rsidP="00A9156C">
      <w:pPr>
        <w:pStyle w:val="ESCALIN"/>
        <w:numPr>
          <w:ilvl w:val="0"/>
          <w:numId w:val="42"/>
        </w:numPr>
        <w:spacing w:before="0" w:after="0" w:line="276" w:lineRule="auto"/>
        <w:rPr>
          <w:rFonts w:asciiTheme="minorHAnsi" w:hAnsiTheme="minorHAnsi" w:cstheme="minorHAnsi"/>
          <w:sz w:val="24"/>
          <w:szCs w:val="24"/>
        </w:rPr>
      </w:pPr>
      <w:r w:rsidRPr="00CF2689">
        <w:rPr>
          <w:rFonts w:asciiTheme="minorHAnsi" w:hAnsiTheme="minorHAnsi" w:cstheme="minorHAnsi"/>
          <w:sz w:val="24"/>
          <w:szCs w:val="24"/>
        </w:rPr>
        <w:t>3,0×10</w:t>
      </w:r>
      <w:r w:rsidRPr="00CF2689">
        <w:rPr>
          <w:rFonts w:asciiTheme="minorHAnsi" w:hAnsiTheme="minorHAnsi" w:cstheme="minorHAnsi"/>
          <w:sz w:val="24"/>
          <w:szCs w:val="24"/>
          <w:vertAlign w:val="superscript"/>
        </w:rPr>
        <w:sym w:font="Symbol" w:char="F02D"/>
      </w:r>
      <w:r w:rsidRPr="00CF2689">
        <w:rPr>
          <w:rFonts w:asciiTheme="minorHAnsi" w:hAnsiTheme="minorHAnsi" w:cstheme="minorHAnsi"/>
          <w:sz w:val="24"/>
          <w:szCs w:val="24"/>
          <w:vertAlign w:val="superscript"/>
        </w:rPr>
        <w:t>20</w:t>
      </w:r>
      <w:r w:rsidRPr="00CF2689">
        <w:rPr>
          <w:rFonts w:asciiTheme="minorHAnsi" w:hAnsiTheme="minorHAnsi" w:cstheme="minorHAnsi"/>
          <w:sz w:val="24"/>
          <w:szCs w:val="24"/>
        </w:rPr>
        <w:t xml:space="preserve"> … ácida </w:t>
      </w:r>
    </w:p>
    <w:p w14:paraId="50F85918" w14:textId="165FB5A4" w:rsidR="001D73F5" w:rsidRDefault="001D73F5" w:rsidP="00A9156C">
      <w:pPr>
        <w:tabs>
          <w:tab w:val="left" w:pos="709"/>
        </w:tabs>
        <w:ind w:left="0" w:firstLine="0"/>
        <w:rPr>
          <w:rFonts w:ascii="Arial" w:hAnsi="Arial" w:cs="Arial"/>
          <w:b/>
        </w:rPr>
      </w:pPr>
    </w:p>
    <w:p w14:paraId="70C81490" w14:textId="46C9DD29" w:rsidR="007F1424" w:rsidRDefault="007F1424" w:rsidP="00A9156C">
      <w:pPr>
        <w:tabs>
          <w:tab w:val="left" w:pos="709"/>
        </w:tabs>
        <w:ind w:left="0" w:firstLine="0"/>
        <w:rPr>
          <w:rFonts w:ascii="Arial" w:hAnsi="Arial" w:cs="Arial"/>
          <w:b/>
        </w:rPr>
      </w:pPr>
    </w:p>
    <w:p w14:paraId="493649AE" w14:textId="77777777" w:rsidR="007F1424" w:rsidRDefault="007F1424" w:rsidP="00A9156C">
      <w:pPr>
        <w:tabs>
          <w:tab w:val="left" w:pos="709"/>
        </w:tabs>
        <w:ind w:left="0" w:firstLine="0"/>
        <w:rPr>
          <w:rFonts w:ascii="Arial" w:hAnsi="Arial" w:cs="Arial"/>
          <w:b/>
        </w:rPr>
      </w:pPr>
    </w:p>
    <w:p w14:paraId="28F419C3" w14:textId="7994F6C0" w:rsidR="00A9156C" w:rsidRPr="00471A6B" w:rsidRDefault="00A9156C" w:rsidP="007F1424">
      <w:pPr>
        <w:pStyle w:val="Questo"/>
        <w:tabs>
          <w:tab w:val="clear" w:pos="340"/>
        </w:tabs>
        <w:spacing w:before="0" w:line="276" w:lineRule="auto"/>
        <w:ind w:left="0" w:firstLine="0"/>
        <w:rPr>
          <w:rFonts w:ascii="Arial" w:hAnsi="Arial" w:cs="Arial"/>
          <w:b/>
          <w:bCs/>
          <w:color w:val="auto"/>
          <w:sz w:val="22"/>
          <w:szCs w:val="22"/>
          <w:lang w:val="pt-PT"/>
        </w:rPr>
      </w:pPr>
    </w:p>
    <w:p w14:paraId="0E3A0BB5" w14:textId="6B0C1504" w:rsidR="007F1424" w:rsidRDefault="00A9156C" w:rsidP="007F1424">
      <w:pPr>
        <w:pStyle w:val="Questo"/>
        <w:tabs>
          <w:tab w:val="clear" w:pos="340"/>
        </w:tabs>
        <w:spacing w:before="0" w:line="276" w:lineRule="auto"/>
        <w:ind w:left="0" w:firstLine="0"/>
        <w:jc w:val="center"/>
        <w:rPr>
          <w:rFonts w:ascii="Arial" w:hAnsi="Arial" w:cs="Arial"/>
          <w:b/>
          <w:bCs/>
          <w:color w:val="auto"/>
          <w:sz w:val="22"/>
          <w:szCs w:val="22"/>
          <w:lang w:val="pt-PT"/>
        </w:rPr>
      </w:pPr>
      <w:r w:rsidRPr="00471A6B">
        <w:rPr>
          <w:rFonts w:ascii="Arial" w:hAnsi="Arial" w:cs="Arial"/>
          <w:b/>
          <w:bCs/>
          <w:color w:val="auto"/>
          <w:sz w:val="22"/>
          <w:szCs w:val="22"/>
          <w:lang w:val="pt-PT"/>
        </w:rPr>
        <w:t xml:space="preserve">Grupo </w:t>
      </w:r>
      <w:r w:rsidR="00CF2689">
        <w:rPr>
          <w:rFonts w:ascii="Arial" w:hAnsi="Arial" w:cs="Arial"/>
          <w:b/>
          <w:bCs/>
          <w:color w:val="auto"/>
          <w:sz w:val="22"/>
          <w:szCs w:val="22"/>
          <w:lang w:val="pt-PT"/>
        </w:rPr>
        <w:t>V</w:t>
      </w:r>
    </w:p>
    <w:p w14:paraId="62196FC5" w14:textId="604A91CE" w:rsidR="007F1424" w:rsidRDefault="007F1424" w:rsidP="007F1424">
      <w:pPr>
        <w:pStyle w:val="Questo"/>
        <w:tabs>
          <w:tab w:val="clear" w:pos="340"/>
        </w:tabs>
        <w:spacing w:before="0" w:line="276" w:lineRule="auto"/>
        <w:ind w:left="0" w:firstLine="0"/>
        <w:jc w:val="center"/>
        <w:rPr>
          <w:rFonts w:ascii="Arial" w:hAnsi="Arial" w:cs="Arial"/>
          <w:b/>
          <w:bCs/>
          <w:color w:val="auto"/>
          <w:sz w:val="22"/>
          <w:szCs w:val="22"/>
          <w:lang w:val="pt-PT"/>
        </w:rPr>
      </w:pPr>
    </w:p>
    <w:p w14:paraId="38B1A400" w14:textId="498F37E2" w:rsidR="00A9156C" w:rsidRPr="00471A6B" w:rsidRDefault="007F1424" w:rsidP="00A9156C">
      <w:pPr>
        <w:pStyle w:val="Questo"/>
        <w:tabs>
          <w:tab w:val="clear" w:pos="340"/>
        </w:tabs>
        <w:spacing w:before="0" w:line="276" w:lineRule="auto"/>
        <w:ind w:left="0" w:firstLine="0"/>
        <w:jc w:val="center"/>
        <w:rPr>
          <w:rFonts w:ascii="Arial" w:hAnsi="Arial" w:cs="Arial"/>
          <w:b/>
          <w:bCs/>
          <w:color w:val="auto"/>
          <w:sz w:val="22"/>
          <w:szCs w:val="22"/>
          <w:lang w:val="pt-PT"/>
        </w:rPr>
      </w:pPr>
      <w:r w:rsidRPr="00CF2689">
        <w:rPr>
          <w:rFonts w:asciiTheme="minorHAnsi" w:hAnsiTheme="minorHAnsi" w:cstheme="minorHAnsi"/>
          <w:bCs/>
          <w:noProof/>
          <w:sz w:val="24"/>
          <w:szCs w:val="24"/>
        </w:rPr>
        <w:drawing>
          <wp:anchor distT="0" distB="0" distL="114300" distR="114300" simplePos="0" relativeHeight="251661312" behindDoc="1" locked="0" layoutInCell="1" allowOverlap="1" wp14:anchorId="6D9B9F2B" wp14:editId="19DE20F6">
            <wp:simplePos x="0" y="0"/>
            <wp:positionH relativeFrom="page">
              <wp:posOffset>4864735</wp:posOffset>
            </wp:positionH>
            <wp:positionV relativeFrom="paragraph">
              <wp:posOffset>9525</wp:posOffset>
            </wp:positionV>
            <wp:extent cx="2379980" cy="1838325"/>
            <wp:effectExtent l="0" t="0" r="1270" b="9525"/>
            <wp:wrapTight wrapText="bothSides">
              <wp:wrapPolygon edited="0">
                <wp:start x="1210" y="0"/>
                <wp:lineTo x="0" y="895"/>
                <wp:lineTo x="0" y="3581"/>
                <wp:lineTo x="1037" y="7163"/>
                <wp:lineTo x="346" y="9849"/>
                <wp:lineTo x="1210" y="14325"/>
                <wp:lineTo x="864" y="17907"/>
                <wp:lineTo x="173" y="19474"/>
                <wp:lineTo x="692" y="19921"/>
                <wp:lineTo x="15733" y="21488"/>
                <wp:lineTo x="20920" y="21488"/>
                <wp:lineTo x="21439" y="18354"/>
                <wp:lineTo x="21439" y="17683"/>
                <wp:lineTo x="12794" y="14325"/>
                <wp:lineTo x="13658" y="12535"/>
                <wp:lineTo x="12621" y="12087"/>
                <wp:lineTo x="2075" y="10744"/>
                <wp:lineTo x="10719" y="10744"/>
                <wp:lineTo x="13831" y="9849"/>
                <wp:lineTo x="13658" y="7163"/>
                <wp:lineTo x="17981" y="4029"/>
                <wp:lineTo x="17289" y="3581"/>
                <wp:lineTo x="2075" y="3581"/>
                <wp:lineTo x="2075" y="0"/>
                <wp:lineTo x="121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1_teste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79980" cy="1838325"/>
                    </a:xfrm>
                    <a:prstGeom prst="rect">
                      <a:avLst/>
                    </a:prstGeom>
                  </pic:spPr>
                </pic:pic>
              </a:graphicData>
            </a:graphic>
          </wp:anchor>
        </w:drawing>
      </w:r>
    </w:p>
    <w:p w14:paraId="11ED788F" w14:textId="66AB9C9B" w:rsidR="00A9156C" w:rsidRPr="00CF2689" w:rsidRDefault="00A9156C" w:rsidP="00A9156C">
      <w:pPr>
        <w:pStyle w:val="Questo"/>
        <w:tabs>
          <w:tab w:val="clear" w:pos="340"/>
        </w:tabs>
        <w:spacing w:before="0" w:line="276" w:lineRule="auto"/>
        <w:ind w:left="0" w:firstLine="0"/>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Uma solução aquosa de ácido sulfúrico,</w:t>
      </w:r>
      <w:r w:rsidRPr="00CF2689">
        <w:rPr>
          <w:rFonts w:asciiTheme="minorHAnsi" w:hAnsiTheme="minorHAnsi" w:cstheme="minorHAnsi"/>
          <w:bCs/>
          <w:color w:val="auto"/>
          <w:sz w:val="24"/>
          <w:szCs w:val="24"/>
          <w:lang w:val="pt-PT"/>
        </w:rPr>
        <w:object w:dxaOrig="600" w:dyaOrig="320" w14:anchorId="60EE278D">
          <v:shape id="_x0000_i1032" type="#_x0000_t75" style="width:29.9pt;height:16.3pt" o:ole="">
            <v:imagedata r:id="rId36" o:title=""/>
          </v:shape>
          <o:OLEObject Type="Embed" ProgID="Equation.DSMT4" ShapeID="_x0000_i1032" DrawAspect="Content" ObjectID="_1775321953" r:id="rId37"/>
        </w:object>
      </w:r>
      <w:r w:rsidRPr="00CF2689">
        <w:rPr>
          <w:rFonts w:asciiTheme="minorHAnsi" w:hAnsiTheme="minorHAnsi" w:cstheme="minorHAnsi"/>
          <w:bCs/>
          <w:color w:val="auto"/>
          <w:sz w:val="24"/>
          <w:szCs w:val="24"/>
          <w:lang w:val="pt-PT"/>
        </w:rPr>
        <w:t>, com o volume de 15,00 mL, foi titulada com uma solução aquosa de hidróxido de sódio de concentração</w:t>
      </w:r>
      <w:r w:rsidRPr="00CF2689">
        <w:rPr>
          <w:rFonts w:asciiTheme="minorHAnsi" w:hAnsiTheme="minorHAnsi" w:cstheme="minorHAnsi"/>
          <w:bCs/>
          <w:color w:val="auto"/>
          <w:sz w:val="24"/>
          <w:szCs w:val="24"/>
          <w:lang w:val="pt-PT"/>
        </w:rPr>
        <w:object w:dxaOrig="1320" w:dyaOrig="340" w14:anchorId="2B702C5B">
          <v:shape id="_x0000_i1033" type="#_x0000_t75" style="width:65.9pt;height:17pt" o:ole="">
            <v:imagedata r:id="rId38" o:title=""/>
          </v:shape>
          <o:OLEObject Type="Embed" ProgID="Equation.DSMT4" ShapeID="_x0000_i1033" DrawAspect="Content" ObjectID="_1775321954" r:id="rId39"/>
        </w:object>
      </w:r>
      <w:r w:rsidRPr="00CF2689">
        <w:rPr>
          <w:rFonts w:asciiTheme="minorHAnsi" w:hAnsiTheme="minorHAnsi" w:cstheme="minorHAnsi"/>
          <w:bCs/>
          <w:color w:val="auto"/>
          <w:sz w:val="24"/>
          <w:szCs w:val="24"/>
          <w:lang w:val="pt-PT"/>
        </w:rPr>
        <w:t>. Obteve-se a seguinte curva de titulação:</w:t>
      </w:r>
    </w:p>
    <w:p w14:paraId="3341FB90" w14:textId="77777777" w:rsidR="001D73F5" w:rsidRDefault="001D73F5" w:rsidP="00A9156C">
      <w:pPr>
        <w:pStyle w:val="Questo"/>
        <w:tabs>
          <w:tab w:val="clear" w:pos="340"/>
        </w:tabs>
        <w:spacing w:before="0" w:line="276" w:lineRule="auto"/>
        <w:jc w:val="both"/>
        <w:rPr>
          <w:rFonts w:asciiTheme="minorHAnsi" w:hAnsiTheme="minorHAnsi" w:cstheme="minorHAnsi"/>
          <w:bCs/>
          <w:color w:val="auto"/>
          <w:sz w:val="24"/>
          <w:szCs w:val="24"/>
          <w:lang w:val="pt-PT"/>
        </w:rPr>
      </w:pPr>
    </w:p>
    <w:p w14:paraId="5E1BEFFB" w14:textId="77777777" w:rsidR="001D73F5" w:rsidRPr="00CF2689" w:rsidRDefault="001D73F5" w:rsidP="00A9156C">
      <w:pPr>
        <w:pStyle w:val="Questo"/>
        <w:tabs>
          <w:tab w:val="clear" w:pos="340"/>
        </w:tabs>
        <w:spacing w:before="0" w:line="276" w:lineRule="auto"/>
        <w:jc w:val="both"/>
        <w:rPr>
          <w:rFonts w:asciiTheme="minorHAnsi" w:hAnsiTheme="minorHAnsi" w:cstheme="minorHAnsi"/>
          <w:bCs/>
          <w:color w:val="auto"/>
          <w:sz w:val="24"/>
          <w:szCs w:val="24"/>
          <w:lang w:val="pt-PT"/>
        </w:rPr>
      </w:pPr>
    </w:p>
    <w:p w14:paraId="644E8C19" w14:textId="77777777" w:rsidR="00A9156C" w:rsidRPr="00CF2689" w:rsidRDefault="00A9156C" w:rsidP="00A9156C">
      <w:pPr>
        <w:pStyle w:val="Questo"/>
        <w:numPr>
          <w:ilvl w:val="0"/>
          <w:numId w:val="43"/>
        </w:numPr>
        <w:tabs>
          <w:tab w:val="clear" w:pos="340"/>
        </w:tabs>
        <w:spacing w:before="0" w:line="276" w:lineRule="auto"/>
        <w:ind w:left="426"/>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Escreva a equação química e calcule a concentração da solução de H</w:t>
      </w:r>
      <w:r w:rsidRPr="00CF2689">
        <w:rPr>
          <w:rFonts w:asciiTheme="minorHAnsi" w:hAnsiTheme="minorHAnsi" w:cstheme="minorHAnsi"/>
          <w:bCs/>
          <w:color w:val="auto"/>
          <w:sz w:val="24"/>
          <w:szCs w:val="24"/>
          <w:vertAlign w:val="subscript"/>
          <w:lang w:val="pt-PT"/>
        </w:rPr>
        <w:t>2</w:t>
      </w:r>
      <w:r w:rsidRPr="00CF2689">
        <w:rPr>
          <w:rFonts w:asciiTheme="minorHAnsi" w:hAnsiTheme="minorHAnsi" w:cstheme="minorHAnsi"/>
          <w:bCs/>
          <w:color w:val="auto"/>
          <w:sz w:val="24"/>
          <w:szCs w:val="24"/>
          <w:lang w:val="pt-PT"/>
        </w:rPr>
        <w:t>SO</w:t>
      </w:r>
      <w:r w:rsidRPr="00CF2689">
        <w:rPr>
          <w:rFonts w:asciiTheme="minorHAnsi" w:hAnsiTheme="minorHAnsi" w:cstheme="minorHAnsi"/>
          <w:bCs/>
          <w:color w:val="auto"/>
          <w:sz w:val="24"/>
          <w:szCs w:val="24"/>
          <w:vertAlign w:val="subscript"/>
          <w:lang w:val="pt-PT"/>
        </w:rPr>
        <w:t>4.</w:t>
      </w:r>
    </w:p>
    <w:p w14:paraId="346191D8" w14:textId="77777777" w:rsidR="00A9156C" w:rsidRPr="00CF2689" w:rsidRDefault="00A9156C" w:rsidP="00A9156C">
      <w:pPr>
        <w:pStyle w:val="Questo"/>
        <w:tabs>
          <w:tab w:val="clear" w:pos="340"/>
        </w:tabs>
        <w:spacing w:before="0" w:line="276" w:lineRule="auto"/>
        <w:ind w:left="426" w:firstLine="0"/>
        <w:jc w:val="both"/>
        <w:rPr>
          <w:rFonts w:asciiTheme="minorHAnsi" w:hAnsiTheme="minorHAnsi" w:cstheme="minorHAnsi"/>
          <w:bCs/>
          <w:color w:val="auto"/>
          <w:sz w:val="24"/>
          <w:szCs w:val="24"/>
          <w:lang w:val="pt-PT"/>
        </w:rPr>
      </w:pPr>
      <w:r w:rsidRPr="00CF2689">
        <w:rPr>
          <w:rFonts w:asciiTheme="minorHAnsi" w:hAnsiTheme="minorHAnsi" w:cstheme="minorHAnsi"/>
          <w:bCs/>
          <w:i/>
          <w:sz w:val="24"/>
          <w:szCs w:val="24"/>
        </w:rPr>
        <w:t>Apresente todas as etapas de resolução.</w:t>
      </w:r>
    </w:p>
    <w:p w14:paraId="1E24E17D" w14:textId="77777777" w:rsidR="00A9156C" w:rsidRPr="00CF2689" w:rsidRDefault="00A9156C" w:rsidP="00A9156C">
      <w:pPr>
        <w:pStyle w:val="Questo"/>
        <w:tabs>
          <w:tab w:val="clear" w:pos="340"/>
        </w:tabs>
        <w:spacing w:before="0" w:line="276" w:lineRule="auto"/>
        <w:ind w:left="0" w:firstLine="0"/>
        <w:jc w:val="both"/>
        <w:rPr>
          <w:rFonts w:asciiTheme="minorHAnsi" w:hAnsiTheme="minorHAnsi" w:cstheme="minorHAnsi"/>
          <w:bCs/>
          <w:color w:val="auto"/>
          <w:sz w:val="24"/>
          <w:szCs w:val="24"/>
          <w:lang w:val="pt-PT"/>
        </w:rPr>
      </w:pPr>
    </w:p>
    <w:p w14:paraId="07EB3FF8" w14:textId="77777777" w:rsidR="00A9156C" w:rsidRPr="00CF2689" w:rsidRDefault="00A9156C" w:rsidP="00A9156C">
      <w:pPr>
        <w:pStyle w:val="Questo"/>
        <w:numPr>
          <w:ilvl w:val="0"/>
          <w:numId w:val="43"/>
        </w:numPr>
        <w:tabs>
          <w:tab w:val="clear" w:pos="340"/>
        </w:tabs>
        <w:spacing w:before="0" w:line="276" w:lineRule="auto"/>
        <w:ind w:left="426"/>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O cianeto de amónio,</w:t>
      </w:r>
      <w:r w:rsidRPr="00CF2689">
        <w:rPr>
          <w:rFonts w:asciiTheme="minorHAnsi" w:hAnsiTheme="minorHAnsi" w:cstheme="minorHAnsi"/>
          <w:position w:val="-4"/>
          <w:sz w:val="24"/>
          <w:szCs w:val="24"/>
        </w:rPr>
        <w:object w:dxaOrig="660" w:dyaOrig="320" w14:anchorId="09627AA0">
          <v:shape id="_x0000_i1034" type="#_x0000_t75" style="width:33.3pt;height:16.3pt" o:ole="">
            <v:imagedata r:id="rId40" o:title=""/>
          </v:shape>
          <o:OLEObject Type="Embed" ProgID="Equation.DSMT4" ShapeID="_x0000_i1034" DrawAspect="Content" ObjectID="_1775321955" r:id="rId41"/>
        </w:object>
      </w:r>
      <w:r w:rsidRPr="00CF2689">
        <w:rPr>
          <w:rFonts w:asciiTheme="minorHAnsi" w:hAnsiTheme="minorHAnsi" w:cstheme="minorHAnsi"/>
          <w:bCs/>
          <w:color w:val="auto"/>
          <w:sz w:val="24"/>
          <w:szCs w:val="24"/>
          <w:lang w:val="pt-PT"/>
        </w:rPr>
        <w:t xml:space="preserve">, em solução aquosa, dissocia-se originando dois tipos de iões.  </w:t>
      </w:r>
    </w:p>
    <w:p w14:paraId="6701D27A" w14:textId="77777777" w:rsidR="00A9156C" w:rsidRPr="00CF2689" w:rsidRDefault="00A9156C" w:rsidP="00A9156C">
      <w:pPr>
        <w:pStyle w:val="Questo"/>
        <w:tabs>
          <w:tab w:val="clear" w:pos="340"/>
        </w:tabs>
        <w:spacing w:before="0" w:line="276" w:lineRule="auto"/>
        <w:ind w:left="284" w:firstLine="0"/>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Considere, a 25 ºC,</w:t>
      </w:r>
      <w:r w:rsidRPr="00CF2689">
        <w:rPr>
          <w:rFonts w:asciiTheme="minorHAnsi" w:hAnsiTheme="minorHAnsi" w:cstheme="minorHAnsi"/>
          <w:bCs/>
          <w:color w:val="auto"/>
          <w:sz w:val="24"/>
          <w:szCs w:val="24"/>
          <w:lang w:val="pt-PT"/>
        </w:rPr>
        <w:object w:dxaOrig="1680" w:dyaOrig="340" w14:anchorId="2206FE41">
          <v:shape id="_x0000_i1035" type="#_x0000_t75" style="width:84.25pt;height:17pt" o:ole="">
            <v:imagedata r:id="rId42" o:title=""/>
          </v:shape>
          <o:OLEObject Type="Embed" ProgID="Equation.DSMT4" ShapeID="_x0000_i1035" DrawAspect="Content" ObjectID="_1775321956" r:id="rId43"/>
        </w:object>
      </w:r>
      <w:r w:rsidRPr="00CF2689">
        <w:rPr>
          <w:rFonts w:asciiTheme="minorHAnsi" w:hAnsiTheme="minorHAnsi" w:cstheme="minorHAnsi"/>
          <w:bCs/>
          <w:color w:val="auto"/>
          <w:sz w:val="24"/>
          <w:szCs w:val="24"/>
          <w:lang w:val="pt-PT"/>
        </w:rPr>
        <w:t xml:space="preserve"> e </w:t>
      </w:r>
      <w:r w:rsidRPr="00CF2689">
        <w:rPr>
          <w:rFonts w:asciiTheme="minorHAnsi" w:hAnsiTheme="minorHAnsi" w:cstheme="minorHAnsi"/>
          <w:bCs/>
          <w:color w:val="auto"/>
          <w:sz w:val="24"/>
          <w:szCs w:val="24"/>
          <w:lang w:val="pt-PT"/>
        </w:rPr>
        <w:object w:dxaOrig="1800" w:dyaOrig="340" w14:anchorId="0154CAF3">
          <v:shape id="_x0000_i1036" type="#_x0000_t75" style="width:90.35pt;height:17pt" o:ole="">
            <v:imagedata r:id="rId44" o:title=""/>
          </v:shape>
          <o:OLEObject Type="Embed" ProgID="Equation.DSMT4" ShapeID="_x0000_i1036" DrawAspect="Content" ObjectID="_1775321957" r:id="rId45"/>
        </w:object>
      </w:r>
      <w:r w:rsidRPr="00CF2689">
        <w:rPr>
          <w:rFonts w:asciiTheme="minorHAnsi" w:hAnsiTheme="minorHAnsi" w:cstheme="minorHAnsi"/>
          <w:bCs/>
          <w:color w:val="auto"/>
          <w:sz w:val="24"/>
          <w:szCs w:val="24"/>
          <w:lang w:val="pt-PT"/>
        </w:rPr>
        <w:t xml:space="preserve"> .</w:t>
      </w:r>
    </w:p>
    <w:p w14:paraId="4BF473CD" w14:textId="77777777" w:rsidR="00A9156C" w:rsidRPr="00CF2689" w:rsidRDefault="00A9156C" w:rsidP="00A9156C">
      <w:pPr>
        <w:pStyle w:val="Questo"/>
        <w:tabs>
          <w:tab w:val="clear" w:pos="340"/>
        </w:tabs>
        <w:spacing w:before="0" w:line="276" w:lineRule="auto"/>
        <w:ind w:left="0" w:firstLine="0"/>
        <w:jc w:val="both"/>
        <w:rPr>
          <w:rFonts w:asciiTheme="minorHAnsi" w:hAnsiTheme="minorHAnsi" w:cstheme="minorHAnsi"/>
          <w:bCs/>
          <w:color w:val="auto"/>
          <w:sz w:val="24"/>
          <w:szCs w:val="24"/>
          <w:lang w:val="pt-PT"/>
        </w:rPr>
      </w:pPr>
    </w:p>
    <w:p w14:paraId="7C0B655F" w14:textId="77777777" w:rsidR="00A9156C" w:rsidRPr="00CF2689" w:rsidRDefault="00A9156C" w:rsidP="00A9156C">
      <w:pPr>
        <w:pStyle w:val="Questo"/>
        <w:numPr>
          <w:ilvl w:val="1"/>
          <w:numId w:val="45"/>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 xml:space="preserve">Das seguintes afirmações selecione a correta. </w:t>
      </w:r>
    </w:p>
    <w:p w14:paraId="5C3CEEE9" w14:textId="77777777" w:rsidR="00A9156C" w:rsidRPr="00CF2689" w:rsidRDefault="00A9156C" w:rsidP="00A9156C">
      <w:pPr>
        <w:pStyle w:val="Questo"/>
        <w:numPr>
          <w:ilvl w:val="0"/>
          <w:numId w:val="44"/>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object w:dxaOrig="400" w:dyaOrig="340" w14:anchorId="2CFA7CC2">
          <v:shape id="_x0000_i1037" type="#_x0000_t75" style="width:20.4pt;height:17pt" o:ole="">
            <v:imagedata r:id="rId46" o:title=""/>
          </v:shape>
          <o:OLEObject Type="Embed" ProgID="Equation.DSMT4" ShapeID="_x0000_i1037" DrawAspect="Content" ObjectID="_1775321958" r:id="rId47"/>
        </w:object>
      </w:r>
      <w:r w:rsidRPr="00CF2689">
        <w:rPr>
          <w:rFonts w:asciiTheme="minorHAnsi" w:hAnsiTheme="minorHAnsi" w:cstheme="minorHAnsi"/>
          <w:bCs/>
          <w:color w:val="auto"/>
          <w:sz w:val="24"/>
          <w:szCs w:val="24"/>
          <w:lang w:val="pt-PT"/>
        </w:rPr>
        <w:t xml:space="preserve"> é um ácido conjugado de uma base fraca.</w:t>
      </w:r>
    </w:p>
    <w:p w14:paraId="28A65529" w14:textId="77777777" w:rsidR="00A9156C" w:rsidRPr="00CF2689" w:rsidRDefault="00A9156C" w:rsidP="00A9156C">
      <w:pPr>
        <w:pStyle w:val="Questo"/>
        <w:numPr>
          <w:ilvl w:val="0"/>
          <w:numId w:val="44"/>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sz w:val="24"/>
          <w:szCs w:val="24"/>
        </w:rPr>
        <w:object w:dxaOrig="400" w:dyaOrig="300" w14:anchorId="2090E5F6">
          <v:shape id="_x0000_i1038" type="#_x0000_t75" style="width:20.4pt;height:14.95pt" o:ole="">
            <v:imagedata r:id="rId48" o:title=""/>
          </v:shape>
          <o:OLEObject Type="Embed" ProgID="Equation.DSMT4" ShapeID="_x0000_i1038" DrawAspect="Content" ObjectID="_1775321959" r:id="rId49"/>
        </w:object>
      </w:r>
      <w:r w:rsidRPr="00CF2689">
        <w:rPr>
          <w:rFonts w:asciiTheme="minorHAnsi" w:hAnsiTheme="minorHAnsi" w:cstheme="minorHAnsi"/>
          <w:sz w:val="24"/>
          <w:szCs w:val="24"/>
        </w:rPr>
        <w:t xml:space="preserve"> </w:t>
      </w:r>
      <w:r w:rsidRPr="00CF2689">
        <w:rPr>
          <w:rFonts w:asciiTheme="minorHAnsi" w:hAnsiTheme="minorHAnsi" w:cstheme="minorHAnsi"/>
          <w:bCs/>
          <w:color w:val="auto"/>
          <w:sz w:val="24"/>
          <w:szCs w:val="24"/>
          <w:lang w:val="pt-PT"/>
        </w:rPr>
        <w:t xml:space="preserve">é um ácido conjugado de uma base fraca. </w:t>
      </w:r>
    </w:p>
    <w:p w14:paraId="101DCAAF" w14:textId="77777777" w:rsidR="00A9156C" w:rsidRPr="00CF2689" w:rsidRDefault="00A9156C" w:rsidP="00A9156C">
      <w:pPr>
        <w:pStyle w:val="Questo"/>
        <w:numPr>
          <w:ilvl w:val="0"/>
          <w:numId w:val="44"/>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sz w:val="24"/>
          <w:szCs w:val="24"/>
        </w:rPr>
        <w:object w:dxaOrig="1680" w:dyaOrig="340" w14:anchorId="71D2D848">
          <v:shape id="_x0000_i1039" type="#_x0000_t75" style="width:84.25pt;height:17pt" o:ole="">
            <v:imagedata r:id="rId50" o:title=""/>
          </v:shape>
          <o:OLEObject Type="Embed" ProgID="Equation.DSMT4" ShapeID="_x0000_i1039" DrawAspect="Content" ObjectID="_1775321960" r:id="rId51"/>
        </w:object>
      </w:r>
      <w:r w:rsidRPr="00CF2689">
        <w:rPr>
          <w:rFonts w:asciiTheme="minorHAnsi" w:hAnsiTheme="minorHAnsi" w:cstheme="minorHAnsi"/>
          <w:sz w:val="24"/>
          <w:szCs w:val="24"/>
        </w:rPr>
        <w:t xml:space="preserve"> </w:t>
      </w:r>
    </w:p>
    <w:p w14:paraId="61F5454F" w14:textId="42B5859B" w:rsidR="00A9156C" w:rsidRPr="007F1424" w:rsidRDefault="00A9156C" w:rsidP="00A9156C">
      <w:pPr>
        <w:pStyle w:val="Questo"/>
        <w:numPr>
          <w:ilvl w:val="0"/>
          <w:numId w:val="44"/>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sz w:val="24"/>
          <w:szCs w:val="24"/>
        </w:rPr>
        <w:object w:dxaOrig="1680" w:dyaOrig="340" w14:anchorId="40C03668">
          <v:shape id="_x0000_i1040" type="#_x0000_t75" style="width:84.25pt;height:17pt" o:ole="">
            <v:imagedata r:id="rId52" o:title=""/>
          </v:shape>
          <o:OLEObject Type="Embed" ProgID="Equation.DSMT4" ShapeID="_x0000_i1040" DrawAspect="Content" ObjectID="_1775321961" r:id="rId53"/>
        </w:object>
      </w:r>
      <w:r w:rsidRPr="00CF2689">
        <w:rPr>
          <w:rFonts w:asciiTheme="minorHAnsi" w:hAnsiTheme="minorHAnsi" w:cstheme="minorHAnsi"/>
          <w:sz w:val="24"/>
          <w:szCs w:val="24"/>
        </w:rPr>
        <w:t xml:space="preserve"> </w:t>
      </w:r>
    </w:p>
    <w:p w14:paraId="5E5762C6" w14:textId="77777777" w:rsidR="007F1424" w:rsidRPr="00CF2689" w:rsidRDefault="007F1424" w:rsidP="007F1424">
      <w:pPr>
        <w:pStyle w:val="Questo"/>
        <w:tabs>
          <w:tab w:val="clear" w:pos="340"/>
        </w:tabs>
        <w:spacing w:before="0" w:line="276" w:lineRule="auto"/>
        <w:ind w:left="1125" w:firstLine="0"/>
        <w:jc w:val="both"/>
        <w:rPr>
          <w:rFonts w:asciiTheme="minorHAnsi" w:hAnsiTheme="minorHAnsi" w:cstheme="minorHAnsi"/>
          <w:bCs/>
          <w:color w:val="auto"/>
          <w:sz w:val="24"/>
          <w:szCs w:val="24"/>
          <w:lang w:val="pt-PT"/>
        </w:rPr>
      </w:pPr>
    </w:p>
    <w:p w14:paraId="16BD714C" w14:textId="77777777" w:rsidR="00A9156C" w:rsidRPr="00CF2689" w:rsidRDefault="00A9156C" w:rsidP="00A9156C">
      <w:pPr>
        <w:pStyle w:val="Questo"/>
        <w:numPr>
          <w:ilvl w:val="1"/>
          <w:numId w:val="45"/>
        </w:numPr>
        <w:tabs>
          <w:tab w:val="clear" w:pos="340"/>
        </w:tabs>
        <w:spacing w:before="0" w:line="276" w:lineRule="auto"/>
        <w:jc w:val="both"/>
        <w:rPr>
          <w:rFonts w:asciiTheme="minorHAnsi" w:hAnsiTheme="minorHAnsi" w:cstheme="minorHAnsi"/>
          <w:bCs/>
          <w:color w:val="auto"/>
          <w:sz w:val="24"/>
          <w:szCs w:val="24"/>
          <w:lang w:val="pt-PT"/>
        </w:rPr>
      </w:pPr>
      <w:r w:rsidRPr="00CF2689">
        <w:rPr>
          <w:rFonts w:asciiTheme="minorHAnsi" w:hAnsiTheme="minorHAnsi" w:cstheme="minorHAnsi"/>
          <w:bCs/>
          <w:color w:val="auto"/>
          <w:sz w:val="24"/>
          <w:szCs w:val="24"/>
          <w:lang w:val="pt-PT"/>
        </w:rPr>
        <w:t xml:space="preserve">Justifique o carácter químico da solução de cianeto de amónio, à temperatura considerada. </w:t>
      </w:r>
    </w:p>
    <w:p w14:paraId="7CB0347E" w14:textId="597539B1" w:rsidR="00A9156C" w:rsidRDefault="00A9156C" w:rsidP="00A9156C">
      <w:pPr>
        <w:pStyle w:val="Questo"/>
        <w:tabs>
          <w:tab w:val="clear" w:pos="340"/>
        </w:tabs>
        <w:spacing w:before="0" w:line="276" w:lineRule="auto"/>
        <w:ind w:left="720" w:firstLine="0"/>
        <w:jc w:val="both"/>
        <w:rPr>
          <w:rFonts w:asciiTheme="minorHAnsi" w:hAnsiTheme="minorHAnsi" w:cstheme="minorHAnsi"/>
          <w:bCs/>
          <w:color w:val="auto"/>
          <w:sz w:val="24"/>
          <w:szCs w:val="24"/>
          <w:lang w:val="pt-PT"/>
        </w:rPr>
      </w:pPr>
    </w:p>
    <w:p w14:paraId="01332D7F" w14:textId="23650DB9" w:rsidR="007F1424" w:rsidRDefault="007F1424" w:rsidP="00A9156C">
      <w:pPr>
        <w:pStyle w:val="Questo"/>
        <w:tabs>
          <w:tab w:val="clear" w:pos="340"/>
        </w:tabs>
        <w:spacing w:before="0" w:line="276" w:lineRule="auto"/>
        <w:ind w:left="720" w:firstLine="0"/>
        <w:jc w:val="both"/>
        <w:rPr>
          <w:rFonts w:asciiTheme="minorHAnsi" w:hAnsiTheme="minorHAnsi" w:cstheme="minorHAnsi"/>
          <w:bCs/>
          <w:color w:val="auto"/>
          <w:sz w:val="24"/>
          <w:szCs w:val="24"/>
          <w:lang w:val="pt-PT"/>
        </w:rPr>
      </w:pPr>
    </w:p>
    <w:p w14:paraId="76CC289A" w14:textId="113EA2B5" w:rsidR="007F1424" w:rsidRDefault="007F1424" w:rsidP="00A9156C">
      <w:pPr>
        <w:pStyle w:val="Questo"/>
        <w:tabs>
          <w:tab w:val="clear" w:pos="340"/>
        </w:tabs>
        <w:spacing w:before="0" w:line="276" w:lineRule="auto"/>
        <w:ind w:left="720" w:firstLine="0"/>
        <w:jc w:val="both"/>
        <w:rPr>
          <w:rFonts w:asciiTheme="minorHAnsi" w:hAnsiTheme="minorHAnsi" w:cstheme="minorHAnsi"/>
          <w:bCs/>
          <w:color w:val="auto"/>
          <w:sz w:val="24"/>
          <w:szCs w:val="24"/>
          <w:lang w:val="pt-PT"/>
        </w:rPr>
      </w:pPr>
    </w:p>
    <w:p w14:paraId="2AF4B446" w14:textId="77777777" w:rsidR="007F1424" w:rsidRDefault="007F1424" w:rsidP="00A9156C">
      <w:pPr>
        <w:pStyle w:val="Questo"/>
        <w:tabs>
          <w:tab w:val="clear" w:pos="340"/>
        </w:tabs>
        <w:spacing w:before="0" w:line="276" w:lineRule="auto"/>
        <w:ind w:left="720" w:firstLine="0"/>
        <w:jc w:val="both"/>
        <w:rPr>
          <w:rFonts w:asciiTheme="minorHAnsi" w:hAnsiTheme="minorHAnsi" w:cstheme="minorHAnsi"/>
          <w:bCs/>
          <w:color w:val="auto"/>
          <w:sz w:val="24"/>
          <w:szCs w:val="24"/>
          <w:lang w:val="pt-PT"/>
        </w:rPr>
      </w:pPr>
    </w:p>
    <w:p w14:paraId="0D257BA7" w14:textId="77777777" w:rsidR="001D73F5" w:rsidRPr="00CF2689" w:rsidRDefault="001D73F5" w:rsidP="00A9156C">
      <w:pPr>
        <w:pStyle w:val="Questo"/>
        <w:tabs>
          <w:tab w:val="clear" w:pos="340"/>
        </w:tabs>
        <w:spacing w:before="0" w:line="276" w:lineRule="auto"/>
        <w:ind w:left="720" w:firstLine="0"/>
        <w:jc w:val="both"/>
        <w:rPr>
          <w:rFonts w:asciiTheme="minorHAnsi" w:hAnsiTheme="minorHAnsi" w:cstheme="minorHAnsi"/>
          <w:bCs/>
          <w:color w:val="auto"/>
          <w:sz w:val="24"/>
          <w:szCs w:val="24"/>
          <w:lang w:val="pt-PT"/>
        </w:rPr>
      </w:pPr>
    </w:p>
    <w:p w14:paraId="0EDAB558" w14:textId="77777777" w:rsidR="00A9156C" w:rsidRPr="00CF2689" w:rsidRDefault="00A9156C" w:rsidP="00A9156C">
      <w:pPr>
        <w:pStyle w:val="PargrafodaLista"/>
        <w:numPr>
          <w:ilvl w:val="0"/>
          <w:numId w:val="45"/>
        </w:numPr>
        <w:autoSpaceDE w:val="0"/>
        <w:autoSpaceDN w:val="0"/>
        <w:adjustRightInd w:val="0"/>
        <w:spacing w:after="0" w:afterAutospacing="0"/>
        <w:rPr>
          <w:rFonts w:asciiTheme="minorHAnsi" w:hAnsiTheme="minorHAnsi" w:cstheme="minorHAnsi"/>
          <w:sz w:val="24"/>
          <w:szCs w:val="24"/>
          <w:lang w:eastAsia="pt-PT"/>
        </w:rPr>
      </w:pPr>
      <w:r w:rsidRPr="00CF2689">
        <w:rPr>
          <w:rFonts w:asciiTheme="minorHAnsi" w:hAnsiTheme="minorHAnsi" w:cstheme="minorHAnsi"/>
          <w:sz w:val="24"/>
          <w:szCs w:val="24"/>
          <w:lang w:eastAsia="pt-PT"/>
        </w:rPr>
        <w:lastRenderedPageBreak/>
        <w:t>Quando o CO</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 xml:space="preserve"> atmosférico se dissolve na água da chuva, à temperatura de 25 °C, ... (selecione a opção correta)</w:t>
      </w:r>
    </w:p>
    <w:p w14:paraId="776BB646" w14:textId="2AF0D1EE" w:rsidR="00A9156C" w:rsidRPr="00CF2689" w:rsidRDefault="00A9156C" w:rsidP="00A9156C">
      <w:pPr>
        <w:autoSpaceDE w:val="0"/>
        <w:autoSpaceDN w:val="0"/>
        <w:adjustRightInd w:val="0"/>
        <w:ind w:left="993" w:hanging="284"/>
        <w:rPr>
          <w:rFonts w:asciiTheme="minorHAnsi" w:hAnsiTheme="minorHAnsi" w:cstheme="minorHAnsi"/>
          <w:sz w:val="24"/>
          <w:szCs w:val="24"/>
          <w:lang w:eastAsia="pt-PT"/>
        </w:rPr>
      </w:pPr>
      <w:r w:rsidRPr="00CF2689">
        <w:rPr>
          <w:rFonts w:asciiTheme="minorHAnsi" w:hAnsiTheme="minorHAnsi" w:cstheme="minorHAnsi"/>
          <w:b/>
          <w:bCs/>
          <w:sz w:val="24"/>
          <w:szCs w:val="24"/>
          <w:lang w:eastAsia="pt-PT"/>
        </w:rPr>
        <w:t xml:space="preserve">(A) </w:t>
      </w:r>
      <w:r w:rsidRPr="00CF2689">
        <w:rPr>
          <w:rFonts w:asciiTheme="minorHAnsi" w:hAnsiTheme="minorHAnsi" w:cstheme="minorHAnsi"/>
          <w:sz w:val="24"/>
          <w:szCs w:val="24"/>
          <w:lang w:eastAsia="pt-PT"/>
        </w:rPr>
        <w:t xml:space="preserve">... formam-se apenas ácidos fortes, como o </w:t>
      </w:r>
      <w:r w:rsidR="001B6896">
        <w:rPr>
          <w:rFonts w:asciiTheme="minorHAnsi" w:hAnsiTheme="minorHAnsi" w:cstheme="minorHAnsi"/>
          <w:sz w:val="24"/>
          <w:szCs w:val="24"/>
          <w:lang w:eastAsia="pt-PT"/>
        </w:rPr>
        <w:t>á</w:t>
      </w:r>
      <w:r w:rsidRPr="00CF2689">
        <w:rPr>
          <w:rFonts w:asciiTheme="minorHAnsi" w:hAnsiTheme="minorHAnsi" w:cstheme="minorHAnsi"/>
          <w:sz w:val="24"/>
          <w:szCs w:val="24"/>
          <w:lang w:eastAsia="pt-PT"/>
        </w:rPr>
        <w:t>cido sulfúrico, H</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SO</w:t>
      </w:r>
      <w:r w:rsidRPr="00CF2689">
        <w:rPr>
          <w:rFonts w:asciiTheme="minorHAnsi" w:hAnsiTheme="minorHAnsi" w:cstheme="minorHAnsi"/>
          <w:sz w:val="24"/>
          <w:szCs w:val="24"/>
          <w:vertAlign w:val="subscript"/>
          <w:lang w:eastAsia="pt-PT"/>
        </w:rPr>
        <w:t xml:space="preserve">4 </w:t>
      </w:r>
      <w:r w:rsidRPr="00CF2689">
        <w:rPr>
          <w:rFonts w:asciiTheme="minorHAnsi" w:hAnsiTheme="minorHAnsi" w:cstheme="minorHAnsi"/>
          <w:sz w:val="24"/>
          <w:szCs w:val="24"/>
          <w:lang w:eastAsia="pt-PT"/>
        </w:rPr>
        <w:t>(aq), e o ácido nítrico, HNO</w:t>
      </w:r>
      <w:r w:rsidRPr="00CF2689">
        <w:rPr>
          <w:rFonts w:asciiTheme="minorHAnsi" w:hAnsiTheme="minorHAnsi" w:cstheme="minorHAnsi"/>
          <w:sz w:val="24"/>
          <w:szCs w:val="24"/>
          <w:vertAlign w:val="subscript"/>
          <w:lang w:eastAsia="pt-PT"/>
        </w:rPr>
        <w:t>3</w:t>
      </w:r>
      <w:r w:rsidRPr="00CF2689">
        <w:rPr>
          <w:rFonts w:asciiTheme="minorHAnsi" w:hAnsiTheme="minorHAnsi" w:cstheme="minorHAnsi"/>
          <w:sz w:val="24"/>
          <w:szCs w:val="24"/>
          <w:lang w:eastAsia="pt-PT"/>
        </w:rPr>
        <w:t xml:space="preserve"> (aq), que conferem </w:t>
      </w:r>
      <w:r w:rsidR="001B6896">
        <w:rPr>
          <w:rFonts w:asciiTheme="minorHAnsi" w:hAnsiTheme="minorHAnsi" w:cstheme="minorHAnsi"/>
          <w:sz w:val="24"/>
          <w:szCs w:val="24"/>
          <w:lang w:eastAsia="pt-PT"/>
        </w:rPr>
        <w:t>à</w:t>
      </w:r>
      <w:r w:rsidRPr="00CF2689">
        <w:rPr>
          <w:rFonts w:asciiTheme="minorHAnsi" w:hAnsiTheme="minorHAnsi" w:cstheme="minorHAnsi"/>
          <w:sz w:val="24"/>
          <w:szCs w:val="24"/>
          <w:lang w:eastAsia="pt-PT"/>
        </w:rPr>
        <w:t xml:space="preserve"> </w:t>
      </w:r>
      <w:r w:rsidR="001B6896">
        <w:rPr>
          <w:rFonts w:asciiTheme="minorHAnsi" w:hAnsiTheme="minorHAnsi" w:cstheme="minorHAnsi"/>
          <w:sz w:val="24"/>
          <w:szCs w:val="24"/>
          <w:lang w:eastAsia="pt-PT"/>
        </w:rPr>
        <w:t>á</w:t>
      </w:r>
      <w:r w:rsidRPr="00CF2689">
        <w:rPr>
          <w:rFonts w:asciiTheme="minorHAnsi" w:hAnsiTheme="minorHAnsi" w:cstheme="minorHAnsi"/>
          <w:sz w:val="24"/>
          <w:szCs w:val="24"/>
          <w:lang w:eastAsia="pt-PT"/>
        </w:rPr>
        <w:t>gua da chuva um pH muito inferior a 5,6.</w:t>
      </w:r>
    </w:p>
    <w:p w14:paraId="7A3C9C4E" w14:textId="15946E3E" w:rsidR="00A9156C" w:rsidRPr="00CF2689" w:rsidRDefault="00A9156C" w:rsidP="00A9156C">
      <w:pPr>
        <w:autoSpaceDE w:val="0"/>
        <w:autoSpaceDN w:val="0"/>
        <w:adjustRightInd w:val="0"/>
        <w:ind w:left="993" w:hanging="284"/>
        <w:rPr>
          <w:rFonts w:asciiTheme="minorHAnsi" w:hAnsiTheme="minorHAnsi" w:cstheme="minorHAnsi"/>
          <w:sz w:val="24"/>
          <w:szCs w:val="24"/>
          <w:lang w:eastAsia="pt-PT"/>
        </w:rPr>
      </w:pPr>
      <w:r w:rsidRPr="00CF2689">
        <w:rPr>
          <w:rFonts w:asciiTheme="minorHAnsi" w:hAnsiTheme="minorHAnsi" w:cstheme="minorHAnsi"/>
          <w:b/>
          <w:bCs/>
          <w:sz w:val="24"/>
          <w:szCs w:val="24"/>
          <w:lang w:eastAsia="pt-PT"/>
        </w:rPr>
        <w:t xml:space="preserve">(B) </w:t>
      </w:r>
      <w:r w:rsidRPr="00CF2689">
        <w:rPr>
          <w:rFonts w:asciiTheme="minorHAnsi" w:hAnsiTheme="minorHAnsi" w:cstheme="minorHAnsi"/>
          <w:sz w:val="24"/>
          <w:szCs w:val="24"/>
          <w:lang w:eastAsia="pt-PT"/>
        </w:rPr>
        <w:t xml:space="preserve">... forma-se um </w:t>
      </w:r>
      <w:r w:rsidR="001B6896">
        <w:rPr>
          <w:rFonts w:asciiTheme="minorHAnsi" w:hAnsiTheme="minorHAnsi" w:cstheme="minorHAnsi"/>
          <w:sz w:val="24"/>
          <w:szCs w:val="24"/>
          <w:lang w:eastAsia="pt-PT"/>
        </w:rPr>
        <w:t>á</w:t>
      </w:r>
      <w:r w:rsidRPr="00CF2689">
        <w:rPr>
          <w:rFonts w:asciiTheme="minorHAnsi" w:hAnsiTheme="minorHAnsi" w:cstheme="minorHAnsi"/>
          <w:sz w:val="24"/>
          <w:szCs w:val="24"/>
          <w:lang w:eastAsia="pt-PT"/>
        </w:rPr>
        <w:t xml:space="preserve">cido forte, o </w:t>
      </w:r>
      <w:r w:rsidR="001B6896">
        <w:rPr>
          <w:rFonts w:asciiTheme="minorHAnsi" w:hAnsiTheme="minorHAnsi" w:cstheme="minorHAnsi"/>
          <w:sz w:val="24"/>
          <w:szCs w:val="24"/>
          <w:lang w:eastAsia="pt-PT"/>
        </w:rPr>
        <w:t>á</w:t>
      </w:r>
      <w:r w:rsidRPr="00CF2689">
        <w:rPr>
          <w:rFonts w:asciiTheme="minorHAnsi" w:hAnsiTheme="minorHAnsi" w:cstheme="minorHAnsi"/>
          <w:sz w:val="24"/>
          <w:szCs w:val="24"/>
          <w:lang w:eastAsia="pt-PT"/>
        </w:rPr>
        <w:t>cido carbónico, H</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CO</w:t>
      </w:r>
      <w:r w:rsidRPr="00CF2689">
        <w:rPr>
          <w:rFonts w:asciiTheme="minorHAnsi" w:hAnsiTheme="minorHAnsi" w:cstheme="minorHAnsi"/>
          <w:sz w:val="24"/>
          <w:szCs w:val="24"/>
          <w:vertAlign w:val="subscript"/>
          <w:lang w:eastAsia="pt-PT"/>
        </w:rPr>
        <w:t>3</w:t>
      </w:r>
      <w:r w:rsidRPr="00CF2689">
        <w:rPr>
          <w:rFonts w:asciiTheme="minorHAnsi" w:hAnsiTheme="minorHAnsi" w:cstheme="minorHAnsi"/>
          <w:sz w:val="24"/>
          <w:szCs w:val="24"/>
          <w:lang w:eastAsia="pt-PT"/>
        </w:rPr>
        <w:t xml:space="preserve"> (aq), que confere </w:t>
      </w:r>
      <w:r w:rsidR="001B6896">
        <w:rPr>
          <w:rFonts w:asciiTheme="minorHAnsi" w:hAnsiTheme="minorHAnsi" w:cstheme="minorHAnsi"/>
          <w:sz w:val="24"/>
          <w:szCs w:val="24"/>
          <w:lang w:eastAsia="pt-PT"/>
        </w:rPr>
        <w:t>à</w:t>
      </w:r>
      <w:r w:rsidR="001B6896" w:rsidRPr="00CF2689">
        <w:rPr>
          <w:rFonts w:asciiTheme="minorHAnsi" w:hAnsiTheme="minorHAnsi" w:cstheme="minorHAnsi"/>
          <w:sz w:val="24"/>
          <w:szCs w:val="24"/>
          <w:lang w:eastAsia="pt-PT"/>
        </w:rPr>
        <w:t xml:space="preserve"> </w:t>
      </w:r>
      <w:r w:rsidR="001B6896">
        <w:rPr>
          <w:rFonts w:asciiTheme="minorHAnsi" w:hAnsiTheme="minorHAnsi" w:cstheme="minorHAnsi"/>
          <w:sz w:val="24"/>
          <w:szCs w:val="24"/>
          <w:lang w:eastAsia="pt-PT"/>
        </w:rPr>
        <w:t>á</w:t>
      </w:r>
      <w:r w:rsidR="001B6896" w:rsidRPr="00CF2689">
        <w:rPr>
          <w:rFonts w:asciiTheme="minorHAnsi" w:hAnsiTheme="minorHAnsi" w:cstheme="minorHAnsi"/>
          <w:sz w:val="24"/>
          <w:szCs w:val="24"/>
          <w:lang w:eastAsia="pt-PT"/>
        </w:rPr>
        <w:t xml:space="preserve">gua </w:t>
      </w:r>
      <w:r w:rsidRPr="00CF2689">
        <w:rPr>
          <w:rFonts w:asciiTheme="minorHAnsi" w:hAnsiTheme="minorHAnsi" w:cstheme="minorHAnsi"/>
          <w:sz w:val="24"/>
          <w:szCs w:val="24"/>
          <w:lang w:eastAsia="pt-PT"/>
        </w:rPr>
        <w:t>da chuva um pH inferior a 5,6.</w:t>
      </w:r>
    </w:p>
    <w:p w14:paraId="0245465D" w14:textId="084657AD" w:rsidR="00A9156C" w:rsidRPr="00CF2689" w:rsidRDefault="00A9156C" w:rsidP="00A9156C">
      <w:pPr>
        <w:autoSpaceDE w:val="0"/>
        <w:autoSpaceDN w:val="0"/>
        <w:adjustRightInd w:val="0"/>
        <w:ind w:left="993" w:hanging="284"/>
        <w:rPr>
          <w:rFonts w:asciiTheme="minorHAnsi" w:hAnsiTheme="minorHAnsi" w:cstheme="minorHAnsi"/>
          <w:sz w:val="24"/>
          <w:szCs w:val="24"/>
          <w:lang w:eastAsia="pt-PT"/>
        </w:rPr>
      </w:pPr>
      <w:r w:rsidRPr="00CF2689">
        <w:rPr>
          <w:rFonts w:asciiTheme="minorHAnsi" w:hAnsiTheme="minorHAnsi" w:cstheme="minorHAnsi"/>
          <w:b/>
          <w:bCs/>
          <w:sz w:val="24"/>
          <w:szCs w:val="24"/>
          <w:lang w:eastAsia="pt-PT"/>
        </w:rPr>
        <w:t xml:space="preserve">(C) </w:t>
      </w:r>
      <w:r w:rsidRPr="00CF2689">
        <w:rPr>
          <w:rFonts w:asciiTheme="minorHAnsi" w:hAnsiTheme="minorHAnsi" w:cstheme="minorHAnsi"/>
          <w:sz w:val="24"/>
          <w:szCs w:val="24"/>
          <w:lang w:eastAsia="pt-PT"/>
        </w:rPr>
        <w:t>... formam-se ácidos de for</w:t>
      </w:r>
      <w:r w:rsidR="001B6896">
        <w:rPr>
          <w:rFonts w:asciiTheme="minorHAnsi" w:hAnsiTheme="minorHAnsi" w:cstheme="minorHAnsi"/>
          <w:sz w:val="24"/>
          <w:szCs w:val="24"/>
          <w:lang w:eastAsia="pt-PT"/>
        </w:rPr>
        <w:t>ç</w:t>
      </w:r>
      <w:r w:rsidRPr="00CF2689">
        <w:rPr>
          <w:rFonts w:asciiTheme="minorHAnsi" w:hAnsiTheme="minorHAnsi" w:cstheme="minorHAnsi"/>
          <w:sz w:val="24"/>
          <w:szCs w:val="24"/>
          <w:lang w:eastAsia="pt-PT"/>
        </w:rPr>
        <w:t xml:space="preserve">a diferente, como o </w:t>
      </w:r>
      <w:r w:rsidR="001B6896">
        <w:rPr>
          <w:rFonts w:asciiTheme="minorHAnsi" w:hAnsiTheme="minorHAnsi" w:cstheme="minorHAnsi"/>
          <w:sz w:val="24"/>
          <w:szCs w:val="24"/>
          <w:lang w:eastAsia="pt-PT"/>
        </w:rPr>
        <w:t>á</w:t>
      </w:r>
      <w:r w:rsidRPr="00CF2689">
        <w:rPr>
          <w:rFonts w:asciiTheme="minorHAnsi" w:hAnsiTheme="minorHAnsi" w:cstheme="minorHAnsi"/>
          <w:sz w:val="24"/>
          <w:szCs w:val="24"/>
          <w:lang w:eastAsia="pt-PT"/>
        </w:rPr>
        <w:t>cido carbónico, H</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CO</w:t>
      </w:r>
      <w:r w:rsidRPr="00CF2689">
        <w:rPr>
          <w:rFonts w:asciiTheme="minorHAnsi" w:hAnsiTheme="minorHAnsi" w:cstheme="minorHAnsi"/>
          <w:sz w:val="24"/>
          <w:szCs w:val="24"/>
          <w:vertAlign w:val="subscript"/>
          <w:lang w:eastAsia="pt-PT"/>
        </w:rPr>
        <w:t>3</w:t>
      </w:r>
      <w:r w:rsidRPr="00CF2689">
        <w:rPr>
          <w:rFonts w:asciiTheme="minorHAnsi" w:hAnsiTheme="minorHAnsi" w:cstheme="minorHAnsi"/>
          <w:sz w:val="24"/>
          <w:szCs w:val="24"/>
          <w:lang w:eastAsia="pt-PT"/>
        </w:rPr>
        <w:t xml:space="preserve"> (aq), e o ácido sulfúrico, H</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SO</w:t>
      </w:r>
      <w:r w:rsidRPr="00CF2689">
        <w:rPr>
          <w:rFonts w:asciiTheme="minorHAnsi" w:hAnsiTheme="minorHAnsi" w:cstheme="minorHAnsi"/>
          <w:sz w:val="24"/>
          <w:szCs w:val="24"/>
          <w:vertAlign w:val="subscript"/>
          <w:lang w:eastAsia="pt-PT"/>
        </w:rPr>
        <w:t>4</w:t>
      </w:r>
      <w:r w:rsidRPr="00CF2689">
        <w:rPr>
          <w:rFonts w:asciiTheme="minorHAnsi" w:hAnsiTheme="minorHAnsi" w:cstheme="minorHAnsi"/>
          <w:sz w:val="24"/>
          <w:szCs w:val="24"/>
          <w:lang w:eastAsia="pt-PT"/>
        </w:rPr>
        <w:t xml:space="preserve"> (aq), que conferem </w:t>
      </w:r>
      <w:r w:rsidR="001B6896">
        <w:rPr>
          <w:rFonts w:asciiTheme="minorHAnsi" w:hAnsiTheme="minorHAnsi" w:cstheme="minorHAnsi"/>
          <w:sz w:val="24"/>
          <w:szCs w:val="24"/>
          <w:lang w:eastAsia="pt-PT"/>
        </w:rPr>
        <w:t>à</w:t>
      </w:r>
      <w:r w:rsidR="001B6896" w:rsidRPr="00CF2689">
        <w:rPr>
          <w:rFonts w:asciiTheme="minorHAnsi" w:hAnsiTheme="minorHAnsi" w:cstheme="minorHAnsi"/>
          <w:sz w:val="24"/>
          <w:szCs w:val="24"/>
          <w:lang w:eastAsia="pt-PT"/>
        </w:rPr>
        <w:t xml:space="preserve"> </w:t>
      </w:r>
      <w:r w:rsidR="001B6896">
        <w:rPr>
          <w:rFonts w:asciiTheme="minorHAnsi" w:hAnsiTheme="minorHAnsi" w:cstheme="minorHAnsi"/>
          <w:sz w:val="24"/>
          <w:szCs w:val="24"/>
          <w:lang w:eastAsia="pt-PT"/>
        </w:rPr>
        <w:t>á</w:t>
      </w:r>
      <w:r w:rsidR="001B6896" w:rsidRPr="00CF2689">
        <w:rPr>
          <w:rFonts w:asciiTheme="minorHAnsi" w:hAnsiTheme="minorHAnsi" w:cstheme="minorHAnsi"/>
          <w:sz w:val="24"/>
          <w:szCs w:val="24"/>
          <w:lang w:eastAsia="pt-PT"/>
        </w:rPr>
        <w:t xml:space="preserve">gua </w:t>
      </w:r>
      <w:r w:rsidRPr="00CF2689">
        <w:rPr>
          <w:rFonts w:asciiTheme="minorHAnsi" w:hAnsiTheme="minorHAnsi" w:cstheme="minorHAnsi"/>
          <w:sz w:val="24"/>
          <w:szCs w:val="24"/>
          <w:lang w:eastAsia="pt-PT"/>
        </w:rPr>
        <w:t>da chuva um pH de cerca de 5,6.</w:t>
      </w:r>
    </w:p>
    <w:p w14:paraId="36A91229" w14:textId="77777777" w:rsidR="00A9156C" w:rsidRPr="00CF2689" w:rsidRDefault="00A9156C" w:rsidP="00A9156C">
      <w:pPr>
        <w:autoSpaceDE w:val="0"/>
        <w:autoSpaceDN w:val="0"/>
        <w:adjustRightInd w:val="0"/>
        <w:ind w:left="993" w:hanging="284"/>
        <w:rPr>
          <w:rFonts w:asciiTheme="minorHAnsi" w:hAnsiTheme="minorHAnsi" w:cstheme="minorHAnsi"/>
          <w:sz w:val="24"/>
          <w:szCs w:val="24"/>
          <w:lang w:eastAsia="pt-PT"/>
        </w:rPr>
      </w:pPr>
      <w:r w:rsidRPr="00CF2689">
        <w:rPr>
          <w:rFonts w:asciiTheme="minorHAnsi" w:hAnsiTheme="minorHAnsi" w:cstheme="minorHAnsi"/>
          <w:b/>
          <w:bCs/>
          <w:sz w:val="24"/>
          <w:szCs w:val="24"/>
          <w:lang w:eastAsia="pt-PT"/>
        </w:rPr>
        <w:t xml:space="preserve">(D) </w:t>
      </w:r>
      <w:r w:rsidRPr="00CF2689">
        <w:rPr>
          <w:rFonts w:asciiTheme="minorHAnsi" w:hAnsiTheme="minorHAnsi" w:cstheme="minorHAnsi"/>
          <w:sz w:val="24"/>
          <w:szCs w:val="24"/>
          <w:lang w:eastAsia="pt-PT"/>
        </w:rPr>
        <w:t>... forma-se um ácido fraco, o ácido carbónico, H</w:t>
      </w:r>
      <w:r w:rsidRPr="00CF2689">
        <w:rPr>
          <w:rFonts w:asciiTheme="minorHAnsi" w:hAnsiTheme="minorHAnsi" w:cstheme="minorHAnsi"/>
          <w:sz w:val="24"/>
          <w:szCs w:val="24"/>
          <w:vertAlign w:val="subscript"/>
          <w:lang w:eastAsia="pt-PT"/>
        </w:rPr>
        <w:t>2</w:t>
      </w:r>
      <w:r w:rsidRPr="00CF2689">
        <w:rPr>
          <w:rFonts w:asciiTheme="minorHAnsi" w:hAnsiTheme="minorHAnsi" w:cstheme="minorHAnsi"/>
          <w:sz w:val="24"/>
          <w:szCs w:val="24"/>
          <w:lang w:eastAsia="pt-PT"/>
        </w:rPr>
        <w:t>CO</w:t>
      </w:r>
      <w:r w:rsidRPr="00CF2689">
        <w:rPr>
          <w:rFonts w:asciiTheme="minorHAnsi" w:hAnsiTheme="minorHAnsi" w:cstheme="minorHAnsi"/>
          <w:sz w:val="24"/>
          <w:szCs w:val="24"/>
          <w:vertAlign w:val="subscript"/>
          <w:lang w:eastAsia="pt-PT"/>
        </w:rPr>
        <w:t>3</w:t>
      </w:r>
      <w:r w:rsidRPr="00CF2689">
        <w:rPr>
          <w:rFonts w:asciiTheme="minorHAnsi" w:hAnsiTheme="minorHAnsi" w:cstheme="minorHAnsi"/>
          <w:sz w:val="24"/>
          <w:szCs w:val="24"/>
          <w:lang w:eastAsia="pt-PT"/>
        </w:rPr>
        <w:t xml:space="preserve"> (aq), que confere à água da chuva um pH de cerca de 5,6.</w:t>
      </w:r>
    </w:p>
    <w:p w14:paraId="0F2A8777" w14:textId="77777777" w:rsidR="00A9156C" w:rsidRDefault="00A9156C" w:rsidP="00A9156C">
      <w:pPr>
        <w:tabs>
          <w:tab w:val="left" w:pos="7710"/>
        </w:tabs>
        <w:spacing w:line="264" w:lineRule="auto"/>
        <w:ind w:left="0" w:firstLine="0"/>
        <w:rPr>
          <w:rFonts w:ascii="Arial" w:hAnsi="Arial" w:cs="Arial"/>
          <w:b/>
          <w:sz w:val="21"/>
          <w:szCs w:val="21"/>
        </w:rPr>
      </w:pPr>
    </w:p>
    <w:p w14:paraId="0CA6D630" w14:textId="77777777" w:rsidR="001B6896" w:rsidRPr="00FA1B35" w:rsidRDefault="001B6896" w:rsidP="001443ED">
      <w:pPr>
        <w:pStyle w:val="Questo"/>
        <w:tabs>
          <w:tab w:val="clear" w:pos="340"/>
        </w:tabs>
        <w:spacing w:before="0" w:line="276" w:lineRule="auto"/>
        <w:ind w:left="1276" w:firstLine="0"/>
        <w:jc w:val="both"/>
        <w:rPr>
          <w:rFonts w:ascii="Arial" w:hAnsi="Arial" w:cs="Arial"/>
          <w:bCs/>
          <w:color w:val="auto"/>
          <w:sz w:val="21"/>
          <w:szCs w:val="21"/>
          <w:lang w:val="pt-PT"/>
        </w:rPr>
      </w:pPr>
    </w:p>
    <w:p w14:paraId="47FE11F6" w14:textId="77777777" w:rsidR="00954120" w:rsidRPr="00FA1B35" w:rsidRDefault="00A41EF3" w:rsidP="00A41EF3">
      <w:pPr>
        <w:tabs>
          <w:tab w:val="left" w:pos="7710"/>
        </w:tabs>
        <w:spacing w:line="264" w:lineRule="auto"/>
        <w:ind w:left="0" w:firstLine="0"/>
        <w:jc w:val="center"/>
        <w:rPr>
          <w:rFonts w:ascii="Arial" w:hAnsi="Arial" w:cs="Arial"/>
          <w:b/>
          <w:sz w:val="21"/>
          <w:szCs w:val="21"/>
        </w:rPr>
      </w:pPr>
      <w:r w:rsidRPr="00FA1B35">
        <w:rPr>
          <w:rFonts w:ascii="Arial" w:hAnsi="Arial" w:cs="Arial"/>
          <w:b/>
          <w:sz w:val="21"/>
          <w:szCs w:val="21"/>
        </w:rPr>
        <w:t>FIM</w:t>
      </w:r>
    </w:p>
    <w:p w14:paraId="7903E746" w14:textId="77777777" w:rsidR="00A41EF3" w:rsidRPr="00FA1B35" w:rsidRDefault="00A41EF3" w:rsidP="00A41EF3">
      <w:pPr>
        <w:tabs>
          <w:tab w:val="left" w:pos="7710"/>
        </w:tabs>
        <w:spacing w:line="264" w:lineRule="auto"/>
        <w:ind w:left="0" w:firstLine="0"/>
        <w:rPr>
          <w:rFonts w:ascii="Arial" w:hAnsi="Arial" w:cs="Arial"/>
          <w:b/>
          <w:i/>
          <w:sz w:val="21"/>
          <w:szCs w:val="21"/>
        </w:rPr>
      </w:pPr>
    </w:p>
    <w:p w14:paraId="12F1D624" w14:textId="77777777" w:rsidR="00954120" w:rsidRPr="00FA1B35" w:rsidRDefault="00954120" w:rsidP="001443ED">
      <w:pPr>
        <w:tabs>
          <w:tab w:val="left" w:pos="7710"/>
        </w:tabs>
        <w:spacing w:line="264" w:lineRule="auto"/>
        <w:ind w:left="0" w:firstLine="0"/>
        <w:rPr>
          <w:rFonts w:ascii="Arial" w:hAnsi="Arial" w:cs="Arial"/>
          <w:b/>
          <w:i/>
          <w:sz w:val="21"/>
          <w:szCs w:val="21"/>
        </w:rPr>
      </w:pPr>
    </w:p>
    <w:p w14:paraId="62B0E995" w14:textId="0EA0E4D7" w:rsidR="006F689C" w:rsidRPr="00FA1B35" w:rsidRDefault="006F689C" w:rsidP="006F689C">
      <w:pPr>
        <w:tabs>
          <w:tab w:val="left" w:pos="7710"/>
        </w:tabs>
        <w:spacing w:line="264" w:lineRule="auto"/>
        <w:ind w:left="0" w:firstLine="0"/>
        <w:jc w:val="right"/>
        <w:rPr>
          <w:rFonts w:ascii="Arial" w:hAnsi="Arial" w:cs="Arial"/>
          <w:b/>
          <w:i/>
          <w:sz w:val="21"/>
          <w:szCs w:val="21"/>
        </w:rPr>
      </w:pPr>
      <w:r w:rsidRPr="00FA1B35">
        <w:rPr>
          <w:rFonts w:ascii="Arial" w:hAnsi="Arial" w:cs="Arial"/>
          <w:b/>
          <w:i/>
          <w:sz w:val="21"/>
          <w:szCs w:val="21"/>
        </w:rPr>
        <w:t>Bom trabalho</w:t>
      </w:r>
      <w:r w:rsidR="005E0BAC">
        <w:rPr>
          <w:rFonts w:ascii="Arial" w:hAnsi="Arial" w:cs="Arial"/>
          <w:b/>
          <w:i/>
          <w:sz w:val="21"/>
          <w:szCs w:val="21"/>
        </w:rPr>
        <w:t>!</w:t>
      </w:r>
    </w:p>
    <w:p w14:paraId="37FDF669" w14:textId="4E7C1610" w:rsidR="006F689C" w:rsidRDefault="006F689C" w:rsidP="006F689C">
      <w:pPr>
        <w:tabs>
          <w:tab w:val="left" w:pos="7710"/>
        </w:tabs>
        <w:spacing w:line="264" w:lineRule="auto"/>
        <w:ind w:left="0" w:firstLine="0"/>
        <w:jc w:val="right"/>
        <w:rPr>
          <w:rFonts w:ascii="Arial" w:hAnsi="Arial" w:cs="Arial"/>
          <w:b/>
          <w:i/>
          <w:sz w:val="21"/>
          <w:szCs w:val="21"/>
        </w:rPr>
      </w:pPr>
    </w:p>
    <w:p w14:paraId="096732B7" w14:textId="57115438" w:rsidR="00CD3940" w:rsidRDefault="00CD3940" w:rsidP="006F689C">
      <w:pPr>
        <w:tabs>
          <w:tab w:val="left" w:pos="7710"/>
        </w:tabs>
        <w:spacing w:line="264" w:lineRule="auto"/>
        <w:ind w:left="0" w:firstLine="0"/>
        <w:jc w:val="right"/>
        <w:rPr>
          <w:rFonts w:ascii="Arial" w:hAnsi="Arial" w:cs="Arial"/>
          <w:b/>
          <w:i/>
          <w:sz w:val="21"/>
          <w:szCs w:val="21"/>
        </w:rPr>
      </w:pPr>
    </w:p>
    <w:p w14:paraId="4ED8DBF5" w14:textId="62F006DF" w:rsidR="00CD3940" w:rsidRDefault="00CD3940" w:rsidP="006F689C">
      <w:pPr>
        <w:tabs>
          <w:tab w:val="left" w:pos="7710"/>
        </w:tabs>
        <w:spacing w:line="264" w:lineRule="auto"/>
        <w:ind w:left="0" w:firstLine="0"/>
        <w:jc w:val="right"/>
        <w:rPr>
          <w:rFonts w:ascii="Arial" w:hAnsi="Arial" w:cs="Arial"/>
          <w:b/>
          <w:i/>
          <w:sz w:val="21"/>
          <w:szCs w:val="21"/>
        </w:rPr>
      </w:pPr>
    </w:p>
    <w:p w14:paraId="2D449039" w14:textId="20C69958" w:rsidR="00CD3940" w:rsidRDefault="00CD3940" w:rsidP="006F689C">
      <w:pPr>
        <w:tabs>
          <w:tab w:val="left" w:pos="7710"/>
        </w:tabs>
        <w:spacing w:line="264" w:lineRule="auto"/>
        <w:ind w:left="0" w:firstLine="0"/>
        <w:jc w:val="right"/>
        <w:rPr>
          <w:rFonts w:ascii="Arial" w:hAnsi="Arial" w:cs="Arial"/>
          <w:b/>
          <w:i/>
          <w:sz w:val="21"/>
          <w:szCs w:val="21"/>
        </w:rPr>
      </w:pPr>
    </w:p>
    <w:p w14:paraId="7DF59151" w14:textId="77777777" w:rsidR="00CD3940" w:rsidRPr="00FA1B35" w:rsidRDefault="00CD3940" w:rsidP="006F689C">
      <w:pPr>
        <w:tabs>
          <w:tab w:val="left" w:pos="7710"/>
        </w:tabs>
        <w:spacing w:line="264" w:lineRule="auto"/>
        <w:ind w:left="0" w:firstLine="0"/>
        <w:jc w:val="right"/>
        <w:rPr>
          <w:rFonts w:ascii="Arial" w:hAnsi="Arial" w:cs="Arial"/>
          <w:b/>
          <w:i/>
          <w:sz w:val="21"/>
          <w:szCs w:val="21"/>
        </w:rPr>
      </w:pPr>
    </w:p>
    <w:tbl>
      <w:tblPr>
        <w:tblStyle w:val="TableNormal1"/>
        <w:tblpPr w:leftFromText="141" w:rightFromText="141" w:vertAnchor="text" w:horzAnchor="margin" w:tblpXSpec="center" w:tblpY="391"/>
        <w:tblW w:w="9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567"/>
        <w:gridCol w:w="563"/>
        <w:gridCol w:w="631"/>
        <w:gridCol w:w="633"/>
        <w:gridCol w:w="633"/>
        <w:gridCol w:w="633"/>
        <w:gridCol w:w="633"/>
        <w:gridCol w:w="633"/>
        <w:gridCol w:w="633"/>
        <w:gridCol w:w="633"/>
        <w:gridCol w:w="633"/>
        <w:gridCol w:w="637"/>
        <w:gridCol w:w="1252"/>
      </w:tblGrid>
      <w:tr w:rsidR="002043FC" w:rsidRPr="002043FC" w14:paraId="50AD56A8" w14:textId="77777777" w:rsidTr="00D27538">
        <w:trPr>
          <w:trHeight w:val="410"/>
        </w:trPr>
        <w:tc>
          <w:tcPr>
            <w:tcW w:w="992" w:type="dxa"/>
          </w:tcPr>
          <w:p w14:paraId="0CD9735C" w14:textId="77777777" w:rsidR="002043FC" w:rsidRPr="002043FC" w:rsidRDefault="002043FC" w:rsidP="002043FC">
            <w:pPr>
              <w:spacing w:before="2" w:line="240" w:lineRule="auto"/>
              <w:ind w:left="0" w:firstLine="0"/>
              <w:jc w:val="left"/>
              <w:rPr>
                <w:rFonts w:eastAsia="Arial" w:cstheme="minorHAnsi"/>
                <w:b/>
              </w:rPr>
            </w:pPr>
            <w:bookmarkStart w:id="0" w:name="_Hlk101882065"/>
            <w:r w:rsidRPr="002043FC">
              <w:rPr>
                <w:rFonts w:eastAsia="Arial" w:cstheme="minorHAnsi"/>
                <w:b/>
              </w:rPr>
              <w:t>Domínio</w:t>
            </w:r>
          </w:p>
        </w:tc>
        <w:tc>
          <w:tcPr>
            <w:tcW w:w="8714" w:type="dxa"/>
            <w:gridSpan w:val="13"/>
            <w:shd w:val="clear" w:color="auto" w:fill="D9D9D9"/>
          </w:tcPr>
          <w:p w14:paraId="0D2B4972" w14:textId="77777777" w:rsidR="002043FC" w:rsidRPr="002043FC" w:rsidRDefault="002043FC" w:rsidP="002043FC">
            <w:pPr>
              <w:spacing w:before="71" w:line="240" w:lineRule="auto"/>
              <w:ind w:left="1899" w:right="1885" w:firstLine="0"/>
              <w:jc w:val="center"/>
              <w:rPr>
                <w:rFonts w:eastAsia="Arial" w:hAnsi="Arial" w:cs="Arial"/>
                <w:b/>
                <w:lang w:val="pt-PT"/>
              </w:rPr>
            </w:pPr>
            <w:r w:rsidRPr="002043FC">
              <w:rPr>
                <w:b/>
                <w:lang w:val="pt-PT"/>
              </w:rPr>
              <w:t>Conhecimento, Raciocínio e Resolução de Problemas</w:t>
            </w:r>
          </w:p>
        </w:tc>
      </w:tr>
      <w:tr w:rsidR="002043FC" w:rsidRPr="002043FC" w14:paraId="4E2A1003" w14:textId="77777777" w:rsidTr="00D27538">
        <w:trPr>
          <w:trHeight w:val="410"/>
        </w:trPr>
        <w:tc>
          <w:tcPr>
            <w:tcW w:w="992" w:type="dxa"/>
            <w:vMerge w:val="restart"/>
          </w:tcPr>
          <w:p w14:paraId="24E2465F" w14:textId="77777777" w:rsidR="002043FC" w:rsidRPr="002043FC" w:rsidRDefault="002043FC" w:rsidP="002043FC">
            <w:pPr>
              <w:spacing w:before="2" w:line="240" w:lineRule="auto"/>
              <w:ind w:left="0" w:firstLine="0"/>
              <w:jc w:val="left"/>
              <w:rPr>
                <w:rFonts w:eastAsia="Arial" w:hAnsi="Arial" w:cs="Arial"/>
                <w:b/>
                <w:sz w:val="17"/>
                <w:lang w:val="pt-PT"/>
              </w:rPr>
            </w:pPr>
          </w:p>
          <w:p w14:paraId="17B26E1A" w14:textId="77777777" w:rsidR="002043FC" w:rsidRPr="002043FC" w:rsidRDefault="002043FC" w:rsidP="002043FC">
            <w:pPr>
              <w:spacing w:before="1" w:line="240" w:lineRule="auto"/>
              <w:ind w:left="117" w:firstLine="0"/>
              <w:jc w:val="left"/>
              <w:rPr>
                <w:rFonts w:eastAsia="Arial" w:hAnsi="Arial" w:cs="Arial"/>
                <w:b/>
              </w:rPr>
            </w:pPr>
            <w:r w:rsidRPr="002043FC">
              <w:rPr>
                <w:rFonts w:eastAsia="Arial" w:hAnsi="Arial" w:cs="Arial"/>
                <w:b/>
              </w:rPr>
              <w:t>Grupo</w:t>
            </w:r>
          </w:p>
        </w:tc>
        <w:tc>
          <w:tcPr>
            <w:tcW w:w="8714" w:type="dxa"/>
            <w:gridSpan w:val="13"/>
            <w:shd w:val="clear" w:color="auto" w:fill="D9D9D9"/>
          </w:tcPr>
          <w:p w14:paraId="333688C7" w14:textId="77777777" w:rsidR="002043FC" w:rsidRPr="002043FC" w:rsidRDefault="002043FC" w:rsidP="002043FC">
            <w:pPr>
              <w:spacing w:before="71" w:line="240" w:lineRule="auto"/>
              <w:ind w:left="1899" w:right="1885" w:firstLine="0"/>
              <w:jc w:val="center"/>
              <w:rPr>
                <w:rFonts w:eastAsia="Arial" w:hAnsi="Arial" w:cs="Arial"/>
                <w:b/>
              </w:rPr>
            </w:pPr>
            <w:r w:rsidRPr="002043FC">
              <w:rPr>
                <w:rFonts w:eastAsia="Arial" w:hAnsi="Arial" w:cs="Arial"/>
                <w:b/>
              </w:rPr>
              <w:t>Item</w:t>
            </w:r>
          </w:p>
        </w:tc>
      </w:tr>
      <w:tr w:rsidR="002043FC" w:rsidRPr="002043FC" w14:paraId="375AF51D" w14:textId="77777777" w:rsidTr="00D27538">
        <w:trPr>
          <w:trHeight w:val="273"/>
        </w:trPr>
        <w:tc>
          <w:tcPr>
            <w:tcW w:w="992" w:type="dxa"/>
            <w:vMerge/>
            <w:tcBorders>
              <w:top w:val="nil"/>
            </w:tcBorders>
          </w:tcPr>
          <w:p w14:paraId="3EB51523" w14:textId="77777777" w:rsidR="002043FC" w:rsidRPr="002043FC" w:rsidRDefault="002043FC" w:rsidP="002043FC">
            <w:pPr>
              <w:spacing w:line="240" w:lineRule="auto"/>
              <w:ind w:left="0" w:firstLine="0"/>
              <w:jc w:val="left"/>
              <w:rPr>
                <w:rFonts w:cs="Calibri"/>
                <w:sz w:val="2"/>
                <w:szCs w:val="2"/>
              </w:rPr>
            </w:pPr>
          </w:p>
        </w:tc>
        <w:tc>
          <w:tcPr>
            <w:tcW w:w="8714" w:type="dxa"/>
            <w:gridSpan w:val="13"/>
            <w:tcBorders>
              <w:top w:val="nil"/>
            </w:tcBorders>
          </w:tcPr>
          <w:p w14:paraId="43F8B595" w14:textId="77777777" w:rsidR="002043FC" w:rsidRPr="002043FC" w:rsidRDefault="002043FC" w:rsidP="002043FC">
            <w:pPr>
              <w:spacing w:before="1" w:line="252" w:lineRule="exact"/>
              <w:ind w:left="1899" w:right="1885" w:firstLine="0"/>
              <w:jc w:val="center"/>
              <w:rPr>
                <w:rFonts w:eastAsia="Arial" w:cs="Arial"/>
              </w:rPr>
            </w:pPr>
            <w:r w:rsidRPr="002043FC">
              <w:rPr>
                <w:rFonts w:eastAsia="Arial" w:cs="Arial"/>
              </w:rPr>
              <w:t>Cotação</w:t>
            </w:r>
            <w:r w:rsidRPr="002043FC">
              <w:rPr>
                <w:rFonts w:eastAsia="Arial" w:cs="Arial"/>
                <w:spacing w:val="-3"/>
              </w:rPr>
              <w:t xml:space="preserve"> </w:t>
            </w:r>
            <w:r w:rsidRPr="002043FC">
              <w:rPr>
                <w:rFonts w:eastAsia="Arial" w:cs="Arial"/>
              </w:rPr>
              <w:t>(em pontos)</w:t>
            </w:r>
          </w:p>
        </w:tc>
      </w:tr>
      <w:tr w:rsidR="002043FC" w:rsidRPr="002043FC" w14:paraId="50994557" w14:textId="77777777" w:rsidTr="00D27538">
        <w:trPr>
          <w:trHeight w:val="410"/>
        </w:trPr>
        <w:tc>
          <w:tcPr>
            <w:tcW w:w="992" w:type="dxa"/>
            <w:vMerge w:val="restart"/>
          </w:tcPr>
          <w:p w14:paraId="377A2729" w14:textId="77777777" w:rsidR="002043FC" w:rsidRPr="002043FC" w:rsidRDefault="002043FC" w:rsidP="002043FC">
            <w:pPr>
              <w:spacing w:before="1" w:line="240" w:lineRule="auto"/>
              <w:ind w:left="0" w:firstLine="0"/>
              <w:jc w:val="left"/>
              <w:rPr>
                <w:rFonts w:eastAsia="Arial" w:hAnsi="Arial" w:cs="Arial"/>
                <w:b/>
                <w:sz w:val="23"/>
              </w:rPr>
            </w:pPr>
          </w:p>
          <w:p w14:paraId="643D30A0" w14:textId="77777777" w:rsidR="002043FC" w:rsidRPr="002043FC" w:rsidRDefault="002043FC" w:rsidP="002043FC">
            <w:pPr>
              <w:spacing w:line="240" w:lineRule="auto"/>
              <w:ind w:left="8" w:firstLine="0"/>
              <w:jc w:val="center"/>
              <w:rPr>
                <w:rFonts w:eastAsia="Arial" w:hAnsi="Arial" w:cs="Arial"/>
                <w:b/>
              </w:rPr>
            </w:pPr>
            <w:r w:rsidRPr="002043FC">
              <w:rPr>
                <w:rFonts w:eastAsia="Arial" w:hAnsi="Arial" w:cs="Arial"/>
                <w:b/>
              </w:rPr>
              <w:t>I</w:t>
            </w:r>
          </w:p>
        </w:tc>
        <w:tc>
          <w:tcPr>
            <w:tcW w:w="567" w:type="dxa"/>
            <w:tcBorders>
              <w:bottom w:val="nil"/>
            </w:tcBorders>
            <w:shd w:val="clear" w:color="auto" w:fill="D0CECE" w:themeFill="background2" w:themeFillShade="E6"/>
          </w:tcPr>
          <w:p w14:paraId="1A7F5713" w14:textId="77777777" w:rsidR="002043FC" w:rsidRPr="002043FC" w:rsidRDefault="002043FC" w:rsidP="002043FC">
            <w:pPr>
              <w:spacing w:before="71" w:line="240" w:lineRule="auto"/>
              <w:ind w:left="0" w:right="164" w:firstLine="0"/>
              <w:jc w:val="center"/>
              <w:rPr>
                <w:rFonts w:eastAsia="Arial" w:hAnsi="Arial" w:cs="Arial"/>
                <w:b/>
              </w:rPr>
            </w:pPr>
            <w:r w:rsidRPr="002043FC">
              <w:rPr>
                <w:rFonts w:eastAsia="Arial" w:hAnsi="Arial" w:cs="Arial"/>
                <w:b/>
              </w:rPr>
              <w:t>1.1</w:t>
            </w:r>
          </w:p>
        </w:tc>
        <w:tc>
          <w:tcPr>
            <w:tcW w:w="563" w:type="dxa"/>
            <w:tcBorders>
              <w:bottom w:val="nil"/>
            </w:tcBorders>
            <w:shd w:val="clear" w:color="auto" w:fill="D0CECE" w:themeFill="background2" w:themeFillShade="E6"/>
          </w:tcPr>
          <w:p w14:paraId="223C2B6D" w14:textId="77777777" w:rsidR="002043FC" w:rsidRPr="002043FC" w:rsidRDefault="002043FC" w:rsidP="002043FC">
            <w:pPr>
              <w:spacing w:before="71" w:line="240" w:lineRule="auto"/>
              <w:ind w:left="0" w:right="163" w:firstLine="0"/>
              <w:jc w:val="center"/>
              <w:rPr>
                <w:rFonts w:eastAsia="Arial" w:hAnsi="Arial" w:cs="Arial"/>
                <w:b/>
              </w:rPr>
            </w:pPr>
            <w:r w:rsidRPr="002043FC">
              <w:rPr>
                <w:rFonts w:eastAsia="Arial" w:hAnsi="Arial" w:cs="Arial"/>
                <w:b/>
              </w:rPr>
              <w:t>1.2</w:t>
            </w:r>
          </w:p>
        </w:tc>
        <w:tc>
          <w:tcPr>
            <w:tcW w:w="631" w:type="dxa"/>
            <w:tcBorders>
              <w:bottom w:val="nil"/>
            </w:tcBorders>
            <w:shd w:val="clear" w:color="auto" w:fill="D0CECE" w:themeFill="background2" w:themeFillShade="E6"/>
          </w:tcPr>
          <w:p w14:paraId="795ABEEC" w14:textId="77777777" w:rsidR="002043FC" w:rsidRPr="002043FC" w:rsidRDefault="002043FC" w:rsidP="002043FC">
            <w:pPr>
              <w:spacing w:before="71" w:line="240" w:lineRule="auto"/>
              <w:ind w:left="153" w:right="146" w:firstLine="0"/>
              <w:jc w:val="center"/>
              <w:rPr>
                <w:rFonts w:eastAsia="Arial" w:hAnsi="Arial" w:cs="Arial"/>
                <w:b/>
              </w:rPr>
            </w:pPr>
            <w:r w:rsidRPr="002043FC">
              <w:rPr>
                <w:rFonts w:eastAsia="Arial" w:hAnsi="Arial" w:cs="Arial"/>
                <w:b/>
              </w:rPr>
              <w:t>1.3</w:t>
            </w:r>
          </w:p>
        </w:tc>
        <w:tc>
          <w:tcPr>
            <w:tcW w:w="633" w:type="dxa"/>
            <w:tcBorders>
              <w:bottom w:val="nil"/>
            </w:tcBorders>
            <w:shd w:val="clear" w:color="auto" w:fill="D0CECE" w:themeFill="background2" w:themeFillShade="E6"/>
          </w:tcPr>
          <w:p w14:paraId="295B6B22" w14:textId="77777777" w:rsidR="002043FC" w:rsidRPr="002043FC" w:rsidRDefault="002043FC" w:rsidP="002043FC">
            <w:pPr>
              <w:spacing w:before="71" w:line="240" w:lineRule="auto"/>
              <w:ind w:left="0" w:right="164" w:firstLine="0"/>
              <w:jc w:val="center"/>
              <w:rPr>
                <w:rFonts w:eastAsia="Arial" w:hAnsi="Arial" w:cs="Arial"/>
                <w:b/>
              </w:rPr>
            </w:pPr>
            <w:r w:rsidRPr="002043FC">
              <w:rPr>
                <w:rFonts w:eastAsia="Arial" w:hAnsi="Arial" w:cs="Arial"/>
                <w:b/>
              </w:rPr>
              <w:t>2.1</w:t>
            </w:r>
          </w:p>
        </w:tc>
        <w:tc>
          <w:tcPr>
            <w:tcW w:w="633" w:type="dxa"/>
            <w:tcBorders>
              <w:bottom w:val="nil"/>
            </w:tcBorders>
            <w:shd w:val="clear" w:color="auto" w:fill="D0CECE" w:themeFill="background2" w:themeFillShade="E6"/>
          </w:tcPr>
          <w:p w14:paraId="3329B385" w14:textId="77777777" w:rsidR="002043FC" w:rsidRPr="002043FC" w:rsidRDefault="002043FC" w:rsidP="002043FC">
            <w:pPr>
              <w:spacing w:before="71" w:line="240" w:lineRule="auto"/>
              <w:ind w:left="0" w:right="164" w:firstLine="0"/>
              <w:jc w:val="center"/>
              <w:rPr>
                <w:rFonts w:eastAsia="Arial" w:hAnsi="Arial" w:cs="Arial"/>
                <w:b/>
              </w:rPr>
            </w:pPr>
            <w:r w:rsidRPr="002043FC">
              <w:rPr>
                <w:rFonts w:eastAsia="Arial" w:hAnsi="Arial" w:cs="Arial"/>
                <w:b/>
              </w:rPr>
              <w:t>2.2</w:t>
            </w:r>
          </w:p>
        </w:tc>
        <w:tc>
          <w:tcPr>
            <w:tcW w:w="633" w:type="dxa"/>
            <w:tcBorders>
              <w:bottom w:val="nil"/>
            </w:tcBorders>
            <w:shd w:val="clear" w:color="auto" w:fill="BFBFBF" w:themeFill="background1" w:themeFillShade="BF"/>
          </w:tcPr>
          <w:p w14:paraId="61D8C9AF" w14:textId="77777777" w:rsidR="002043FC" w:rsidRPr="002043FC" w:rsidRDefault="002043FC" w:rsidP="002043FC">
            <w:pPr>
              <w:spacing w:before="71" w:line="240" w:lineRule="auto"/>
              <w:ind w:left="0" w:right="164" w:firstLine="0"/>
              <w:jc w:val="center"/>
              <w:rPr>
                <w:rFonts w:eastAsia="Arial" w:hAnsi="Arial" w:cs="Arial"/>
                <w:b/>
              </w:rPr>
            </w:pPr>
            <w:r w:rsidRPr="002043FC">
              <w:rPr>
                <w:rFonts w:eastAsia="Arial" w:hAnsi="Arial" w:cs="Arial"/>
                <w:b/>
              </w:rPr>
              <w:t>3</w:t>
            </w:r>
          </w:p>
        </w:tc>
        <w:tc>
          <w:tcPr>
            <w:tcW w:w="633" w:type="dxa"/>
            <w:tcBorders>
              <w:bottom w:val="nil"/>
            </w:tcBorders>
            <w:shd w:val="clear" w:color="auto" w:fill="auto"/>
          </w:tcPr>
          <w:p w14:paraId="54BE2CA5" w14:textId="77777777" w:rsidR="002043FC" w:rsidRPr="002043FC" w:rsidRDefault="002043FC" w:rsidP="002043FC">
            <w:pPr>
              <w:spacing w:before="71" w:line="240" w:lineRule="auto"/>
              <w:ind w:left="0" w:right="164" w:firstLine="0"/>
              <w:jc w:val="center"/>
              <w:rPr>
                <w:rFonts w:eastAsia="Arial" w:hAnsi="Arial" w:cs="Arial"/>
                <w:b/>
              </w:rPr>
            </w:pPr>
          </w:p>
        </w:tc>
        <w:tc>
          <w:tcPr>
            <w:tcW w:w="633" w:type="dxa"/>
            <w:tcBorders>
              <w:bottom w:val="nil"/>
            </w:tcBorders>
            <w:shd w:val="clear" w:color="auto" w:fill="auto"/>
          </w:tcPr>
          <w:p w14:paraId="1EC38944" w14:textId="77777777" w:rsidR="002043FC" w:rsidRPr="002043FC" w:rsidRDefault="002043FC" w:rsidP="002043FC">
            <w:pPr>
              <w:spacing w:before="71" w:line="240" w:lineRule="auto"/>
              <w:ind w:left="0" w:right="164" w:firstLine="0"/>
              <w:jc w:val="center"/>
              <w:rPr>
                <w:rFonts w:eastAsia="Arial" w:hAnsi="Arial" w:cs="Arial"/>
                <w:b/>
              </w:rPr>
            </w:pPr>
          </w:p>
        </w:tc>
        <w:tc>
          <w:tcPr>
            <w:tcW w:w="633" w:type="dxa"/>
            <w:tcBorders>
              <w:bottom w:val="nil"/>
            </w:tcBorders>
          </w:tcPr>
          <w:p w14:paraId="4E75A894" w14:textId="77777777" w:rsidR="002043FC" w:rsidRPr="002043FC" w:rsidRDefault="002043FC" w:rsidP="002043FC">
            <w:pPr>
              <w:spacing w:line="240" w:lineRule="auto"/>
              <w:ind w:left="0" w:firstLine="0"/>
              <w:jc w:val="left"/>
              <w:rPr>
                <w:rFonts w:ascii="Times New Roman" w:eastAsia="Arial" w:hAnsi="Arial" w:cs="Arial"/>
                <w:sz w:val="18"/>
              </w:rPr>
            </w:pPr>
          </w:p>
        </w:tc>
        <w:tc>
          <w:tcPr>
            <w:tcW w:w="633" w:type="dxa"/>
            <w:tcBorders>
              <w:bottom w:val="nil"/>
            </w:tcBorders>
          </w:tcPr>
          <w:p w14:paraId="12D11C6C" w14:textId="77777777" w:rsidR="002043FC" w:rsidRPr="002043FC" w:rsidRDefault="002043FC" w:rsidP="002043FC">
            <w:pPr>
              <w:spacing w:line="240" w:lineRule="auto"/>
              <w:ind w:left="0" w:firstLine="0"/>
              <w:jc w:val="left"/>
              <w:rPr>
                <w:rFonts w:ascii="Times New Roman" w:eastAsia="Arial" w:hAnsi="Arial" w:cs="Arial"/>
                <w:sz w:val="18"/>
              </w:rPr>
            </w:pPr>
          </w:p>
        </w:tc>
        <w:tc>
          <w:tcPr>
            <w:tcW w:w="633" w:type="dxa"/>
            <w:tcBorders>
              <w:bottom w:val="nil"/>
            </w:tcBorders>
          </w:tcPr>
          <w:p w14:paraId="7B3C08DD" w14:textId="77777777" w:rsidR="002043FC" w:rsidRPr="002043FC" w:rsidRDefault="002043FC" w:rsidP="002043FC">
            <w:pPr>
              <w:spacing w:line="240" w:lineRule="auto"/>
              <w:ind w:left="0" w:firstLine="0"/>
              <w:jc w:val="left"/>
              <w:rPr>
                <w:rFonts w:ascii="Times New Roman" w:eastAsia="Arial" w:hAnsi="Arial" w:cs="Arial"/>
                <w:sz w:val="18"/>
              </w:rPr>
            </w:pPr>
          </w:p>
        </w:tc>
        <w:tc>
          <w:tcPr>
            <w:tcW w:w="637" w:type="dxa"/>
            <w:vMerge w:val="restart"/>
          </w:tcPr>
          <w:p w14:paraId="492CF7E0" w14:textId="77777777" w:rsidR="002043FC" w:rsidRPr="002043FC" w:rsidRDefault="002043FC" w:rsidP="002043FC">
            <w:pPr>
              <w:spacing w:line="240" w:lineRule="auto"/>
              <w:ind w:left="0" w:firstLine="0"/>
              <w:jc w:val="left"/>
              <w:rPr>
                <w:rFonts w:ascii="Times New Roman" w:eastAsia="Arial" w:hAnsi="Arial" w:cs="Arial"/>
                <w:sz w:val="18"/>
              </w:rPr>
            </w:pPr>
          </w:p>
        </w:tc>
        <w:tc>
          <w:tcPr>
            <w:tcW w:w="1252" w:type="dxa"/>
            <w:tcBorders>
              <w:bottom w:val="nil"/>
            </w:tcBorders>
            <w:shd w:val="clear" w:color="auto" w:fill="D9D9D9"/>
          </w:tcPr>
          <w:p w14:paraId="5D2E344D" w14:textId="77777777" w:rsidR="002043FC" w:rsidRPr="002043FC" w:rsidRDefault="002043FC" w:rsidP="002043FC">
            <w:pPr>
              <w:spacing w:line="240" w:lineRule="auto"/>
              <w:ind w:left="0" w:firstLine="0"/>
              <w:jc w:val="left"/>
              <w:rPr>
                <w:rFonts w:ascii="Times New Roman" w:eastAsia="Arial" w:hAnsi="Arial" w:cs="Arial"/>
                <w:sz w:val="18"/>
              </w:rPr>
            </w:pPr>
          </w:p>
        </w:tc>
      </w:tr>
      <w:tr w:rsidR="002043FC" w:rsidRPr="002043FC" w14:paraId="1F013E19" w14:textId="77777777" w:rsidTr="00D27538">
        <w:trPr>
          <w:trHeight w:val="419"/>
        </w:trPr>
        <w:tc>
          <w:tcPr>
            <w:tcW w:w="992" w:type="dxa"/>
            <w:vMerge/>
            <w:tcBorders>
              <w:top w:val="nil"/>
            </w:tcBorders>
          </w:tcPr>
          <w:p w14:paraId="2305EC81" w14:textId="77777777" w:rsidR="002043FC" w:rsidRPr="002043FC" w:rsidRDefault="002043FC" w:rsidP="002043FC">
            <w:pPr>
              <w:spacing w:line="240" w:lineRule="auto"/>
              <w:ind w:left="0" w:firstLine="0"/>
              <w:jc w:val="left"/>
              <w:rPr>
                <w:rFonts w:cs="Calibri"/>
                <w:sz w:val="2"/>
                <w:szCs w:val="2"/>
              </w:rPr>
            </w:pPr>
          </w:p>
        </w:tc>
        <w:tc>
          <w:tcPr>
            <w:tcW w:w="567" w:type="dxa"/>
            <w:tcBorders>
              <w:top w:val="nil"/>
            </w:tcBorders>
          </w:tcPr>
          <w:p w14:paraId="354ED8CC" w14:textId="77777777" w:rsidR="002043FC" w:rsidRPr="002043FC" w:rsidRDefault="002043FC" w:rsidP="002043FC">
            <w:pPr>
              <w:spacing w:before="76" w:line="240" w:lineRule="auto"/>
              <w:ind w:left="0" w:right="248" w:firstLine="0"/>
              <w:jc w:val="right"/>
              <w:rPr>
                <w:rFonts w:eastAsia="Arial" w:hAnsi="Arial" w:cs="Arial"/>
              </w:rPr>
            </w:pPr>
            <w:r w:rsidRPr="002043FC">
              <w:rPr>
                <w:rFonts w:eastAsia="Arial" w:hAnsi="Arial" w:cs="Arial"/>
              </w:rPr>
              <w:t>5</w:t>
            </w:r>
          </w:p>
        </w:tc>
        <w:tc>
          <w:tcPr>
            <w:tcW w:w="563" w:type="dxa"/>
            <w:tcBorders>
              <w:top w:val="nil"/>
            </w:tcBorders>
          </w:tcPr>
          <w:p w14:paraId="2CDFCBF9" w14:textId="77777777" w:rsidR="002043FC" w:rsidRPr="002043FC" w:rsidRDefault="002043FC" w:rsidP="002043FC">
            <w:pPr>
              <w:spacing w:before="76" w:line="240" w:lineRule="auto"/>
              <w:ind w:left="0" w:right="191" w:firstLine="0"/>
              <w:jc w:val="right"/>
              <w:rPr>
                <w:rFonts w:eastAsia="Arial" w:hAnsi="Arial" w:cs="Arial"/>
              </w:rPr>
            </w:pPr>
            <w:r w:rsidRPr="002043FC">
              <w:rPr>
                <w:rFonts w:eastAsia="Arial" w:hAnsi="Arial" w:cs="Arial"/>
              </w:rPr>
              <w:t>5</w:t>
            </w:r>
          </w:p>
        </w:tc>
        <w:tc>
          <w:tcPr>
            <w:tcW w:w="631" w:type="dxa"/>
            <w:tcBorders>
              <w:top w:val="nil"/>
            </w:tcBorders>
          </w:tcPr>
          <w:p w14:paraId="20A0DC56" w14:textId="339C1F4E" w:rsidR="002043FC" w:rsidRPr="002043FC" w:rsidRDefault="002043FC" w:rsidP="002043FC">
            <w:pPr>
              <w:spacing w:before="76" w:line="240" w:lineRule="auto"/>
              <w:ind w:left="153" w:right="145" w:firstLine="0"/>
              <w:jc w:val="center"/>
              <w:rPr>
                <w:rFonts w:eastAsia="Arial" w:hAnsi="Arial" w:cs="Arial"/>
              </w:rPr>
            </w:pPr>
            <w:r w:rsidRPr="002043FC">
              <w:rPr>
                <w:rFonts w:eastAsia="Arial" w:hAnsi="Arial" w:cs="Arial"/>
              </w:rPr>
              <w:t>1</w:t>
            </w:r>
            <w:r w:rsidR="00EF0A0D">
              <w:rPr>
                <w:rFonts w:eastAsia="Arial" w:hAnsi="Arial" w:cs="Arial"/>
              </w:rPr>
              <w:t>5</w:t>
            </w:r>
          </w:p>
        </w:tc>
        <w:tc>
          <w:tcPr>
            <w:tcW w:w="633" w:type="dxa"/>
            <w:tcBorders>
              <w:top w:val="nil"/>
              <w:bottom w:val="single" w:sz="4" w:space="0" w:color="000000"/>
            </w:tcBorders>
          </w:tcPr>
          <w:p w14:paraId="563190A7" w14:textId="77777777" w:rsidR="002043FC" w:rsidRPr="002043FC" w:rsidRDefault="002043FC" w:rsidP="002043FC">
            <w:pPr>
              <w:spacing w:before="76" w:line="240" w:lineRule="auto"/>
              <w:ind w:left="13" w:firstLine="0"/>
              <w:jc w:val="center"/>
              <w:rPr>
                <w:rFonts w:eastAsia="Arial" w:hAnsi="Arial" w:cs="Arial"/>
              </w:rPr>
            </w:pPr>
            <w:r w:rsidRPr="002043FC">
              <w:rPr>
                <w:rFonts w:eastAsia="Arial" w:hAnsi="Arial" w:cs="Arial"/>
              </w:rPr>
              <w:t>15</w:t>
            </w:r>
          </w:p>
        </w:tc>
        <w:tc>
          <w:tcPr>
            <w:tcW w:w="633" w:type="dxa"/>
            <w:tcBorders>
              <w:top w:val="nil"/>
              <w:bottom w:val="single" w:sz="4" w:space="0" w:color="000000"/>
            </w:tcBorders>
          </w:tcPr>
          <w:p w14:paraId="46874676" w14:textId="77777777" w:rsidR="002043FC" w:rsidRPr="002043FC" w:rsidRDefault="002043FC" w:rsidP="002043FC">
            <w:pPr>
              <w:spacing w:before="76" w:line="240" w:lineRule="auto"/>
              <w:ind w:left="263" w:firstLine="0"/>
              <w:jc w:val="left"/>
              <w:rPr>
                <w:rFonts w:eastAsia="Arial" w:hAnsi="Arial" w:cs="Arial"/>
              </w:rPr>
            </w:pPr>
            <w:r w:rsidRPr="002043FC">
              <w:rPr>
                <w:rFonts w:eastAsia="Arial" w:hAnsi="Arial" w:cs="Arial"/>
              </w:rPr>
              <w:t>5</w:t>
            </w:r>
          </w:p>
        </w:tc>
        <w:tc>
          <w:tcPr>
            <w:tcW w:w="633" w:type="dxa"/>
            <w:tcBorders>
              <w:top w:val="nil"/>
              <w:bottom w:val="single" w:sz="4" w:space="0" w:color="000000"/>
            </w:tcBorders>
          </w:tcPr>
          <w:p w14:paraId="4EA6F701" w14:textId="77777777" w:rsidR="002043FC" w:rsidRPr="002043FC" w:rsidRDefault="002043FC" w:rsidP="002043FC">
            <w:pPr>
              <w:spacing w:before="76" w:line="240" w:lineRule="auto"/>
              <w:ind w:left="155" w:right="141" w:firstLine="0"/>
              <w:jc w:val="center"/>
              <w:rPr>
                <w:rFonts w:eastAsia="Arial" w:hAnsi="Arial" w:cs="Arial"/>
              </w:rPr>
            </w:pPr>
            <w:r w:rsidRPr="002043FC">
              <w:rPr>
                <w:rFonts w:eastAsia="Arial" w:hAnsi="Arial" w:cs="Arial"/>
              </w:rPr>
              <w:t>10</w:t>
            </w:r>
          </w:p>
        </w:tc>
        <w:tc>
          <w:tcPr>
            <w:tcW w:w="633" w:type="dxa"/>
            <w:tcBorders>
              <w:top w:val="nil"/>
              <w:bottom w:val="single" w:sz="4" w:space="0" w:color="000000"/>
            </w:tcBorders>
            <w:shd w:val="clear" w:color="auto" w:fill="auto"/>
          </w:tcPr>
          <w:p w14:paraId="765ECEE8" w14:textId="77777777" w:rsidR="002043FC" w:rsidRPr="002043FC" w:rsidRDefault="002043FC" w:rsidP="002043FC">
            <w:pPr>
              <w:spacing w:before="76" w:line="240" w:lineRule="auto"/>
              <w:ind w:left="155" w:right="144" w:firstLine="0"/>
              <w:jc w:val="center"/>
              <w:rPr>
                <w:rFonts w:eastAsia="Arial" w:hAnsi="Arial" w:cs="Arial"/>
              </w:rPr>
            </w:pPr>
          </w:p>
        </w:tc>
        <w:tc>
          <w:tcPr>
            <w:tcW w:w="633" w:type="dxa"/>
            <w:tcBorders>
              <w:top w:val="nil"/>
              <w:bottom w:val="single" w:sz="4" w:space="0" w:color="000000"/>
            </w:tcBorders>
          </w:tcPr>
          <w:p w14:paraId="2E34898D" w14:textId="77777777" w:rsidR="002043FC" w:rsidRPr="002043FC" w:rsidRDefault="002043FC" w:rsidP="002043FC">
            <w:pPr>
              <w:spacing w:before="76" w:line="240" w:lineRule="auto"/>
              <w:ind w:left="155" w:right="144" w:firstLine="0"/>
              <w:jc w:val="center"/>
              <w:rPr>
                <w:rFonts w:eastAsia="Arial" w:hAnsi="Arial" w:cs="Arial"/>
              </w:rPr>
            </w:pPr>
          </w:p>
        </w:tc>
        <w:tc>
          <w:tcPr>
            <w:tcW w:w="633" w:type="dxa"/>
            <w:tcBorders>
              <w:top w:val="nil"/>
              <w:bottom w:val="single" w:sz="4" w:space="0" w:color="000000"/>
            </w:tcBorders>
          </w:tcPr>
          <w:p w14:paraId="308DB606" w14:textId="77777777" w:rsidR="002043FC" w:rsidRPr="002043FC" w:rsidRDefault="002043FC" w:rsidP="002043FC">
            <w:pPr>
              <w:spacing w:line="240" w:lineRule="auto"/>
              <w:ind w:left="0" w:firstLine="0"/>
              <w:jc w:val="left"/>
              <w:rPr>
                <w:rFonts w:cs="Calibri"/>
                <w:sz w:val="2"/>
                <w:szCs w:val="2"/>
              </w:rPr>
            </w:pPr>
          </w:p>
        </w:tc>
        <w:tc>
          <w:tcPr>
            <w:tcW w:w="633" w:type="dxa"/>
            <w:tcBorders>
              <w:top w:val="nil"/>
              <w:bottom w:val="single" w:sz="4" w:space="0" w:color="000000"/>
            </w:tcBorders>
          </w:tcPr>
          <w:p w14:paraId="478CC8D0" w14:textId="77777777" w:rsidR="002043FC" w:rsidRPr="002043FC" w:rsidRDefault="002043FC" w:rsidP="002043FC">
            <w:pPr>
              <w:spacing w:line="240" w:lineRule="auto"/>
              <w:ind w:left="0" w:firstLine="0"/>
              <w:jc w:val="left"/>
              <w:rPr>
                <w:rFonts w:cs="Calibri"/>
                <w:sz w:val="2"/>
                <w:szCs w:val="2"/>
              </w:rPr>
            </w:pPr>
          </w:p>
        </w:tc>
        <w:tc>
          <w:tcPr>
            <w:tcW w:w="633" w:type="dxa"/>
            <w:tcBorders>
              <w:top w:val="nil"/>
              <w:bottom w:val="single" w:sz="4" w:space="0" w:color="000000"/>
            </w:tcBorders>
          </w:tcPr>
          <w:p w14:paraId="7F00BC15" w14:textId="77777777" w:rsidR="002043FC" w:rsidRPr="002043FC" w:rsidRDefault="002043FC" w:rsidP="002043FC">
            <w:pPr>
              <w:spacing w:line="240" w:lineRule="auto"/>
              <w:ind w:left="0" w:firstLine="0"/>
              <w:jc w:val="left"/>
              <w:rPr>
                <w:rFonts w:cs="Calibri"/>
                <w:sz w:val="2"/>
                <w:szCs w:val="2"/>
              </w:rPr>
            </w:pPr>
          </w:p>
        </w:tc>
        <w:tc>
          <w:tcPr>
            <w:tcW w:w="637" w:type="dxa"/>
            <w:vMerge/>
            <w:tcBorders>
              <w:top w:val="nil"/>
            </w:tcBorders>
          </w:tcPr>
          <w:p w14:paraId="5A3C80BE" w14:textId="77777777" w:rsidR="002043FC" w:rsidRPr="002043FC" w:rsidRDefault="002043FC" w:rsidP="002043FC">
            <w:pPr>
              <w:spacing w:line="240" w:lineRule="auto"/>
              <w:ind w:left="0" w:firstLine="0"/>
              <w:jc w:val="left"/>
              <w:rPr>
                <w:rFonts w:cs="Calibri"/>
                <w:sz w:val="2"/>
                <w:szCs w:val="2"/>
              </w:rPr>
            </w:pPr>
          </w:p>
        </w:tc>
        <w:tc>
          <w:tcPr>
            <w:tcW w:w="1252" w:type="dxa"/>
            <w:tcBorders>
              <w:top w:val="nil"/>
            </w:tcBorders>
          </w:tcPr>
          <w:p w14:paraId="5E23D077" w14:textId="7C7BDC5C" w:rsidR="002043FC" w:rsidRPr="002043FC" w:rsidRDefault="002043FC" w:rsidP="002043FC">
            <w:pPr>
              <w:spacing w:before="76" w:line="240" w:lineRule="auto"/>
              <w:ind w:left="135" w:right="114" w:firstLine="0"/>
              <w:jc w:val="center"/>
              <w:rPr>
                <w:rFonts w:eastAsia="Arial" w:hAnsi="Arial" w:cs="Arial"/>
                <w:b/>
              </w:rPr>
            </w:pPr>
            <w:r w:rsidRPr="002043FC">
              <w:rPr>
                <w:rFonts w:eastAsia="Arial" w:hAnsi="Arial" w:cs="Arial"/>
                <w:b/>
              </w:rPr>
              <w:t>5</w:t>
            </w:r>
            <w:r w:rsidR="00EF0A0D">
              <w:rPr>
                <w:rFonts w:eastAsia="Arial" w:hAnsi="Arial" w:cs="Arial"/>
                <w:b/>
              </w:rPr>
              <w:t>5</w:t>
            </w:r>
          </w:p>
        </w:tc>
      </w:tr>
      <w:tr w:rsidR="002043FC" w:rsidRPr="002043FC" w14:paraId="489A4469" w14:textId="77777777" w:rsidTr="00D27538">
        <w:trPr>
          <w:trHeight w:val="365"/>
        </w:trPr>
        <w:tc>
          <w:tcPr>
            <w:tcW w:w="992" w:type="dxa"/>
            <w:vMerge w:val="restart"/>
          </w:tcPr>
          <w:p w14:paraId="0DB808E5" w14:textId="77777777" w:rsidR="002043FC" w:rsidRPr="002043FC" w:rsidRDefault="002043FC" w:rsidP="002043FC">
            <w:pPr>
              <w:spacing w:before="3" w:line="240" w:lineRule="auto"/>
              <w:ind w:left="0" w:firstLine="0"/>
              <w:jc w:val="left"/>
              <w:rPr>
                <w:rFonts w:eastAsia="Arial" w:hAnsi="Arial" w:cs="Arial"/>
                <w:b/>
                <w:sz w:val="23"/>
              </w:rPr>
            </w:pPr>
          </w:p>
          <w:p w14:paraId="6839FB6D" w14:textId="77777777" w:rsidR="002043FC" w:rsidRPr="002043FC" w:rsidRDefault="002043FC" w:rsidP="002043FC">
            <w:pPr>
              <w:spacing w:before="1" w:line="240" w:lineRule="auto"/>
              <w:ind w:left="290" w:right="279" w:firstLine="0"/>
              <w:jc w:val="center"/>
              <w:rPr>
                <w:rFonts w:eastAsia="Arial" w:hAnsi="Arial" w:cs="Arial"/>
                <w:b/>
              </w:rPr>
            </w:pPr>
            <w:r w:rsidRPr="002043FC">
              <w:rPr>
                <w:rFonts w:eastAsia="Arial" w:hAnsi="Arial" w:cs="Arial"/>
                <w:b/>
              </w:rPr>
              <w:t>II</w:t>
            </w:r>
          </w:p>
        </w:tc>
        <w:tc>
          <w:tcPr>
            <w:tcW w:w="567" w:type="dxa"/>
            <w:tcBorders>
              <w:bottom w:val="nil"/>
            </w:tcBorders>
            <w:shd w:val="clear" w:color="auto" w:fill="D0CECE" w:themeFill="background2" w:themeFillShade="E6"/>
          </w:tcPr>
          <w:p w14:paraId="136F7452" w14:textId="77777777" w:rsidR="002043FC" w:rsidRPr="002043FC" w:rsidRDefault="002043FC" w:rsidP="002043FC">
            <w:pPr>
              <w:spacing w:before="71" w:line="240" w:lineRule="auto"/>
              <w:ind w:left="0" w:right="248" w:firstLine="0"/>
              <w:jc w:val="right"/>
              <w:rPr>
                <w:rFonts w:eastAsia="Arial" w:hAnsi="Arial" w:cs="Arial"/>
                <w:b/>
              </w:rPr>
            </w:pPr>
            <w:r w:rsidRPr="002043FC">
              <w:rPr>
                <w:rFonts w:eastAsia="Arial" w:hAnsi="Arial" w:cs="Arial"/>
                <w:b/>
              </w:rPr>
              <w:t>1.1</w:t>
            </w:r>
          </w:p>
        </w:tc>
        <w:tc>
          <w:tcPr>
            <w:tcW w:w="563" w:type="dxa"/>
            <w:tcBorders>
              <w:bottom w:val="nil"/>
            </w:tcBorders>
            <w:shd w:val="clear" w:color="auto" w:fill="D0CECE" w:themeFill="background2" w:themeFillShade="E6"/>
          </w:tcPr>
          <w:p w14:paraId="35CE1A99" w14:textId="77777777" w:rsidR="002043FC" w:rsidRPr="002043FC" w:rsidRDefault="002043FC" w:rsidP="002043FC">
            <w:pPr>
              <w:spacing w:before="71" w:line="240" w:lineRule="auto"/>
              <w:ind w:left="0" w:right="163" w:firstLine="0"/>
              <w:jc w:val="right"/>
              <w:rPr>
                <w:rFonts w:eastAsia="Arial" w:hAnsi="Arial" w:cs="Arial"/>
                <w:b/>
              </w:rPr>
            </w:pPr>
            <w:r w:rsidRPr="002043FC">
              <w:rPr>
                <w:rFonts w:eastAsia="Arial" w:hAnsi="Arial" w:cs="Arial"/>
                <w:b/>
              </w:rPr>
              <w:t>1.2</w:t>
            </w:r>
          </w:p>
        </w:tc>
        <w:tc>
          <w:tcPr>
            <w:tcW w:w="631" w:type="dxa"/>
            <w:tcBorders>
              <w:bottom w:val="nil"/>
            </w:tcBorders>
            <w:shd w:val="clear" w:color="auto" w:fill="D0CECE" w:themeFill="background2" w:themeFillShade="E6"/>
          </w:tcPr>
          <w:p w14:paraId="3EDF2AE3" w14:textId="77777777" w:rsidR="002043FC" w:rsidRPr="002043FC" w:rsidRDefault="002043FC" w:rsidP="002043FC">
            <w:pPr>
              <w:spacing w:before="71" w:line="240" w:lineRule="auto"/>
              <w:ind w:left="153" w:right="146" w:firstLine="0"/>
              <w:jc w:val="center"/>
              <w:rPr>
                <w:rFonts w:eastAsia="Arial" w:hAnsi="Arial" w:cs="Arial"/>
                <w:b/>
              </w:rPr>
            </w:pPr>
            <w:r w:rsidRPr="002043FC">
              <w:rPr>
                <w:rFonts w:eastAsia="Arial" w:hAnsi="Arial" w:cs="Arial"/>
                <w:b/>
              </w:rPr>
              <w:t>1.3</w:t>
            </w:r>
          </w:p>
        </w:tc>
        <w:tc>
          <w:tcPr>
            <w:tcW w:w="633" w:type="dxa"/>
            <w:tcBorders>
              <w:bottom w:val="nil"/>
            </w:tcBorders>
            <w:shd w:val="clear" w:color="auto" w:fill="D0CECE" w:themeFill="background2" w:themeFillShade="E6"/>
          </w:tcPr>
          <w:p w14:paraId="127D0F00" w14:textId="77777777" w:rsidR="002043FC" w:rsidRPr="002043FC" w:rsidRDefault="002043FC" w:rsidP="002043FC">
            <w:pPr>
              <w:spacing w:before="71" w:line="240" w:lineRule="auto"/>
              <w:ind w:left="153" w:right="144" w:firstLine="0"/>
              <w:jc w:val="center"/>
              <w:rPr>
                <w:rFonts w:eastAsia="Arial" w:hAnsi="Arial" w:cs="Arial"/>
                <w:b/>
              </w:rPr>
            </w:pPr>
            <w:r w:rsidRPr="002043FC">
              <w:rPr>
                <w:rFonts w:eastAsia="Arial" w:hAnsi="Arial" w:cs="Arial"/>
                <w:b/>
              </w:rPr>
              <w:t>1.4</w:t>
            </w:r>
          </w:p>
        </w:tc>
        <w:tc>
          <w:tcPr>
            <w:tcW w:w="633" w:type="dxa"/>
            <w:tcBorders>
              <w:bottom w:val="nil"/>
            </w:tcBorders>
            <w:shd w:val="clear" w:color="auto" w:fill="D0CECE" w:themeFill="background2" w:themeFillShade="E6"/>
          </w:tcPr>
          <w:p w14:paraId="62B51FE1" w14:textId="77777777" w:rsidR="002043FC" w:rsidRPr="002043FC" w:rsidRDefault="002043FC" w:rsidP="002043FC">
            <w:pPr>
              <w:spacing w:before="71" w:line="240" w:lineRule="auto"/>
              <w:ind w:left="176" w:firstLine="0"/>
              <w:jc w:val="left"/>
              <w:rPr>
                <w:rFonts w:eastAsia="Arial" w:hAnsi="Arial" w:cs="Arial"/>
                <w:b/>
              </w:rPr>
            </w:pPr>
            <w:r w:rsidRPr="002043FC">
              <w:rPr>
                <w:rFonts w:eastAsia="Arial" w:hAnsi="Arial" w:cs="Arial"/>
                <w:b/>
              </w:rPr>
              <w:t>2.1</w:t>
            </w:r>
          </w:p>
        </w:tc>
        <w:tc>
          <w:tcPr>
            <w:tcW w:w="633" w:type="dxa"/>
            <w:tcBorders>
              <w:bottom w:val="nil"/>
            </w:tcBorders>
            <w:shd w:val="clear" w:color="auto" w:fill="D0CECE" w:themeFill="background2" w:themeFillShade="E6"/>
          </w:tcPr>
          <w:p w14:paraId="5994F35F" w14:textId="77777777" w:rsidR="002043FC" w:rsidRPr="002043FC" w:rsidRDefault="002043FC" w:rsidP="002043FC">
            <w:pPr>
              <w:spacing w:before="71" w:line="240" w:lineRule="auto"/>
              <w:ind w:left="16" w:firstLine="0"/>
              <w:jc w:val="center"/>
              <w:rPr>
                <w:rFonts w:eastAsia="Arial" w:hAnsi="Arial" w:cs="Arial"/>
                <w:b/>
              </w:rPr>
            </w:pPr>
            <w:r w:rsidRPr="002043FC">
              <w:rPr>
                <w:rFonts w:eastAsia="Arial" w:hAnsi="Arial" w:cs="Arial"/>
                <w:b/>
              </w:rPr>
              <w:t>2.2</w:t>
            </w:r>
          </w:p>
        </w:tc>
        <w:tc>
          <w:tcPr>
            <w:tcW w:w="633" w:type="dxa"/>
            <w:tcBorders>
              <w:bottom w:val="nil"/>
            </w:tcBorders>
            <w:shd w:val="clear" w:color="auto" w:fill="D0CECE" w:themeFill="background2" w:themeFillShade="E6"/>
          </w:tcPr>
          <w:p w14:paraId="42496E49" w14:textId="77777777" w:rsidR="002043FC" w:rsidRPr="002043FC" w:rsidRDefault="002043FC" w:rsidP="002043FC">
            <w:pPr>
              <w:spacing w:before="71" w:line="240" w:lineRule="auto"/>
              <w:ind w:left="153" w:right="144" w:firstLine="0"/>
              <w:jc w:val="center"/>
              <w:rPr>
                <w:rFonts w:eastAsia="Arial" w:hAnsi="Arial" w:cs="Arial"/>
                <w:b/>
              </w:rPr>
            </w:pPr>
            <w:r w:rsidRPr="002043FC">
              <w:rPr>
                <w:rFonts w:eastAsia="Arial" w:hAnsi="Arial" w:cs="Arial"/>
                <w:b/>
              </w:rPr>
              <w:t>2.3</w:t>
            </w:r>
          </w:p>
        </w:tc>
        <w:tc>
          <w:tcPr>
            <w:tcW w:w="633" w:type="dxa"/>
            <w:tcBorders>
              <w:bottom w:val="nil"/>
            </w:tcBorders>
            <w:shd w:val="clear" w:color="auto" w:fill="FFFFFF" w:themeFill="background1"/>
          </w:tcPr>
          <w:p w14:paraId="1618BA24" w14:textId="77777777" w:rsidR="002043FC" w:rsidRPr="002043FC" w:rsidRDefault="002043FC" w:rsidP="002043FC">
            <w:pPr>
              <w:spacing w:before="71" w:line="240" w:lineRule="auto"/>
              <w:ind w:left="153" w:right="144" w:firstLine="0"/>
              <w:jc w:val="center"/>
              <w:rPr>
                <w:rFonts w:eastAsia="Arial" w:hAnsi="Arial" w:cs="Arial"/>
                <w:b/>
              </w:rPr>
            </w:pPr>
          </w:p>
        </w:tc>
        <w:tc>
          <w:tcPr>
            <w:tcW w:w="633" w:type="dxa"/>
            <w:tcBorders>
              <w:bottom w:val="nil"/>
            </w:tcBorders>
            <w:shd w:val="clear" w:color="auto" w:fill="FFFFFF" w:themeFill="background1"/>
          </w:tcPr>
          <w:p w14:paraId="4DA9C5D4" w14:textId="77777777" w:rsidR="002043FC" w:rsidRPr="002043FC" w:rsidRDefault="002043FC" w:rsidP="002043FC">
            <w:pPr>
              <w:spacing w:before="71" w:line="240" w:lineRule="auto"/>
              <w:ind w:left="153" w:right="144" w:firstLine="0"/>
              <w:jc w:val="center"/>
              <w:rPr>
                <w:rFonts w:eastAsia="Arial" w:hAnsi="Arial" w:cs="Arial"/>
                <w:b/>
              </w:rPr>
            </w:pPr>
          </w:p>
        </w:tc>
        <w:tc>
          <w:tcPr>
            <w:tcW w:w="633" w:type="dxa"/>
            <w:tcBorders>
              <w:bottom w:val="nil"/>
            </w:tcBorders>
            <w:shd w:val="clear" w:color="auto" w:fill="FFFFFF" w:themeFill="background1"/>
          </w:tcPr>
          <w:p w14:paraId="05172C30" w14:textId="77777777" w:rsidR="002043FC" w:rsidRPr="002043FC" w:rsidRDefault="002043FC" w:rsidP="002043FC">
            <w:pPr>
              <w:spacing w:before="71" w:line="240" w:lineRule="auto"/>
              <w:ind w:left="153" w:right="144" w:firstLine="0"/>
              <w:jc w:val="center"/>
              <w:rPr>
                <w:rFonts w:eastAsia="Arial" w:hAnsi="Arial" w:cs="Arial"/>
                <w:b/>
              </w:rPr>
            </w:pPr>
          </w:p>
        </w:tc>
        <w:tc>
          <w:tcPr>
            <w:tcW w:w="633" w:type="dxa"/>
            <w:tcBorders>
              <w:bottom w:val="nil"/>
            </w:tcBorders>
            <w:shd w:val="clear" w:color="auto" w:fill="FFFFFF" w:themeFill="background1"/>
          </w:tcPr>
          <w:p w14:paraId="6506DC91" w14:textId="77777777" w:rsidR="002043FC" w:rsidRPr="002043FC" w:rsidRDefault="002043FC" w:rsidP="002043FC">
            <w:pPr>
              <w:spacing w:before="71" w:line="240" w:lineRule="auto"/>
              <w:ind w:left="153" w:right="144" w:firstLine="0"/>
              <w:jc w:val="center"/>
              <w:rPr>
                <w:rFonts w:eastAsia="Arial" w:hAnsi="Arial" w:cs="Arial"/>
                <w:b/>
              </w:rPr>
            </w:pPr>
          </w:p>
        </w:tc>
        <w:tc>
          <w:tcPr>
            <w:tcW w:w="637" w:type="dxa"/>
            <w:vMerge w:val="restart"/>
          </w:tcPr>
          <w:p w14:paraId="53488A2E" w14:textId="77777777" w:rsidR="002043FC" w:rsidRPr="002043FC" w:rsidRDefault="002043FC" w:rsidP="002043FC">
            <w:pPr>
              <w:spacing w:line="240" w:lineRule="auto"/>
              <w:ind w:left="0" w:firstLine="0"/>
              <w:jc w:val="left"/>
              <w:rPr>
                <w:rFonts w:ascii="Times New Roman" w:eastAsia="Arial" w:hAnsi="Arial" w:cs="Arial"/>
                <w:sz w:val="18"/>
              </w:rPr>
            </w:pPr>
          </w:p>
        </w:tc>
        <w:tc>
          <w:tcPr>
            <w:tcW w:w="1252" w:type="dxa"/>
            <w:tcBorders>
              <w:bottom w:val="nil"/>
            </w:tcBorders>
            <w:shd w:val="clear" w:color="auto" w:fill="D9D9D9"/>
          </w:tcPr>
          <w:p w14:paraId="20E9E8F2" w14:textId="77777777" w:rsidR="002043FC" w:rsidRPr="002043FC" w:rsidRDefault="002043FC" w:rsidP="002043FC">
            <w:pPr>
              <w:spacing w:line="240" w:lineRule="auto"/>
              <w:ind w:left="0" w:firstLine="0"/>
              <w:jc w:val="left"/>
              <w:rPr>
                <w:rFonts w:ascii="Times New Roman" w:eastAsia="Arial" w:hAnsi="Arial" w:cs="Arial"/>
                <w:sz w:val="18"/>
              </w:rPr>
            </w:pPr>
          </w:p>
        </w:tc>
      </w:tr>
      <w:tr w:rsidR="002043FC" w:rsidRPr="002043FC" w14:paraId="370E222A" w14:textId="77777777" w:rsidTr="00D27538">
        <w:trPr>
          <w:trHeight w:val="419"/>
        </w:trPr>
        <w:tc>
          <w:tcPr>
            <w:tcW w:w="992" w:type="dxa"/>
            <w:vMerge/>
            <w:tcBorders>
              <w:top w:val="nil"/>
            </w:tcBorders>
          </w:tcPr>
          <w:p w14:paraId="613F4855" w14:textId="77777777" w:rsidR="002043FC" w:rsidRPr="002043FC" w:rsidRDefault="002043FC" w:rsidP="002043FC">
            <w:pPr>
              <w:spacing w:line="240" w:lineRule="auto"/>
              <w:ind w:left="0" w:firstLine="0"/>
              <w:jc w:val="left"/>
              <w:rPr>
                <w:rFonts w:cs="Calibri"/>
                <w:sz w:val="2"/>
                <w:szCs w:val="2"/>
              </w:rPr>
            </w:pPr>
          </w:p>
        </w:tc>
        <w:tc>
          <w:tcPr>
            <w:tcW w:w="567" w:type="dxa"/>
            <w:tcBorders>
              <w:top w:val="nil"/>
            </w:tcBorders>
          </w:tcPr>
          <w:p w14:paraId="53C6DD10" w14:textId="77777777" w:rsidR="002043FC" w:rsidRPr="002043FC" w:rsidRDefault="002043FC" w:rsidP="002043FC">
            <w:pPr>
              <w:spacing w:before="73" w:line="240" w:lineRule="auto"/>
              <w:ind w:left="0" w:right="248" w:firstLine="0"/>
              <w:jc w:val="right"/>
              <w:rPr>
                <w:rFonts w:eastAsia="Arial" w:hAnsi="Arial" w:cs="Arial"/>
              </w:rPr>
            </w:pPr>
            <w:r w:rsidRPr="002043FC">
              <w:rPr>
                <w:rFonts w:eastAsia="Arial" w:hAnsi="Arial" w:cs="Arial"/>
              </w:rPr>
              <w:t>5</w:t>
            </w:r>
          </w:p>
        </w:tc>
        <w:tc>
          <w:tcPr>
            <w:tcW w:w="563" w:type="dxa"/>
            <w:tcBorders>
              <w:top w:val="nil"/>
            </w:tcBorders>
          </w:tcPr>
          <w:p w14:paraId="0F1B9624" w14:textId="77777777" w:rsidR="002043FC" w:rsidRPr="002043FC" w:rsidRDefault="002043FC" w:rsidP="002043FC">
            <w:pPr>
              <w:spacing w:before="73" w:line="240" w:lineRule="auto"/>
              <w:ind w:left="0" w:right="247" w:firstLine="0"/>
              <w:jc w:val="right"/>
              <w:rPr>
                <w:rFonts w:eastAsia="Arial" w:hAnsi="Arial" w:cs="Arial"/>
              </w:rPr>
            </w:pPr>
            <w:r w:rsidRPr="002043FC">
              <w:rPr>
                <w:rFonts w:eastAsia="Arial" w:hAnsi="Arial" w:cs="Arial"/>
              </w:rPr>
              <w:t>5</w:t>
            </w:r>
          </w:p>
        </w:tc>
        <w:tc>
          <w:tcPr>
            <w:tcW w:w="631" w:type="dxa"/>
            <w:tcBorders>
              <w:top w:val="nil"/>
            </w:tcBorders>
          </w:tcPr>
          <w:p w14:paraId="305BA910" w14:textId="77777777" w:rsidR="002043FC" w:rsidRPr="002043FC" w:rsidRDefault="002043FC" w:rsidP="002043FC">
            <w:pPr>
              <w:spacing w:before="73" w:line="240" w:lineRule="auto"/>
              <w:ind w:left="10" w:firstLine="0"/>
              <w:jc w:val="center"/>
              <w:rPr>
                <w:rFonts w:eastAsia="Arial" w:hAnsi="Arial" w:cs="Arial"/>
              </w:rPr>
            </w:pPr>
            <w:r w:rsidRPr="002043FC">
              <w:rPr>
                <w:rFonts w:eastAsia="Arial" w:hAnsi="Arial" w:cs="Arial"/>
              </w:rPr>
              <w:t>5</w:t>
            </w:r>
          </w:p>
        </w:tc>
        <w:tc>
          <w:tcPr>
            <w:tcW w:w="633" w:type="dxa"/>
            <w:tcBorders>
              <w:top w:val="nil"/>
            </w:tcBorders>
          </w:tcPr>
          <w:p w14:paraId="47719750" w14:textId="77777777" w:rsidR="002043FC" w:rsidRPr="002043FC" w:rsidRDefault="002043FC" w:rsidP="002043FC">
            <w:pPr>
              <w:spacing w:before="73" w:line="240" w:lineRule="auto"/>
              <w:ind w:left="0" w:right="248" w:firstLine="0"/>
              <w:jc w:val="right"/>
              <w:rPr>
                <w:rFonts w:eastAsia="Arial" w:hAnsi="Arial" w:cs="Arial"/>
              </w:rPr>
            </w:pPr>
            <w:r w:rsidRPr="002043FC">
              <w:rPr>
                <w:rFonts w:eastAsia="Arial" w:hAnsi="Arial" w:cs="Arial"/>
              </w:rPr>
              <w:t>5</w:t>
            </w:r>
          </w:p>
        </w:tc>
        <w:tc>
          <w:tcPr>
            <w:tcW w:w="633" w:type="dxa"/>
            <w:tcBorders>
              <w:top w:val="nil"/>
            </w:tcBorders>
          </w:tcPr>
          <w:p w14:paraId="6BC6C35C" w14:textId="77777777" w:rsidR="002043FC" w:rsidRPr="002043FC" w:rsidRDefault="002043FC" w:rsidP="002043FC">
            <w:pPr>
              <w:spacing w:before="73" w:line="240" w:lineRule="auto"/>
              <w:ind w:left="205" w:firstLine="0"/>
              <w:jc w:val="left"/>
              <w:rPr>
                <w:rFonts w:eastAsia="Arial" w:hAnsi="Arial" w:cs="Arial"/>
              </w:rPr>
            </w:pPr>
            <w:r w:rsidRPr="002043FC">
              <w:rPr>
                <w:rFonts w:eastAsia="Arial" w:hAnsi="Arial" w:cs="Arial"/>
              </w:rPr>
              <w:t>15</w:t>
            </w:r>
          </w:p>
        </w:tc>
        <w:tc>
          <w:tcPr>
            <w:tcW w:w="633" w:type="dxa"/>
            <w:tcBorders>
              <w:top w:val="nil"/>
              <w:bottom w:val="single" w:sz="4" w:space="0" w:color="000000"/>
            </w:tcBorders>
          </w:tcPr>
          <w:p w14:paraId="43417E75" w14:textId="77777777" w:rsidR="002043FC" w:rsidRPr="002043FC" w:rsidRDefault="002043FC" w:rsidP="002043FC">
            <w:pPr>
              <w:spacing w:before="73" w:line="240" w:lineRule="auto"/>
              <w:ind w:left="0" w:right="248" w:firstLine="0"/>
              <w:jc w:val="right"/>
              <w:rPr>
                <w:rFonts w:eastAsia="Arial" w:hAnsi="Arial" w:cs="Arial"/>
              </w:rPr>
            </w:pPr>
            <w:r w:rsidRPr="002043FC">
              <w:rPr>
                <w:rFonts w:eastAsia="Arial" w:hAnsi="Arial" w:cs="Arial"/>
              </w:rPr>
              <w:t>10</w:t>
            </w:r>
          </w:p>
        </w:tc>
        <w:tc>
          <w:tcPr>
            <w:tcW w:w="633" w:type="dxa"/>
            <w:tcBorders>
              <w:top w:val="nil"/>
              <w:bottom w:val="single" w:sz="4" w:space="0" w:color="000000"/>
            </w:tcBorders>
          </w:tcPr>
          <w:p w14:paraId="429D26D8" w14:textId="77777777" w:rsidR="002043FC" w:rsidRPr="002043FC" w:rsidRDefault="002043FC" w:rsidP="002043FC">
            <w:pPr>
              <w:spacing w:before="73" w:line="240" w:lineRule="auto"/>
              <w:ind w:left="0" w:right="248" w:firstLine="0"/>
              <w:jc w:val="right"/>
              <w:rPr>
                <w:rFonts w:eastAsia="Arial" w:hAnsi="Arial" w:cs="Arial"/>
              </w:rPr>
            </w:pPr>
            <w:r w:rsidRPr="002043FC">
              <w:rPr>
                <w:rFonts w:eastAsia="Arial" w:hAnsi="Arial" w:cs="Arial"/>
              </w:rPr>
              <w:t>5</w:t>
            </w:r>
          </w:p>
        </w:tc>
        <w:tc>
          <w:tcPr>
            <w:tcW w:w="633" w:type="dxa"/>
            <w:tcBorders>
              <w:top w:val="nil"/>
              <w:bottom w:val="single" w:sz="4" w:space="0" w:color="000000"/>
            </w:tcBorders>
          </w:tcPr>
          <w:p w14:paraId="21E80C3B" w14:textId="77777777" w:rsidR="002043FC" w:rsidRPr="002043FC" w:rsidRDefault="002043FC" w:rsidP="002043FC">
            <w:pPr>
              <w:spacing w:before="73" w:line="240" w:lineRule="auto"/>
              <w:ind w:left="0" w:right="248" w:firstLine="0"/>
              <w:jc w:val="right"/>
              <w:rPr>
                <w:rFonts w:eastAsia="Arial" w:hAnsi="Arial" w:cs="Arial"/>
              </w:rPr>
            </w:pPr>
          </w:p>
        </w:tc>
        <w:tc>
          <w:tcPr>
            <w:tcW w:w="633" w:type="dxa"/>
            <w:tcBorders>
              <w:top w:val="nil"/>
              <w:bottom w:val="single" w:sz="4" w:space="0" w:color="000000"/>
            </w:tcBorders>
          </w:tcPr>
          <w:p w14:paraId="5E29EC27" w14:textId="77777777" w:rsidR="002043FC" w:rsidRPr="002043FC" w:rsidRDefault="002043FC" w:rsidP="002043FC">
            <w:pPr>
              <w:spacing w:before="73" w:line="240" w:lineRule="auto"/>
              <w:ind w:left="0" w:right="248" w:firstLine="0"/>
              <w:jc w:val="right"/>
              <w:rPr>
                <w:rFonts w:eastAsia="Arial" w:hAnsi="Arial" w:cs="Arial"/>
              </w:rPr>
            </w:pPr>
          </w:p>
        </w:tc>
        <w:tc>
          <w:tcPr>
            <w:tcW w:w="633" w:type="dxa"/>
            <w:tcBorders>
              <w:top w:val="nil"/>
              <w:bottom w:val="single" w:sz="4" w:space="0" w:color="000000"/>
            </w:tcBorders>
          </w:tcPr>
          <w:p w14:paraId="09558144" w14:textId="77777777" w:rsidR="002043FC" w:rsidRPr="002043FC" w:rsidRDefault="002043FC" w:rsidP="002043FC">
            <w:pPr>
              <w:spacing w:before="73" w:line="240" w:lineRule="auto"/>
              <w:ind w:left="0" w:right="248" w:firstLine="0"/>
              <w:jc w:val="right"/>
              <w:rPr>
                <w:rFonts w:eastAsia="Arial" w:hAnsi="Arial" w:cs="Arial"/>
              </w:rPr>
            </w:pPr>
          </w:p>
        </w:tc>
        <w:tc>
          <w:tcPr>
            <w:tcW w:w="633" w:type="dxa"/>
            <w:tcBorders>
              <w:top w:val="nil"/>
              <w:bottom w:val="single" w:sz="4" w:space="0" w:color="000000"/>
            </w:tcBorders>
          </w:tcPr>
          <w:p w14:paraId="304CD32A" w14:textId="77777777" w:rsidR="002043FC" w:rsidRPr="002043FC" w:rsidRDefault="002043FC" w:rsidP="002043FC">
            <w:pPr>
              <w:spacing w:before="73" w:line="240" w:lineRule="auto"/>
              <w:ind w:left="0" w:right="248" w:firstLine="0"/>
              <w:jc w:val="right"/>
              <w:rPr>
                <w:rFonts w:eastAsia="Arial" w:hAnsi="Arial" w:cs="Arial"/>
              </w:rPr>
            </w:pPr>
          </w:p>
        </w:tc>
        <w:tc>
          <w:tcPr>
            <w:tcW w:w="637" w:type="dxa"/>
            <w:vMerge/>
            <w:tcBorders>
              <w:top w:val="nil"/>
            </w:tcBorders>
          </w:tcPr>
          <w:p w14:paraId="0E4DB459" w14:textId="77777777" w:rsidR="002043FC" w:rsidRPr="002043FC" w:rsidRDefault="002043FC" w:rsidP="002043FC">
            <w:pPr>
              <w:spacing w:line="240" w:lineRule="auto"/>
              <w:ind w:left="0" w:firstLine="0"/>
              <w:jc w:val="left"/>
              <w:rPr>
                <w:rFonts w:cs="Calibri"/>
                <w:sz w:val="2"/>
                <w:szCs w:val="2"/>
              </w:rPr>
            </w:pPr>
          </w:p>
        </w:tc>
        <w:tc>
          <w:tcPr>
            <w:tcW w:w="1252" w:type="dxa"/>
            <w:tcBorders>
              <w:top w:val="nil"/>
              <w:bottom w:val="single" w:sz="4" w:space="0" w:color="000000"/>
            </w:tcBorders>
          </w:tcPr>
          <w:p w14:paraId="560C75C0" w14:textId="77777777" w:rsidR="002043FC" w:rsidRPr="002043FC" w:rsidRDefault="002043FC" w:rsidP="002043FC">
            <w:pPr>
              <w:spacing w:before="73" w:line="240" w:lineRule="auto"/>
              <w:ind w:left="135" w:right="115" w:firstLine="0"/>
              <w:jc w:val="center"/>
              <w:rPr>
                <w:rFonts w:eastAsia="Arial" w:hAnsi="Arial" w:cs="Arial"/>
                <w:b/>
              </w:rPr>
            </w:pPr>
            <w:r w:rsidRPr="002043FC">
              <w:rPr>
                <w:rFonts w:eastAsia="Arial" w:hAnsi="Arial" w:cs="Arial"/>
                <w:b/>
              </w:rPr>
              <w:t>50</w:t>
            </w:r>
          </w:p>
        </w:tc>
      </w:tr>
      <w:tr w:rsidR="002043FC" w:rsidRPr="002043FC" w14:paraId="01F42F77" w14:textId="77777777" w:rsidTr="00D27538">
        <w:trPr>
          <w:trHeight w:val="419"/>
        </w:trPr>
        <w:tc>
          <w:tcPr>
            <w:tcW w:w="992" w:type="dxa"/>
            <w:vMerge w:val="restart"/>
            <w:tcBorders>
              <w:top w:val="nil"/>
            </w:tcBorders>
          </w:tcPr>
          <w:p w14:paraId="34416FD0" w14:textId="77777777" w:rsidR="002043FC" w:rsidRPr="002043FC" w:rsidRDefault="002043FC" w:rsidP="002043FC">
            <w:pPr>
              <w:spacing w:before="3" w:line="240" w:lineRule="auto"/>
              <w:ind w:left="0" w:firstLine="0"/>
              <w:jc w:val="center"/>
              <w:rPr>
                <w:rFonts w:eastAsia="Arial" w:hAnsi="Arial" w:cs="Arial"/>
                <w:b/>
                <w:sz w:val="23"/>
              </w:rPr>
            </w:pPr>
          </w:p>
          <w:p w14:paraId="4D6B4E23" w14:textId="77777777" w:rsidR="002043FC" w:rsidRPr="002043FC" w:rsidRDefault="002043FC" w:rsidP="002043FC">
            <w:pPr>
              <w:spacing w:before="3" w:line="240" w:lineRule="auto"/>
              <w:ind w:left="0" w:firstLine="0"/>
              <w:jc w:val="center"/>
              <w:rPr>
                <w:rFonts w:eastAsia="Arial" w:hAnsi="Arial" w:cs="Arial"/>
                <w:b/>
                <w:sz w:val="23"/>
              </w:rPr>
            </w:pPr>
            <w:r w:rsidRPr="002043FC">
              <w:rPr>
                <w:rFonts w:eastAsia="Arial" w:hAnsi="Arial" w:cs="Arial"/>
                <w:b/>
                <w:sz w:val="23"/>
              </w:rPr>
              <w:t>III</w:t>
            </w:r>
          </w:p>
        </w:tc>
        <w:tc>
          <w:tcPr>
            <w:tcW w:w="567" w:type="dxa"/>
            <w:tcBorders>
              <w:top w:val="nil"/>
            </w:tcBorders>
            <w:shd w:val="clear" w:color="auto" w:fill="D9D9D9" w:themeFill="background1" w:themeFillShade="D9"/>
          </w:tcPr>
          <w:p w14:paraId="28A16ACF"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1</w:t>
            </w:r>
          </w:p>
        </w:tc>
        <w:tc>
          <w:tcPr>
            <w:tcW w:w="563" w:type="dxa"/>
            <w:tcBorders>
              <w:top w:val="nil"/>
            </w:tcBorders>
            <w:shd w:val="clear" w:color="auto" w:fill="D9D9D9" w:themeFill="background1" w:themeFillShade="D9"/>
          </w:tcPr>
          <w:p w14:paraId="538B55B9" w14:textId="77777777" w:rsidR="002043FC" w:rsidRPr="002043FC" w:rsidRDefault="002043FC" w:rsidP="002043FC">
            <w:pPr>
              <w:spacing w:before="3" w:line="240" w:lineRule="auto"/>
              <w:ind w:left="0" w:right="247" w:firstLine="0"/>
              <w:jc w:val="right"/>
              <w:rPr>
                <w:rFonts w:eastAsia="Arial" w:hAnsi="Arial" w:cs="Arial"/>
                <w:b/>
                <w:sz w:val="23"/>
              </w:rPr>
            </w:pPr>
            <w:r w:rsidRPr="002043FC">
              <w:rPr>
                <w:rFonts w:eastAsia="Arial" w:hAnsi="Arial" w:cs="Arial"/>
                <w:b/>
                <w:sz w:val="23"/>
              </w:rPr>
              <w:t>2</w:t>
            </w:r>
          </w:p>
        </w:tc>
        <w:tc>
          <w:tcPr>
            <w:tcW w:w="631" w:type="dxa"/>
            <w:tcBorders>
              <w:top w:val="nil"/>
            </w:tcBorders>
            <w:shd w:val="clear" w:color="auto" w:fill="D9D9D9" w:themeFill="background1" w:themeFillShade="D9"/>
          </w:tcPr>
          <w:p w14:paraId="236481D6" w14:textId="77777777" w:rsidR="002043FC" w:rsidRPr="002043FC" w:rsidRDefault="002043FC" w:rsidP="002043FC">
            <w:pPr>
              <w:spacing w:before="3" w:line="240" w:lineRule="auto"/>
              <w:ind w:left="10" w:firstLine="0"/>
              <w:jc w:val="center"/>
              <w:rPr>
                <w:rFonts w:eastAsia="Arial" w:hAnsi="Arial" w:cs="Arial"/>
                <w:b/>
                <w:sz w:val="23"/>
              </w:rPr>
            </w:pPr>
            <w:r w:rsidRPr="002043FC">
              <w:rPr>
                <w:rFonts w:eastAsia="Arial" w:hAnsi="Arial" w:cs="Arial"/>
                <w:b/>
                <w:sz w:val="23"/>
              </w:rPr>
              <w:t>3.1</w:t>
            </w:r>
          </w:p>
        </w:tc>
        <w:tc>
          <w:tcPr>
            <w:tcW w:w="633" w:type="dxa"/>
            <w:tcBorders>
              <w:top w:val="nil"/>
            </w:tcBorders>
            <w:shd w:val="clear" w:color="auto" w:fill="D9D9D9" w:themeFill="background1" w:themeFillShade="D9"/>
          </w:tcPr>
          <w:p w14:paraId="61D5AA3C"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3.2</w:t>
            </w:r>
          </w:p>
        </w:tc>
        <w:tc>
          <w:tcPr>
            <w:tcW w:w="633" w:type="dxa"/>
            <w:tcBorders>
              <w:top w:val="nil"/>
            </w:tcBorders>
            <w:shd w:val="clear" w:color="auto" w:fill="D9D9D9" w:themeFill="background1" w:themeFillShade="D9"/>
          </w:tcPr>
          <w:p w14:paraId="5CF0A22D" w14:textId="77777777" w:rsidR="002043FC" w:rsidRPr="002043FC" w:rsidRDefault="002043FC" w:rsidP="002043FC">
            <w:pPr>
              <w:spacing w:before="3" w:line="240" w:lineRule="auto"/>
              <w:ind w:left="205" w:firstLine="0"/>
              <w:jc w:val="left"/>
              <w:rPr>
                <w:rFonts w:eastAsia="Arial" w:hAnsi="Arial" w:cs="Arial"/>
                <w:b/>
                <w:sz w:val="23"/>
              </w:rPr>
            </w:pPr>
            <w:r w:rsidRPr="002043FC">
              <w:rPr>
                <w:rFonts w:eastAsia="Arial" w:hAnsi="Arial" w:cs="Arial"/>
                <w:b/>
                <w:sz w:val="23"/>
              </w:rPr>
              <w:t>4</w:t>
            </w:r>
          </w:p>
        </w:tc>
        <w:tc>
          <w:tcPr>
            <w:tcW w:w="633" w:type="dxa"/>
            <w:tcBorders>
              <w:top w:val="nil"/>
              <w:bottom w:val="single" w:sz="4" w:space="0" w:color="000000"/>
            </w:tcBorders>
            <w:shd w:val="clear" w:color="auto" w:fill="D9D9D9" w:themeFill="background1" w:themeFillShade="D9"/>
          </w:tcPr>
          <w:p w14:paraId="168A8525"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5</w:t>
            </w:r>
          </w:p>
        </w:tc>
        <w:tc>
          <w:tcPr>
            <w:tcW w:w="633" w:type="dxa"/>
            <w:tcBorders>
              <w:top w:val="single" w:sz="4" w:space="0" w:color="000000"/>
              <w:bottom w:val="nil"/>
            </w:tcBorders>
          </w:tcPr>
          <w:p w14:paraId="5B22AC63"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5C3C4AE6"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101239D7"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2641B03E"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41130AC6"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val="restart"/>
            <w:tcBorders>
              <w:top w:val="nil"/>
            </w:tcBorders>
          </w:tcPr>
          <w:p w14:paraId="12911604"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single" w:sz="4" w:space="0" w:color="000000"/>
              <w:bottom w:val="nil"/>
            </w:tcBorders>
            <w:shd w:val="clear" w:color="auto" w:fill="D9D9D9" w:themeFill="background1" w:themeFillShade="D9"/>
          </w:tcPr>
          <w:p w14:paraId="630640E3" w14:textId="77777777" w:rsidR="002043FC" w:rsidRPr="002043FC" w:rsidRDefault="002043FC" w:rsidP="002043FC">
            <w:pPr>
              <w:spacing w:before="3" w:line="240" w:lineRule="auto"/>
              <w:ind w:left="135" w:right="115" w:firstLine="0"/>
              <w:jc w:val="center"/>
              <w:rPr>
                <w:rFonts w:eastAsia="Arial" w:hAnsi="Arial" w:cs="Arial"/>
                <w:b/>
                <w:sz w:val="23"/>
              </w:rPr>
            </w:pPr>
          </w:p>
        </w:tc>
      </w:tr>
      <w:tr w:rsidR="002043FC" w:rsidRPr="002043FC" w14:paraId="37C6A676" w14:textId="77777777" w:rsidTr="00D27538">
        <w:trPr>
          <w:trHeight w:val="419"/>
        </w:trPr>
        <w:tc>
          <w:tcPr>
            <w:tcW w:w="992" w:type="dxa"/>
            <w:vMerge/>
          </w:tcPr>
          <w:p w14:paraId="0FCDAA65" w14:textId="77777777" w:rsidR="002043FC" w:rsidRPr="002043FC" w:rsidRDefault="002043FC" w:rsidP="002043FC">
            <w:pPr>
              <w:spacing w:before="3" w:line="240" w:lineRule="auto"/>
              <w:ind w:left="0" w:firstLine="0"/>
              <w:jc w:val="center"/>
              <w:rPr>
                <w:rFonts w:eastAsia="Arial" w:hAnsi="Arial" w:cs="Arial"/>
                <w:b/>
                <w:sz w:val="23"/>
              </w:rPr>
            </w:pPr>
          </w:p>
        </w:tc>
        <w:tc>
          <w:tcPr>
            <w:tcW w:w="567" w:type="dxa"/>
            <w:tcBorders>
              <w:top w:val="nil"/>
            </w:tcBorders>
          </w:tcPr>
          <w:p w14:paraId="600EA714"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5</w:t>
            </w:r>
          </w:p>
        </w:tc>
        <w:tc>
          <w:tcPr>
            <w:tcW w:w="563" w:type="dxa"/>
            <w:tcBorders>
              <w:top w:val="nil"/>
            </w:tcBorders>
          </w:tcPr>
          <w:p w14:paraId="2D2C9890" w14:textId="77777777" w:rsidR="002043FC" w:rsidRPr="002043FC" w:rsidRDefault="002043FC" w:rsidP="002043FC">
            <w:pPr>
              <w:spacing w:before="3" w:line="240" w:lineRule="auto"/>
              <w:ind w:left="0" w:right="247" w:firstLine="0"/>
              <w:jc w:val="right"/>
              <w:rPr>
                <w:rFonts w:eastAsia="Arial" w:hAnsi="Arial" w:cs="Arial"/>
                <w:bCs/>
                <w:sz w:val="23"/>
              </w:rPr>
            </w:pPr>
            <w:r w:rsidRPr="002043FC">
              <w:rPr>
                <w:rFonts w:eastAsia="Arial" w:hAnsi="Arial" w:cs="Arial"/>
                <w:bCs/>
                <w:sz w:val="23"/>
              </w:rPr>
              <w:t>5</w:t>
            </w:r>
          </w:p>
        </w:tc>
        <w:tc>
          <w:tcPr>
            <w:tcW w:w="631" w:type="dxa"/>
            <w:tcBorders>
              <w:top w:val="nil"/>
            </w:tcBorders>
          </w:tcPr>
          <w:p w14:paraId="22E58E2D" w14:textId="77777777" w:rsidR="002043FC" w:rsidRPr="002043FC" w:rsidRDefault="002043FC" w:rsidP="002043FC">
            <w:pPr>
              <w:spacing w:before="3" w:line="240" w:lineRule="auto"/>
              <w:ind w:left="10" w:firstLine="0"/>
              <w:jc w:val="center"/>
              <w:rPr>
                <w:rFonts w:eastAsia="Arial" w:hAnsi="Arial" w:cs="Arial"/>
                <w:bCs/>
                <w:sz w:val="23"/>
              </w:rPr>
            </w:pPr>
            <w:r w:rsidRPr="002043FC">
              <w:rPr>
                <w:rFonts w:eastAsia="Arial" w:hAnsi="Arial" w:cs="Arial"/>
                <w:bCs/>
                <w:sz w:val="23"/>
              </w:rPr>
              <w:t>10</w:t>
            </w:r>
          </w:p>
        </w:tc>
        <w:tc>
          <w:tcPr>
            <w:tcW w:w="633" w:type="dxa"/>
            <w:tcBorders>
              <w:top w:val="nil"/>
            </w:tcBorders>
          </w:tcPr>
          <w:p w14:paraId="5B8C2139"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5</w:t>
            </w:r>
          </w:p>
        </w:tc>
        <w:tc>
          <w:tcPr>
            <w:tcW w:w="633" w:type="dxa"/>
            <w:tcBorders>
              <w:top w:val="nil"/>
              <w:bottom w:val="single" w:sz="4" w:space="0" w:color="000000"/>
            </w:tcBorders>
          </w:tcPr>
          <w:p w14:paraId="29E36F7C" w14:textId="77777777" w:rsidR="002043FC" w:rsidRPr="002043FC" w:rsidRDefault="002043FC" w:rsidP="002043FC">
            <w:pPr>
              <w:spacing w:before="3" w:line="240" w:lineRule="auto"/>
              <w:ind w:left="205" w:firstLine="0"/>
              <w:jc w:val="left"/>
              <w:rPr>
                <w:rFonts w:eastAsia="Arial" w:hAnsi="Arial" w:cs="Arial"/>
                <w:bCs/>
                <w:sz w:val="23"/>
              </w:rPr>
            </w:pPr>
            <w:r w:rsidRPr="002043FC">
              <w:rPr>
                <w:rFonts w:eastAsia="Arial" w:hAnsi="Arial" w:cs="Arial"/>
                <w:bCs/>
                <w:sz w:val="23"/>
              </w:rPr>
              <w:t>5</w:t>
            </w:r>
          </w:p>
        </w:tc>
        <w:tc>
          <w:tcPr>
            <w:tcW w:w="633" w:type="dxa"/>
            <w:tcBorders>
              <w:top w:val="nil"/>
              <w:bottom w:val="single" w:sz="4" w:space="0" w:color="000000"/>
            </w:tcBorders>
          </w:tcPr>
          <w:p w14:paraId="1538B17B"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5</w:t>
            </w:r>
          </w:p>
        </w:tc>
        <w:tc>
          <w:tcPr>
            <w:tcW w:w="633" w:type="dxa"/>
            <w:tcBorders>
              <w:top w:val="nil"/>
              <w:bottom w:val="single" w:sz="4" w:space="0" w:color="000000"/>
            </w:tcBorders>
          </w:tcPr>
          <w:p w14:paraId="3AFD6F76"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27A9C90D"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3792C0A1"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13F4B037"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2D18EBA6"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tcPr>
          <w:p w14:paraId="30150597"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nil"/>
              <w:bottom w:val="single" w:sz="4" w:space="0" w:color="000000"/>
            </w:tcBorders>
          </w:tcPr>
          <w:p w14:paraId="318433DE" w14:textId="77777777" w:rsidR="002043FC" w:rsidRPr="002043FC" w:rsidRDefault="002043FC" w:rsidP="002043FC">
            <w:pPr>
              <w:spacing w:before="3" w:line="240" w:lineRule="auto"/>
              <w:ind w:left="135" w:right="115" w:firstLine="0"/>
              <w:jc w:val="center"/>
              <w:rPr>
                <w:rFonts w:eastAsia="Arial" w:hAnsi="Arial" w:cs="Arial"/>
                <w:b/>
                <w:sz w:val="23"/>
              </w:rPr>
            </w:pPr>
            <w:r w:rsidRPr="002043FC">
              <w:rPr>
                <w:rFonts w:eastAsia="Arial" w:hAnsi="Arial" w:cs="Arial"/>
                <w:b/>
                <w:sz w:val="23"/>
              </w:rPr>
              <w:t>35</w:t>
            </w:r>
          </w:p>
        </w:tc>
      </w:tr>
      <w:tr w:rsidR="002043FC" w:rsidRPr="002043FC" w14:paraId="5DE02675" w14:textId="77777777" w:rsidTr="00D27538">
        <w:trPr>
          <w:trHeight w:val="419"/>
        </w:trPr>
        <w:tc>
          <w:tcPr>
            <w:tcW w:w="992" w:type="dxa"/>
            <w:vMerge w:val="restart"/>
            <w:tcBorders>
              <w:top w:val="nil"/>
            </w:tcBorders>
          </w:tcPr>
          <w:p w14:paraId="5AECDC66" w14:textId="77777777" w:rsidR="002043FC" w:rsidRPr="002043FC" w:rsidRDefault="002043FC" w:rsidP="002043FC">
            <w:pPr>
              <w:spacing w:before="3" w:line="240" w:lineRule="auto"/>
              <w:ind w:left="0" w:firstLine="0"/>
              <w:jc w:val="center"/>
              <w:rPr>
                <w:rFonts w:eastAsia="Arial" w:hAnsi="Arial" w:cs="Arial"/>
                <w:b/>
                <w:sz w:val="23"/>
              </w:rPr>
            </w:pPr>
          </w:p>
          <w:p w14:paraId="4BD02599" w14:textId="77777777" w:rsidR="002043FC" w:rsidRPr="002043FC" w:rsidRDefault="002043FC" w:rsidP="002043FC">
            <w:pPr>
              <w:spacing w:before="3" w:line="240" w:lineRule="auto"/>
              <w:ind w:left="0" w:firstLine="0"/>
              <w:jc w:val="center"/>
              <w:rPr>
                <w:rFonts w:eastAsia="Arial" w:hAnsi="Arial" w:cs="Arial"/>
                <w:b/>
                <w:sz w:val="23"/>
              </w:rPr>
            </w:pPr>
            <w:r w:rsidRPr="002043FC">
              <w:rPr>
                <w:rFonts w:eastAsia="Arial" w:hAnsi="Arial" w:cs="Arial"/>
                <w:b/>
                <w:sz w:val="23"/>
              </w:rPr>
              <w:t>IV</w:t>
            </w:r>
          </w:p>
        </w:tc>
        <w:tc>
          <w:tcPr>
            <w:tcW w:w="567" w:type="dxa"/>
            <w:tcBorders>
              <w:top w:val="nil"/>
            </w:tcBorders>
            <w:shd w:val="clear" w:color="auto" w:fill="D9D9D9" w:themeFill="background1" w:themeFillShade="D9"/>
          </w:tcPr>
          <w:p w14:paraId="0B3F31AE"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1</w:t>
            </w:r>
          </w:p>
        </w:tc>
        <w:tc>
          <w:tcPr>
            <w:tcW w:w="563" w:type="dxa"/>
            <w:tcBorders>
              <w:top w:val="nil"/>
            </w:tcBorders>
            <w:shd w:val="clear" w:color="auto" w:fill="D9D9D9" w:themeFill="background1" w:themeFillShade="D9"/>
          </w:tcPr>
          <w:p w14:paraId="1261A48C" w14:textId="77777777" w:rsidR="002043FC" w:rsidRPr="002043FC" w:rsidRDefault="002043FC" w:rsidP="002043FC">
            <w:pPr>
              <w:spacing w:before="3" w:line="240" w:lineRule="auto"/>
              <w:ind w:left="0" w:right="247" w:firstLine="0"/>
              <w:jc w:val="right"/>
              <w:rPr>
                <w:rFonts w:eastAsia="Arial" w:hAnsi="Arial" w:cs="Arial"/>
                <w:b/>
                <w:sz w:val="23"/>
              </w:rPr>
            </w:pPr>
            <w:r w:rsidRPr="002043FC">
              <w:rPr>
                <w:rFonts w:eastAsia="Arial" w:hAnsi="Arial" w:cs="Arial"/>
                <w:b/>
                <w:sz w:val="23"/>
              </w:rPr>
              <w:t>2</w:t>
            </w:r>
          </w:p>
        </w:tc>
        <w:tc>
          <w:tcPr>
            <w:tcW w:w="631" w:type="dxa"/>
            <w:tcBorders>
              <w:top w:val="nil"/>
            </w:tcBorders>
            <w:shd w:val="clear" w:color="auto" w:fill="D9D9D9" w:themeFill="background1" w:themeFillShade="D9"/>
          </w:tcPr>
          <w:p w14:paraId="46F25B83" w14:textId="77777777" w:rsidR="002043FC" w:rsidRPr="002043FC" w:rsidRDefault="002043FC" w:rsidP="002043FC">
            <w:pPr>
              <w:spacing w:before="3" w:line="240" w:lineRule="auto"/>
              <w:ind w:left="10" w:firstLine="0"/>
              <w:jc w:val="center"/>
              <w:rPr>
                <w:rFonts w:eastAsia="Arial" w:hAnsi="Arial" w:cs="Arial"/>
                <w:b/>
                <w:sz w:val="23"/>
              </w:rPr>
            </w:pPr>
            <w:r w:rsidRPr="002043FC">
              <w:rPr>
                <w:rFonts w:eastAsia="Arial" w:hAnsi="Arial" w:cs="Arial"/>
                <w:b/>
                <w:sz w:val="23"/>
              </w:rPr>
              <w:t>3.1</w:t>
            </w:r>
          </w:p>
        </w:tc>
        <w:tc>
          <w:tcPr>
            <w:tcW w:w="633" w:type="dxa"/>
            <w:tcBorders>
              <w:top w:val="nil"/>
            </w:tcBorders>
            <w:shd w:val="clear" w:color="auto" w:fill="D9D9D9" w:themeFill="background1" w:themeFillShade="D9"/>
          </w:tcPr>
          <w:p w14:paraId="5AAD8376"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3.2</w:t>
            </w:r>
          </w:p>
        </w:tc>
        <w:tc>
          <w:tcPr>
            <w:tcW w:w="633" w:type="dxa"/>
            <w:tcBorders>
              <w:top w:val="single" w:sz="4" w:space="0" w:color="000000"/>
              <w:bottom w:val="nil"/>
            </w:tcBorders>
          </w:tcPr>
          <w:p w14:paraId="4D991BA9" w14:textId="77777777" w:rsidR="002043FC" w:rsidRPr="002043FC" w:rsidRDefault="002043FC" w:rsidP="002043FC">
            <w:pPr>
              <w:spacing w:before="3" w:line="240" w:lineRule="auto"/>
              <w:ind w:left="205" w:firstLine="0"/>
              <w:jc w:val="left"/>
              <w:rPr>
                <w:rFonts w:eastAsia="Arial" w:hAnsi="Arial" w:cs="Arial"/>
                <w:b/>
                <w:sz w:val="23"/>
              </w:rPr>
            </w:pPr>
          </w:p>
        </w:tc>
        <w:tc>
          <w:tcPr>
            <w:tcW w:w="633" w:type="dxa"/>
            <w:tcBorders>
              <w:top w:val="single" w:sz="4" w:space="0" w:color="000000"/>
              <w:bottom w:val="nil"/>
            </w:tcBorders>
          </w:tcPr>
          <w:p w14:paraId="05C6FB6A"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3DA7BCE4"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6706572F"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794B968A"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63DB1E9F"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6832A894"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val="restart"/>
            <w:tcBorders>
              <w:top w:val="nil"/>
            </w:tcBorders>
          </w:tcPr>
          <w:p w14:paraId="7A7A2867"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single" w:sz="4" w:space="0" w:color="000000"/>
              <w:bottom w:val="nil"/>
            </w:tcBorders>
            <w:shd w:val="clear" w:color="auto" w:fill="D9D9D9" w:themeFill="background1" w:themeFillShade="D9"/>
          </w:tcPr>
          <w:p w14:paraId="3B6CF42D" w14:textId="77777777" w:rsidR="002043FC" w:rsidRPr="002043FC" w:rsidRDefault="002043FC" w:rsidP="002043FC">
            <w:pPr>
              <w:spacing w:before="3" w:line="240" w:lineRule="auto"/>
              <w:ind w:left="135" w:right="115" w:firstLine="0"/>
              <w:jc w:val="center"/>
              <w:rPr>
                <w:rFonts w:eastAsia="Arial" w:hAnsi="Arial" w:cs="Arial"/>
                <w:b/>
                <w:sz w:val="23"/>
              </w:rPr>
            </w:pPr>
          </w:p>
        </w:tc>
      </w:tr>
      <w:tr w:rsidR="002043FC" w:rsidRPr="002043FC" w14:paraId="60E61528" w14:textId="77777777" w:rsidTr="00D27538">
        <w:trPr>
          <w:trHeight w:val="419"/>
        </w:trPr>
        <w:tc>
          <w:tcPr>
            <w:tcW w:w="992" w:type="dxa"/>
            <w:vMerge/>
          </w:tcPr>
          <w:p w14:paraId="7B30349C" w14:textId="77777777" w:rsidR="002043FC" w:rsidRPr="002043FC" w:rsidRDefault="002043FC" w:rsidP="002043FC">
            <w:pPr>
              <w:spacing w:before="3" w:line="240" w:lineRule="auto"/>
              <w:ind w:left="0" w:firstLine="0"/>
              <w:jc w:val="center"/>
              <w:rPr>
                <w:rFonts w:eastAsia="Arial" w:hAnsi="Arial" w:cs="Arial"/>
                <w:b/>
                <w:sz w:val="23"/>
              </w:rPr>
            </w:pPr>
          </w:p>
        </w:tc>
        <w:tc>
          <w:tcPr>
            <w:tcW w:w="567" w:type="dxa"/>
            <w:tcBorders>
              <w:top w:val="nil"/>
            </w:tcBorders>
          </w:tcPr>
          <w:p w14:paraId="035F4A46"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10</w:t>
            </w:r>
          </w:p>
        </w:tc>
        <w:tc>
          <w:tcPr>
            <w:tcW w:w="563" w:type="dxa"/>
            <w:tcBorders>
              <w:top w:val="nil"/>
            </w:tcBorders>
          </w:tcPr>
          <w:p w14:paraId="79B10DCF" w14:textId="77777777" w:rsidR="002043FC" w:rsidRPr="002043FC" w:rsidRDefault="002043FC" w:rsidP="002043FC">
            <w:pPr>
              <w:spacing w:before="3" w:line="240" w:lineRule="auto"/>
              <w:ind w:left="0" w:right="247" w:firstLine="0"/>
              <w:jc w:val="right"/>
              <w:rPr>
                <w:rFonts w:eastAsia="Arial" w:hAnsi="Arial" w:cs="Arial"/>
                <w:bCs/>
                <w:sz w:val="23"/>
              </w:rPr>
            </w:pPr>
            <w:r w:rsidRPr="002043FC">
              <w:rPr>
                <w:rFonts w:eastAsia="Arial" w:hAnsi="Arial" w:cs="Arial"/>
                <w:bCs/>
                <w:sz w:val="23"/>
              </w:rPr>
              <w:t>5</w:t>
            </w:r>
          </w:p>
        </w:tc>
        <w:tc>
          <w:tcPr>
            <w:tcW w:w="631" w:type="dxa"/>
            <w:tcBorders>
              <w:top w:val="nil"/>
            </w:tcBorders>
          </w:tcPr>
          <w:p w14:paraId="186BA8C0" w14:textId="77777777" w:rsidR="002043FC" w:rsidRPr="002043FC" w:rsidRDefault="002043FC" w:rsidP="002043FC">
            <w:pPr>
              <w:spacing w:before="3" w:line="240" w:lineRule="auto"/>
              <w:ind w:left="10" w:firstLine="0"/>
              <w:jc w:val="center"/>
              <w:rPr>
                <w:rFonts w:eastAsia="Arial" w:hAnsi="Arial" w:cs="Arial"/>
                <w:bCs/>
                <w:sz w:val="23"/>
              </w:rPr>
            </w:pPr>
            <w:r w:rsidRPr="002043FC">
              <w:rPr>
                <w:rFonts w:eastAsia="Arial" w:hAnsi="Arial" w:cs="Arial"/>
                <w:bCs/>
                <w:sz w:val="23"/>
              </w:rPr>
              <w:t>5</w:t>
            </w:r>
          </w:p>
        </w:tc>
        <w:tc>
          <w:tcPr>
            <w:tcW w:w="633" w:type="dxa"/>
            <w:tcBorders>
              <w:top w:val="nil"/>
            </w:tcBorders>
          </w:tcPr>
          <w:p w14:paraId="75358C9D"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5</w:t>
            </w:r>
          </w:p>
        </w:tc>
        <w:tc>
          <w:tcPr>
            <w:tcW w:w="633" w:type="dxa"/>
            <w:tcBorders>
              <w:top w:val="nil"/>
              <w:bottom w:val="single" w:sz="4" w:space="0" w:color="000000"/>
            </w:tcBorders>
          </w:tcPr>
          <w:p w14:paraId="22604C16" w14:textId="77777777" w:rsidR="002043FC" w:rsidRPr="002043FC" w:rsidRDefault="002043FC" w:rsidP="002043FC">
            <w:pPr>
              <w:spacing w:before="3" w:line="240" w:lineRule="auto"/>
              <w:ind w:left="205" w:firstLine="0"/>
              <w:jc w:val="left"/>
              <w:rPr>
                <w:rFonts w:eastAsia="Arial" w:hAnsi="Arial" w:cs="Arial"/>
                <w:b/>
                <w:sz w:val="23"/>
              </w:rPr>
            </w:pPr>
          </w:p>
        </w:tc>
        <w:tc>
          <w:tcPr>
            <w:tcW w:w="633" w:type="dxa"/>
            <w:tcBorders>
              <w:top w:val="nil"/>
              <w:bottom w:val="single" w:sz="4" w:space="0" w:color="000000"/>
            </w:tcBorders>
          </w:tcPr>
          <w:p w14:paraId="6353B4F1"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1D51704C"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584DD8EB"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3D8789E3"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13C18D21"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034FDF4B"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tcPr>
          <w:p w14:paraId="2A35EB7B"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nil"/>
              <w:bottom w:val="single" w:sz="4" w:space="0" w:color="000000"/>
            </w:tcBorders>
          </w:tcPr>
          <w:p w14:paraId="7197A01B" w14:textId="77777777" w:rsidR="002043FC" w:rsidRPr="002043FC" w:rsidRDefault="002043FC" w:rsidP="002043FC">
            <w:pPr>
              <w:spacing w:before="3" w:line="240" w:lineRule="auto"/>
              <w:ind w:left="135" w:right="115" w:firstLine="0"/>
              <w:jc w:val="center"/>
              <w:rPr>
                <w:rFonts w:eastAsia="Arial" w:hAnsi="Arial" w:cs="Arial"/>
                <w:b/>
                <w:sz w:val="23"/>
              </w:rPr>
            </w:pPr>
            <w:r w:rsidRPr="002043FC">
              <w:rPr>
                <w:rFonts w:eastAsia="Arial" w:hAnsi="Arial" w:cs="Arial"/>
                <w:b/>
                <w:sz w:val="23"/>
              </w:rPr>
              <w:t>25</w:t>
            </w:r>
          </w:p>
        </w:tc>
      </w:tr>
      <w:tr w:rsidR="002043FC" w:rsidRPr="002043FC" w14:paraId="73A7B495" w14:textId="77777777" w:rsidTr="00D27538">
        <w:trPr>
          <w:trHeight w:val="419"/>
        </w:trPr>
        <w:tc>
          <w:tcPr>
            <w:tcW w:w="992" w:type="dxa"/>
            <w:vMerge w:val="restart"/>
            <w:tcBorders>
              <w:top w:val="nil"/>
            </w:tcBorders>
          </w:tcPr>
          <w:p w14:paraId="75C6885A" w14:textId="77777777" w:rsidR="002043FC" w:rsidRPr="002043FC" w:rsidRDefault="002043FC" w:rsidP="002043FC">
            <w:pPr>
              <w:spacing w:before="3" w:line="240" w:lineRule="auto"/>
              <w:ind w:left="0" w:firstLine="0"/>
              <w:jc w:val="center"/>
              <w:rPr>
                <w:rFonts w:eastAsia="Arial" w:hAnsi="Arial" w:cs="Arial"/>
                <w:b/>
                <w:sz w:val="23"/>
              </w:rPr>
            </w:pPr>
          </w:p>
          <w:p w14:paraId="5C69E951" w14:textId="77777777" w:rsidR="002043FC" w:rsidRPr="002043FC" w:rsidRDefault="002043FC" w:rsidP="002043FC">
            <w:pPr>
              <w:spacing w:before="3" w:line="240" w:lineRule="auto"/>
              <w:ind w:left="0" w:firstLine="0"/>
              <w:jc w:val="center"/>
              <w:rPr>
                <w:rFonts w:eastAsia="Arial" w:hAnsi="Arial" w:cs="Arial"/>
                <w:b/>
                <w:sz w:val="23"/>
              </w:rPr>
            </w:pPr>
            <w:r w:rsidRPr="002043FC">
              <w:rPr>
                <w:rFonts w:eastAsia="Arial" w:hAnsi="Arial" w:cs="Arial"/>
                <w:b/>
                <w:sz w:val="23"/>
              </w:rPr>
              <w:t>V</w:t>
            </w:r>
          </w:p>
        </w:tc>
        <w:tc>
          <w:tcPr>
            <w:tcW w:w="567" w:type="dxa"/>
            <w:tcBorders>
              <w:top w:val="nil"/>
            </w:tcBorders>
            <w:shd w:val="clear" w:color="auto" w:fill="D9D9D9" w:themeFill="background1" w:themeFillShade="D9"/>
          </w:tcPr>
          <w:p w14:paraId="6628B5BF"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1</w:t>
            </w:r>
          </w:p>
        </w:tc>
        <w:tc>
          <w:tcPr>
            <w:tcW w:w="563" w:type="dxa"/>
            <w:tcBorders>
              <w:top w:val="nil"/>
            </w:tcBorders>
            <w:shd w:val="clear" w:color="auto" w:fill="D9D9D9" w:themeFill="background1" w:themeFillShade="D9"/>
          </w:tcPr>
          <w:p w14:paraId="42D13AC0" w14:textId="77777777" w:rsidR="002043FC" w:rsidRPr="002043FC" w:rsidRDefault="002043FC" w:rsidP="002043FC">
            <w:pPr>
              <w:spacing w:before="3" w:line="240" w:lineRule="auto"/>
              <w:ind w:left="0" w:right="247" w:firstLine="0"/>
              <w:jc w:val="right"/>
              <w:rPr>
                <w:rFonts w:eastAsia="Arial" w:hAnsi="Arial" w:cs="Arial"/>
                <w:b/>
                <w:sz w:val="23"/>
              </w:rPr>
            </w:pPr>
            <w:r w:rsidRPr="002043FC">
              <w:rPr>
                <w:rFonts w:eastAsia="Arial" w:hAnsi="Arial" w:cs="Arial"/>
                <w:b/>
                <w:sz w:val="23"/>
              </w:rPr>
              <w:t>2.1</w:t>
            </w:r>
          </w:p>
        </w:tc>
        <w:tc>
          <w:tcPr>
            <w:tcW w:w="631" w:type="dxa"/>
            <w:tcBorders>
              <w:top w:val="nil"/>
            </w:tcBorders>
            <w:shd w:val="clear" w:color="auto" w:fill="D9D9D9" w:themeFill="background1" w:themeFillShade="D9"/>
          </w:tcPr>
          <w:p w14:paraId="6FC7B3D6" w14:textId="77777777" w:rsidR="002043FC" w:rsidRPr="002043FC" w:rsidRDefault="002043FC" w:rsidP="002043FC">
            <w:pPr>
              <w:spacing w:before="3" w:line="240" w:lineRule="auto"/>
              <w:ind w:left="10" w:firstLine="0"/>
              <w:jc w:val="center"/>
              <w:rPr>
                <w:rFonts w:eastAsia="Arial" w:hAnsi="Arial" w:cs="Arial"/>
                <w:b/>
                <w:sz w:val="23"/>
              </w:rPr>
            </w:pPr>
            <w:r w:rsidRPr="002043FC">
              <w:rPr>
                <w:rFonts w:eastAsia="Arial" w:hAnsi="Arial" w:cs="Arial"/>
                <w:b/>
                <w:sz w:val="23"/>
              </w:rPr>
              <w:t>2.2</w:t>
            </w:r>
          </w:p>
        </w:tc>
        <w:tc>
          <w:tcPr>
            <w:tcW w:w="633" w:type="dxa"/>
            <w:tcBorders>
              <w:top w:val="nil"/>
            </w:tcBorders>
            <w:shd w:val="clear" w:color="auto" w:fill="D9D9D9" w:themeFill="background1" w:themeFillShade="D9"/>
          </w:tcPr>
          <w:p w14:paraId="5B4AFBA5" w14:textId="77777777" w:rsidR="002043FC" w:rsidRPr="002043FC" w:rsidRDefault="002043FC" w:rsidP="002043FC">
            <w:pPr>
              <w:spacing w:before="3" w:line="240" w:lineRule="auto"/>
              <w:ind w:left="0" w:right="248" w:firstLine="0"/>
              <w:jc w:val="right"/>
              <w:rPr>
                <w:rFonts w:eastAsia="Arial" w:hAnsi="Arial" w:cs="Arial"/>
                <w:b/>
                <w:sz w:val="23"/>
              </w:rPr>
            </w:pPr>
            <w:r w:rsidRPr="002043FC">
              <w:rPr>
                <w:rFonts w:eastAsia="Arial" w:hAnsi="Arial" w:cs="Arial"/>
                <w:b/>
                <w:sz w:val="23"/>
              </w:rPr>
              <w:t>3</w:t>
            </w:r>
          </w:p>
        </w:tc>
        <w:tc>
          <w:tcPr>
            <w:tcW w:w="633" w:type="dxa"/>
            <w:tcBorders>
              <w:top w:val="single" w:sz="4" w:space="0" w:color="000000"/>
              <w:bottom w:val="nil"/>
            </w:tcBorders>
          </w:tcPr>
          <w:p w14:paraId="66A4E026" w14:textId="77777777" w:rsidR="002043FC" w:rsidRPr="002043FC" w:rsidRDefault="002043FC" w:rsidP="002043FC">
            <w:pPr>
              <w:spacing w:before="3" w:line="240" w:lineRule="auto"/>
              <w:ind w:left="205" w:firstLine="0"/>
              <w:jc w:val="left"/>
              <w:rPr>
                <w:rFonts w:eastAsia="Arial" w:hAnsi="Arial" w:cs="Arial"/>
                <w:b/>
                <w:sz w:val="23"/>
              </w:rPr>
            </w:pPr>
          </w:p>
        </w:tc>
        <w:tc>
          <w:tcPr>
            <w:tcW w:w="633" w:type="dxa"/>
            <w:tcBorders>
              <w:top w:val="single" w:sz="4" w:space="0" w:color="000000"/>
              <w:bottom w:val="nil"/>
            </w:tcBorders>
          </w:tcPr>
          <w:p w14:paraId="5E3811A1"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2809490C"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074418FF"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5A7F94A0"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6B759B7C"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single" w:sz="4" w:space="0" w:color="000000"/>
              <w:bottom w:val="nil"/>
            </w:tcBorders>
          </w:tcPr>
          <w:p w14:paraId="19DACA54"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val="restart"/>
            <w:tcBorders>
              <w:top w:val="nil"/>
            </w:tcBorders>
          </w:tcPr>
          <w:p w14:paraId="7990A9BE"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single" w:sz="4" w:space="0" w:color="000000"/>
              <w:bottom w:val="nil"/>
            </w:tcBorders>
            <w:shd w:val="clear" w:color="auto" w:fill="D9D9D9" w:themeFill="background1" w:themeFillShade="D9"/>
          </w:tcPr>
          <w:p w14:paraId="3DCCC4D3" w14:textId="77777777" w:rsidR="002043FC" w:rsidRPr="002043FC" w:rsidRDefault="002043FC" w:rsidP="002043FC">
            <w:pPr>
              <w:spacing w:before="3" w:line="240" w:lineRule="auto"/>
              <w:ind w:left="135" w:right="115" w:firstLine="0"/>
              <w:jc w:val="center"/>
              <w:rPr>
                <w:rFonts w:eastAsia="Arial" w:hAnsi="Arial" w:cs="Arial"/>
                <w:b/>
                <w:sz w:val="23"/>
              </w:rPr>
            </w:pPr>
          </w:p>
        </w:tc>
      </w:tr>
      <w:tr w:rsidR="002043FC" w:rsidRPr="002043FC" w14:paraId="50210C4B" w14:textId="77777777" w:rsidTr="00D27538">
        <w:trPr>
          <w:trHeight w:val="419"/>
        </w:trPr>
        <w:tc>
          <w:tcPr>
            <w:tcW w:w="992" w:type="dxa"/>
            <w:vMerge/>
          </w:tcPr>
          <w:p w14:paraId="03C7A17B" w14:textId="77777777" w:rsidR="002043FC" w:rsidRPr="002043FC" w:rsidRDefault="002043FC" w:rsidP="002043FC">
            <w:pPr>
              <w:spacing w:before="3" w:line="240" w:lineRule="auto"/>
              <w:ind w:left="0" w:firstLine="0"/>
              <w:jc w:val="left"/>
              <w:rPr>
                <w:rFonts w:eastAsia="Arial" w:hAnsi="Arial" w:cs="Arial"/>
                <w:b/>
                <w:sz w:val="23"/>
              </w:rPr>
            </w:pPr>
          </w:p>
        </w:tc>
        <w:tc>
          <w:tcPr>
            <w:tcW w:w="567" w:type="dxa"/>
            <w:tcBorders>
              <w:top w:val="nil"/>
            </w:tcBorders>
          </w:tcPr>
          <w:p w14:paraId="1C8AAE26"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15</w:t>
            </w:r>
          </w:p>
        </w:tc>
        <w:tc>
          <w:tcPr>
            <w:tcW w:w="563" w:type="dxa"/>
            <w:tcBorders>
              <w:top w:val="nil"/>
            </w:tcBorders>
          </w:tcPr>
          <w:p w14:paraId="0F479FB4" w14:textId="77777777" w:rsidR="002043FC" w:rsidRPr="002043FC" w:rsidRDefault="002043FC" w:rsidP="002043FC">
            <w:pPr>
              <w:spacing w:before="3" w:line="240" w:lineRule="auto"/>
              <w:ind w:left="0" w:right="247" w:firstLine="0"/>
              <w:jc w:val="right"/>
              <w:rPr>
                <w:rFonts w:eastAsia="Arial" w:hAnsi="Arial" w:cs="Arial"/>
                <w:bCs/>
                <w:sz w:val="23"/>
              </w:rPr>
            </w:pPr>
            <w:r w:rsidRPr="002043FC">
              <w:rPr>
                <w:rFonts w:eastAsia="Arial" w:hAnsi="Arial" w:cs="Arial"/>
                <w:bCs/>
                <w:sz w:val="23"/>
              </w:rPr>
              <w:t>5</w:t>
            </w:r>
          </w:p>
        </w:tc>
        <w:tc>
          <w:tcPr>
            <w:tcW w:w="631" w:type="dxa"/>
            <w:tcBorders>
              <w:top w:val="nil"/>
            </w:tcBorders>
          </w:tcPr>
          <w:p w14:paraId="49C68333" w14:textId="32046004" w:rsidR="002043FC" w:rsidRPr="002043FC" w:rsidRDefault="002043FC" w:rsidP="002043FC">
            <w:pPr>
              <w:spacing w:before="3" w:line="240" w:lineRule="auto"/>
              <w:ind w:left="10" w:firstLine="0"/>
              <w:jc w:val="center"/>
              <w:rPr>
                <w:rFonts w:eastAsia="Arial" w:hAnsi="Arial" w:cs="Arial"/>
                <w:bCs/>
                <w:sz w:val="23"/>
              </w:rPr>
            </w:pPr>
            <w:r w:rsidRPr="002043FC">
              <w:rPr>
                <w:rFonts w:eastAsia="Arial" w:hAnsi="Arial" w:cs="Arial"/>
                <w:bCs/>
                <w:sz w:val="23"/>
              </w:rPr>
              <w:t>1</w:t>
            </w:r>
            <w:r w:rsidR="00380308">
              <w:rPr>
                <w:rFonts w:eastAsia="Arial" w:hAnsi="Arial" w:cs="Arial"/>
                <w:bCs/>
                <w:sz w:val="23"/>
              </w:rPr>
              <w:t>5</w:t>
            </w:r>
          </w:p>
        </w:tc>
        <w:tc>
          <w:tcPr>
            <w:tcW w:w="633" w:type="dxa"/>
            <w:tcBorders>
              <w:top w:val="nil"/>
            </w:tcBorders>
          </w:tcPr>
          <w:p w14:paraId="5FA407F4" w14:textId="77777777" w:rsidR="002043FC" w:rsidRPr="002043FC" w:rsidRDefault="002043FC" w:rsidP="002043FC">
            <w:pPr>
              <w:spacing w:before="3" w:line="240" w:lineRule="auto"/>
              <w:ind w:left="0" w:right="248" w:firstLine="0"/>
              <w:jc w:val="right"/>
              <w:rPr>
                <w:rFonts w:eastAsia="Arial" w:hAnsi="Arial" w:cs="Arial"/>
                <w:bCs/>
                <w:sz w:val="23"/>
              </w:rPr>
            </w:pPr>
            <w:r w:rsidRPr="002043FC">
              <w:rPr>
                <w:rFonts w:eastAsia="Arial" w:hAnsi="Arial" w:cs="Arial"/>
                <w:bCs/>
                <w:sz w:val="23"/>
              </w:rPr>
              <w:t>5</w:t>
            </w:r>
          </w:p>
        </w:tc>
        <w:tc>
          <w:tcPr>
            <w:tcW w:w="633" w:type="dxa"/>
            <w:tcBorders>
              <w:top w:val="nil"/>
            </w:tcBorders>
          </w:tcPr>
          <w:p w14:paraId="32D1FFF9" w14:textId="77777777" w:rsidR="002043FC" w:rsidRPr="002043FC" w:rsidRDefault="002043FC" w:rsidP="002043FC">
            <w:pPr>
              <w:spacing w:before="3" w:line="240" w:lineRule="auto"/>
              <w:ind w:left="205" w:firstLine="0"/>
              <w:jc w:val="left"/>
              <w:rPr>
                <w:rFonts w:eastAsia="Arial" w:hAnsi="Arial" w:cs="Arial"/>
                <w:b/>
                <w:sz w:val="23"/>
              </w:rPr>
            </w:pPr>
          </w:p>
        </w:tc>
        <w:tc>
          <w:tcPr>
            <w:tcW w:w="633" w:type="dxa"/>
            <w:tcBorders>
              <w:top w:val="nil"/>
              <w:bottom w:val="single" w:sz="4" w:space="0" w:color="000000"/>
            </w:tcBorders>
          </w:tcPr>
          <w:p w14:paraId="3D55AF40"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1B310225"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422BFB64"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2C57FCC7"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468922C7"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3" w:type="dxa"/>
            <w:tcBorders>
              <w:top w:val="nil"/>
              <w:bottom w:val="single" w:sz="4" w:space="0" w:color="000000"/>
            </w:tcBorders>
          </w:tcPr>
          <w:p w14:paraId="160806E2" w14:textId="77777777" w:rsidR="002043FC" w:rsidRPr="002043FC" w:rsidRDefault="002043FC" w:rsidP="002043FC">
            <w:pPr>
              <w:spacing w:before="3" w:line="240" w:lineRule="auto"/>
              <w:ind w:left="0" w:right="248" w:firstLine="0"/>
              <w:jc w:val="right"/>
              <w:rPr>
                <w:rFonts w:eastAsia="Arial" w:hAnsi="Arial" w:cs="Arial"/>
                <w:b/>
                <w:sz w:val="23"/>
              </w:rPr>
            </w:pPr>
          </w:p>
        </w:tc>
        <w:tc>
          <w:tcPr>
            <w:tcW w:w="637" w:type="dxa"/>
            <w:vMerge/>
          </w:tcPr>
          <w:p w14:paraId="4CFCD6BB" w14:textId="77777777" w:rsidR="002043FC" w:rsidRPr="002043FC" w:rsidRDefault="002043FC" w:rsidP="002043FC">
            <w:pPr>
              <w:spacing w:before="3" w:line="240" w:lineRule="auto"/>
              <w:ind w:left="0" w:firstLine="0"/>
              <w:jc w:val="left"/>
              <w:rPr>
                <w:rFonts w:eastAsia="Arial" w:hAnsi="Arial" w:cs="Arial"/>
                <w:b/>
                <w:sz w:val="23"/>
              </w:rPr>
            </w:pPr>
          </w:p>
        </w:tc>
        <w:tc>
          <w:tcPr>
            <w:tcW w:w="1252" w:type="dxa"/>
            <w:tcBorders>
              <w:top w:val="nil"/>
            </w:tcBorders>
          </w:tcPr>
          <w:p w14:paraId="1AC69A7A" w14:textId="55789431" w:rsidR="002043FC" w:rsidRPr="002043FC" w:rsidRDefault="00380308" w:rsidP="002043FC">
            <w:pPr>
              <w:spacing w:before="3" w:line="240" w:lineRule="auto"/>
              <w:ind w:left="135" w:right="115" w:firstLine="0"/>
              <w:jc w:val="center"/>
              <w:rPr>
                <w:rFonts w:eastAsia="Arial" w:hAnsi="Arial" w:cs="Arial"/>
                <w:b/>
                <w:sz w:val="23"/>
              </w:rPr>
            </w:pPr>
            <w:r>
              <w:rPr>
                <w:rFonts w:eastAsia="Arial" w:hAnsi="Arial" w:cs="Arial"/>
                <w:b/>
                <w:sz w:val="23"/>
              </w:rPr>
              <w:t>40</w:t>
            </w:r>
          </w:p>
        </w:tc>
      </w:tr>
      <w:tr w:rsidR="002043FC" w:rsidRPr="002043FC" w14:paraId="6E10C31C" w14:textId="77777777" w:rsidTr="00D27538">
        <w:trPr>
          <w:trHeight w:val="434"/>
        </w:trPr>
        <w:tc>
          <w:tcPr>
            <w:tcW w:w="8454" w:type="dxa"/>
            <w:gridSpan w:val="13"/>
          </w:tcPr>
          <w:p w14:paraId="1EE16826" w14:textId="77777777" w:rsidR="002043FC" w:rsidRPr="002043FC" w:rsidRDefault="002043FC" w:rsidP="002043FC">
            <w:pPr>
              <w:spacing w:before="78" w:line="240" w:lineRule="auto"/>
              <w:ind w:left="107" w:firstLine="0"/>
              <w:jc w:val="left"/>
              <w:rPr>
                <w:rFonts w:eastAsia="Arial" w:hAnsi="Arial" w:cs="Arial"/>
                <w:b/>
              </w:rPr>
            </w:pPr>
            <w:r w:rsidRPr="002043FC">
              <w:rPr>
                <w:rFonts w:eastAsia="Arial" w:hAnsi="Arial" w:cs="Arial"/>
                <w:b/>
              </w:rPr>
              <w:t>TOTAL</w:t>
            </w:r>
          </w:p>
        </w:tc>
        <w:tc>
          <w:tcPr>
            <w:tcW w:w="1252" w:type="dxa"/>
          </w:tcPr>
          <w:p w14:paraId="4865378C" w14:textId="77777777" w:rsidR="002043FC" w:rsidRPr="002043FC" w:rsidRDefault="002043FC" w:rsidP="002043FC">
            <w:pPr>
              <w:spacing w:before="78" w:line="240" w:lineRule="auto"/>
              <w:ind w:left="135" w:right="115" w:firstLine="0"/>
              <w:jc w:val="center"/>
              <w:rPr>
                <w:rFonts w:eastAsia="Arial" w:hAnsi="Arial" w:cs="Arial"/>
                <w:b/>
              </w:rPr>
            </w:pPr>
            <w:r w:rsidRPr="002043FC">
              <w:rPr>
                <w:rFonts w:eastAsia="Arial" w:hAnsi="Arial" w:cs="Arial"/>
                <w:b/>
              </w:rPr>
              <w:t>200</w:t>
            </w:r>
          </w:p>
        </w:tc>
      </w:tr>
      <w:bookmarkEnd w:id="0"/>
    </w:tbl>
    <w:p w14:paraId="24E2E899" w14:textId="77777777" w:rsidR="009E5968" w:rsidRPr="00FA1B35" w:rsidRDefault="009E5968" w:rsidP="00CF2689">
      <w:pPr>
        <w:tabs>
          <w:tab w:val="left" w:pos="7710"/>
        </w:tabs>
        <w:spacing w:line="264" w:lineRule="auto"/>
        <w:ind w:left="0" w:firstLine="0"/>
        <w:rPr>
          <w:rFonts w:ascii="Arial" w:hAnsi="Arial" w:cs="Arial"/>
          <w:b/>
          <w:sz w:val="21"/>
          <w:szCs w:val="21"/>
        </w:rPr>
      </w:pPr>
    </w:p>
    <w:sectPr w:rsidR="009E5968" w:rsidRPr="00FA1B35" w:rsidSect="00AE57DB">
      <w:footerReference w:type="default" r:id="rId54"/>
      <w:headerReference w:type="first" r:id="rId55"/>
      <w:pgSz w:w="11906" w:h="16838" w:code="9"/>
      <w:pgMar w:top="851" w:right="707" w:bottom="993" w:left="709"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06B34B" w14:textId="77777777" w:rsidR="00AE57DB" w:rsidRDefault="00AE57DB" w:rsidP="00C57393">
      <w:pPr>
        <w:spacing w:line="240" w:lineRule="auto"/>
      </w:pPr>
      <w:r>
        <w:separator/>
      </w:r>
    </w:p>
  </w:endnote>
  <w:endnote w:type="continuationSeparator" w:id="0">
    <w:p w14:paraId="34A91571" w14:textId="77777777" w:rsidR="00AE57DB" w:rsidRDefault="00AE57DB" w:rsidP="00C57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G Rounded Std Thin">
    <w:altName w:val="VAG Rounded Std Thin"/>
    <w:panose1 w:val="000000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elvetica-Bold">
    <w:altName w:val="Arial"/>
    <w:charset w:val="B2"/>
    <w:family w:val="auto"/>
    <w:pitch w:val="variable"/>
    <w:sig w:usb0="E00002FF" w:usb1="5000785B" w:usb2="00000000" w:usb3="00000000" w:csb0="000001D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32468" w14:textId="77777777" w:rsidR="008C2DFF" w:rsidRPr="00C57393" w:rsidRDefault="008C2DFF" w:rsidP="00C57393">
    <w:pPr>
      <w:pStyle w:val="Rodap"/>
      <w:spacing w:after="100"/>
      <w:contextualSpacing/>
      <w:jc w:val="right"/>
      <w:rPr>
        <w:rStyle w:val="Nmerodepgina"/>
        <w:rFonts w:cs="Arial"/>
        <w:sz w:val="16"/>
        <w:szCs w:val="16"/>
      </w:rPr>
    </w:pPr>
  </w:p>
  <w:p w14:paraId="0B88A797" w14:textId="77777777" w:rsidR="008C2DFF" w:rsidRPr="00C57393" w:rsidRDefault="008C2DFF" w:rsidP="00C57393">
    <w:pPr>
      <w:pStyle w:val="Rodap"/>
      <w:spacing w:after="100"/>
      <w:contextualSpacing/>
      <w:jc w:val="right"/>
      <w:rPr>
        <w:sz w:val="16"/>
        <w:szCs w:val="16"/>
      </w:rPr>
    </w:pPr>
    <w:r w:rsidRPr="00C57393">
      <w:rPr>
        <w:rStyle w:val="Nmerodepgina"/>
        <w:rFonts w:cs="Arial"/>
        <w:sz w:val="16"/>
        <w:szCs w:val="16"/>
      </w:rPr>
      <w:t>Pág.</w:t>
    </w:r>
    <w:r w:rsidR="00DC2446" w:rsidRPr="00C57393">
      <w:rPr>
        <w:rStyle w:val="Nmerodepgina"/>
        <w:rFonts w:cs="Arial"/>
        <w:sz w:val="16"/>
        <w:szCs w:val="16"/>
      </w:rPr>
      <w:fldChar w:fldCharType="begin"/>
    </w:r>
    <w:r w:rsidRPr="00C57393">
      <w:rPr>
        <w:rStyle w:val="Nmerodepgina"/>
        <w:rFonts w:cs="Arial"/>
        <w:sz w:val="16"/>
        <w:szCs w:val="16"/>
      </w:rPr>
      <w:instrText xml:space="preserve"> PAGE </w:instrText>
    </w:r>
    <w:r w:rsidR="00DC2446" w:rsidRPr="00C57393">
      <w:rPr>
        <w:rStyle w:val="Nmerodepgina"/>
        <w:rFonts w:cs="Arial"/>
        <w:sz w:val="16"/>
        <w:szCs w:val="16"/>
      </w:rPr>
      <w:fldChar w:fldCharType="separate"/>
    </w:r>
    <w:r w:rsidR="00EF3A92">
      <w:rPr>
        <w:rStyle w:val="Nmerodepgina"/>
        <w:rFonts w:cs="Arial"/>
        <w:noProof/>
        <w:sz w:val="16"/>
        <w:szCs w:val="16"/>
      </w:rPr>
      <w:t>4</w:t>
    </w:r>
    <w:r w:rsidR="00DC2446" w:rsidRPr="00C57393">
      <w:rPr>
        <w:rStyle w:val="Nmerodepgina"/>
        <w:rFonts w:cs="Arial"/>
        <w:sz w:val="16"/>
        <w:szCs w:val="16"/>
      </w:rPr>
      <w:fldChar w:fldCharType="end"/>
    </w:r>
    <w:r w:rsidRPr="00C57393">
      <w:rPr>
        <w:rStyle w:val="Nmerodepgina"/>
        <w:rFonts w:cs="Arial"/>
        <w:sz w:val="16"/>
        <w:szCs w:val="16"/>
      </w:rPr>
      <w:t xml:space="preserve"> / </w:t>
    </w:r>
    <w:r w:rsidR="00DC2446" w:rsidRPr="00C57393">
      <w:rPr>
        <w:rStyle w:val="Nmerodepgina"/>
        <w:rFonts w:cs="Arial"/>
        <w:sz w:val="16"/>
        <w:szCs w:val="16"/>
      </w:rPr>
      <w:fldChar w:fldCharType="begin"/>
    </w:r>
    <w:r w:rsidRPr="00C57393">
      <w:rPr>
        <w:rStyle w:val="Nmerodepgina"/>
        <w:rFonts w:cs="Arial"/>
        <w:sz w:val="16"/>
        <w:szCs w:val="16"/>
      </w:rPr>
      <w:instrText xml:space="preserve"> NUMPAGES </w:instrText>
    </w:r>
    <w:r w:rsidR="00DC2446" w:rsidRPr="00C57393">
      <w:rPr>
        <w:rStyle w:val="Nmerodepgina"/>
        <w:rFonts w:cs="Arial"/>
        <w:sz w:val="16"/>
        <w:szCs w:val="16"/>
      </w:rPr>
      <w:fldChar w:fldCharType="separate"/>
    </w:r>
    <w:r w:rsidR="00EF3A92">
      <w:rPr>
        <w:rStyle w:val="Nmerodepgina"/>
        <w:rFonts w:cs="Arial"/>
        <w:noProof/>
        <w:sz w:val="16"/>
        <w:szCs w:val="16"/>
      </w:rPr>
      <w:t>4</w:t>
    </w:r>
    <w:r w:rsidR="00DC2446" w:rsidRPr="00C57393">
      <w:rPr>
        <w:rStyle w:val="Nmerodepgina"/>
        <w:rFonts w:cs="Arial"/>
        <w:sz w:val="16"/>
        <w:szCs w:val="16"/>
      </w:rPr>
      <w:fldChar w:fldCharType="end"/>
    </w:r>
  </w:p>
  <w:p w14:paraId="1491FE6F" w14:textId="77777777" w:rsidR="008C2DFF" w:rsidRDefault="008C2DFF"/>
  <w:p w14:paraId="3FDAB31A" w14:textId="77777777" w:rsidR="008C2DFF" w:rsidRDefault="008C2DFF"/>
  <w:p w14:paraId="4415D0ED" w14:textId="77777777" w:rsidR="008C2DFF" w:rsidRDefault="008C2D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0D03D" w14:textId="77777777" w:rsidR="00AE57DB" w:rsidRDefault="00AE57DB" w:rsidP="00C57393">
      <w:pPr>
        <w:spacing w:line="240" w:lineRule="auto"/>
      </w:pPr>
      <w:r>
        <w:separator/>
      </w:r>
    </w:p>
  </w:footnote>
  <w:footnote w:type="continuationSeparator" w:id="0">
    <w:p w14:paraId="667B4682" w14:textId="77777777" w:rsidR="00AE57DB" w:rsidRDefault="00AE57DB" w:rsidP="00C573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EDE1A" w14:textId="42E89EFA" w:rsidR="007A1DF9" w:rsidRDefault="007A1DF9">
    <w:pPr>
      <w:pStyle w:val="Cabealho"/>
    </w:pPr>
    <w:bookmarkStart w:id="1" w:name="_Hlk98155569"/>
    <w:bookmarkEnd w:id="1"/>
    <w:r>
      <w:rPr>
        <w:noProof/>
        <w:lang w:eastAsia="pt-PT"/>
      </w:rPr>
      <w:drawing>
        <wp:anchor distT="0" distB="0" distL="114300" distR="114300" simplePos="0" relativeHeight="251659264" behindDoc="1" locked="0" layoutInCell="1" allowOverlap="1" wp14:anchorId="7127B0AA" wp14:editId="0EC37260">
          <wp:simplePos x="0" y="0"/>
          <wp:positionH relativeFrom="page">
            <wp:posOffset>1097280</wp:posOffset>
          </wp:positionH>
          <wp:positionV relativeFrom="paragraph">
            <wp:posOffset>-343535</wp:posOffset>
          </wp:positionV>
          <wp:extent cx="5067300" cy="748030"/>
          <wp:effectExtent l="0" t="0" r="0" b="0"/>
          <wp:wrapTight wrapText="bothSides">
            <wp:wrapPolygon edited="0">
              <wp:start x="0" y="0"/>
              <wp:lineTo x="0" y="20903"/>
              <wp:lineTo x="21519" y="20903"/>
              <wp:lineTo x="21519"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67300" cy="7480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D1618"/>
    <w:multiLevelType w:val="hybridMultilevel"/>
    <w:tmpl w:val="427ABFB2"/>
    <w:lvl w:ilvl="0" w:tplc="A504F764">
      <w:start w:val="1"/>
      <w:numFmt w:val="decimal"/>
      <w:lvlText w:val="%1."/>
      <w:lvlJc w:val="left"/>
      <w:pPr>
        <w:ind w:left="1080" w:hanging="360"/>
      </w:pPr>
      <w:rPr>
        <w:rFonts w:hint="default"/>
        <w:b/>
        <w:i w:val="0"/>
        <w:sz w:val="22"/>
        <w:szCs w:val="22"/>
      </w:rPr>
    </w:lvl>
    <w:lvl w:ilvl="1" w:tplc="A6EE70AC">
      <w:start w:val="1"/>
      <w:numFmt w:val="upperLetter"/>
      <w:lvlText w:val="(%2)"/>
      <w:lvlJc w:val="left"/>
      <w:pPr>
        <w:ind w:left="1800" w:hanging="360"/>
      </w:pPr>
      <w:rPr>
        <w:rFonts w:hint="default"/>
        <w:b/>
      </w:r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04316FD0"/>
    <w:multiLevelType w:val="multilevel"/>
    <w:tmpl w:val="A93034C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A65FB8"/>
    <w:multiLevelType w:val="hybridMultilevel"/>
    <w:tmpl w:val="DB8635AA"/>
    <w:lvl w:ilvl="0" w:tplc="2C9CDCAC">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AB16362"/>
    <w:multiLevelType w:val="multilevel"/>
    <w:tmpl w:val="E2E03B0C"/>
    <w:lvl w:ilvl="0">
      <w:start w:val="1"/>
      <w:numFmt w:val="decimal"/>
      <w:lvlText w:val="%1."/>
      <w:lvlJc w:val="left"/>
      <w:pPr>
        <w:ind w:left="720" w:hanging="360"/>
      </w:pPr>
      <w:rPr>
        <w:rFonts w:hint="default"/>
        <w:b/>
      </w:rPr>
    </w:lvl>
    <w:lvl w:ilvl="1">
      <w:start w:val="1"/>
      <w:numFmt w:val="decimal"/>
      <w:isLgl/>
      <w:lvlText w:val="%1.%2."/>
      <w:lvlJc w:val="left"/>
      <w:pPr>
        <w:ind w:left="1146" w:hanging="720"/>
      </w:pPr>
      <w:rPr>
        <w:rFonts w:hint="default"/>
        <w:b/>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4" w15:restartNumberingAfterBreak="0">
    <w:nsid w:val="0ACC6BDE"/>
    <w:multiLevelType w:val="multilevel"/>
    <w:tmpl w:val="3E6406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5D2687"/>
    <w:multiLevelType w:val="hybridMultilevel"/>
    <w:tmpl w:val="36A48396"/>
    <w:lvl w:ilvl="0" w:tplc="8C04071A">
      <w:start w:val="1"/>
      <w:numFmt w:val="upperLetter"/>
      <w:lvlText w:val="(%1)"/>
      <w:lvlJc w:val="left"/>
      <w:pPr>
        <w:ind w:left="1506" w:hanging="360"/>
      </w:pPr>
      <w:rPr>
        <w:rFonts w:hint="default"/>
        <w:b/>
      </w:rPr>
    </w:lvl>
    <w:lvl w:ilvl="1" w:tplc="08160019" w:tentative="1">
      <w:start w:val="1"/>
      <w:numFmt w:val="lowerLetter"/>
      <w:lvlText w:val="%2."/>
      <w:lvlJc w:val="left"/>
      <w:pPr>
        <w:ind w:left="2226" w:hanging="360"/>
      </w:pPr>
    </w:lvl>
    <w:lvl w:ilvl="2" w:tplc="0816001B" w:tentative="1">
      <w:start w:val="1"/>
      <w:numFmt w:val="lowerRoman"/>
      <w:lvlText w:val="%3."/>
      <w:lvlJc w:val="right"/>
      <w:pPr>
        <w:ind w:left="2946" w:hanging="180"/>
      </w:pPr>
    </w:lvl>
    <w:lvl w:ilvl="3" w:tplc="0816000F" w:tentative="1">
      <w:start w:val="1"/>
      <w:numFmt w:val="decimal"/>
      <w:lvlText w:val="%4."/>
      <w:lvlJc w:val="left"/>
      <w:pPr>
        <w:ind w:left="3666" w:hanging="360"/>
      </w:pPr>
    </w:lvl>
    <w:lvl w:ilvl="4" w:tplc="08160019" w:tentative="1">
      <w:start w:val="1"/>
      <w:numFmt w:val="lowerLetter"/>
      <w:lvlText w:val="%5."/>
      <w:lvlJc w:val="left"/>
      <w:pPr>
        <w:ind w:left="4386" w:hanging="360"/>
      </w:pPr>
    </w:lvl>
    <w:lvl w:ilvl="5" w:tplc="0816001B" w:tentative="1">
      <w:start w:val="1"/>
      <w:numFmt w:val="lowerRoman"/>
      <w:lvlText w:val="%6."/>
      <w:lvlJc w:val="right"/>
      <w:pPr>
        <w:ind w:left="5106" w:hanging="180"/>
      </w:pPr>
    </w:lvl>
    <w:lvl w:ilvl="6" w:tplc="0816000F" w:tentative="1">
      <w:start w:val="1"/>
      <w:numFmt w:val="decimal"/>
      <w:lvlText w:val="%7."/>
      <w:lvlJc w:val="left"/>
      <w:pPr>
        <w:ind w:left="5826" w:hanging="360"/>
      </w:pPr>
    </w:lvl>
    <w:lvl w:ilvl="7" w:tplc="08160019" w:tentative="1">
      <w:start w:val="1"/>
      <w:numFmt w:val="lowerLetter"/>
      <w:lvlText w:val="%8."/>
      <w:lvlJc w:val="left"/>
      <w:pPr>
        <w:ind w:left="6546" w:hanging="360"/>
      </w:pPr>
    </w:lvl>
    <w:lvl w:ilvl="8" w:tplc="0816001B" w:tentative="1">
      <w:start w:val="1"/>
      <w:numFmt w:val="lowerRoman"/>
      <w:lvlText w:val="%9."/>
      <w:lvlJc w:val="right"/>
      <w:pPr>
        <w:ind w:left="7266" w:hanging="180"/>
      </w:pPr>
    </w:lvl>
  </w:abstractNum>
  <w:abstractNum w:abstractNumId="6" w15:restartNumberingAfterBreak="0">
    <w:nsid w:val="1F065007"/>
    <w:multiLevelType w:val="hybridMultilevel"/>
    <w:tmpl w:val="EF506068"/>
    <w:lvl w:ilvl="0" w:tplc="F166852A">
      <w:start w:val="1"/>
      <w:numFmt w:val="upperLetter"/>
      <w:lvlText w:val="(%1)"/>
      <w:lvlJc w:val="left"/>
      <w:pPr>
        <w:ind w:left="1080" w:hanging="360"/>
      </w:pPr>
      <w:rPr>
        <w:rFonts w:hint="default"/>
        <w:b/>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7" w15:restartNumberingAfterBreak="0">
    <w:nsid w:val="22277673"/>
    <w:multiLevelType w:val="multilevel"/>
    <w:tmpl w:val="7BDAFF72"/>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sz w:val="22"/>
        <w:szCs w:val="22"/>
        <w:vertAlign w:val="baseline"/>
      </w:rPr>
    </w:lvl>
    <w:lvl w:ilvl="2">
      <w:start w:val="1"/>
      <w:numFmt w:val="decimal"/>
      <w:lvlText w:val="%1.%2.%3."/>
      <w:lvlJc w:val="left"/>
      <w:pPr>
        <w:ind w:left="2847"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31E5D4E"/>
    <w:multiLevelType w:val="hybridMultilevel"/>
    <w:tmpl w:val="9564A120"/>
    <w:lvl w:ilvl="0" w:tplc="6FA2FC8E">
      <w:start w:val="1"/>
      <w:numFmt w:val="upperLetter"/>
      <w:lvlText w:val="(%1)"/>
      <w:lvlJc w:val="left"/>
      <w:pPr>
        <w:ind w:left="361" w:hanging="360"/>
      </w:pPr>
      <w:rPr>
        <w:rFonts w:cstheme="minorHAnsi" w:hint="default"/>
        <w:b/>
        <w:color w:val="000000" w:themeColor="text1"/>
      </w:rPr>
    </w:lvl>
    <w:lvl w:ilvl="1" w:tplc="08160019" w:tentative="1">
      <w:start w:val="1"/>
      <w:numFmt w:val="lowerLetter"/>
      <w:lvlText w:val="%2."/>
      <w:lvlJc w:val="left"/>
      <w:pPr>
        <w:ind w:left="1081" w:hanging="360"/>
      </w:pPr>
    </w:lvl>
    <w:lvl w:ilvl="2" w:tplc="0816001B" w:tentative="1">
      <w:start w:val="1"/>
      <w:numFmt w:val="lowerRoman"/>
      <w:lvlText w:val="%3."/>
      <w:lvlJc w:val="right"/>
      <w:pPr>
        <w:ind w:left="1801" w:hanging="180"/>
      </w:pPr>
    </w:lvl>
    <w:lvl w:ilvl="3" w:tplc="0816000F" w:tentative="1">
      <w:start w:val="1"/>
      <w:numFmt w:val="decimal"/>
      <w:lvlText w:val="%4."/>
      <w:lvlJc w:val="left"/>
      <w:pPr>
        <w:ind w:left="2521" w:hanging="360"/>
      </w:pPr>
    </w:lvl>
    <w:lvl w:ilvl="4" w:tplc="08160019" w:tentative="1">
      <w:start w:val="1"/>
      <w:numFmt w:val="lowerLetter"/>
      <w:lvlText w:val="%5."/>
      <w:lvlJc w:val="left"/>
      <w:pPr>
        <w:ind w:left="3241" w:hanging="360"/>
      </w:pPr>
    </w:lvl>
    <w:lvl w:ilvl="5" w:tplc="0816001B" w:tentative="1">
      <w:start w:val="1"/>
      <w:numFmt w:val="lowerRoman"/>
      <w:lvlText w:val="%6."/>
      <w:lvlJc w:val="right"/>
      <w:pPr>
        <w:ind w:left="3961" w:hanging="180"/>
      </w:pPr>
    </w:lvl>
    <w:lvl w:ilvl="6" w:tplc="0816000F" w:tentative="1">
      <w:start w:val="1"/>
      <w:numFmt w:val="decimal"/>
      <w:lvlText w:val="%7."/>
      <w:lvlJc w:val="left"/>
      <w:pPr>
        <w:ind w:left="4681" w:hanging="360"/>
      </w:pPr>
    </w:lvl>
    <w:lvl w:ilvl="7" w:tplc="08160019" w:tentative="1">
      <w:start w:val="1"/>
      <w:numFmt w:val="lowerLetter"/>
      <w:lvlText w:val="%8."/>
      <w:lvlJc w:val="left"/>
      <w:pPr>
        <w:ind w:left="5401" w:hanging="360"/>
      </w:pPr>
    </w:lvl>
    <w:lvl w:ilvl="8" w:tplc="0816001B" w:tentative="1">
      <w:start w:val="1"/>
      <w:numFmt w:val="lowerRoman"/>
      <w:lvlText w:val="%9."/>
      <w:lvlJc w:val="right"/>
      <w:pPr>
        <w:ind w:left="6121" w:hanging="180"/>
      </w:pPr>
    </w:lvl>
  </w:abstractNum>
  <w:abstractNum w:abstractNumId="9" w15:restartNumberingAfterBreak="0">
    <w:nsid w:val="288A69BF"/>
    <w:multiLevelType w:val="hybridMultilevel"/>
    <w:tmpl w:val="BAB690A6"/>
    <w:lvl w:ilvl="0" w:tplc="C2B6764C">
      <w:start w:val="1"/>
      <w:numFmt w:val="upperLetter"/>
      <w:lvlText w:val="(%1)"/>
      <w:lvlJc w:val="left"/>
      <w:pPr>
        <w:ind w:left="1080" w:hanging="360"/>
      </w:pPr>
      <w:rPr>
        <w:rFonts w:hint="default"/>
        <w:b/>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0" w15:restartNumberingAfterBreak="0">
    <w:nsid w:val="2AAE0491"/>
    <w:multiLevelType w:val="hybridMultilevel"/>
    <w:tmpl w:val="21B224BA"/>
    <w:lvl w:ilvl="0" w:tplc="E5D4789C">
      <w:start w:val="1"/>
      <w:numFmt w:val="decimal"/>
      <w:lvlText w:val="%1."/>
      <w:lvlJc w:val="left"/>
      <w:pPr>
        <w:ind w:left="720" w:hanging="360"/>
      </w:pPr>
      <w:rPr>
        <w:rFonts w:hint="default"/>
        <w:b/>
        <w:color w:val="auto"/>
      </w:rPr>
    </w:lvl>
    <w:lvl w:ilvl="1" w:tplc="848C5592">
      <w:start w:val="1"/>
      <w:numFmt w:val="upperLetter"/>
      <w:lvlText w:val="(%2)"/>
      <w:lvlJc w:val="left"/>
      <w:pPr>
        <w:ind w:left="1455" w:hanging="375"/>
      </w:pPr>
      <w:rPr>
        <w:rFonts w:hint="default"/>
        <w:b/>
      </w:r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BF92E3E"/>
    <w:multiLevelType w:val="hybridMultilevel"/>
    <w:tmpl w:val="849CDE66"/>
    <w:lvl w:ilvl="0" w:tplc="D8B2AE9A">
      <w:start w:val="1"/>
      <w:numFmt w:val="decimal"/>
      <w:lvlText w:val="%1."/>
      <w:lvlJc w:val="left"/>
      <w:pPr>
        <w:ind w:left="1797" w:hanging="360"/>
      </w:pPr>
      <w:rPr>
        <w:rFonts w:hint="default"/>
        <w:b/>
        <w:color w:val="auto"/>
      </w:rPr>
    </w:lvl>
    <w:lvl w:ilvl="1" w:tplc="08160019" w:tentative="1">
      <w:start w:val="1"/>
      <w:numFmt w:val="lowerLetter"/>
      <w:lvlText w:val="%2."/>
      <w:lvlJc w:val="left"/>
      <w:pPr>
        <w:ind w:left="1797" w:hanging="360"/>
      </w:pPr>
    </w:lvl>
    <w:lvl w:ilvl="2" w:tplc="0816001B" w:tentative="1">
      <w:start w:val="1"/>
      <w:numFmt w:val="lowerRoman"/>
      <w:lvlText w:val="%3."/>
      <w:lvlJc w:val="right"/>
      <w:pPr>
        <w:ind w:left="2517" w:hanging="180"/>
      </w:pPr>
    </w:lvl>
    <w:lvl w:ilvl="3" w:tplc="0816000F" w:tentative="1">
      <w:start w:val="1"/>
      <w:numFmt w:val="decimal"/>
      <w:lvlText w:val="%4."/>
      <w:lvlJc w:val="left"/>
      <w:pPr>
        <w:ind w:left="3237" w:hanging="360"/>
      </w:pPr>
    </w:lvl>
    <w:lvl w:ilvl="4" w:tplc="08160019" w:tentative="1">
      <w:start w:val="1"/>
      <w:numFmt w:val="lowerLetter"/>
      <w:lvlText w:val="%5."/>
      <w:lvlJc w:val="left"/>
      <w:pPr>
        <w:ind w:left="3957" w:hanging="360"/>
      </w:pPr>
    </w:lvl>
    <w:lvl w:ilvl="5" w:tplc="0816001B" w:tentative="1">
      <w:start w:val="1"/>
      <w:numFmt w:val="lowerRoman"/>
      <w:lvlText w:val="%6."/>
      <w:lvlJc w:val="right"/>
      <w:pPr>
        <w:ind w:left="4677" w:hanging="180"/>
      </w:pPr>
    </w:lvl>
    <w:lvl w:ilvl="6" w:tplc="0816000F" w:tentative="1">
      <w:start w:val="1"/>
      <w:numFmt w:val="decimal"/>
      <w:lvlText w:val="%7."/>
      <w:lvlJc w:val="left"/>
      <w:pPr>
        <w:ind w:left="5397" w:hanging="360"/>
      </w:pPr>
    </w:lvl>
    <w:lvl w:ilvl="7" w:tplc="08160019" w:tentative="1">
      <w:start w:val="1"/>
      <w:numFmt w:val="lowerLetter"/>
      <w:lvlText w:val="%8."/>
      <w:lvlJc w:val="left"/>
      <w:pPr>
        <w:ind w:left="6117" w:hanging="360"/>
      </w:pPr>
    </w:lvl>
    <w:lvl w:ilvl="8" w:tplc="0816001B" w:tentative="1">
      <w:start w:val="1"/>
      <w:numFmt w:val="lowerRoman"/>
      <w:lvlText w:val="%9."/>
      <w:lvlJc w:val="right"/>
      <w:pPr>
        <w:ind w:left="6837" w:hanging="180"/>
      </w:pPr>
    </w:lvl>
  </w:abstractNum>
  <w:abstractNum w:abstractNumId="12" w15:restartNumberingAfterBreak="0">
    <w:nsid w:val="2F1906CA"/>
    <w:multiLevelType w:val="multilevel"/>
    <w:tmpl w:val="D8AA983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853A22"/>
    <w:multiLevelType w:val="hybridMultilevel"/>
    <w:tmpl w:val="2F60FEFA"/>
    <w:lvl w:ilvl="0" w:tplc="741A77C0">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F896186"/>
    <w:multiLevelType w:val="hybridMultilevel"/>
    <w:tmpl w:val="7CF8B978"/>
    <w:lvl w:ilvl="0" w:tplc="A58EE212">
      <w:start w:val="1"/>
      <w:numFmt w:val="upperLetter"/>
      <w:lvlText w:val="(%1)"/>
      <w:lvlJc w:val="left"/>
      <w:pPr>
        <w:ind w:left="3196" w:hanging="360"/>
      </w:pPr>
      <w:rPr>
        <w:rFonts w:ascii="Arial" w:hAnsi="Arial" w:cs="Arial" w:hint="default"/>
        <w:b/>
        <w:i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329405D8"/>
    <w:multiLevelType w:val="hybridMultilevel"/>
    <w:tmpl w:val="FE7EDDE2"/>
    <w:lvl w:ilvl="0" w:tplc="DAEAF502">
      <w:start w:val="1"/>
      <w:numFmt w:val="upperLetter"/>
      <w:lvlText w:val="(%1)"/>
      <w:lvlJc w:val="left"/>
      <w:pPr>
        <w:ind w:left="732" w:hanging="375"/>
      </w:pPr>
      <w:rPr>
        <w:rFonts w:hint="default"/>
        <w:b/>
      </w:rPr>
    </w:lvl>
    <w:lvl w:ilvl="1" w:tplc="08160019" w:tentative="1">
      <w:start w:val="1"/>
      <w:numFmt w:val="lowerLetter"/>
      <w:lvlText w:val="%2."/>
      <w:lvlJc w:val="left"/>
      <w:pPr>
        <w:ind w:left="1437" w:hanging="360"/>
      </w:pPr>
    </w:lvl>
    <w:lvl w:ilvl="2" w:tplc="0816001B" w:tentative="1">
      <w:start w:val="1"/>
      <w:numFmt w:val="lowerRoman"/>
      <w:lvlText w:val="%3."/>
      <w:lvlJc w:val="right"/>
      <w:pPr>
        <w:ind w:left="2157" w:hanging="180"/>
      </w:pPr>
    </w:lvl>
    <w:lvl w:ilvl="3" w:tplc="0816000F" w:tentative="1">
      <w:start w:val="1"/>
      <w:numFmt w:val="decimal"/>
      <w:lvlText w:val="%4."/>
      <w:lvlJc w:val="left"/>
      <w:pPr>
        <w:ind w:left="2877" w:hanging="360"/>
      </w:pPr>
    </w:lvl>
    <w:lvl w:ilvl="4" w:tplc="08160019" w:tentative="1">
      <w:start w:val="1"/>
      <w:numFmt w:val="lowerLetter"/>
      <w:lvlText w:val="%5."/>
      <w:lvlJc w:val="left"/>
      <w:pPr>
        <w:ind w:left="3597" w:hanging="360"/>
      </w:pPr>
    </w:lvl>
    <w:lvl w:ilvl="5" w:tplc="0816001B" w:tentative="1">
      <w:start w:val="1"/>
      <w:numFmt w:val="lowerRoman"/>
      <w:lvlText w:val="%6."/>
      <w:lvlJc w:val="right"/>
      <w:pPr>
        <w:ind w:left="4317" w:hanging="180"/>
      </w:pPr>
    </w:lvl>
    <w:lvl w:ilvl="6" w:tplc="0816000F" w:tentative="1">
      <w:start w:val="1"/>
      <w:numFmt w:val="decimal"/>
      <w:lvlText w:val="%7."/>
      <w:lvlJc w:val="left"/>
      <w:pPr>
        <w:ind w:left="5037" w:hanging="360"/>
      </w:pPr>
    </w:lvl>
    <w:lvl w:ilvl="7" w:tplc="08160019" w:tentative="1">
      <w:start w:val="1"/>
      <w:numFmt w:val="lowerLetter"/>
      <w:lvlText w:val="%8."/>
      <w:lvlJc w:val="left"/>
      <w:pPr>
        <w:ind w:left="5757" w:hanging="360"/>
      </w:pPr>
    </w:lvl>
    <w:lvl w:ilvl="8" w:tplc="0816001B" w:tentative="1">
      <w:start w:val="1"/>
      <w:numFmt w:val="lowerRoman"/>
      <w:lvlText w:val="%9."/>
      <w:lvlJc w:val="right"/>
      <w:pPr>
        <w:ind w:left="6477" w:hanging="180"/>
      </w:pPr>
    </w:lvl>
  </w:abstractNum>
  <w:abstractNum w:abstractNumId="16" w15:restartNumberingAfterBreak="0">
    <w:nsid w:val="33F92784"/>
    <w:multiLevelType w:val="multilevel"/>
    <w:tmpl w:val="004CC108"/>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B8771B5"/>
    <w:multiLevelType w:val="hybridMultilevel"/>
    <w:tmpl w:val="1B8E6704"/>
    <w:lvl w:ilvl="0" w:tplc="896EA5CC">
      <w:start w:val="1"/>
      <w:numFmt w:val="upperLetter"/>
      <w:lvlText w:val="(%1)"/>
      <w:lvlJc w:val="left"/>
      <w:pPr>
        <w:ind w:left="1080" w:hanging="360"/>
      </w:pPr>
      <w:rPr>
        <w:rFonts w:hint="default"/>
        <w:b/>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8" w15:restartNumberingAfterBreak="0">
    <w:nsid w:val="3DCC06CB"/>
    <w:multiLevelType w:val="multilevel"/>
    <w:tmpl w:val="2428740C"/>
    <w:lvl w:ilvl="0">
      <w:start w:val="1"/>
      <w:numFmt w:val="decimal"/>
      <w:lvlText w:val="%1."/>
      <w:lvlJc w:val="left"/>
      <w:pPr>
        <w:ind w:left="720" w:hanging="360"/>
      </w:pPr>
      <w:rPr>
        <w:rFonts w:eastAsia="VAG Rounded Std Thin" w:hint="default"/>
        <w:b/>
        <w:sz w:val="22"/>
        <w:szCs w:val="22"/>
      </w:rPr>
    </w:lvl>
    <w:lvl w:ilvl="1">
      <w:start w:val="1"/>
      <w:numFmt w:val="decimal"/>
      <w:isLgl/>
      <w:lvlText w:val="%1.%2."/>
      <w:lvlJc w:val="left"/>
      <w:pPr>
        <w:ind w:left="720" w:hanging="360"/>
      </w:pPr>
      <w:rPr>
        <w:rFonts w:eastAsia="VAG Rounded Std Thin" w:hint="default"/>
        <w:b/>
        <w:color w:val="232221"/>
      </w:rPr>
    </w:lvl>
    <w:lvl w:ilvl="2">
      <w:start w:val="1"/>
      <w:numFmt w:val="decimal"/>
      <w:isLgl/>
      <w:lvlText w:val="%1.%2.%3."/>
      <w:lvlJc w:val="left"/>
      <w:pPr>
        <w:ind w:left="1080" w:hanging="720"/>
      </w:pPr>
      <w:rPr>
        <w:rFonts w:eastAsia="VAG Rounded Std Thin" w:hint="default"/>
        <w:b/>
        <w:color w:val="232221"/>
      </w:rPr>
    </w:lvl>
    <w:lvl w:ilvl="3">
      <w:start w:val="1"/>
      <w:numFmt w:val="decimal"/>
      <w:isLgl/>
      <w:lvlText w:val="%1.%2.%3.%4."/>
      <w:lvlJc w:val="left"/>
      <w:pPr>
        <w:ind w:left="1080" w:hanging="720"/>
      </w:pPr>
      <w:rPr>
        <w:rFonts w:eastAsia="VAG Rounded Std Thin" w:hint="default"/>
        <w:b/>
        <w:color w:val="232221"/>
      </w:rPr>
    </w:lvl>
    <w:lvl w:ilvl="4">
      <w:start w:val="1"/>
      <w:numFmt w:val="decimal"/>
      <w:isLgl/>
      <w:lvlText w:val="%1.%2.%3.%4.%5."/>
      <w:lvlJc w:val="left"/>
      <w:pPr>
        <w:ind w:left="1440" w:hanging="1080"/>
      </w:pPr>
      <w:rPr>
        <w:rFonts w:eastAsia="VAG Rounded Std Thin" w:hint="default"/>
        <w:b/>
        <w:color w:val="232221"/>
      </w:rPr>
    </w:lvl>
    <w:lvl w:ilvl="5">
      <w:start w:val="1"/>
      <w:numFmt w:val="decimal"/>
      <w:isLgl/>
      <w:lvlText w:val="%1.%2.%3.%4.%5.%6."/>
      <w:lvlJc w:val="left"/>
      <w:pPr>
        <w:ind w:left="1440" w:hanging="1080"/>
      </w:pPr>
      <w:rPr>
        <w:rFonts w:eastAsia="VAG Rounded Std Thin" w:hint="default"/>
        <w:b/>
        <w:color w:val="232221"/>
      </w:rPr>
    </w:lvl>
    <w:lvl w:ilvl="6">
      <w:start w:val="1"/>
      <w:numFmt w:val="decimal"/>
      <w:isLgl/>
      <w:lvlText w:val="%1.%2.%3.%4.%5.%6.%7."/>
      <w:lvlJc w:val="left"/>
      <w:pPr>
        <w:ind w:left="1800" w:hanging="1440"/>
      </w:pPr>
      <w:rPr>
        <w:rFonts w:eastAsia="VAG Rounded Std Thin" w:hint="default"/>
        <w:b/>
        <w:color w:val="232221"/>
      </w:rPr>
    </w:lvl>
    <w:lvl w:ilvl="7">
      <w:start w:val="1"/>
      <w:numFmt w:val="decimal"/>
      <w:isLgl/>
      <w:lvlText w:val="%1.%2.%3.%4.%5.%6.%7.%8."/>
      <w:lvlJc w:val="left"/>
      <w:pPr>
        <w:ind w:left="1800" w:hanging="1440"/>
      </w:pPr>
      <w:rPr>
        <w:rFonts w:eastAsia="VAG Rounded Std Thin" w:hint="default"/>
        <w:b/>
        <w:color w:val="232221"/>
      </w:rPr>
    </w:lvl>
    <w:lvl w:ilvl="8">
      <w:start w:val="1"/>
      <w:numFmt w:val="decimal"/>
      <w:isLgl/>
      <w:lvlText w:val="%1.%2.%3.%4.%5.%6.%7.%8.%9."/>
      <w:lvlJc w:val="left"/>
      <w:pPr>
        <w:ind w:left="1800" w:hanging="1440"/>
      </w:pPr>
      <w:rPr>
        <w:rFonts w:eastAsia="VAG Rounded Std Thin" w:hint="default"/>
        <w:b/>
        <w:color w:val="232221"/>
      </w:rPr>
    </w:lvl>
  </w:abstractNum>
  <w:abstractNum w:abstractNumId="19" w15:restartNumberingAfterBreak="0">
    <w:nsid w:val="3EC72A06"/>
    <w:multiLevelType w:val="hybridMultilevel"/>
    <w:tmpl w:val="CD64212C"/>
    <w:lvl w:ilvl="0" w:tplc="9CBA0CF8">
      <w:start w:val="1"/>
      <w:numFmt w:val="upperLetter"/>
      <w:lvlText w:val="(%1)"/>
      <w:lvlJc w:val="left"/>
      <w:pPr>
        <w:ind w:left="1125" w:hanging="360"/>
      </w:pPr>
      <w:rPr>
        <w:rFonts w:hint="default"/>
        <w:b/>
      </w:rPr>
    </w:lvl>
    <w:lvl w:ilvl="1" w:tplc="08160019" w:tentative="1">
      <w:start w:val="1"/>
      <w:numFmt w:val="lowerLetter"/>
      <w:lvlText w:val="%2."/>
      <w:lvlJc w:val="left"/>
      <w:pPr>
        <w:ind w:left="1845" w:hanging="360"/>
      </w:pPr>
    </w:lvl>
    <w:lvl w:ilvl="2" w:tplc="0816001B" w:tentative="1">
      <w:start w:val="1"/>
      <w:numFmt w:val="lowerRoman"/>
      <w:lvlText w:val="%3."/>
      <w:lvlJc w:val="right"/>
      <w:pPr>
        <w:ind w:left="2565" w:hanging="180"/>
      </w:pPr>
    </w:lvl>
    <w:lvl w:ilvl="3" w:tplc="0816000F" w:tentative="1">
      <w:start w:val="1"/>
      <w:numFmt w:val="decimal"/>
      <w:lvlText w:val="%4."/>
      <w:lvlJc w:val="left"/>
      <w:pPr>
        <w:ind w:left="3285" w:hanging="360"/>
      </w:pPr>
    </w:lvl>
    <w:lvl w:ilvl="4" w:tplc="08160019" w:tentative="1">
      <w:start w:val="1"/>
      <w:numFmt w:val="lowerLetter"/>
      <w:lvlText w:val="%5."/>
      <w:lvlJc w:val="left"/>
      <w:pPr>
        <w:ind w:left="4005" w:hanging="360"/>
      </w:pPr>
    </w:lvl>
    <w:lvl w:ilvl="5" w:tplc="0816001B" w:tentative="1">
      <w:start w:val="1"/>
      <w:numFmt w:val="lowerRoman"/>
      <w:lvlText w:val="%6."/>
      <w:lvlJc w:val="right"/>
      <w:pPr>
        <w:ind w:left="4725" w:hanging="180"/>
      </w:pPr>
    </w:lvl>
    <w:lvl w:ilvl="6" w:tplc="0816000F" w:tentative="1">
      <w:start w:val="1"/>
      <w:numFmt w:val="decimal"/>
      <w:lvlText w:val="%7."/>
      <w:lvlJc w:val="left"/>
      <w:pPr>
        <w:ind w:left="5445" w:hanging="360"/>
      </w:pPr>
    </w:lvl>
    <w:lvl w:ilvl="7" w:tplc="08160019" w:tentative="1">
      <w:start w:val="1"/>
      <w:numFmt w:val="lowerLetter"/>
      <w:lvlText w:val="%8."/>
      <w:lvlJc w:val="left"/>
      <w:pPr>
        <w:ind w:left="6165" w:hanging="360"/>
      </w:pPr>
    </w:lvl>
    <w:lvl w:ilvl="8" w:tplc="0816001B" w:tentative="1">
      <w:start w:val="1"/>
      <w:numFmt w:val="lowerRoman"/>
      <w:lvlText w:val="%9."/>
      <w:lvlJc w:val="right"/>
      <w:pPr>
        <w:ind w:left="6885" w:hanging="180"/>
      </w:pPr>
    </w:lvl>
  </w:abstractNum>
  <w:abstractNum w:abstractNumId="20" w15:restartNumberingAfterBreak="0">
    <w:nsid w:val="40AF3478"/>
    <w:multiLevelType w:val="hybridMultilevel"/>
    <w:tmpl w:val="08F636A0"/>
    <w:lvl w:ilvl="0" w:tplc="679E9894">
      <w:start w:val="1"/>
      <w:numFmt w:val="upperLetter"/>
      <w:lvlText w:val="(%1)"/>
      <w:lvlJc w:val="left"/>
      <w:pPr>
        <w:ind w:left="786" w:hanging="360"/>
      </w:pPr>
      <w:rPr>
        <w:rFonts w:hint="default"/>
        <w:b/>
      </w:rPr>
    </w:lvl>
    <w:lvl w:ilvl="1" w:tplc="08160019" w:tentative="1">
      <w:start w:val="1"/>
      <w:numFmt w:val="lowerLetter"/>
      <w:lvlText w:val="%2."/>
      <w:lvlJc w:val="left"/>
      <w:pPr>
        <w:ind w:left="1506" w:hanging="360"/>
      </w:pPr>
    </w:lvl>
    <w:lvl w:ilvl="2" w:tplc="0816001B" w:tentative="1">
      <w:start w:val="1"/>
      <w:numFmt w:val="lowerRoman"/>
      <w:lvlText w:val="%3."/>
      <w:lvlJc w:val="right"/>
      <w:pPr>
        <w:ind w:left="2226" w:hanging="180"/>
      </w:pPr>
    </w:lvl>
    <w:lvl w:ilvl="3" w:tplc="0816000F" w:tentative="1">
      <w:start w:val="1"/>
      <w:numFmt w:val="decimal"/>
      <w:lvlText w:val="%4."/>
      <w:lvlJc w:val="left"/>
      <w:pPr>
        <w:ind w:left="2946" w:hanging="360"/>
      </w:pPr>
    </w:lvl>
    <w:lvl w:ilvl="4" w:tplc="08160019" w:tentative="1">
      <w:start w:val="1"/>
      <w:numFmt w:val="lowerLetter"/>
      <w:lvlText w:val="%5."/>
      <w:lvlJc w:val="left"/>
      <w:pPr>
        <w:ind w:left="3666" w:hanging="360"/>
      </w:pPr>
    </w:lvl>
    <w:lvl w:ilvl="5" w:tplc="0816001B" w:tentative="1">
      <w:start w:val="1"/>
      <w:numFmt w:val="lowerRoman"/>
      <w:lvlText w:val="%6."/>
      <w:lvlJc w:val="right"/>
      <w:pPr>
        <w:ind w:left="4386" w:hanging="180"/>
      </w:pPr>
    </w:lvl>
    <w:lvl w:ilvl="6" w:tplc="0816000F" w:tentative="1">
      <w:start w:val="1"/>
      <w:numFmt w:val="decimal"/>
      <w:lvlText w:val="%7."/>
      <w:lvlJc w:val="left"/>
      <w:pPr>
        <w:ind w:left="5106" w:hanging="360"/>
      </w:pPr>
    </w:lvl>
    <w:lvl w:ilvl="7" w:tplc="08160019" w:tentative="1">
      <w:start w:val="1"/>
      <w:numFmt w:val="lowerLetter"/>
      <w:lvlText w:val="%8."/>
      <w:lvlJc w:val="left"/>
      <w:pPr>
        <w:ind w:left="5826" w:hanging="360"/>
      </w:pPr>
    </w:lvl>
    <w:lvl w:ilvl="8" w:tplc="0816001B" w:tentative="1">
      <w:start w:val="1"/>
      <w:numFmt w:val="lowerRoman"/>
      <w:lvlText w:val="%9."/>
      <w:lvlJc w:val="right"/>
      <w:pPr>
        <w:ind w:left="6546" w:hanging="180"/>
      </w:pPr>
    </w:lvl>
  </w:abstractNum>
  <w:abstractNum w:abstractNumId="21" w15:restartNumberingAfterBreak="0">
    <w:nsid w:val="43E024E4"/>
    <w:multiLevelType w:val="multilevel"/>
    <w:tmpl w:val="65FE3BD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336797"/>
    <w:multiLevelType w:val="hybridMultilevel"/>
    <w:tmpl w:val="E5384E00"/>
    <w:lvl w:ilvl="0" w:tplc="D93C8716">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AB40D42"/>
    <w:multiLevelType w:val="hybridMultilevel"/>
    <w:tmpl w:val="8646B668"/>
    <w:lvl w:ilvl="0" w:tplc="F296F504">
      <w:start w:val="1"/>
      <w:numFmt w:val="decimal"/>
      <w:lvlText w:val="%1."/>
      <w:lvlJc w:val="left"/>
      <w:pPr>
        <w:ind w:left="720" w:hanging="360"/>
      </w:pPr>
      <w:rPr>
        <w:rFonts w:cstheme="minorHAnsi" w:hint="default"/>
        <w:b/>
        <w:color w:val="000000" w:themeColor="text1"/>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4D5C7667"/>
    <w:multiLevelType w:val="hybridMultilevel"/>
    <w:tmpl w:val="940AC2F4"/>
    <w:lvl w:ilvl="0" w:tplc="C5AE549C">
      <w:start w:val="1"/>
      <w:numFmt w:val="upperLetter"/>
      <w:lvlText w:val="(%1)"/>
      <w:lvlJc w:val="left"/>
      <w:pPr>
        <w:ind w:left="355" w:hanging="360"/>
      </w:pPr>
      <w:rPr>
        <w:rFonts w:hint="default"/>
        <w:b/>
      </w:rPr>
    </w:lvl>
    <w:lvl w:ilvl="1" w:tplc="08160019" w:tentative="1">
      <w:start w:val="1"/>
      <w:numFmt w:val="lowerLetter"/>
      <w:lvlText w:val="%2."/>
      <w:lvlJc w:val="left"/>
      <w:pPr>
        <w:ind w:left="1075" w:hanging="360"/>
      </w:pPr>
    </w:lvl>
    <w:lvl w:ilvl="2" w:tplc="0816001B" w:tentative="1">
      <w:start w:val="1"/>
      <w:numFmt w:val="lowerRoman"/>
      <w:lvlText w:val="%3."/>
      <w:lvlJc w:val="right"/>
      <w:pPr>
        <w:ind w:left="1795" w:hanging="180"/>
      </w:pPr>
    </w:lvl>
    <w:lvl w:ilvl="3" w:tplc="0816000F" w:tentative="1">
      <w:start w:val="1"/>
      <w:numFmt w:val="decimal"/>
      <w:lvlText w:val="%4."/>
      <w:lvlJc w:val="left"/>
      <w:pPr>
        <w:ind w:left="2515" w:hanging="360"/>
      </w:pPr>
    </w:lvl>
    <w:lvl w:ilvl="4" w:tplc="08160019" w:tentative="1">
      <w:start w:val="1"/>
      <w:numFmt w:val="lowerLetter"/>
      <w:lvlText w:val="%5."/>
      <w:lvlJc w:val="left"/>
      <w:pPr>
        <w:ind w:left="3235" w:hanging="360"/>
      </w:pPr>
    </w:lvl>
    <w:lvl w:ilvl="5" w:tplc="0816001B" w:tentative="1">
      <w:start w:val="1"/>
      <w:numFmt w:val="lowerRoman"/>
      <w:lvlText w:val="%6."/>
      <w:lvlJc w:val="right"/>
      <w:pPr>
        <w:ind w:left="3955" w:hanging="180"/>
      </w:pPr>
    </w:lvl>
    <w:lvl w:ilvl="6" w:tplc="0816000F" w:tentative="1">
      <w:start w:val="1"/>
      <w:numFmt w:val="decimal"/>
      <w:lvlText w:val="%7."/>
      <w:lvlJc w:val="left"/>
      <w:pPr>
        <w:ind w:left="4675" w:hanging="360"/>
      </w:pPr>
    </w:lvl>
    <w:lvl w:ilvl="7" w:tplc="08160019" w:tentative="1">
      <w:start w:val="1"/>
      <w:numFmt w:val="lowerLetter"/>
      <w:lvlText w:val="%8."/>
      <w:lvlJc w:val="left"/>
      <w:pPr>
        <w:ind w:left="5395" w:hanging="360"/>
      </w:pPr>
    </w:lvl>
    <w:lvl w:ilvl="8" w:tplc="0816001B" w:tentative="1">
      <w:start w:val="1"/>
      <w:numFmt w:val="lowerRoman"/>
      <w:lvlText w:val="%9."/>
      <w:lvlJc w:val="right"/>
      <w:pPr>
        <w:ind w:left="6115" w:hanging="180"/>
      </w:pPr>
    </w:lvl>
  </w:abstractNum>
  <w:abstractNum w:abstractNumId="25" w15:restartNumberingAfterBreak="0">
    <w:nsid w:val="4F936E00"/>
    <w:multiLevelType w:val="hybridMultilevel"/>
    <w:tmpl w:val="D460FA8C"/>
    <w:lvl w:ilvl="0" w:tplc="8438FE62">
      <w:start w:val="1"/>
      <w:numFmt w:val="upperLetter"/>
      <w:lvlText w:val="(%1)"/>
      <w:lvlJc w:val="left"/>
      <w:pPr>
        <w:ind w:left="1352" w:hanging="360"/>
      </w:pPr>
      <w:rPr>
        <w:rFonts w:hint="default"/>
        <w:b/>
      </w:rPr>
    </w:lvl>
    <w:lvl w:ilvl="1" w:tplc="08160019" w:tentative="1">
      <w:start w:val="1"/>
      <w:numFmt w:val="lowerLetter"/>
      <w:lvlText w:val="%2."/>
      <w:lvlJc w:val="left"/>
      <w:pPr>
        <w:ind w:left="2072" w:hanging="360"/>
      </w:pPr>
    </w:lvl>
    <w:lvl w:ilvl="2" w:tplc="0816001B" w:tentative="1">
      <w:start w:val="1"/>
      <w:numFmt w:val="lowerRoman"/>
      <w:lvlText w:val="%3."/>
      <w:lvlJc w:val="right"/>
      <w:pPr>
        <w:ind w:left="2792" w:hanging="180"/>
      </w:pPr>
    </w:lvl>
    <w:lvl w:ilvl="3" w:tplc="0816000F" w:tentative="1">
      <w:start w:val="1"/>
      <w:numFmt w:val="decimal"/>
      <w:lvlText w:val="%4."/>
      <w:lvlJc w:val="left"/>
      <w:pPr>
        <w:ind w:left="3512" w:hanging="360"/>
      </w:pPr>
    </w:lvl>
    <w:lvl w:ilvl="4" w:tplc="08160019" w:tentative="1">
      <w:start w:val="1"/>
      <w:numFmt w:val="lowerLetter"/>
      <w:lvlText w:val="%5."/>
      <w:lvlJc w:val="left"/>
      <w:pPr>
        <w:ind w:left="4232" w:hanging="360"/>
      </w:pPr>
    </w:lvl>
    <w:lvl w:ilvl="5" w:tplc="0816001B" w:tentative="1">
      <w:start w:val="1"/>
      <w:numFmt w:val="lowerRoman"/>
      <w:lvlText w:val="%6."/>
      <w:lvlJc w:val="right"/>
      <w:pPr>
        <w:ind w:left="4952" w:hanging="180"/>
      </w:pPr>
    </w:lvl>
    <w:lvl w:ilvl="6" w:tplc="0816000F" w:tentative="1">
      <w:start w:val="1"/>
      <w:numFmt w:val="decimal"/>
      <w:lvlText w:val="%7."/>
      <w:lvlJc w:val="left"/>
      <w:pPr>
        <w:ind w:left="5672" w:hanging="360"/>
      </w:pPr>
    </w:lvl>
    <w:lvl w:ilvl="7" w:tplc="08160019" w:tentative="1">
      <w:start w:val="1"/>
      <w:numFmt w:val="lowerLetter"/>
      <w:lvlText w:val="%8."/>
      <w:lvlJc w:val="left"/>
      <w:pPr>
        <w:ind w:left="6392" w:hanging="360"/>
      </w:pPr>
    </w:lvl>
    <w:lvl w:ilvl="8" w:tplc="0816001B" w:tentative="1">
      <w:start w:val="1"/>
      <w:numFmt w:val="lowerRoman"/>
      <w:lvlText w:val="%9."/>
      <w:lvlJc w:val="right"/>
      <w:pPr>
        <w:ind w:left="7112" w:hanging="180"/>
      </w:pPr>
    </w:lvl>
  </w:abstractNum>
  <w:abstractNum w:abstractNumId="26" w15:restartNumberingAfterBreak="0">
    <w:nsid w:val="51032158"/>
    <w:multiLevelType w:val="hybridMultilevel"/>
    <w:tmpl w:val="569067FC"/>
    <w:lvl w:ilvl="0" w:tplc="9A6A6E8A">
      <w:start w:val="1"/>
      <w:numFmt w:val="upperLetter"/>
      <w:lvlText w:val="(%1)"/>
      <w:lvlJc w:val="left"/>
      <w:pPr>
        <w:ind w:left="1080" w:hanging="360"/>
      </w:pPr>
      <w:rPr>
        <w:rFonts w:hint="default"/>
        <w:b/>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7" w15:restartNumberingAfterBreak="0">
    <w:nsid w:val="52F83269"/>
    <w:multiLevelType w:val="hybridMultilevel"/>
    <w:tmpl w:val="3560EEBE"/>
    <w:lvl w:ilvl="0" w:tplc="6E6A6656">
      <w:start w:val="1"/>
      <w:numFmt w:val="upperLetter"/>
      <w:pStyle w:val="ESCALIN"/>
      <w:lvlText w:val="(%1)"/>
      <w:lvlJc w:val="left"/>
      <w:pPr>
        <w:ind w:left="927" w:hanging="360"/>
      </w:pPr>
      <w:rPr>
        <w:rFonts w:hint="default"/>
        <w:b/>
        <w:i w:val="0"/>
        <w:sz w:val="22"/>
        <w:szCs w:val="22"/>
        <w:u w:val="none"/>
      </w:rPr>
    </w:lvl>
    <w:lvl w:ilvl="1" w:tplc="FFFFFFFF">
      <w:start w:val="1"/>
      <w:numFmt w:val="lowerLetter"/>
      <w:lvlText w:val="%2."/>
      <w:lvlJc w:val="left"/>
      <w:pPr>
        <w:tabs>
          <w:tab w:val="num" w:pos="1440"/>
        </w:tabs>
        <w:ind w:left="1440" w:hanging="360"/>
      </w:pPr>
    </w:lvl>
    <w:lvl w:ilvl="2" w:tplc="FFFFFFFF" w:tentative="1">
      <w:start w:val="1"/>
      <w:numFmt w:val="lowerRoman"/>
      <w:pStyle w:val="SUBALINEA"/>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790789E"/>
    <w:multiLevelType w:val="hybridMultilevel"/>
    <w:tmpl w:val="7CF8B978"/>
    <w:lvl w:ilvl="0" w:tplc="A58EE212">
      <w:start w:val="1"/>
      <w:numFmt w:val="upperLetter"/>
      <w:lvlText w:val="(%1)"/>
      <w:lvlJc w:val="left"/>
      <w:pPr>
        <w:ind w:left="3196" w:hanging="360"/>
      </w:pPr>
      <w:rPr>
        <w:rFonts w:ascii="Arial" w:hAnsi="Arial" w:cs="Arial" w:hint="default"/>
        <w:b/>
        <w:i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5B436DAD"/>
    <w:multiLevelType w:val="multilevel"/>
    <w:tmpl w:val="D3F02EA8"/>
    <w:lvl w:ilvl="0">
      <w:start w:val="1"/>
      <w:numFmt w:val="decimal"/>
      <w:lvlText w:val="%1."/>
      <w:lvlJc w:val="left"/>
      <w:pPr>
        <w:ind w:left="720" w:hanging="360"/>
      </w:pPr>
      <w:rPr>
        <w:rFonts w:hint="default"/>
        <w:b/>
        <w:i w:val="0"/>
        <w:color w:val="000000" w:themeColor="text1"/>
        <w:sz w:val="22"/>
        <w:szCs w:val="22"/>
      </w:rPr>
    </w:lvl>
    <w:lvl w:ilvl="1">
      <w:start w:val="1"/>
      <w:numFmt w:val="decimal"/>
      <w:isLgl/>
      <w:lvlText w:val="%1.%2."/>
      <w:lvlJc w:val="left"/>
      <w:pPr>
        <w:ind w:left="765" w:hanging="405"/>
      </w:pPr>
      <w:rPr>
        <w:rFonts w:ascii="Arial" w:hAnsi="Arial" w:cs="Arial" w:hint="default"/>
        <w:b/>
        <w:strike w:val="0"/>
        <w:sz w:val="22"/>
        <w:szCs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FEA4E8D"/>
    <w:multiLevelType w:val="hybridMultilevel"/>
    <w:tmpl w:val="D962306A"/>
    <w:lvl w:ilvl="0" w:tplc="97E6E488">
      <w:start w:val="1"/>
      <w:numFmt w:val="upperLetter"/>
      <w:lvlText w:val="(%1)"/>
      <w:lvlJc w:val="left"/>
      <w:pPr>
        <w:ind w:left="1004" w:hanging="360"/>
      </w:pPr>
      <w:rPr>
        <w:rFonts w:hint="default"/>
        <w:b/>
      </w:r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31" w15:restartNumberingAfterBreak="0">
    <w:nsid w:val="64107DAA"/>
    <w:multiLevelType w:val="hybridMultilevel"/>
    <w:tmpl w:val="6088C9B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647A7B5F"/>
    <w:multiLevelType w:val="multilevel"/>
    <w:tmpl w:val="312827B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B8778B7"/>
    <w:multiLevelType w:val="hybridMultilevel"/>
    <w:tmpl w:val="72CED6AE"/>
    <w:lvl w:ilvl="0" w:tplc="754E9FD4">
      <w:start w:val="1"/>
      <w:numFmt w:val="upperLetter"/>
      <w:lvlText w:val="(%1)"/>
      <w:lvlJc w:val="left"/>
      <w:pPr>
        <w:ind w:left="1080" w:hanging="360"/>
      </w:pPr>
      <w:rPr>
        <w:rFonts w:hint="default"/>
        <w:b/>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4" w15:restartNumberingAfterBreak="0">
    <w:nsid w:val="6BC000E8"/>
    <w:multiLevelType w:val="hybridMultilevel"/>
    <w:tmpl w:val="0406AE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C541FCB"/>
    <w:multiLevelType w:val="hybridMultilevel"/>
    <w:tmpl w:val="85708BA0"/>
    <w:lvl w:ilvl="0" w:tplc="06FAF6F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6DFE0604"/>
    <w:multiLevelType w:val="multilevel"/>
    <w:tmpl w:val="3A3456F8"/>
    <w:lvl w:ilvl="0">
      <w:start w:val="1"/>
      <w:numFmt w:val="decimal"/>
      <w:pStyle w:val="ESCSUBAL"/>
      <w:lvlText w:val="%1."/>
      <w:lvlJc w:val="left"/>
      <w:pPr>
        <w:tabs>
          <w:tab w:val="num" w:pos="284"/>
        </w:tabs>
        <w:ind w:left="284" w:hanging="284"/>
      </w:pPr>
      <w:rPr>
        <w:rFonts w:hint="default"/>
        <w:b/>
        <w:i w:val="0"/>
        <w:sz w:val="20"/>
        <w:szCs w:val="20"/>
        <w:u w:val="none"/>
      </w:rPr>
    </w:lvl>
    <w:lvl w:ilvl="1">
      <w:start w:val="1"/>
      <w:numFmt w:val="decimal"/>
      <w:lvlText w:val="%1.%2."/>
      <w:lvlJc w:val="left"/>
      <w:pPr>
        <w:tabs>
          <w:tab w:val="num" w:pos="624"/>
        </w:tabs>
        <w:ind w:left="624" w:hanging="397"/>
      </w:pPr>
      <w:rPr>
        <w:rFonts w:hint="default"/>
        <w:b/>
      </w:rPr>
    </w:lvl>
    <w:lvl w:ilvl="2">
      <w:start w:val="1"/>
      <w:numFmt w:val="decimal"/>
      <w:pStyle w:val="ALINEA"/>
      <w:lvlText w:val="%1.%2.%3."/>
      <w:lvlJc w:val="left"/>
      <w:pPr>
        <w:tabs>
          <w:tab w:val="num" w:pos="993"/>
        </w:tabs>
        <w:ind w:left="993" w:hanging="567"/>
      </w:pPr>
      <w:rPr>
        <w:rFonts w:hint="default"/>
        <w:b/>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482"/>
        </w:tabs>
        <w:ind w:left="4482" w:hanging="108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37" w15:restartNumberingAfterBreak="0">
    <w:nsid w:val="70FF3D0C"/>
    <w:multiLevelType w:val="multilevel"/>
    <w:tmpl w:val="83D85A9E"/>
    <w:lvl w:ilvl="0">
      <w:start w:val="1"/>
      <w:numFmt w:val="upp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10237A0"/>
    <w:multiLevelType w:val="hybridMultilevel"/>
    <w:tmpl w:val="7A022586"/>
    <w:lvl w:ilvl="0" w:tplc="C8842DE4">
      <w:start w:val="1"/>
      <w:numFmt w:val="decimal"/>
      <w:lvlText w:val="%1."/>
      <w:lvlJc w:val="left"/>
      <w:pPr>
        <w:ind w:left="720" w:hanging="360"/>
      </w:pPr>
      <w:rPr>
        <w:rFonts w:hint="default"/>
        <w:b/>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3277657"/>
    <w:multiLevelType w:val="multilevel"/>
    <w:tmpl w:val="D3F02EA8"/>
    <w:lvl w:ilvl="0">
      <w:start w:val="1"/>
      <w:numFmt w:val="decimal"/>
      <w:lvlText w:val="%1."/>
      <w:lvlJc w:val="left"/>
      <w:pPr>
        <w:ind w:left="720" w:hanging="360"/>
      </w:pPr>
      <w:rPr>
        <w:rFonts w:hint="default"/>
        <w:b/>
        <w:i w:val="0"/>
        <w:color w:val="000000" w:themeColor="text1"/>
        <w:sz w:val="22"/>
        <w:szCs w:val="22"/>
      </w:rPr>
    </w:lvl>
    <w:lvl w:ilvl="1">
      <w:start w:val="1"/>
      <w:numFmt w:val="decimal"/>
      <w:isLgl/>
      <w:lvlText w:val="%1.%2."/>
      <w:lvlJc w:val="left"/>
      <w:pPr>
        <w:ind w:left="765" w:hanging="405"/>
      </w:pPr>
      <w:rPr>
        <w:rFonts w:ascii="Arial" w:hAnsi="Arial" w:cs="Arial" w:hint="default"/>
        <w:b/>
        <w:strike w:val="0"/>
        <w:sz w:val="22"/>
        <w:szCs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87F7B76"/>
    <w:multiLevelType w:val="hybridMultilevel"/>
    <w:tmpl w:val="C3C265A2"/>
    <w:lvl w:ilvl="0" w:tplc="B9A8E35C">
      <w:start w:val="1"/>
      <w:numFmt w:val="upperLetter"/>
      <w:lvlText w:val="(%1)"/>
      <w:lvlJc w:val="left"/>
      <w:pPr>
        <w:ind w:left="720" w:hanging="360"/>
      </w:pPr>
      <w:rPr>
        <w:rFonts w:hint="default"/>
        <w:b/>
      </w:rPr>
    </w:lvl>
    <w:lvl w:ilvl="1" w:tplc="D8B2AE9A">
      <w:start w:val="1"/>
      <w:numFmt w:val="decimal"/>
      <w:lvlText w:val="%2."/>
      <w:lvlJc w:val="left"/>
      <w:pPr>
        <w:ind w:left="1440" w:hanging="360"/>
      </w:pPr>
      <w:rPr>
        <w:rFonts w:hint="default"/>
        <w:b/>
        <w:color w:val="auto"/>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916054D"/>
    <w:multiLevelType w:val="multilevel"/>
    <w:tmpl w:val="725CC640"/>
    <w:lvl w:ilvl="0">
      <w:start w:val="1"/>
      <w:numFmt w:val="decimal"/>
      <w:lvlText w:val="%1."/>
      <w:lvlJc w:val="left"/>
      <w:pPr>
        <w:ind w:left="720" w:hanging="360"/>
      </w:pPr>
      <w:rPr>
        <w:rFonts w:ascii="Arial" w:hAnsi="Arial" w:cs="Arial"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7C698A"/>
    <w:multiLevelType w:val="hybridMultilevel"/>
    <w:tmpl w:val="326A827E"/>
    <w:lvl w:ilvl="0" w:tplc="B594A524">
      <w:start w:val="1"/>
      <w:numFmt w:val="upperLetter"/>
      <w:lvlText w:val="(%1)"/>
      <w:lvlJc w:val="left"/>
      <w:pPr>
        <w:ind w:left="732" w:hanging="375"/>
      </w:pPr>
      <w:rPr>
        <w:rFonts w:hint="default"/>
        <w:b/>
      </w:rPr>
    </w:lvl>
    <w:lvl w:ilvl="1" w:tplc="08160019" w:tentative="1">
      <w:start w:val="1"/>
      <w:numFmt w:val="lowerLetter"/>
      <w:lvlText w:val="%2."/>
      <w:lvlJc w:val="left"/>
      <w:pPr>
        <w:ind w:left="1437" w:hanging="360"/>
      </w:pPr>
    </w:lvl>
    <w:lvl w:ilvl="2" w:tplc="0816001B" w:tentative="1">
      <w:start w:val="1"/>
      <w:numFmt w:val="lowerRoman"/>
      <w:lvlText w:val="%3."/>
      <w:lvlJc w:val="right"/>
      <w:pPr>
        <w:ind w:left="2157" w:hanging="180"/>
      </w:pPr>
    </w:lvl>
    <w:lvl w:ilvl="3" w:tplc="0816000F" w:tentative="1">
      <w:start w:val="1"/>
      <w:numFmt w:val="decimal"/>
      <w:lvlText w:val="%4."/>
      <w:lvlJc w:val="left"/>
      <w:pPr>
        <w:ind w:left="2877" w:hanging="360"/>
      </w:pPr>
    </w:lvl>
    <w:lvl w:ilvl="4" w:tplc="08160019" w:tentative="1">
      <w:start w:val="1"/>
      <w:numFmt w:val="lowerLetter"/>
      <w:lvlText w:val="%5."/>
      <w:lvlJc w:val="left"/>
      <w:pPr>
        <w:ind w:left="3597" w:hanging="360"/>
      </w:pPr>
    </w:lvl>
    <w:lvl w:ilvl="5" w:tplc="0816001B" w:tentative="1">
      <w:start w:val="1"/>
      <w:numFmt w:val="lowerRoman"/>
      <w:lvlText w:val="%6."/>
      <w:lvlJc w:val="right"/>
      <w:pPr>
        <w:ind w:left="4317" w:hanging="180"/>
      </w:pPr>
    </w:lvl>
    <w:lvl w:ilvl="6" w:tplc="0816000F" w:tentative="1">
      <w:start w:val="1"/>
      <w:numFmt w:val="decimal"/>
      <w:lvlText w:val="%7."/>
      <w:lvlJc w:val="left"/>
      <w:pPr>
        <w:ind w:left="5037" w:hanging="360"/>
      </w:pPr>
    </w:lvl>
    <w:lvl w:ilvl="7" w:tplc="08160019" w:tentative="1">
      <w:start w:val="1"/>
      <w:numFmt w:val="lowerLetter"/>
      <w:lvlText w:val="%8."/>
      <w:lvlJc w:val="left"/>
      <w:pPr>
        <w:ind w:left="5757" w:hanging="360"/>
      </w:pPr>
    </w:lvl>
    <w:lvl w:ilvl="8" w:tplc="0816001B" w:tentative="1">
      <w:start w:val="1"/>
      <w:numFmt w:val="lowerRoman"/>
      <w:lvlText w:val="%9."/>
      <w:lvlJc w:val="right"/>
      <w:pPr>
        <w:ind w:left="6477" w:hanging="180"/>
      </w:pPr>
    </w:lvl>
  </w:abstractNum>
  <w:abstractNum w:abstractNumId="43" w15:restartNumberingAfterBreak="0">
    <w:nsid w:val="7FDE4493"/>
    <w:multiLevelType w:val="hybridMultilevel"/>
    <w:tmpl w:val="F47A8A2C"/>
    <w:lvl w:ilvl="0" w:tplc="37565AC0">
      <w:start w:val="1"/>
      <w:numFmt w:val="decimal"/>
      <w:lvlText w:val="%1."/>
      <w:lvlJc w:val="left"/>
      <w:pPr>
        <w:ind w:left="720" w:hanging="360"/>
      </w:pPr>
      <w:rPr>
        <w:rFonts w:hint="default"/>
        <w:b/>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079664064">
    <w:abstractNumId w:val="26"/>
  </w:num>
  <w:num w:numId="2" w16cid:durableId="1117793732">
    <w:abstractNumId w:val="6"/>
  </w:num>
  <w:num w:numId="3" w16cid:durableId="1415395674">
    <w:abstractNumId w:val="13"/>
  </w:num>
  <w:num w:numId="4" w16cid:durableId="1468009326">
    <w:abstractNumId w:val="9"/>
  </w:num>
  <w:num w:numId="5" w16cid:durableId="1566717550">
    <w:abstractNumId w:val="0"/>
  </w:num>
  <w:num w:numId="6" w16cid:durableId="1808081025">
    <w:abstractNumId w:val="2"/>
  </w:num>
  <w:num w:numId="7" w16cid:durableId="1427843462">
    <w:abstractNumId w:val="22"/>
  </w:num>
  <w:num w:numId="8" w16cid:durableId="62411613">
    <w:abstractNumId w:val="43"/>
  </w:num>
  <w:num w:numId="9" w16cid:durableId="1960867599">
    <w:abstractNumId w:val="23"/>
  </w:num>
  <w:num w:numId="10" w16cid:durableId="907768342">
    <w:abstractNumId w:val="8"/>
  </w:num>
  <w:num w:numId="11" w16cid:durableId="991449662">
    <w:abstractNumId w:val="21"/>
  </w:num>
  <w:num w:numId="12" w16cid:durableId="1954509162">
    <w:abstractNumId w:val="31"/>
  </w:num>
  <w:num w:numId="13" w16cid:durableId="198203153">
    <w:abstractNumId w:val="40"/>
  </w:num>
  <w:num w:numId="14" w16cid:durableId="1406949379">
    <w:abstractNumId w:val="34"/>
  </w:num>
  <w:num w:numId="15" w16cid:durableId="273486721">
    <w:abstractNumId w:val="4"/>
  </w:num>
  <w:num w:numId="16" w16cid:durableId="1284263160">
    <w:abstractNumId w:val="37"/>
  </w:num>
  <w:num w:numId="17" w16cid:durableId="1049380114">
    <w:abstractNumId w:val="10"/>
  </w:num>
  <w:num w:numId="18" w16cid:durableId="1330403224">
    <w:abstractNumId w:val="11"/>
  </w:num>
  <w:num w:numId="19" w16cid:durableId="383791739">
    <w:abstractNumId w:val="14"/>
  </w:num>
  <w:num w:numId="20" w16cid:durableId="858003076">
    <w:abstractNumId w:val="28"/>
  </w:num>
  <w:num w:numId="21" w16cid:durableId="905457304">
    <w:abstractNumId w:val="1"/>
  </w:num>
  <w:num w:numId="22" w16cid:durableId="1759056488">
    <w:abstractNumId w:val="12"/>
  </w:num>
  <w:num w:numId="23" w16cid:durableId="1562863708">
    <w:abstractNumId w:val="15"/>
  </w:num>
  <w:num w:numId="24" w16cid:durableId="1996179947">
    <w:abstractNumId w:val="42"/>
  </w:num>
  <w:num w:numId="25" w16cid:durableId="1216963117">
    <w:abstractNumId w:val="39"/>
  </w:num>
  <w:num w:numId="26" w16cid:durableId="623803843">
    <w:abstractNumId w:val="24"/>
  </w:num>
  <w:num w:numId="27" w16cid:durableId="1772897294">
    <w:abstractNumId w:val="25"/>
  </w:num>
  <w:num w:numId="28" w16cid:durableId="375618075">
    <w:abstractNumId w:val="7"/>
  </w:num>
  <w:num w:numId="29" w16cid:durableId="1481340247">
    <w:abstractNumId w:val="17"/>
  </w:num>
  <w:num w:numId="30" w16cid:durableId="1855992459">
    <w:abstractNumId w:val="33"/>
  </w:num>
  <w:num w:numId="31" w16cid:durableId="1352102526">
    <w:abstractNumId w:val="30"/>
  </w:num>
  <w:num w:numId="32" w16cid:durableId="1373067765">
    <w:abstractNumId w:val="32"/>
  </w:num>
  <w:num w:numId="33" w16cid:durableId="1258517726">
    <w:abstractNumId w:val="29"/>
  </w:num>
  <w:num w:numId="34" w16cid:durableId="1654094337">
    <w:abstractNumId w:val="3"/>
  </w:num>
  <w:num w:numId="35" w16cid:durableId="1470660518">
    <w:abstractNumId w:val="5"/>
  </w:num>
  <w:num w:numId="36" w16cid:durableId="1435780016">
    <w:abstractNumId w:val="20"/>
  </w:num>
  <w:num w:numId="37" w16cid:durableId="453989374">
    <w:abstractNumId w:val="41"/>
  </w:num>
  <w:num w:numId="38" w16cid:durableId="242490523">
    <w:abstractNumId w:val="35"/>
  </w:num>
  <w:num w:numId="39" w16cid:durableId="1596284508">
    <w:abstractNumId w:val="36"/>
  </w:num>
  <w:num w:numId="40" w16cid:durableId="721487838">
    <w:abstractNumId w:val="27"/>
  </w:num>
  <w:num w:numId="41" w16cid:durableId="1802844275">
    <w:abstractNumId w:val="27"/>
    <w:lvlOverride w:ilvl="0">
      <w:startOverride w:val="1"/>
    </w:lvlOverride>
  </w:num>
  <w:num w:numId="42" w16cid:durableId="1663197149">
    <w:abstractNumId w:val="27"/>
    <w:lvlOverride w:ilvl="0">
      <w:startOverride w:val="1"/>
    </w:lvlOverride>
  </w:num>
  <w:num w:numId="43" w16cid:durableId="719061520">
    <w:abstractNumId w:val="38"/>
  </w:num>
  <w:num w:numId="44" w16cid:durableId="1320379138">
    <w:abstractNumId w:val="19"/>
  </w:num>
  <w:num w:numId="45" w16cid:durableId="402799234">
    <w:abstractNumId w:val="16"/>
  </w:num>
  <w:num w:numId="46" w16cid:durableId="2102488079">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E4"/>
    <w:rsid w:val="00001C9C"/>
    <w:rsid w:val="00016D41"/>
    <w:rsid w:val="000309AD"/>
    <w:rsid w:val="00036612"/>
    <w:rsid w:val="00061390"/>
    <w:rsid w:val="000651B1"/>
    <w:rsid w:val="00072C16"/>
    <w:rsid w:val="00074696"/>
    <w:rsid w:val="000D5387"/>
    <w:rsid w:val="000F5FFE"/>
    <w:rsid w:val="001221B5"/>
    <w:rsid w:val="00142F80"/>
    <w:rsid w:val="001443ED"/>
    <w:rsid w:val="00161951"/>
    <w:rsid w:val="00164432"/>
    <w:rsid w:val="001667DB"/>
    <w:rsid w:val="001678DE"/>
    <w:rsid w:val="00170CBA"/>
    <w:rsid w:val="00173630"/>
    <w:rsid w:val="00177D90"/>
    <w:rsid w:val="00195181"/>
    <w:rsid w:val="001B6896"/>
    <w:rsid w:val="001C60AA"/>
    <w:rsid w:val="001D73F5"/>
    <w:rsid w:val="001E1DDD"/>
    <w:rsid w:val="002043FC"/>
    <w:rsid w:val="00215338"/>
    <w:rsid w:val="00222902"/>
    <w:rsid w:val="0022447C"/>
    <w:rsid w:val="0023682E"/>
    <w:rsid w:val="00236CF1"/>
    <w:rsid w:val="00241C0E"/>
    <w:rsid w:val="00243D13"/>
    <w:rsid w:val="002531A4"/>
    <w:rsid w:val="00253E80"/>
    <w:rsid w:val="00272441"/>
    <w:rsid w:val="00274A07"/>
    <w:rsid w:val="00284523"/>
    <w:rsid w:val="00296D21"/>
    <w:rsid w:val="002B58B7"/>
    <w:rsid w:val="002C3A59"/>
    <w:rsid w:val="002E0C10"/>
    <w:rsid w:val="002F37FB"/>
    <w:rsid w:val="002F4176"/>
    <w:rsid w:val="00313707"/>
    <w:rsid w:val="0032507B"/>
    <w:rsid w:val="0035668B"/>
    <w:rsid w:val="00366131"/>
    <w:rsid w:val="00380308"/>
    <w:rsid w:val="003970DF"/>
    <w:rsid w:val="003A66B9"/>
    <w:rsid w:val="003B526D"/>
    <w:rsid w:val="003F52C7"/>
    <w:rsid w:val="00415478"/>
    <w:rsid w:val="00424494"/>
    <w:rsid w:val="0042700F"/>
    <w:rsid w:val="00430FE0"/>
    <w:rsid w:val="00451394"/>
    <w:rsid w:val="0047119F"/>
    <w:rsid w:val="00474330"/>
    <w:rsid w:val="00475ABE"/>
    <w:rsid w:val="0048122F"/>
    <w:rsid w:val="00486390"/>
    <w:rsid w:val="004B2405"/>
    <w:rsid w:val="004B69F5"/>
    <w:rsid w:val="004B7EF0"/>
    <w:rsid w:val="004C4623"/>
    <w:rsid w:val="004C7F57"/>
    <w:rsid w:val="004D1B06"/>
    <w:rsid w:val="004E44BF"/>
    <w:rsid w:val="004F159B"/>
    <w:rsid w:val="00507D14"/>
    <w:rsid w:val="00520D12"/>
    <w:rsid w:val="005217E4"/>
    <w:rsid w:val="00524BA9"/>
    <w:rsid w:val="00531C8B"/>
    <w:rsid w:val="00550183"/>
    <w:rsid w:val="00564DC5"/>
    <w:rsid w:val="0057126E"/>
    <w:rsid w:val="00577E36"/>
    <w:rsid w:val="005A5CA6"/>
    <w:rsid w:val="005D4671"/>
    <w:rsid w:val="005E0BAC"/>
    <w:rsid w:val="005E3008"/>
    <w:rsid w:val="006011EE"/>
    <w:rsid w:val="006405CC"/>
    <w:rsid w:val="0066132F"/>
    <w:rsid w:val="0069200D"/>
    <w:rsid w:val="006942CA"/>
    <w:rsid w:val="00695F5D"/>
    <w:rsid w:val="006A7ECD"/>
    <w:rsid w:val="006B5096"/>
    <w:rsid w:val="006D7E4D"/>
    <w:rsid w:val="006E26F2"/>
    <w:rsid w:val="006E78AB"/>
    <w:rsid w:val="006F689C"/>
    <w:rsid w:val="00716231"/>
    <w:rsid w:val="00726CF2"/>
    <w:rsid w:val="00733D60"/>
    <w:rsid w:val="007367AB"/>
    <w:rsid w:val="00760576"/>
    <w:rsid w:val="00760D0E"/>
    <w:rsid w:val="0076142F"/>
    <w:rsid w:val="00762AD0"/>
    <w:rsid w:val="0078088A"/>
    <w:rsid w:val="007973B8"/>
    <w:rsid w:val="007A1DF9"/>
    <w:rsid w:val="007B4130"/>
    <w:rsid w:val="007C50E4"/>
    <w:rsid w:val="007D38B0"/>
    <w:rsid w:val="007D3F71"/>
    <w:rsid w:val="007F1424"/>
    <w:rsid w:val="007F2F57"/>
    <w:rsid w:val="00811556"/>
    <w:rsid w:val="0082019B"/>
    <w:rsid w:val="008319DD"/>
    <w:rsid w:val="00832989"/>
    <w:rsid w:val="00846FDB"/>
    <w:rsid w:val="00853A71"/>
    <w:rsid w:val="00856A9A"/>
    <w:rsid w:val="00860DF7"/>
    <w:rsid w:val="0086560A"/>
    <w:rsid w:val="00883558"/>
    <w:rsid w:val="008927F9"/>
    <w:rsid w:val="008A0D7D"/>
    <w:rsid w:val="008A7E27"/>
    <w:rsid w:val="008B3186"/>
    <w:rsid w:val="008C2DFF"/>
    <w:rsid w:val="008C36F8"/>
    <w:rsid w:val="008E5D67"/>
    <w:rsid w:val="00924817"/>
    <w:rsid w:val="00924A02"/>
    <w:rsid w:val="00944029"/>
    <w:rsid w:val="00954120"/>
    <w:rsid w:val="009556FA"/>
    <w:rsid w:val="00972A45"/>
    <w:rsid w:val="009813A4"/>
    <w:rsid w:val="00983734"/>
    <w:rsid w:val="00997844"/>
    <w:rsid w:val="009C4963"/>
    <w:rsid w:val="009E5968"/>
    <w:rsid w:val="009F3811"/>
    <w:rsid w:val="00A12932"/>
    <w:rsid w:val="00A21A5C"/>
    <w:rsid w:val="00A41CF2"/>
    <w:rsid w:val="00A41EF3"/>
    <w:rsid w:val="00A51A70"/>
    <w:rsid w:val="00A714E1"/>
    <w:rsid w:val="00A84FAB"/>
    <w:rsid w:val="00A9156C"/>
    <w:rsid w:val="00AA7500"/>
    <w:rsid w:val="00AB0C1D"/>
    <w:rsid w:val="00AB71EB"/>
    <w:rsid w:val="00AC60C8"/>
    <w:rsid w:val="00AE57DB"/>
    <w:rsid w:val="00B10757"/>
    <w:rsid w:val="00B109DF"/>
    <w:rsid w:val="00B352EF"/>
    <w:rsid w:val="00B36280"/>
    <w:rsid w:val="00B37891"/>
    <w:rsid w:val="00B42972"/>
    <w:rsid w:val="00B54CD1"/>
    <w:rsid w:val="00BC68B6"/>
    <w:rsid w:val="00BD4F54"/>
    <w:rsid w:val="00C029E2"/>
    <w:rsid w:val="00C0465A"/>
    <w:rsid w:val="00C471D0"/>
    <w:rsid w:val="00C47A74"/>
    <w:rsid w:val="00C57393"/>
    <w:rsid w:val="00C60402"/>
    <w:rsid w:val="00C62E20"/>
    <w:rsid w:val="00C67715"/>
    <w:rsid w:val="00C7344D"/>
    <w:rsid w:val="00C91256"/>
    <w:rsid w:val="00C9246D"/>
    <w:rsid w:val="00C9298F"/>
    <w:rsid w:val="00CA719D"/>
    <w:rsid w:val="00CB5CBD"/>
    <w:rsid w:val="00CC6BF2"/>
    <w:rsid w:val="00CD3940"/>
    <w:rsid w:val="00CE634E"/>
    <w:rsid w:val="00CF2689"/>
    <w:rsid w:val="00D00804"/>
    <w:rsid w:val="00D072FA"/>
    <w:rsid w:val="00D326F5"/>
    <w:rsid w:val="00D5034A"/>
    <w:rsid w:val="00D525AC"/>
    <w:rsid w:val="00D60B8C"/>
    <w:rsid w:val="00D70A80"/>
    <w:rsid w:val="00D86DAD"/>
    <w:rsid w:val="00D919BF"/>
    <w:rsid w:val="00DA3DD1"/>
    <w:rsid w:val="00DC2446"/>
    <w:rsid w:val="00DC28FA"/>
    <w:rsid w:val="00DC74F2"/>
    <w:rsid w:val="00DD4AD6"/>
    <w:rsid w:val="00DD783A"/>
    <w:rsid w:val="00DF0C5C"/>
    <w:rsid w:val="00E0142F"/>
    <w:rsid w:val="00E212C2"/>
    <w:rsid w:val="00E33951"/>
    <w:rsid w:val="00E51131"/>
    <w:rsid w:val="00E553FF"/>
    <w:rsid w:val="00E63356"/>
    <w:rsid w:val="00E7178B"/>
    <w:rsid w:val="00E816E2"/>
    <w:rsid w:val="00E82BDF"/>
    <w:rsid w:val="00E8644B"/>
    <w:rsid w:val="00EC09B2"/>
    <w:rsid w:val="00EF015A"/>
    <w:rsid w:val="00EF0A0D"/>
    <w:rsid w:val="00EF3A92"/>
    <w:rsid w:val="00EF726F"/>
    <w:rsid w:val="00F1588B"/>
    <w:rsid w:val="00F52898"/>
    <w:rsid w:val="00F539E4"/>
    <w:rsid w:val="00F77FD2"/>
    <w:rsid w:val="00FA1B35"/>
    <w:rsid w:val="00FA4B40"/>
    <w:rsid w:val="00FB3062"/>
    <w:rsid w:val="00FB3E32"/>
    <w:rsid w:val="00FD11C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05B1"/>
  <w15:docId w15:val="{4430B931-ECD4-4619-BAB4-A36A0BAC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5CC"/>
    <w:pPr>
      <w:spacing w:line="276" w:lineRule="auto"/>
      <w:ind w:left="714" w:hanging="357"/>
      <w:jc w:val="both"/>
    </w:pPr>
    <w:rPr>
      <w:sz w:val="22"/>
      <w:szCs w:val="22"/>
      <w:lang w:eastAsia="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uiPriority w:val="39"/>
    <w:rsid w:val="00640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6405CC"/>
    <w:pPr>
      <w:spacing w:line="240" w:lineRule="auto"/>
    </w:pPr>
    <w:rPr>
      <w:rFonts w:ascii="Tahoma" w:hAnsi="Tahoma"/>
      <w:sz w:val="16"/>
      <w:szCs w:val="16"/>
    </w:rPr>
  </w:style>
  <w:style w:type="character" w:customStyle="1" w:styleId="TextodebaloCarter">
    <w:name w:val="Texto de balão Caráter"/>
    <w:link w:val="Textodebalo"/>
    <w:uiPriority w:val="99"/>
    <w:semiHidden/>
    <w:rsid w:val="006405CC"/>
    <w:rPr>
      <w:rFonts w:ascii="Tahoma" w:hAnsi="Tahoma" w:cs="Tahoma"/>
      <w:sz w:val="16"/>
      <w:szCs w:val="16"/>
    </w:rPr>
  </w:style>
  <w:style w:type="paragraph" w:styleId="Cabealho">
    <w:name w:val="header"/>
    <w:basedOn w:val="Normal"/>
    <w:link w:val="CabealhoCarter"/>
    <w:uiPriority w:val="99"/>
    <w:unhideWhenUsed/>
    <w:rsid w:val="00C57393"/>
    <w:pPr>
      <w:tabs>
        <w:tab w:val="center" w:pos="4252"/>
        <w:tab w:val="right" w:pos="8504"/>
      </w:tabs>
    </w:pPr>
  </w:style>
  <w:style w:type="character" w:customStyle="1" w:styleId="CabealhoCarter">
    <w:name w:val="Cabeçalho Caráter"/>
    <w:link w:val="Cabealho"/>
    <w:uiPriority w:val="99"/>
    <w:rsid w:val="00C57393"/>
    <w:rPr>
      <w:sz w:val="22"/>
      <w:szCs w:val="22"/>
      <w:lang w:eastAsia="en-US"/>
    </w:rPr>
  </w:style>
  <w:style w:type="paragraph" w:styleId="Rodap">
    <w:name w:val="footer"/>
    <w:basedOn w:val="Normal"/>
    <w:link w:val="RodapCarter"/>
    <w:unhideWhenUsed/>
    <w:rsid w:val="00C57393"/>
    <w:pPr>
      <w:tabs>
        <w:tab w:val="center" w:pos="4252"/>
        <w:tab w:val="right" w:pos="8504"/>
      </w:tabs>
    </w:pPr>
  </w:style>
  <w:style w:type="character" w:customStyle="1" w:styleId="RodapCarter">
    <w:name w:val="Rodapé Caráter"/>
    <w:link w:val="Rodap"/>
    <w:rsid w:val="00C57393"/>
    <w:rPr>
      <w:sz w:val="22"/>
      <w:szCs w:val="22"/>
      <w:lang w:eastAsia="en-US"/>
    </w:rPr>
  </w:style>
  <w:style w:type="character" w:styleId="Nmerodepgina">
    <w:name w:val="page number"/>
    <w:basedOn w:val="Tipodeletrapredefinidodopargrafo"/>
    <w:semiHidden/>
    <w:unhideWhenUsed/>
    <w:rsid w:val="00C57393"/>
  </w:style>
  <w:style w:type="paragraph" w:styleId="PargrafodaLista">
    <w:name w:val="List Paragraph"/>
    <w:basedOn w:val="Normal"/>
    <w:link w:val="PargrafodaListaCarter"/>
    <w:uiPriority w:val="34"/>
    <w:qFormat/>
    <w:rsid w:val="00733D60"/>
    <w:pPr>
      <w:spacing w:after="100" w:afterAutospacing="1"/>
      <w:ind w:left="720" w:firstLine="0"/>
      <w:contextualSpacing/>
      <w:jc w:val="left"/>
    </w:pPr>
  </w:style>
  <w:style w:type="paragraph" w:styleId="Legenda">
    <w:name w:val="caption"/>
    <w:basedOn w:val="Normal"/>
    <w:next w:val="Normal"/>
    <w:qFormat/>
    <w:rsid w:val="00AB71EB"/>
    <w:pPr>
      <w:tabs>
        <w:tab w:val="num" w:pos="360"/>
      </w:tabs>
      <w:spacing w:line="360" w:lineRule="auto"/>
      <w:ind w:left="720" w:hanging="720"/>
      <w:jc w:val="center"/>
    </w:pPr>
    <w:rPr>
      <w:rFonts w:ascii="Times New Roman" w:eastAsia="Times New Roman" w:hAnsi="Times New Roman"/>
      <w:b/>
      <w:bCs/>
      <w:sz w:val="24"/>
      <w:szCs w:val="24"/>
      <w:lang w:eastAsia="pt-PT"/>
    </w:rPr>
  </w:style>
  <w:style w:type="character" w:styleId="TextodoMarcadordePosio">
    <w:name w:val="Placeholder Text"/>
    <w:basedOn w:val="Tipodeletrapredefinidodopargrafo"/>
    <w:uiPriority w:val="99"/>
    <w:semiHidden/>
    <w:rsid w:val="00D00804"/>
    <w:rPr>
      <w:color w:val="808080"/>
    </w:rPr>
  </w:style>
  <w:style w:type="paragraph" w:styleId="Corpodetexto">
    <w:name w:val="Body Text"/>
    <w:basedOn w:val="Normal"/>
    <w:link w:val="CorpodetextoCarter"/>
    <w:uiPriority w:val="1"/>
    <w:qFormat/>
    <w:rsid w:val="004B7EF0"/>
    <w:pPr>
      <w:widowControl w:val="0"/>
      <w:spacing w:line="240" w:lineRule="auto"/>
      <w:ind w:left="784" w:hanging="341"/>
      <w:jc w:val="left"/>
    </w:pPr>
    <w:rPr>
      <w:rFonts w:ascii="Arial" w:eastAsia="Arial" w:hAnsi="Arial"/>
      <w:sz w:val="19"/>
      <w:szCs w:val="19"/>
      <w:lang w:val="en-US"/>
    </w:rPr>
  </w:style>
  <w:style w:type="character" w:customStyle="1" w:styleId="CorpodetextoCarter">
    <w:name w:val="Corpo de texto Caráter"/>
    <w:basedOn w:val="Tipodeletrapredefinidodopargrafo"/>
    <w:link w:val="Corpodetexto"/>
    <w:uiPriority w:val="1"/>
    <w:rsid w:val="004B7EF0"/>
    <w:rPr>
      <w:rFonts w:ascii="Arial" w:eastAsia="Arial" w:hAnsi="Arial"/>
      <w:sz w:val="19"/>
      <w:szCs w:val="19"/>
      <w:lang w:val="en-US" w:eastAsia="en-US"/>
    </w:rPr>
  </w:style>
  <w:style w:type="paragraph" w:customStyle="1" w:styleId="TableParagraph">
    <w:name w:val="Table Paragraph"/>
    <w:basedOn w:val="Normal"/>
    <w:uiPriority w:val="1"/>
    <w:qFormat/>
    <w:rsid w:val="004B7EF0"/>
    <w:pPr>
      <w:widowControl w:val="0"/>
      <w:spacing w:line="240" w:lineRule="auto"/>
      <w:ind w:left="0" w:firstLine="0"/>
      <w:jc w:val="left"/>
    </w:pPr>
    <w:rPr>
      <w:lang w:val="en-US"/>
    </w:rPr>
  </w:style>
  <w:style w:type="paragraph" w:customStyle="1" w:styleId="PargrafodaLista1">
    <w:name w:val="Parágrafo da Lista1"/>
    <w:basedOn w:val="Normal"/>
    <w:rsid w:val="007F2F57"/>
    <w:pPr>
      <w:spacing w:after="200"/>
      <w:ind w:left="720" w:firstLine="0"/>
      <w:contextualSpacing/>
      <w:jc w:val="left"/>
    </w:pPr>
    <w:rPr>
      <w:rFonts w:eastAsia="Times New Roman"/>
      <w:lang w:eastAsia="pt-PT"/>
    </w:rPr>
  </w:style>
  <w:style w:type="paragraph" w:styleId="NormalWeb">
    <w:name w:val="Normal (Web)"/>
    <w:basedOn w:val="Normal"/>
    <w:uiPriority w:val="99"/>
    <w:rsid w:val="00AB0C1D"/>
    <w:pPr>
      <w:spacing w:before="100" w:beforeAutospacing="1" w:after="100" w:afterAutospacing="1" w:line="240" w:lineRule="auto"/>
      <w:ind w:left="0" w:firstLine="0"/>
      <w:jc w:val="left"/>
    </w:pPr>
    <w:rPr>
      <w:rFonts w:ascii="Times New Roman" w:eastAsia="Times New Roman" w:hAnsi="Times New Roman"/>
      <w:sz w:val="24"/>
      <w:szCs w:val="24"/>
      <w:lang w:val="pt-BR" w:eastAsia="pt-BR"/>
    </w:rPr>
  </w:style>
  <w:style w:type="character" w:customStyle="1" w:styleId="PargrafodaListaCarter">
    <w:name w:val="Parágrafo da Lista Caráter"/>
    <w:basedOn w:val="Tipodeletrapredefinidodopargrafo"/>
    <w:link w:val="PargrafodaLista"/>
    <w:uiPriority w:val="34"/>
    <w:rsid w:val="00AB0C1D"/>
    <w:rPr>
      <w:sz w:val="22"/>
      <w:szCs w:val="22"/>
      <w:lang w:eastAsia="en-US"/>
    </w:rPr>
  </w:style>
  <w:style w:type="paragraph" w:customStyle="1" w:styleId="Default">
    <w:name w:val="Default"/>
    <w:rsid w:val="00A41CF2"/>
    <w:pPr>
      <w:autoSpaceDE w:val="0"/>
      <w:autoSpaceDN w:val="0"/>
      <w:adjustRightInd w:val="0"/>
    </w:pPr>
    <w:rPr>
      <w:rFonts w:eastAsiaTheme="minorHAnsi" w:cs="Calibri"/>
      <w:color w:val="000000"/>
      <w:sz w:val="24"/>
      <w:szCs w:val="24"/>
      <w:lang w:eastAsia="en-US"/>
    </w:rPr>
  </w:style>
  <w:style w:type="paragraph" w:styleId="Avanodecorpodetexto">
    <w:name w:val="Body Text Indent"/>
    <w:basedOn w:val="Normal"/>
    <w:link w:val="AvanodecorpodetextoCarter"/>
    <w:uiPriority w:val="99"/>
    <w:semiHidden/>
    <w:unhideWhenUsed/>
    <w:rsid w:val="008C36F8"/>
    <w:pPr>
      <w:spacing w:after="120"/>
      <w:ind w:left="283"/>
    </w:pPr>
  </w:style>
  <w:style w:type="character" w:customStyle="1" w:styleId="AvanodecorpodetextoCarter">
    <w:name w:val="Avanço de corpo de texto Caráter"/>
    <w:basedOn w:val="Tipodeletrapredefinidodopargrafo"/>
    <w:link w:val="Avanodecorpodetexto"/>
    <w:uiPriority w:val="99"/>
    <w:semiHidden/>
    <w:rsid w:val="008C36F8"/>
    <w:rPr>
      <w:sz w:val="22"/>
      <w:szCs w:val="22"/>
      <w:lang w:eastAsia="en-US"/>
    </w:rPr>
  </w:style>
  <w:style w:type="paragraph" w:customStyle="1" w:styleId="Texto">
    <w:name w:val="Texto"/>
    <w:basedOn w:val="Normal"/>
    <w:uiPriority w:val="99"/>
    <w:rsid w:val="00CE634E"/>
    <w:pPr>
      <w:widowControl w:val="0"/>
      <w:tabs>
        <w:tab w:val="left" w:pos="340"/>
        <w:tab w:val="left" w:pos="851"/>
      </w:tabs>
      <w:suppressAutoHyphens/>
      <w:autoSpaceDE w:val="0"/>
      <w:autoSpaceDN w:val="0"/>
      <w:adjustRightInd w:val="0"/>
      <w:spacing w:before="57" w:line="250" w:lineRule="atLeast"/>
      <w:ind w:left="0" w:firstLine="0"/>
      <w:jc w:val="left"/>
      <w:textAlignment w:val="center"/>
    </w:pPr>
    <w:rPr>
      <w:rFonts w:eastAsia="Times New Roman" w:cs="Calibri"/>
      <w:color w:val="000000"/>
      <w:spacing w:val="-1"/>
      <w:sz w:val="20"/>
      <w:szCs w:val="20"/>
      <w:lang w:val="pt-BR" w:eastAsia="pt-PT"/>
    </w:rPr>
  </w:style>
  <w:style w:type="paragraph" w:customStyle="1" w:styleId="Questo">
    <w:name w:val="Questão"/>
    <w:basedOn w:val="Normal"/>
    <w:uiPriority w:val="99"/>
    <w:rsid w:val="00CE634E"/>
    <w:pPr>
      <w:widowControl w:val="0"/>
      <w:tabs>
        <w:tab w:val="left" w:pos="340"/>
      </w:tabs>
      <w:autoSpaceDE w:val="0"/>
      <w:autoSpaceDN w:val="0"/>
      <w:adjustRightInd w:val="0"/>
      <w:spacing w:before="283" w:line="250" w:lineRule="atLeast"/>
      <w:ind w:left="340" w:hanging="340"/>
      <w:jc w:val="left"/>
      <w:textAlignment w:val="center"/>
    </w:pPr>
    <w:rPr>
      <w:rFonts w:eastAsia="Times New Roman" w:cs="Calibri"/>
      <w:color w:val="000000"/>
      <w:sz w:val="20"/>
      <w:szCs w:val="19"/>
      <w:lang w:val="pt-BR" w:eastAsia="pt-PT"/>
    </w:rPr>
  </w:style>
  <w:style w:type="paragraph" w:customStyle="1" w:styleId="Alinea0">
    <w:name w:val="Alinea"/>
    <w:basedOn w:val="Normal"/>
    <w:uiPriority w:val="99"/>
    <w:rsid w:val="00CE634E"/>
    <w:pPr>
      <w:widowControl w:val="0"/>
      <w:tabs>
        <w:tab w:val="left" w:pos="624"/>
        <w:tab w:val="left" w:pos="803"/>
        <w:tab w:val="left" w:pos="907"/>
        <w:tab w:val="left" w:pos="1418"/>
        <w:tab w:val="left" w:pos="4820"/>
        <w:tab w:val="left" w:pos="5245"/>
      </w:tabs>
      <w:autoSpaceDE w:val="0"/>
      <w:autoSpaceDN w:val="0"/>
      <w:adjustRightInd w:val="0"/>
      <w:spacing w:before="113" w:line="250" w:lineRule="atLeast"/>
      <w:ind w:left="794" w:hanging="454"/>
      <w:jc w:val="left"/>
      <w:textAlignment w:val="center"/>
    </w:pPr>
    <w:rPr>
      <w:rFonts w:eastAsia="Times New Roman" w:cs="Calibri"/>
      <w:color w:val="000000"/>
      <w:sz w:val="20"/>
      <w:szCs w:val="19"/>
      <w:lang w:val="pt-BR" w:eastAsia="pt-PT"/>
    </w:rPr>
  </w:style>
  <w:style w:type="character" w:styleId="Hiperligao">
    <w:name w:val="Hyperlink"/>
    <w:basedOn w:val="Tipodeletrapredefinidodopargrafo"/>
    <w:uiPriority w:val="99"/>
    <w:unhideWhenUsed/>
    <w:rsid w:val="00CE634E"/>
    <w:rPr>
      <w:color w:val="0563C1" w:themeColor="hyperlink"/>
      <w:u w:val="single"/>
    </w:rPr>
  </w:style>
  <w:style w:type="paragraph" w:customStyle="1" w:styleId="Corpo">
    <w:name w:val="Corpo"/>
    <w:rsid w:val="001221B5"/>
    <w:pPr>
      <w:pBdr>
        <w:top w:val="nil"/>
        <w:left w:val="nil"/>
        <w:bottom w:val="nil"/>
        <w:right w:val="nil"/>
        <w:between w:val="nil"/>
        <w:bar w:val="nil"/>
      </w:pBdr>
      <w:jc w:val="both"/>
    </w:pPr>
    <w:rPr>
      <w:rFonts w:ascii="Helvetica" w:eastAsia="Arial Unicode MS" w:hAnsi="Helvetica" w:cs="Arial Unicode MS"/>
      <w:color w:val="000000"/>
      <w:sz w:val="22"/>
      <w:szCs w:val="22"/>
      <w:bdr w:val="nil"/>
    </w:rPr>
  </w:style>
  <w:style w:type="table" w:customStyle="1" w:styleId="TableNormal">
    <w:name w:val="Table Normal"/>
    <w:uiPriority w:val="2"/>
    <w:semiHidden/>
    <w:unhideWhenUsed/>
    <w:qFormat/>
    <w:rsid w:val="0069200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ESCALINCarcter">
    <w:name w:val="ESCALIN Carácter"/>
    <w:link w:val="ESCALIN"/>
    <w:rsid w:val="00A9156C"/>
    <w:rPr>
      <w:rFonts w:ascii="Arial" w:hAnsi="Arial"/>
      <w:noProof/>
    </w:rPr>
  </w:style>
  <w:style w:type="paragraph" w:customStyle="1" w:styleId="ESCALIN">
    <w:name w:val="ESCALIN"/>
    <w:basedOn w:val="Normal"/>
    <w:link w:val="ESCALINCarcter"/>
    <w:rsid w:val="00A9156C"/>
    <w:pPr>
      <w:numPr>
        <w:numId w:val="40"/>
      </w:numPr>
      <w:tabs>
        <w:tab w:val="left" w:pos="1021"/>
      </w:tabs>
      <w:spacing w:before="40" w:after="40" w:line="280" w:lineRule="atLeast"/>
    </w:pPr>
    <w:rPr>
      <w:rFonts w:ascii="Arial" w:hAnsi="Arial"/>
      <w:noProof/>
      <w:sz w:val="20"/>
      <w:szCs w:val="20"/>
      <w:lang w:eastAsia="pt-PT"/>
    </w:rPr>
  </w:style>
  <w:style w:type="paragraph" w:customStyle="1" w:styleId="ESCSUBAL">
    <w:name w:val="ESCSUBAL"/>
    <w:basedOn w:val="Normal"/>
    <w:rsid w:val="00A9156C"/>
    <w:pPr>
      <w:numPr>
        <w:numId w:val="39"/>
      </w:numPr>
      <w:tabs>
        <w:tab w:val="clear" w:pos="284"/>
        <w:tab w:val="num" w:pos="1418"/>
      </w:tabs>
      <w:spacing w:before="40" w:after="40" w:line="280" w:lineRule="atLeast"/>
      <w:ind w:left="1418" w:hanging="397"/>
    </w:pPr>
    <w:rPr>
      <w:rFonts w:ascii="Arial" w:eastAsia="MS Mincho" w:hAnsi="Arial"/>
      <w:noProof/>
      <w:sz w:val="20"/>
      <w:szCs w:val="20"/>
      <w:lang w:eastAsia="ja-JP"/>
    </w:rPr>
  </w:style>
  <w:style w:type="paragraph" w:customStyle="1" w:styleId="ALINEA">
    <w:name w:val="ALINEA"/>
    <w:basedOn w:val="Normal"/>
    <w:link w:val="ALINEACarcter"/>
    <w:rsid w:val="00A9156C"/>
    <w:pPr>
      <w:numPr>
        <w:ilvl w:val="2"/>
        <w:numId w:val="39"/>
      </w:numPr>
      <w:tabs>
        <w:tab w:val="clear" w:pos="993"/>
        <w:tab w:val="num" w:pos="624"/>
      </w:tabs>
      <w:spacing w:before="80" w:after="20" w:line="280" w:lineRule="atLeast"/>
      <w:ind w:left="624" w:hanging="397"/>
    </w:pPr>
    <w:rPr>
      <w:rFonts w:ascii="Arial" w:eastAsia="Times New Roman" w:hAnsi="Arial" w:cs="Arial"/>
      <w:noProof/>
      <w:sz w:val="20"/>
      <w:szCs w:val="20"/>
      <w:lang w:eastAsia="pt-PT"/>
    </w:rPr>
  </w:style>
  <w:style w:type="character" w:customStyle="1" w:styleId="ALINEACarcter">
    <w:name w:val="ALINEA Carácter"/>
    <w:link w:val="ALINEA"/>
    <w:rsid w:val="00A9156C"/>
    <w:rPr>
      <w:rFonts w:ascii="Arial" w:eastAsia="Times New Roman" w:hAnsi="Arial" w:cs="Arial"/>
      <w:noProof/>
    </w:rPr>
  </w:style>
  <w:style w:type="paragraph" w:customStyle="1" w:styleId="SUBALINEA">
    <w:name w:val="SUBALINEA"/>
    <w:basedOn w:val="ALINEA"/>
    <w:rsid w:val="00A9156C"/>
    <w:pPr>
      <w:numPr>
        <w:numId w:val="40"/>
      </w:numPr>
      <w:tabs>
        <w:tab w:val="clear" w:pos="2160"/>
        <w:tab w:val="num" w:pos="360"/>
      </w:tabs>
      <w:spacing w:before="40"/>
      <w:ind w:left="2520" w:hanging="567"/>
    </w:pPr>
  </w:style>
  <w:style w:type="table" w:customStyle="1" w:styleId="TableNormal1">
    <w:name w:val="Table Normal1"/>
    <w:uiPriority w:val="2"/>
    <w:semiHidden/>
    <w:unhideWhenUsed/>
    <w:qFormat/>
    <w:rsid w:val="002043F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598432">
      <w:bodyDiv w:val="1"/>
      <w:marLeft w:val="0"/>
      <w:marRight w:val="0"/>
      <w:marTop w:val="0"/>
      <w:marBottom w:val="0"/>
      <w:divBdr>
        <w:top w:val="none" w:sz="0" w:space="0" w:color="auto"/>
        <w:left w:val="none" w:sz="0" w:space="0" w:color="auto"/>
        <w:bottom w:val="none" w:sz="0" w:space="0" w:color="auto"/>
        <w:right w:val="none" w:sz="0" w:space="0" w:color="auto"/>
      </w:divBdr>
    </w:div>
    <w:div w:id="201853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bs.rsc.org/en/content/articlelanding/2018/gc/c8gc00037a" TargetMode="External"/><Relationship Id="rId18" Type="http://schemas.openxmlformats.org/officeDocument/2006/relationships/image" Target="media/image6.wmf"/><Relationship Id="rId26" Type="http://schemas.openxmlformats.org/officeDocument/2006/relationships/image" Target="media/image11.jpeg"/><Relationship Id="rId39" Type="http://schemas.openxmlformats.org/officeDocument/2006/relationships/oleObject" Target="embeddings/oleObject9.bin"/><Relationship Id="rId21" Type="http://schemas.openxmlformats.org/officeDocument/2006/relationships/oleObject" Target="embeddings/oleObject5.bin"/><Relationship Id="rId34" Type="http://schemas.openxmlformats.org/officeDocument/2006/relationships/image" Target="media/image18.jpeg"/><Relationship Id="rId42" Type="http://schemas.openxmlformats.org/officeDocument/2006/relationships/image" Target="media/image23.wmf"/><Relationship Id="rId47" Type="http://schemas.openxmlformats.org/officeDocument/2006/relationships/oleObject" Target="embeddings/oleObject13.bin"/><Relationship Id="rId50" Type="http://schemas.openxmlformats.org/officeDocument/2006/relationships/image" Target="media/image27.wmf"/><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7.bin"/><Relationship Id="rId11" Type="http://schemas.openxmlformats.org/officeDocument/2006/relationships/image" Target="media/image3.wmf"/><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oleObject" Target="embeddings/oleObject8.bin"/><Relationship Id="rId40" Type="http://schemas.openxmlformats.org/officeDocument/2006/relationships/image" Target="media/image22.wmf"/><Relationship Id="rId45" Type="http://schemas.openxmlformats.org/officeDocument/2006/relationships/oleObject" Target="embeddings/oleObject12.bin"/><Relationship Id="rId53" Type="http://schemas.openxmlformats.org/officeDocument/2006/relationships/oleObject" Target="embeddings/oleObject16.bin"/><Relationship Id="rId5" Type="http://schemas.openxmlformats.org/officeDocument/2006/relationships/settings" Target="settings.xml"/><Relationship Id="rId19" Type="http://schemas.openxmlformats.org/officeDocument/2006/relationships/oleObject" Target="embeddings/oleObject4.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2.jpe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oleObject" Target="embeddings/oleObject11.bin"/><Relationship Id="rId48" Type="http://schemas.openxmlformats.org/officeDocument/2006/relationships/image" Target="media/image26.wmf"/><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5.bin"/><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0.jpeg"/><Relationship Id="rId33" Type="http://schemas.openxmlformats.org/officeDocument/2006/relationships/image" Target="media/image17.jpeg"/><Relationship Id="rId38" Type="http://schemas.openxmlformats.org/officeDocument/2006/relationships/image" Target="media/image21.wmf"/><Relationship Id="rId46" Type="http://schemas.openxmlformats.org/officeDocument/2006/relationships/image" Target="media/image25.wmf"/><Relationship Id="rId20" Type="http://schemas.openxmlformats.org/officeDocument/2006/relationships/image" Target="media/image7.wmf"/><Relationship Id="rId41" Type="http://schemas.openxmlformats.org/officeDocument/2006/relationships/oleObject" Target="embeddings/oleObject10.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20.wmf"/><Relationship Id="rId49" Type="http://schemas.openxmlformats.org/officeDocument/2006/relationships/oleObject" Target="embeddings/oleObject14.bin"/><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5.jpeg"/><Relationship Id="rId44" Type="http://schemas.openxmlformats.org/officeDocument/2006/relationships/image" Target="media/image24.wmf"/><Relationship Id="rId52" Type="http://schemas.openxmlformats.org/officeDocument/2006/relationships/image" Target="media/image28.wm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na%20alves\AppData\Local\Chemistry%20Add-in%20for%20Word\Chemistry%20Gallery\Chem4Word.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48D2268F-2156-460D-B3F3-3BA2322771FD}">
  <ds:schemaRefs>
    <ds:schemaRef ds:uri="http://schemas.openxmlformats.org/officeDocument/2006/bibliography"/>
  </ds:schemaRefs>
</ds:datastoreItem>
</file>

<file path=customXml/itemProps2.xml><?xml version="1.0" encoding="utf-8"?>
<ds:datastoreItem xmlns:ds="http://schemas.openxmlformats.org/officeDocument/2006/customXml" ds:itemID="{ABB2C522-64B6-4402-B9F9-628A7FD40996}">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2</TotalTime>
  <Pages>10</Pages>
  <Words>1954</Words>
  <Characters>10553</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José Gonçalves</cp:lastModifiedBy>
  <cp:revision>3</cp:revision>
  <cp:lastPrinted>2024-04-22T19:12:00Z</cp:lastPrinted>
  <dcterms:created xsi:type="dcterms:W3CDTF">2022-05-22T10:58:00Z</dcterms:created>
  <dcterms:modified xsi:type="dcterms:W3CDTF">2024-04-22T19:12:00Z</dcterms:modified>
</cp:coreProperties>
</file>