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7C837E"/>
          <w:spacing w:val="60"/>
          <w:sz w:val="16"/>
          <w:szCs w:val="16"/>
        </w:rPr>
        <w:t xml:space="preserve">EUFORIA TOUR SPAIN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201D"/>
          <w:sz w:val="44"/>
          <w:szCs w:val="44"/>
        </w:rPr>
        <w:t xml:space="preserve">프랑스 바스크와 나바라</w:t>
      </w:r>
    </w:p>
    <w:p>
      <w:pPr>
        <w:spacing w:after="220"/>
      </w:pPr>
      <w:r>
        <w:rPr>
          <w:rFonts w:ascii="맑은 고딕" w:cs="맑은 고딕" w:eastAsia="맑은 고딕" w:hAnsi="맑은 고딕"/>
          <w:color w:val="8C2B2B"/>
          <w:sz w:val="20"/>
          <w:szCs w:val="20"/>
        </w:rPr>
        <w:t xml:space="preserve">País Vasco francés y Navarra  ·  5박 6일</w:t>
      </w:r>
    </w:p>
    <w:p>
      <w:pPr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20"/>
          <w:szCs w:val="20"/>
        </w:rPr>
        <w:t xml:space="preserve">비스케이 만의 해안선을 따라 국경을 넘나드는 여정입니다. 스페인 쪽 산세바스티안과 온다리비아, 프랑스 쪽 생장드뤼즈와 아이노아, 그리고 피레네 남쪽 바즈탄 계곡의 나바라까지 — 하나의 문화권이 두 나라에 걸쳐 어떻게 이어지는지를 엿새 동안 따라갑니다.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일정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5박 6일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숙박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기푸스코아 3성급 5박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이동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전 일정 전용버스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인솔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전문 인솔자 동행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출발 · 해산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마드리드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C837E"/>
                <w:spacing w:val="30"/>
                <w:sz w:val="16"/>
                <w:szCs w:val="16"/>
              </w:rPr>
              <w:t xml:space="preserve">요금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DCD9D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9"/>
                <w:szCs w:val="19"/>
              </w:rPr>
              <w:t xml:space="preserve">별도 문의</w:t>
            </w:r>
          </w:p>
        </w:tc>
      </w:tr>
    </w:tbl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B201D"/>
          <w:sz w:val="28"/>
          <w:szCs w:val="28"/>
        </w:rPr>
        <w:t xml:space="preserve">일정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7C837E"/>
          <w:sz w:val="17"/>
          <w:szCs w:val="17"/>
        </w:rPr>
        <w:t xml:space="preserve">현지 사정과 기상, 교통 상황에 따라 방문 순서가 조정될 수 있습니다.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60"/>
        <w:gridCol w:w="7920"/>
      </w:tblGrid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1일차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마드리드 출발 (Madrid)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(Gipuzkoa)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북쪽으로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마드리드를 출발해 카스티야의 고원을 지나 북쪽 바스크 지방으로 향합니다. 여정 중 적절한 휴식 시간을 갖습니다.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기푸스코아 지역 호텔에 도착해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체크인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합니다. 이후 닷새 동안 같은 호텔에 머무르므로, 매일 짐을 옮길 필요가 없습니다.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석식</w:t>
            </w:r>
          </w:p>
          <w:p>
            <w:pPr>
              <w:spacing w:after="0" w:before="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숙박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3성급 호텔</w:t>
            </w:r>
          </w:p>
        </w:tc>
      </w:tr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2일차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산세바스티안 (San Sebastián)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생장드뤼즈 (Saint-Jean-de-Luz)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앙다예 (Hendaye)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라 콘차 만에서 국경의 강까지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조식 후 현지 가이드와 만나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산세바스티안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 관광을 시작합니다. 반달 모양으로 완만하게 휘어진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라 콘차(La Concha) 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과 해변을 따라 걸으며, 산 비센테 교회와 대성당, 해변을 따라 이어지는 불레바르(Boulevard), 그리고 강어귀에 자리한 쿠르살(Kursaal)을 둘러봅니다.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중식은 호텔로 복귀해 드십니다.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오후에는 국경을 넘어 프랑스 바스크 해안의 아름다운 마을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생장드뤼즈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를 방문합니다. 루이 14세가 머물렀던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메종 루이 14세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와 그의 혼례가 치러진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생장바티스트 교회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 등 품격 있는 건축을 살펴봅니다.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이어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앙다예 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으로 이동합니다. 이곳 해안은 수천만 년의 퇴적층이 켜켜이 드러난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플리시(flysch)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 지형으로 알려져 있습니다. 아바디아 성(입장료 별도)과, 프랑스와 스페인이 6개월씩 번갈아 관할하는 세계에서 가장 작은 공동 통치 영토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꿩의 섬(Isla de los Faisanes)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도 이곳에서 만납니다.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일정을 마친 후 호텔로 복귀합니다.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조식 · 중식(호텔) · 석식</w:t>
            </w:r>
          </w:p>
          <w:p>
            <w:pPr>
              <w:spacing w:after="0" w:before="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숙박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3성급 호텔</w:t>
            </w:r>
          </w:p>
        </w:tc>
      </w:tr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3일차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사르 (Sare)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아이노아 (Ainhoa)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에스플레트 (Espelette)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동굴과 붉은 고추의 마을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조식 후 바다와 산 사이에 자리한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사르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로 출발합니다. 프랑스에서 가장 아름다운 마을로 꼽히는 곳입니다. 이곳에서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사르 동굴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을 견학합니다. 200만 년 전의 모습을 그대로 간직한 석회암 동굴로,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입장료가 포함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되어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중식은 자유식입니다. 마을의 작은 식당과 카페를 자유롭게 이용하실 수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오후에는 전형적인 프랑스 바스크 마을인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아이노아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와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에스플레트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를 방문합니다. 흰 회벽에 붉거나 짙은 초록으로 칠한 창틀이 늘어선 거리가 이 지방의 얼굴입니다. 특히 에스플레트는 처마마다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붉은 고추를 엮어 말리는 풍경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으로 널리 알려져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일정을 마친 후 호텔로 복귀합니다.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조식 · 중식(자유식) · 석식</w:t>
            </w:r>
          </w:p>
          <w:p>
            <w:pPr>
              <w:spacing w:after="0" w:before="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숙박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3성급 호텔</w:t>
            </w:r>
          </w:p>
        </w:tc>
      </w:tr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4일차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팜플로나 (Pamplona)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아마이우르 (Amaiur)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엘리손도 (Elizondo)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나바라의 주도와 바즈탄 계곡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조식 후 나바라의 주도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팜플로나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를 탐방합니다. 도시의 거실이라 불리는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카스티요 광장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, 바이올리니스트 사라사테의 이름을 딴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사라사테 산책로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시청 광장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, 그리고 회랑이 아름다운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산타 마리아 라 레알 대성당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을 둘러봅니다.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중식은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팜플로나 시내 레스토랑에서 제공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됩니다.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오후에는 그림 같은 마을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아마이우르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로 향합니다. 아레체아 궁전(Palacio Arretxea)과 아리아다 저택(Casa Arriada) 같은 석조 저택들이 좁은 길을 따라 늘어서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이어 바즈탄 계곡의 중심지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엘리손도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로 이동합니다. 바로크 양식의 아리스쿠네네아(Arizkunenea) 궁전, 시청사, 다투에(Datue) 궁전, 부왕의 저택(Casa del Virrey), 산티아고 교회가 강을 끼고 모여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일정을 마친 후 호텔로 복귀합니다.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조식 · 중식(레스토랑) · 석식</w:t>
            </w:r>
          </w:p>
          <w:p>
            <w:pPr>
              <w:spacing w:after="0" w:before="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숙박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3성급 호텔</w:t>
            </w:r>
          </w:p>
        </w:tc>
      </w:tr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5일차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비아리츠 (Biarritz)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바욘 (Bayonne)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온다리비아 (Hondarribia)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포경 마을에서 성벽 마을로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조식 후 과거 포경 마을이었다가 19세기 유럽 왕실의 휴양지로 변모한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비아리츠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를 방문합니다. 해양 박물관, 생 마르탱 교회, 러시아 정교회 성당 등을 둘러봅니다.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이어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바욘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으로 이동합니다. 생트 마리 대성당, 구 성(Castillo Viejo), 지역 식재료가 모이는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레 알(Les Halles) 시장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, 시청과 식물원을 둘러봅니다.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중식은 자유식입니다. 레 알 시장 주변에서 바스크의 식재료를 직접 맛보실 수 있습니다.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오후에는 다시 스페인으로 넘어와 </w:t>
            </w: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0"/>
                <w:szCs w:val="20"/>
              </w:rPr>
              <w:t xml:space="preserve">온다리비아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를 방문합니다. 하이스키벨(Jaizkibel) 산기슭에 자리해 높고 두꺼운 성벽이 구시가지를 감싸고 있으며, 프랑스와의 자연 국경을 이루는 곳입니다. 카를로스 5세 성, 누에스트라 세뇨라 델 만사노 교회, 에체베스테 저택(Casa de Etxebeste), 기푸스코아 광장과 중세의 거리를 걷습니다.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일정을 마친 후 호텔로 복귀합니다.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조식 · 중식(자유식) · 석식</w:t>
            </w:r>
          </w:p>
          <w:p>
            <w:pPr>
              <w:spacing w:after="0" w:before="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숙박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기푸스코아 3성급 호텔</w:t>
            </w:r>
          </w:p>
        </w:tc>
      </w:tr>
      <w:tr>
        <w:trPr>
          <w:cantSplit w:val="false"/>
        </w:trPr>
        <w:tc>
          <w:tcPr>
            <w:tcW w:type="dxa" w:w="216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4"/>
                <w:szCs w:val="24"/>
              </w:rPr>
              <w:t xml:space="preserve">6일차</w:t>
            </w:r>
          </w:p>
          <w:p>
            <w:pPr>
              <w:spacing w:after="60" w:line="260"/>
            </w:pP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마드리드 귀환 (Madrid)</w:t>
            </w:r>
          </w:p>
        </w:tc>
        <w:tc>
          <w:tcPr>
            <w:tcW w:type="dxa" w:w="7920"/>
            <w:tcBorders>
              <w:top w:val="single" w:color="DCD9D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21"/>
                <w:szCs w:val="21"/>
              </w:rPr>
              <w:t xml:space="preserve">귀환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조식 후 마드리드로 귀환 여정을 시작합니다. 경로상 짧은 휴식 시간을 가지며 이동합니다.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중식은 자유식입니다.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A524D"/>
                <w:sz w:val="20"/>
                <w:szCs w:val="20"/>
              </w:rPr>
              <w:t xml:space="preserve">목적지 도착 후 모든 여행 서비스가 종료됩니다.</w:t>
            </w:r>
          </w:p>
          <w:p>
            <w:pPr>
              <w:spacing w:after="0" w:before="140"/>
            </w:pPr>
            <w:r>
              <w:rPr>
                <w:rFonts w:ascii="맑은 고딕" w:cs="맑은 고딕" w:eastAsia="맑은 고딕" w:hAnsi="맑은 고딕"/>
                <w:color w:val="7C837E"/>
                <w:spacing w:val="20"/>
                <w:sz w:val="16"/>
                <w:szCs w:val="16"/>
              </w:rPr>
              <w:t xml:space="preserve">식사  </w:t>
            </w:r>
            <w:r>
              <w:rPr>
                <w:rFonts w:ascii="맑은 고딕" w:cs="맑은 고딕" w:eastAsia="맑은 고딕" w:hAnsi="맑은 고딕"/>
                <w:color w:val="4A524D"/>
                <w:sz w:val="17"/>
                <w:szCs w:val="17"/>
              </w:rPr>
              <w:t xml:space="preserve">조식 · 중식(자유식)</w:t>
            </w:r>
          </w:p>
        </w:tc>
      </w:tr>
    </w:tbl>
    <w:p>
      <w:pPr>
        <w:pBdr>
          <w:bottom w:val="single" w:color="DCD9D0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B201D"/>
          <w:sz w:val="28"/>
          <w:szCs w:val="28"/>
        </w:rPr>
        <w:t xml:space="preserve">포함 · 불포함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CD9D0" w:sz="4"/>
              <w:left w:val="single" w:color="DCD9D0" w:sz="4"/>
              <w:bottom w:val="single" w:color="DCD9D0" w:sz="4"/>
              <w:right w:val="single" w:color="DCD9D0" w:sz="4"/>
            </w:tcBorders>
            <w:tcMar>
              <w:top w:type="dxa" w:w="24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/>
                <w:bCs/>
                <w:color w:val="8C2B2B"/>
                <w:sz w:val="20"/>
                <w:szCs w:val="20"/>
              </w:rPr>
              <w:t xml:space="preserve">포함 사항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숙박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기푸스코아 지역 3성급 호텔 5박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차량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전 일정 전용 버스(Autocar) 이동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식사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일정표에 표기된 식사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음료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제공 식사 시 물과 와인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특별 식사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4일차 팜플로나 레스토랑 중식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인솔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전 일정 전문 인솔자 동행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입장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3일차 사르 동굴 입장료</w:t>
            </w:r>
          </w:p>
        </w:tc>
        <w:tc>
          <w:tcPr>
            <w:tcW w:type="dxa" w:w="5040"/>
            <w:tcBorders>
              <w:top w:val="single" w:color="DCD9D0" w:sz="4"/>
              <w:left w:val="single" w:color="DCD9D0" w:sz="4"/>
              <w:bottom w:val="single" w:color="DCD9D0" w:sz="4"/>
              <w:right w:val="single" w:color="DCD9D0" w:sz="4"/>
            </w:tcBorders>
            <w:shd w:fill="F4F2ED" w:color="auto" w:val="clear"/>
            <w:tcMar>
              <w:top w:type="dxa" w:w="24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/>
                <w:bCs/>
                <w:color w:val="4A524D"/>
                <w:sz w:val="20"/>
                <w:szCs w:val="20"/>
              </w:rPr>
              <w:t xml:space="preserve">불포함 사항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가이드 · 입장료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별도 명시된 경우를 제외한 현지 가이드 투어와 관광지 입장료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아바디아 성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2일차 앙다예 아바디아 성 입장료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관광세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숙박지 관광세(Tourist tax)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선택 관광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선택(옵션) 투어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보험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여행자 보험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01D"/>
                <w:sz w:val="17"/>
                <w:szCs w:val="17"/>
              </w:rPr>
              <w:t xml:space="preserve">개인 비용</w:t>
            </w:r>
          </w:p>
          <w:p>
            <w:pPr>
              <w:spacing w:after="130" w:line="270"/>
            </w:pPr>
            <w:r>
              <w:rPr>
                <w:rFonts w:ascii="맑은 고딕" w:cs="맑은 고딕" w:eastAsia="맑은 고딕" w:hAnsi="맑은 고딕"/>
                <w:color w:val="4A524D"/>
                <w:sz w:val="18"/>
                <w:szCs w:val="18"/>
              </w:rPr>
              <w:t xml:space="preserve">위 항목에 명시되지 않은 모든 개인 비용</w:t>
            </w:r>
          </w:p>
        </w:tc>
      </w:tr>
    </w:tbl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B201D"/>
          <w:sz w:val="28"/>
          <w:szCs w:val="28"/>
        </w:rPr>
        <w:t xml:space="preserve">예약 전 확인해 주십시오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본 일정은 </w:t>
      </w:r>
      <w:r>
        <w:rPr>
          <w:rFonts w:ascii="맑은 고딕" w:cs="맑은 고딕" w:eastAsia="맑은 고딕" w:hAnsi="맑은 고딕"/>
          <w:b/>
          <w:bCs/>
          <w:color w:val="1B201D"/>
          <w:sz w:val="18"/>
          <w:szCs w:val="18"/>
        </w:rPr>
        <w:t xml:space="preserve">마드리드 출발·해산</w:t>
      </w: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 기준입니다. 항공권은 포함되어 있지 않습니다.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2일차 산세바스티안 관광에는 현지 가이드가 동행하며, 그 외 구간은 인솔자가 안내합니다.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사르 동굴은 내부 온도가 연중 약 11~14℃로 유지됩니다. 여름에도 </w:t>
      </w:r>
      <w:r>
        <w:rPr>
          <w:rFonts w:ascii="맑은 고딕" w:cs="맑은 고딕" w:eastAsia="맑은 고딕" w:hAnsi="맑은 고딕"/>
          <w:b/>
          <w:bCs/>
          <w:color w:val="1B201D"/>
          <w:sz w:val="18"/>
          <w:szCs w:val="18"/>
        </w:rPr>
        <w:t xml:space="preserve">겉옷</w:t>
      </w: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을 준비해 주십시오. 동굴 내부에는 계단과 경사 구간이 있습니다.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프랑스와 스페인 국경을 여러 차례 통과합니다. </w:t>
      </w:r>
      <w:r>
        <w:rPr>
          <w:rFonts w:ascii="맑은 고딕" w:cs="맑은 고딕" w:eastAsia="맑은 고딕" w:hAnsi="맑은 고딕"/>
          <w:b/>
          <w:bCs/>
          <w:color w:val="1B201D"/>
          <w:sz w:val="18"/>
          <w:szCs w:val="18"/>
        </w:rPr>
        <w:t xml:space="preserve">여권을 항상 소지</w:t>
      </w: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해 주십시오.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일부 소도시는 차량 진입이 제한되어 도보 이동 구간이 있습니다. 편한 신발을 권해 드립니다.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현지 사정과 기상, 도로 상황, 시설 휴관일에 따라 방문 순서와 내용이 조정될 수 있습니다.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맑은 고딕" w:cs="맑은 고딕" w:eastAsia="맑은 고딕" w:hAnsi="맑은 고딕"/>
          <w:b w:val="false"/>
          <w:bCs w:val="false"/>
          <w:color w:val="4A524D"/>
          <w:sz w:val="18"/>
          <w:szCs w:val="18"/>
        </w:rPr>
        <w:t xml:space="preserve">요금과 출발일은 별도 문의해 주십시오. 인원과 시즌에 따라 달라집니다.</w:t>
      </w:r>
    </w:p>
    <w:p>
      <w:pPr>
        <w:pBdr>
          <w:bottom w:val="single" w:color="DCD9D0" w:sz="6" w:space="1"/>
        </w:pBdr>
        <w:spacing w:after="260" w:before="26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7C837E"/>
          <w:spacing w:val="50"/>
          <w:sz w:val="16"/>
          <w:szCs w:val="16"/>
        </w:rPr>
        <w:t xml:space="preserve">문의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201D"/>
          <w:sz w:val="24"/>
          <w:szCs w:val="24"/>
        </w:rPr>
        <w:t xml:space="preserve">일정을 원하시는 대로 맞춰 드립니다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4A524D"/>
          <w:sz w:val="19"/>
          <w:szCs w:val="19"/>
        </w:rPr>
        <w:t xml:space="preserve">인원, 출발일, 호텔 등급, 식사 구성에 따라 맞춤 견적을 드립니다. 스페인 현지에서 직접 운영하므로 일정 변경과 긴급 상황에도 빠르게 대응합니다.</w:t>
      </w:r>
    </w:p>
    <w:p>
      <w:pPr>
        <w:spacing w:after="0"/>
      </w:pPr>
      <w:r>
        <w:rPr>
          <w:rFonts w:ascii="맑은 고딕" w:cs="맑은 고딕" w:eastAsia="맑은 고딕" w:hAnsi="맑은 고딕"/>
          <w:color w:val="4A524D"/>
          <w:sz w:val="18"/>
          <w:szCs w:val="18"/>
        </w:rPr>
        <w:t xml:space="preserve">Euforia Tour Spain  ·  </w:t>
      </w:r>
      <w:r>
        <w:rPr>
          <w:rFonts w:ascii="맑은 고딕" w:cs="맑은 고딕" w:eastAsia="맑은 고딕" w:hAnsi="맑은 고딕"/>
          <w:b/>
          <w:bCs/>
          <w:color w:val="8C2B2B"/>
          <w:sz w:val="18"/>
          <w:szCs w:val="18"/>
        </w:rPr>
        <w:t xml:space="preserve">euforia@euforiatour.com</w:t>
      </w:r>
    </w:p>
    <w:p>
      <w:pPr>
        <w:spacing w:after="0" w:before="60"/>
      </w:pPr>
      <w:r>
        <w:rPr>
          <w:rFonts w:ascii="맑은 고딕" w:cs="맑은 고딕" w:eastAsia="맑은 고딕" w:hAnsi="맑은 고딕"/>
          <w:color w:val="7C837E"/>
          <w:sz w:val="16"/>
          <w:szCs w:val="16"/>
        </w:rPr>
        <w:t xml:space="preserve">EUFORIA DAS NUVENS S.L.  ·  Madrid, España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프랑스 바스크와 나바라 5박 6일</dc:title>
  <dc:creator>Euforia Tour Spain</dc:creator>
  <dc:description>País Vasco francés y Navarra — 5박 6일 일정표</dc:description>
  <cp:lastModifiedBy>Un-named</cp:lastModifiedBy>
  <cp:revision>1</cp:revision>
  <dcterms:created xsi:type="dcterms:W3CDTF">2026-08-23T22:07:21.165Z</dcterms:created>
  <dcterms:modified xsi:type="dcterms:W3CDTF">2026-08-23T22:07:21.167Z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