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BE049" w14:textId="77777777" w:rsidR="00E961E5" w:rsidRPr="00E57CC7" w:rsidRDefault="00E961E5" w:rsidP="006E0A9D">
      <w:pPr>
        <w:ind w:firstLine="709"/>
        <w:jc w:val="both"/>
        <w:rPr>
          <w:sz w:val="28"/>
          <w:szCs w:val="28"/>
        </w:rPr>
      </w:pPr>
      <w:r w:rsidRPr="00E57CC7">
        <w:rPr>
          <w:sz w:val="28"/>
          <w:szCs w:val="28"/>
        </w:rPr>
        <w:t xml:space="preserve">В настоящее время массивы информации, доступные человеку, многократно выросли благодаря развитию сети Интернет. Классификация/рубрикация информации (отнесение порции информации к одной или нескольким категориям из ограниченного множества) является традиционной задачей организации знаний и обмена информацией. В </w:t>
      </w:r>
      <w:r>
        <w:rPr>
          <w:sz w:val="28"/>
          <w:szCs w:val="28"/>
        </w:rPr>
        <w:t>огромных</w:t>
      </w:r>
      <w:r w:rsidRPr="00E57CC7">
        <w:rPr>
          <w:sz w:val="28"/>
          <w:szCs w:val="28"/>
        </w:rPr>
        <w:t xml:space="preserve"> информационных </w:t>
      </w:r>
      <w:r>
        <w:rPr>
          <w:sz w:val="28"/>
          <w:szCs w:val="28"/>
        </w:rPr>
        <w:t>объемах</w:t>
      </w:r>
      <w:r w:rsidRPr="00E57CC7">
        <w:rPr>
          <w:sz w:val="28"/>
          <w:szCs w:val="28"/>
        </w:rPr>
        <w:t xml:space="preserve"> имеет смысл говорить только об автоматической рубрикации.</w:t>
      </w:r>
    </w:p>
    <w:p w14:paraId="1DCB1266" w14:textId="50CA47F2" w:rsidR="00E961E5" w:rsidRDefault="00E961E5" w:rsidP="006E0A9D">
      <w:pPr>
        <w:pBdr>
          <w:bottom w:val="dotted" w:sz="24" w:space="1" w:color="auto"/>
        </w:pBdr>
        <w:ind w:firstLine="709"/>
        <w:jc w:val="both"/>
        <w:rPr>
          <w:color w:val="000000"/>
          <w:sz w:val="28"/>
          <w:szCs w:val="28"/>
        </w:rPr>
      </w:pPr>
      <w:r w:rsidRPr="00E961E5">
        <w:rPr>
          <w:color w:val="000000"/>
          <w:sz w:val="28"/>
          <w:szCs w:val="28"/>
        </w:rPr>
        <w:t>В ходе выполнения работы был создан программный комплекс – автоматический классификатор данных с применением алгоритмов анализа естественного языка, применимый для извлечения структурированной информации из текстов. Данный программный комплекс позволяет автоматически обрабатывать поступающие материалы по выбранным тематикам.</w:t>
      </w:r>
    </w:p>
    <w:p w14:paraId="6652E530" w14:textId="77777777" w:rsidR="00E961E5" w:rsidRDefault="00E961E5" w:rsidP="006E0A9D">
      <w:pPr>
        <w:ind w:firstLine="709"/>
        <w:jc w:val="both"/>
        <w:rPr>
          <w:color w:val="000000"/>
          <w:sz w:val="28"/>
          <w:szCs w:val="28"/>
        </w:rPr>
      </w:pPr>
    </w:p>
    <w:p w14:paraId="557B6156" w14:textId="58305218" w:rsidR="00E961E5" w:rsidRPr="00E57CC7" w:rsidRDefault="00E961E5" w:rsidP="006E0A9D">
      <w:pPr>
        <w:ind w:firstLine="709"/>
        <w:jc w:val="both"/>
        <w:rPr>
          <w:color w:val="000000"/>
          <w:sz w:val="28"/>
          <w:szCs w:val="28"/>
        </w:rPr>
      </w:pPr>
      <w:r>
        <w:rPr>
          <w:color w:val="000000"/>
          <w:sz w:val="28"/>
          <w:szCs w:val="28"/>
        </w:rPr>
        <w:t>В данной работе поставлена задача разработки</w:t>
      </w:r>
      <w:r w:rsidRPr="00E57CC7">
        <w:rPr>
          <w:color w:val="000000"/>
          <w:sz w:val="28"/>
          <w:szCs w:val="28"/>
        </w:rPr>
        <w:t xml:space="preserve"> программного комплекса, позволяющего автоматизировать сбор и структурирование информации на естественном языке с тематических интернет-ресурсов – классификатора данных.</w:t>
      </w:r>
    </w:p>
    <w:p w14:paraId="45CB7982" w14:textId="77777777" w:rsidR="00E961E5" w:rsidRPr="00E57CC7" w:rsidRDefault="00E961E5" w:rsidP="006E0A9D">
      <w:pPr>
        <w:ind w:firstLine="709"/>
        <w:jc w:val="both"/>
      </w:pPr>
      <w:r w:rsidRPr="00E57CC7">
        <w:rPr>
          <w:color w:val="000000"/>
          <w:sz w:val="28"/>
          <w:szCs w:val="28"/>
        </w:rPr>
        <w:t xml:space="preserve">Для достижения поставленной цели необходимо решить </w:t>
      </w:r>
      <w:r w:rsidRPr="00E57CC7">
        <w:rPr>
          <w:b/>
          <w:bCs/>
          <w:i/>
          <w:iCs/>
          <w:color w:val="000000"/>
          <w:sz w:val="28"/>
          <w:szCs w:val="28"/>
        </w:rPr>
        <w:t>следующие задачи</w:t>
      </w:r>
      <w:r w:rsidRPr="00E57CC7">
        <w:rPr>
          <w:color w:val="000000"/>
          <w:sz w:val="28"/>
          <w:szCs w:val="28"/>
        </w:rPr>
        <w:t>:</w:t>
      </w:r>
    </w:p>
    <w:p w14:paraId="2A015202" w14:textId="77777777" w:rsidR="00E961E5" w:rsidRPr="00E57CC7" w:rsidRDefault="00E961E5" w:rsidP="006E0A9D">
      <w:pPr>
        <w:pStyle w:val="ListParagraph1"/>
        <w:numPr>
          <w:ilvl w:val="0"/>
          <w:numId w:val="1"/>
        </w:numPr>
        <w:tabs>
          <w:tab w:val="left" w:pos="1134"/>
        </w:tabs>
        <w:spacing w:after="0" w:line="240" w:lineRule="auto"/>
        <w:ind w:left="0" w:firstLine="709"/>
        <w:jc w:val="both"/>
      </w:pPr>
      <w:r w:rsidRPr="00E57CC7">
        <w:rPr>
          <w:rFonts w:ascii="Times New Roman" w:hAnsi="Times New Roman" w:cs="Times New Roman"/>
          <w:color w:val="000000"/>
          <w:sz w:val="28"/>
          <w:szCs w:val="28"/>
        </w:rPr>
        <w:t>Проанализировать современное состояние исследований в области агрегации данных и анализа естественных языков.</w:t>
      </w:r>
    </w:p>
    <w:p w14:paraId="0FB3F224" w14:textId="77777777" w:rsidR="00E961E5" w:rsidRPr="00E57CC7" w:rsidRDefault="00E961E5" w:rsidP="006E0A9D">
      <w:pPr>
        <w:pStyle w:val="ListParagraph1"/>
        <w:numPr>
          <w:ilvl w:val="0"/>
          <w:numId w:val="1"/>
        </w:numPr>
        <w:tabs>
          <w:tab w:val="left" w:pos="1134"/>
        </w:tabs>
        <w:spacing w:after="0" w:line="240" w:lineRule="auto"/>
        <w:ind w:left="0" w:firstLine="709"/>
        <w:jc w:val="both"/>
      </w:pPr>
      <w:r w:rsidRPr="00E57CC7">
        <w:rPr>
          <w:rFonts w:ascii="Times New Roman" w:hAnsi="Times New Roman" w:cs="Times New Roman"/>
          <w:color w:val="000000"/>
          <w:sz w:val="28"/>
          <w:szCs w:val="28"/>
        </w:rPr>
        <w:t>Провести анализ существующих научных и практических решений в выбранной области, изучить методы, принципы и технологии извлечения именованных сущностей, возможности их применения для агрегации данных.</w:t>
      </w:r>
    </w:p>
    <w:p w14:paraId="055D19A3" w14:textId="77777777" w:rsidR="00E961E5" w:rsidRPr="00E57CC7" w:rsidRDefault="00E961E5" w:rsidP="006E0A9D">
      <w:pPr>
        <w:pStyle w:val="ListParagraph1"/>
        <w:numPr>
          <w:ilvl w:val="0"/>
          <w:numId w:val="1"/>
        </w:numPr>
        <w:tabs>
          <w:tab w:val="left" w:pos="1134"/>
        </w:tabs>
        <w:spacing w:after="0" w:line="240" w:lineRule="auto"/>
        <w:ind w:left="0" w:firstLine="709"/>
        <w:jc w:val="both"/>
      </w:pPr>
      <w:r w:rsidRPr="00E57CC7">
        <w:rPr>
          <w:rFonts w:ascii="Times New Roman" w:hAnsi="Times New Roman" w:cs="Times New Roman"/>
          <w:color w:val="000000"/>
          <w:sz w:val="28"/>
          <w:szCs w:val="28"/>
        </w:rPr>
        <w:t>Спроектировать компонентную реализацию программной системы для агрегации тематических данных.</w:t>
      </w:r>
    </w:p>
    <w:p w14:paraId="5FAD2B6C" w14:textId="77777777" w:rsidR="00E961E5" w:rsidRPr="00E57CC7" w:rsidRDefault="00E961E5" w:rsidP="006E0A9D">
      <w:pPr>
        <w:pStyle w:val="ListParagraph1"/>
        <w:numPr>
          <w:ilvl w:val="0"/>
          <w:numId w:val="1"/>
        </w:numPr>
        <w:tabs>
          <w:tab w:val="left" w:pos="1134"/>
        </w:tabs>
        <w:spacing w:after="0" w:line="240" w:lineRule="auto"/>
        <w:ind w:left="0" w:firstLine="709"/>
        <w:jc w:val="both"/>
        <w:rPr>
          <w:rFonts w:ascii="Times New Roman" w:hAnsi="Times New Roman" w:cs="Times New Roman"/>
          <w:color w:val="000000"/>
          <w:sz w:val="28"/>
          <w:szCs w:val="28"/>
        </w:rPr>
      </w:pPr>
      <w:r w:rsidRPr="00E57CC7">
        <w:rPr>
          <w:rFonts w:ascii="Times New Roman" w:hAnsi="Times New Roman" w:cs="Times New Roman"/>
          <w:color w:val="000000"/>
          <w:sz w:val="28"/>
          <w:szCs w:val="28"/>
        </w:rPr>
        <w:t>Разработать программный комплекс.</w:t>
      </w:r>
    </w:p>
    <w:p w14:paraId="1167CAB2" w14:textId="77777777" w:rsidR="00E961E5" w:rsidRPr="00E57CC7" w:rsidRDefault="00E961E5" w:rsidP="006E0A9D">
      <w:pPr>
        <w:pStyle w:val="ListParagraph1"/>
        <w:numPr>
          <w:ilvl w:val="0"/>
          <w:numId w:val="1"/>
        </w:numPr>
        <w:pBdr>
          <w:bottom w:val="dotted" w:sz="24" w:space="1" w:color="auto"/>
        </w:pBdr>
        <w:tabs>
          <w:tab w:val="left" w:pos="1134"/>
        </w:tabs>
        <w:spacing w:after="0" w:line="240" w:lineRule="auto"/>
        <w:ind w:left="0" w:firstLine="709"/>
        <w:jc w:val="both"/>
      </w:pPr>
      <w:r w:rsidRPr="00E57CC7">
        <w:rPr>
          <w:rFonts w:ascii="Times New Roman" w:hAnsi="Times New Roman" w:cs="Times New Roman"/>
          <w:color w:val="000000"/>
          <w:sz w:val="28"/>
          <w:szCs w:val="28"/>
        </w:rPr>
        <w:t>Сделать вывод об эффективности созданной системы классификации данных.</w:t>
      </w:r>
    </w:p>
    <w:p w14:paraId="13B95D10" w14:textId="4933E523" w:rsidR="00E961E5" w:rsidRDefault="00E961E5" w:rsidP="006E0A9D">
      <w:pPr>
        <w:ind w:firstLine="709"/>
        <w:jc w:val="both"/>
      </w:pPr>
    </w:p>
    <w:p w14:paraId="434B92D2" w14:textId="77777777" w:rsidR="00E961E5" w:rsidRPr="00E57CC7" w:rsidRDefault="00E961E5" w:rsidP="006E0A9D">
      <w:pPr>
        <w:pStyle w:val="1"/>
        <w:spacing w:after="0" w:line="240" w:lineRule="auto"/>
        <w:ind w:left="0" w:firstLine="709"/>
        <w:jc w:val="both"/>
        <w:rPr>
          <w:rFonts w:ascii="Times New Roman" w:hAnsi="Times New Roman" w:cs="Times New Roman"/>
          <w:color w:val="auto"/>
          <w:sz w:val="28"/>
          <w:szCs w:val="28"/>
          <w:lang w:eastAsia="ru-RU"/>
        </w:rPr>
      </w:pPr>
      <w:r w:rsidRPr="00E57CC7">
        <w:rPr>
          <w:rFonts w:ascii="Times New Roman" w:hAnsi="Times New Roman" w:cs="Times New Roman"/>
          <w:color w:val="auto"/>
          <w:sz w:val="28"/>
          <w:szCs w:val="28"/>
          <w:lang w:eastAsia="ru-RU"/>
        </w:rPr>
        <w:t xml:space="preserve">Классификация или рубрикация информации: отнесение порции информации к одной или нескольким категориям из ограниченного множества, является традиционной задачей организации знаний и обмена информацией. </w:t>
      </w:r>
    </w:p>
    <w:p w14:paraId="454C5EC0" w14:textId="77777777" w:rsidR="00E961E5" w:rsidRPr="005F691F" w:rsidRDefault="00E961E5" w:rsidP="006E0A9D">
      <w:pPr>
        <w:pStyle w:val="1"/>
        <w:spacing w:after="0" w:line="240" w:lineRule="auto"/>
        <w:ind w:left="0" w:firstLine="709"/>
        <w:jc w:val="both"/>
        <w:rPr>
          <w:rFonts w:ascii="Times New Roman" w:hAnsi="Times New Roman" w:cs="Times New Roman"/>
          <w:color w:val="auto"/>
          <w:sz w:val="28"/>
          <w:szCs w:val="28"/>
          <w:lang w:eastAsia="ru-RU"/>
        </w:rPr>
      </w:pPr>
      <w:r w:rsidRPr="00E57CC7">
        <w:rPr>
          <w:rFonts w:ascii="Times New Roman" w:hAnsi="Times New Roman" w:cs="Times New Roman"/>
          <w:color w:val="auto"/>
          <w:sz w:val="28"/>
          <w:szCs w:val="28"/>
          <w:lang w:eastAsia="ru-RU"/>
        </w:rPr>
        <w:t xml:space="preserve">При применении методов машинного обучения для построения классификатора используется </w:t>
      </w:r>
      <w:r>
        <w:rPr>
          <w:rFonts w:ascii="Times New Roman" w:hAnsi="Times New Roman" w:cs="Times New Roman"/>
          <w:color w:val="auto"/>
          <w:sz w:val="28"/>
          <w:szCs w:val="28"/>
          <w:lang w:eastAsia="ru-RU"/>
        </w:rPr>
        <w:t>набор</w:t>
      </w:r>
      <w:r w:rsidRPr="00E57CC7">
        <w:rPr>
          <w:rFonts w:ascii="Times New Roman" w:hAnsi="Times New Roman" w:cs="Times New Roman"/>
          <w:color w:val="auto"/>
          <w:sz w:val="28"/>
          <w:szCs w:val="28"/>
          <w:lang w:eastAsia="ru-RU"/>
        </w:rPr>
        <w:t xml:space="preserve"> документов, предварительно отобранная человеком. Алгоритм машинного обучения строит процедуру классификации документов на основе автоматического анализа заданного множества текстов</w:t>
      </w:r>
      <w:r w:rsidRPr="005F691F">
        <w:rPr>
          <w:rFonts w:ascii="Times New Roman" w:hAnsi="Times New Roman" w:cs="Times New Roman"/>
          <w:color w:val="auto"/>
          <w:sz w:val="28"/>
          <w:szCs w:val="28"/>
          <w:lang w:eastAsia="ru-RU"/>
        </w:rPr>
        <w:t xml:space="preserve"> [1]</w:t>
      </w:r>
      <w:r w:rsidRPr="00E57CC7">
        <w:rPr>
          <w:rFonts w:ascii="Times New Roman" w:hAnsi="Times New Roman" w:cs="Times New Roman"/>
          <w:color w:val="auto"/>
          <w:sz w:val="28"/>
          <w:szCs w:val="28"/>
          <w:lang w:eastAsia="ru-RU"/>
        </w:rPr>
        <w:t>.</w:t>
      </w:r>
    </w:p>
    <w:p w14:paraId="1DDBCB23" w14:textId="12F46D1C" w:rsidR="00E961E5" w:rsidRDefault="00E961E5" w:rsidP="006E0A9D">
      <w:pPr>
        <w:ind w:firstLine="709"/>
        <w:jc w:val="both"/>
        <w:rPr>
          <w:sz w:val="28"/>
          <w:szCs w:val="28"/>
        </w:rPr>
      </w:pPr>
      <w:r w:rsidRPr="00E57CC7">
        <w:rPr>
          <w:sz w:val="28"/>
          <w:szCs w:val="28"/>
        </w:rPr>
        <w:t xml:space="preserve">Машинное обучение ‒ это научное исследование алгоритмов и статистических моделей, которые компьютерные системы используют для эффективного выполнения конкретной задачи без использования явных инструкций, опираясь на шаблоны и выводы. </w:t>
      </w:r>
    </w:p>
    <w:p w14:paraId="460A7A4D" w14:textId="1B02BF7B" w:rsidR="00E961E5" w:rsidRDefault="00E961E5" w:rsidP="006E0A9D">
      <w:pPr>
        <w:pBdr>
          <w:bottom w:val="dotted" w:sz="24" w:space="1" w:color="auto"/>
        </w:pBdr>
        <w:ind w:firstLine="709"/>
        <w:jc w:val="both"/>
        <w:rPr>
          <w:sz w:val="28"/>
          <w:szCs w:val="28"/>
        </w:rPr>
      </w:pPr>
    </w:p>
    <w:p w14:paraId="1D5B1B27" w14:textId="4B2D6FFF" w:rsidR="00E961E5" w:rsidRDefault="00E961E5" w:rsidP="006E0A9D">
      <w:pPr>
        <w:ind w:firstLine="709"/>
        <w:jc w:val="both"/>
      </w:pPr>
    </w:p>
    <w:p w14:paraId="76DB6C43" w14:textId="77777777" w:rsidR="00E961E5" w:rsidRPr="00E57CC7" w:rsidRDefault="00E961E5" w:rsidP="006E0A9D">
      <w:pPr>
        <w:ind w:firstLine="709"/>
        <w:jc w:val="both"/>
        <w:rPr>
          <w:sz w:val="28"/>
          <w:szCs w:val="28"/>
        </w:rPr>
      </w:pPr>
      <w:r>
        <w:rPr>
          <w:sz w:val="28"/>
          <w:szCs w:val="28"/>
        </w:rPr>
        <w:t>Входной н</w:t>
      </w:r>
      <w:r w:rsidRPr="00E57CC7">
        <w:rPr>
          <w:sz w:val="28"/>
          <w:szCs w:val="28"/>
        </w:rPr>
        <w:t xml:space="preserve">абор </w:t>
      </w:r>
      <w:r>
        <w:rPr>
          <w:sz w:val="28"/>
          <w:szCs w:val="28"/>
        </w:rPr>
        <w:t>материалов</w:t>
      </w:r>
      <w:r w:rsidRPr="00E57CC7">
        <w:rPr>
          <w:sz w:val="28"/>
          <w:szCs w:val="28"/>
        </w:rPr>
        <w:t>, который использован</w:t>
      </w:r>
      <w:r>
        <w:rPr>
          <w:sz w:val="28"/>
          <w:szCs w:val="28"/>
        </w:rPr>
        <w:t xml:space="preserve"> при отладке программного обеспечения</w:t>
      </w:r>
      <w:r w:rsidRPr="00E57CC7">
        <w:rPr>
          <w:sz w:val="28"/>
          <w:szCs w:val="28"/>
        </w:rPr>
        <w:t>, состоит в общей сложности из более чем 2000 документов. Документы распределены по пяти тематикам: спорт, бизнес, политика, развлечения и техника.</w:t>
      </w:r>
    </w:p>
    <w:p w14:paraId="1E75A9F2" w14:textId="77777777" w:rsidR="00E961E5" w:rsidRPr="00E57CC7" w:rsidRDefault="00E961E5" w:rsidP="006E0A9D">
      <w:pPr>
        <w:ind w:firstLine="709"/>
        <w:jc w:val="both"/>
        <w:rPr>
          <w:sz w:val="28"/>
          <w:szCs w:val="28"/>
        </w:rPr>
      </w:pPr>
      <w:r w:rsidRPr="00E57CC7">
        <w:rPr>
          <w:sz w:val="28"/>
          <w:szCs w:val="28"/>
        </w:rPr>
        <w:t xml:space="preserve">После импорта набора </w:t>
      </w:r>
      <w:r>
        <w:rPr>
          <w:sz w:val="28"/>
          <w:szCs w:val="28"/>
        </w:rPr>
        <w:t xml:space="preserve">материалов </w:t>
      </w:r>
      <w:r w:rsidRPr="00E57CC7">
        <w:rPr>
          <w:sz w:val="28"/>
          <w:szCs w:val="28"/>
        </w:rPr>
        <w:t>выполняется предварительная обработка текста</w:t>
      </w:r>
      <w:r>
        <w:rPr>
          <w:sz w:val="28"/>
          <w:szCs w:val="28"/>
        </w:rPr>
        <w:t xml:space="preserve"> каждого документа</w:t>
      </w:r>
      <w:r w:rsidRPr="00E57CC7">
        <w:rPr>
          <w:sz w:val="28"/>
          <w:szCs w:val="28"/>
        </w:rPr>
        <w:t xml:space="preserve">. Текст может содержать цифры, специальные символы и ненужные </w:t>
      </w:r>
      <w:r w:rsidRPr="00E57CC7">
        <w:rPr>
          <w:sz w:val="28"/>
          <w:szCs w:val="28"/>
        </w:rPr>
        <w:lastRenderedPageBreak/>
        <w:t xml:space="preserve">пробелы. В зависимости от проблемы, решается задача удаления или не удаления этих специальных символы и цифр из текста. </w:t>
      </w:r>
    </w:p>
    <w:p w14:paraId="105C7DD2" w14:textId="6DBA7644" w:rsidR="00E961E5" w:rsidRDefault="00E961E5" w:rsidP="006E0A9D">
      <w:pPr>
        <w:ind w:firstLine="709"/>
        <w:jc w:val="both"/>
        <w:rPr>
          <w:sz w:val="28"/>
          <w:szCs w:val="28"/>
        </w:rPr>
      </w:pPr>
      <w:r w:rsidRPr="00E57CC7">
        <w:rPr>
          <w:sz w:val="28"/>
          <w:szCs w:val="28"/>
        </w:rPr>
        <w:t xml:space="preserve">Процедура </w:t>
      </w:r>
      <w:r>
        <w:rPr>
          <w:sz w:val="28"/>
          <w:szCs w:val="28"/>
        </w:rPr>
        <w:t xml:space="preserve">обработки текста </w:t>
      </w:r>
      <w:r w:rsidRPr="00E57CC7">
        <w:rPr>
          <w:sz w:val="28"/>
          <w:szCs w:val="28"/>
        </w:rPr>
        <w:t xml:space="preserve">начинается с удаления всех символов, не являющихся словами, таких как специальные символы, цифры и </w:t>
      </w:r>
      <w:r>
        <w:rPr>
          <w:sz w:val="28"/>
          <w:szCs w:val="28"/>
        </w:rPr>
        <w:t>прочее</w:t>
      </w:r>
      <w:r w:rsidRPr="00E57CC7">
        <w:rPr>
          <w:sz w:val="28"/>
          <w:szCs w:val="28"/>
        </w:rPr>
        <w:t>. Затем удаляются все одиночные символы (союзы, сокращения слов). На следующем шаге данные преобразуются в нижний регистр, чтобы слова, которые на самом деле одинаковы, но имеют разный регистр, могли быть обработаны одинаково. Последним шагом предварительной обработки является лемматизация. При лемматизации слово сокращается до словарной корневой формы.</w:t>
      </w:r>
    </w:p>
    <w:p w14:paraId="6B3463BF" w14:textId="1734DAFB" w:rsidR="00E961E5" w:rsidRDefault="00E961E5" w:rsidP="006E0A9D">
      <w:pPr>
        <w:pBdr>
          <w:bottom w:val="dotted" w:sz="24" w:space="1" w:color="auto"/>
        </w:pBdr>
        <w:ind w:firstLine="709"/>
        <w:jc w:val="both"/>
        <w:rPr>
          <w:sz w:val="28"/>
          <w:szCs w:val="28"/>
        </w:rPr>
      </w:pPr>
      <w:r>
        <w:rPr>
          <w:sz w:val="28"/>
          <w:szCs w:val="28"/>
        </w:rPr>
        <w:t>После чего рассчитываются коэффициенты и частоты встречаемых слов.</w:t>
      </w:r>
    </w:p>
    <w:p w14:paraId="6247F91D" w14:textId="7E2CAE57" w:rsidR="00E961E5" w:rsidRDefault="00E961E5" w:rsidP="006E0A9D">
      <w:pPr>
        <w:ind w:firstLine="709"/>
        <w:jc w:val="both"/>
        <w:rPr>
          <w:sz w:val="28"/>
          <w:szCs w:val="28"/>
        </w:rPr>
      </w:pPr>
    </w:p>
    <w:p w14:paraId="2EAA4F28" w14:textId="77777777" w:rsidR="00E961E5" w:rsidRPr="00E57CC7" w:rsidRDefault="00E961E5" w:rsidP="006E0A9D">
      <w:pPr>
        <w:ind w:firstLine="709"/>
        <w:jc w:val="both"/>
        <w:rPr>
          <w:color w:val="000000"/>
          <w:sz w:val="28"/>
          <w:szCs w:val="28"/>
        </w:rPr>
      </w:pPr>
      <w:r w:rsidRPr="00E57CC7">
        <w:rPr>
          <w:color w:val="000000"/>
          <w:sz w:val="28"/>
          <w:szCs w:val="28"/>
        </w:rPr>
        <w:t xml:space="preserve">Наивный Байесовский классификатор </w:t>
      </w:r>
      <w:r w:rsidRPr="00F41CC0">
        <w:rPr>
          <w:color w:val="000000"/>
          <w:sz w:val="28"/>
          <w:szCs w:val="28"/>
        </w:rPr>
        <w:t>(</w:t>
      </w:r>
      <w:r>
        <w:rPr>
          <w:color w:val="000000"/>
          <w:sz w:val="28"/>
          <w:szCs w:val="28"/>
        </w:rPr>
        <w:t xml:space="preserve">НБК) </w:t>
      </w:r>
      <w:r w:rsidRPr="00E57CC7">
        <w:rPr>
          <w:color w:val="000000"/>
          <w:sz w:val="28"/>
          <w:szCs w:val="28"/>
        </w:rPr>
        <w:t>– вероятностный классификатор, который делает предсказания, основываясь на списке определенных классов. Конечной задачей</w:t>
      </w:r>
      <w:r>
        <w:rPr>
          <w:color w:val="000000"/>
          <w:sz w:val="28"/>
          <w:szCs w:val="28"/>
        </w:rPr>
        <w:t xml:space="preserve"> рубрикатора </w:t>
      </w:r>
      <w:r w:rsidRPr="00E57CC7">
        <w:rPr>
          <w:color w:val="000000"/>
          <w:sz w:val="28"/>
          <w:szCs w:val="28"/>
        </w:rPr>
        <w:t xml:space="preserve">является определение к какому классу принадлежит документ, поэтому необходимо получить не саму вероятность, а наиболее вероятный класс. Для этого </w:t>
      </w:r>
      <w:r w:rsidRPr="00F41CC0">
        <w:rPr>
          <w:sz w:val="28"/>
          <w:szCs w:val="28"/>
        </w:rPr>
        <w:t>НБК</w:t>
      </w:r>
      <w:r w:rsidRPr="00E57CC7">
        <w:rPr>
          <w:color w:val="000000"/>
          <w:sz w:val="28"/>
          <w:szCs w:val="28"/>
        </w:rPr>
        <w:t xml:space="preserve"> производит оценку апостериорного максимума. Другими словами, рассчитывается вероятность для всех классов и выбирается тот, который обладает максимальной вероятностью.</w:t>
      </w:r>
    </w:p>
    <w:p w14:paraId="56AB8334" w14:textId="77777777" w:rsidR="00E961E5" w:rsidRPr="00E57CC7" w:rsidRDefault="00E961E5" w:rsidP="006E0A9D">
      <w:pPr>
        <w:ind w:firstLine="709"/>
        <w:jc w:val="both"/>
        <w:rPr>
          <w:color w:val="000000"/>
          <w:sz w:val="28"/>
          <w:szCs w:val="28"/>
        </w:rPr>
      </w:pPr>
      <w:r w:rsidRPr="00E57CC7">
        <w:rPr>
          <w:color w:val="000000"/>
          <w:sz w:val="28"/>
          <w:szCs w:val="28"/>
        </w:rPr>
        <w:t xml:space="preserve">Под моделью НБК понимается совокупность информации, которая вычисляется на основе данных, полученных во время обучения классификатора, а именно: </w:t>
      </w:r>
    </w:p>
    <w:p w14:paraId="0CD53B49" w14:textId="77777777" w:rsidR="00E961E5" w:rsidRPr="00E57CC7" w:rsidRDefault="00E961E5" w:rsidP="006E0A9D">
      <w:pPr>
        <w:numPr>
          <w:ilvl w:val="0"/>
          <w:numId w:val="2"/>
        </w:numPr>
        <w:ind w:left="0" w:firstLine="709"/>
        <w:jc w:val="both"/>
        <w:rPr>
          <w:color w:val="000000"/>
          <w:sz w:val="28"/>
          <w:szCs w:val="28"/>
        </w:rPr>
      </w:pPr>
      <w:r w:rsidRPr="00E57CC7">
        <w:rPr>
          <w:color w:val="000000"/>
          <w:sz w:val="28"/>
          <w:szCs w:val="28"/>
        </w:rPr>
        <w:t xml:space="preserve">общее количество документов, участвовавших в обучении; </w:t>
      </w:r>
    </w:p>
    <w:p w14:paraId="6B500761" w14:textId="77777777" w:rsidR="00E961E5" w:rsidRPr="00E57CC7" w:rsidRDefault="00E961E5" w:rsidP="006E0A9D">
      <w:pPr>
        <w:numPr>
          <w:ilvl w:val="0"/>
          <w:numId w:val="2"/>
        </w:numPr>
        <w:ind w:left="0" w:firstLine="709"/>
        <w:jc w:val="both"/>
        <w:rPr>
          <w:color w:val="000000"/>
          <w:sz w:val="28"/>
          <w:szCs w:val="28"/>
        </w:rPr>
      </w:pPr>
      <w:r w:rsidRPr="00E57CC7">
        <w:rPr>
          <w:color w:val="000000"/>
          <w:sz w:val="28"/>
          <w:szCs w:val="28"/>
        </w:rPr>
        <w:t xml:space="preserve">количество документов по каждому классу; </w:t>
      </w:r>
    </w:p>
    <w:p w14:paraId="7838065A" w14:textId="77777777" w:rsidR="00E961E5" w:rsidRPr="00E57CC7" w:rsidRDefault="00E961E5" w:rsidP="006E0A9D">
      <w:pPr>
        <w:numPr>
          <w:ilvl w:val="0"/>
          <w:numId w:val="2"/>
        </w:numPr>
        <w:ind w:left="0" w:firstLine="709"/>
        <w:jc w:val="both"/>
        <w:rPr>
          <w:color w:val="000000"/>
          <w:sz w:val="28"/>
          <w:szCs w:val="28"/>
        </w:rPr>
      </w:pPr>
      <w:r w:rsidRPr="00E57CC7">
        <w:rPr>
          <w:color w:val="000000"/>
          <w:sz w:val="28"/>
          <w:szCs w:val="28"/>
        </w:rPr>
        <w:t xml:space="preserve">количество уникальных слов в обучающем наборе; </w:t>
      </w:r>
    </w:p>
    <w:p w14:paraId="18589D1D" w14:textId="6FE0A69A" w:rsidR="00E961E5" w:rsidRDefault="00E961E5" w:rsidP="006E0A9D">
      <w:pPr>
        <w:numPr>
          <w:ilvl w:val="0"/>
          <w:numId w:val="2"/>
        </w:numPr>
        <w:pBdr>
          <w:bottom w:val="dotted" w:sz="24" w:space="1" w:color="auto"/>
        </w:pBdr>
        <w:ind w:left="0" w:firstLine="709"/>
        <w:jc w:val="both"/>
        <w:rPr>
          <w:color w:val="000000"/>
          <w:sz w:val="28"/>
          <w:szCs w:val="28"/>
        </w:rPr>
      </w:pPr>
      <w:r w:rsidRPr="00E57CC7">
        <w:rPr>
          <w:color w:val="000000"/>
          <w:sz w:val="28"/>
          <w:szCs w:val="28"/>
        </w:rPr>
        <w:t xml:space="preserve">общее количество слов по каждому классу. </w:t>
      </w:r>
    </w:p>
    <w:p w14:paraId="476F4EFC" w14:textId="1435EB99" w:rsidR="00E961E5" w:rsidRDefault="00E961E5" w:rsidP="006E0A9D">
      <w:pPr>
        <w:ind w:firstLine="709"/>
        <w:jc w:val="both"/>
        <w:rPr>
          <w:color w:val="000000"/>
          <w:sz w:val="28"/>
          <w:szCs w:val="28"/>
        </w:rPr>
      </w:pPr>
    </w:p>
    <w:p w14:paraId="739BFC15" w14:textId="47103747" w:rsidR="00E961E5" w:rsidRDefault="00E961E5" w:rsidP="006E0A9D">
      <w:pPr>
        <w:pBdr>
          <w:bottom w:val="dotted" w:sz="24" w:space="1" w:color="auto"/>
        </w:pBdr>
        <w:ind w:firstLine="709"/>
        <w:jc w:val="both"/>
        <w:rPr>
          <w:sz w:val="28"/>
          <w:szCs w:val="28"/>
        </w:rPr>
      </w:pPr>
      <w:r w:rsidRPr="001A7C85">
        <w:rPr>
          <w:sz w:val="28"/>
          <w:szCs w:val="28"/>
        </w:rPr>
        <w:t>В ходе проверки результатов программного обеспечения было выявлено, что</w:t>
      </w:r>
      <w:r>
        <w:rPr>
          <w:sz w:val="28"/>
          <w:szCs w:val="28"/>
        </w:rPr>
        <w:t xml:space="preserve"> реализованный классификатор </w:t>
      </w:r>
      <w:r w:rsidRPr="00E57CC7">
        <w:rPr>
          <w:sz w:val="28"/>
          <w:szCs w:val="28"/>
        </w:rPr>
        <w:t>достиг</w:t>
      </w:r>
      <w:r>
        <w:rPr>
          <w:sz w:val="28"/>
          <w:szCs w:val="28"/>
        </w:rPr>
        <w:t>ает</w:t>
      </w:r>
      <w:r w:rsidRPr="00E57CC7">
        <w:rPr>
          <w:sz w:val="28"/>
          <w:szCs w:val="28"/>
        </w:rPr>
        <w:t xml:space="preserve"> точности 97,6%, что является отличным показателем.</w:t>
      </w:r>
    </w:p>
    <w:p w14:paraId="2263D7C6" w14:textId="77777777" w:rsidR="00E961E5" w:rsidRPr="00E57CC7" w:rsidRDefault="00E961E5" w:rsidP="006E0A9D">
      <w:pPr>
        <w:ind w:firstLine="709"/>
        <w:jc w:val="both"/>
        <w:rPr>
          <w:sz w:val="28"/>
          <w:szCs w:val="28"/>
        </w:rPr>
      </w:pPr>
      <w:r w:rsidRPr="00E57CC7">
        <w:rPr>
          <w:sz w:val="28"/>
          <w:szCs w:val="28"/>
        </w:rPr>
        <w:t xml:space="preserve">Для проверки работоспособности программного комплекса был использован </w:t>
      </w:r>
      <w:r w:rsidRPr="00E57CC7">
        <w:rPr>
          <w:sz w:val="28"/>
          <w:szCs w:val="28"/>
          <w:lang w:val="en-GB"/>
        </w:rPr>
        <w:t>API</w:t>
      </w:r>
      <w:r w:rsidRPr="00E57CC7">
        <w:rPr>
          <w:sz w:val="28"/>
          <w:szCs w:val="28"/>
        </w:rPr>
        <w:t xml:space="preserve"> (совокупность инструментов и функций в виде интерфейса для создания новых приложений, благодаря которому одна программа будет взаимодействовать с другой) веб-сайта </w:t>
      </w:r>
      <w:proofErr w:type="spellStart"/>
      <w:r w:rsidRPr="00E57CC7">
        <w:rPr>
          <w:sz w:val="28"/>
          <w:szCs w:val="28"/>
          <w:lang w:val="en-GB"/>
        </w:rPr>
        <w:t>NewsCatcher</w:t>
      </w:r>
      <w:proofErr w:type="spellEnd"/>
      <w:r w:rsidRPr="00E57CC7">
        <w:rPr>
          <w:sz w:val="28"/>
          <w:szCs w:val="28"/>
        </w:rPr>
        <w:t>.</w:t>
      </w:r>
      <w:r w:rsidRPr="00E57CC7">
        <w:rPr>
          <w:sz w:val="28"/>
          <w:szCs w:val="28"/>
          <w:lang w:val="en-GB"/>
        </w:rPr>
        <w:t>com</w:t>
      </w:r>
      <w:r w:rsidRPr="00E57CC7">
        <w:rPr>
          <w:sz w:val="28"/>
          <w:szCs w:val="28"/>
        </w:rPr>
        <w:t>, который позволяет запрашивать популярные новости различных тематик.</w:t>
      </w:r>
    </w:p>
    <w:p w14:paraId="672C063D" w14:textId="77777777" w:rsidR="00E961E5" w:rsidRPr="00E57CC7" w:rsidRDefault="00E961E5" w:rsidP="006E0A9D">
      <w:pPr>
        <w:ind w:firstLine="709"/>
        <w:jc w:val="both"/>
        <w:rPr>
          <w:noProof/>
          <w:sz w:val="28"/>
          <w:szCs w:val="28"/>
        </w:rPr>
      </w:pPr>
      <w:r w:rsidRPr="00E57CC7">
        <w:rPr>
          <w:noProof/>
          <w:sz w:val="28"/>
          <w:szCs w:val="28"/>
        </w:rPr>
        <w:t xml:space="preserve">Во время работы </w:t>
      </w:r>
      <w:r w:rsidRPr="001A7C85">
        <w:rPr>
          <w:noProof/>
          <w:sz w:val="28"/>
          <w:szCs w:val="28"/>
        </w:rPr>
        <w:t>программного обеспечения</w:t>
      </w:r>
      <w:r w:rsidRPr="00E57CC7">
        <w:rPr>
          <w:noProof/>
          <w:sz w:val="28"/>
          <w:szCs w:val="28"/>
        </w:rPr>
        <w:t xml:space="preserve"> с сайта </w:t>
      </w:r>
      <w:r w:rsidRPr="00E57CC7">
        <w:rPr>
          <w:noProof/>
          <w:sz w:val="28"/>
          <w:szCs w:val="28"/>
          <w:lang w:val="en-GB"/>
        </w:rPr>
        <w:t>NewsCatcher</w:t>
      </w:r>
      <w:r w:rsidRPr="00E57CC7">
        <w:rPr>
          <w:noProof/>
          <w:sz w:val="28"/>
          <w:szCs w:val="28"/>
        </w:rPr>
        <w:t xml:space="preserve"> запрашива</w:t>
      </w:r>
      <w:r>
        <w:rPr>
          <w:noProof/>
          <w:sz w:val="28"/>
          <w:szCs w:val="28"/>
        </w:rPr>
        <w:t>ю</w:t>
      </w:r>
      <w:r w:rsidRPr="00E57CC7">
        <w:rPr>
          <w:noProof/>
          <w:sz w:val="28"/>
          <w:szCs w:val="28"/>
        </w:rPr>
        <w:t xml:space="preserve">тся последние </w:t>
      </w:r>
      <w:r>
        <w:rPr>
          <w:noProof/>
          <w:sz w:val="28"/>
          <w:szCs w:val="28"/>
        </w:rPr>
        <w:t xml:space="preserve">пять </w:t>
      </w:r>
      <w:r w:rsidRPr="00E57CC7">
        <w:rPr>
          <w:noProof/>
          <w:sz w:val="28"/>
          <w:szCs w:val="28"/>
        </w:rPr>
        <w:t xml:space="preserve">новостей, для каждой из которых последовательно определяется </w:t>
      </w:r>
      <w:r>
        <w:rPr>
          <w:noProof/>
          <w:sz w:val="28"/>
          <w:szCs w:val="28"/>
        </w:rPr>
        <w:t xml:space="preserve">тема. </w:t>
      </w:r>
      <w:r w:rsidRPr="001A7C85">
        <w:rPr>
          <w:noProof/>
          <w:sz w:val="28"/>
          <w:szCs w:val="28"/>
        </w:rPr>
        <w:t>В ходе кл</w:t>
      </w:r>
      <w:r>
        <w:rPr>
          <w:noProof/>
          <w:sz w:val="28"/>
          <w:szCs w:val="28"/>
        </w:rPr>
        <w:t>ас</w:t>
      </w:r>
      <w:r w:rsidRPr="001A7C85">
        <w:rPr>
          <w:noProof/>
          <w:sz w:val="28"/>
          <w:szCs w:val="28"/>
        </w:rPr>
        <w:t>сификации</w:t>
      </w:r>
      <w:r>
        <w:rPr>
          <w:noProof/>
          <w:sz w:val="28"/>
          <w:szCs w:val="28"/>
        </w:rPr>
        <w:t xml:space="preserve"> новой информации</w:t>
      </w:r>
      <w:r w:rsidRPr="001A7C85">
        <w:rPr>
          <w:noProof/>
          <w:sz w:val="28"/>
          <w:szCs w:val="28"/>
        </w:rPr>
        <w:t xml:space="preserve"> </w:t>
      </w:r>
      <w:r w:rsidRPr="00E57CC7">
        <w:rPr>
          <w:noProof/>
          <w:sz w:val="28"/>
          <w:szCs w:val="28"/>
        </w:rPr>
        <w:t>созда</w:t>
      </w:r>
      <w:r>
        <w:rPr>
          <w:noProof/>
          <w:sz w:val="28"/>
          <w:szCs w:val="28"/>
        </w:rPr>
        <w:t>ё</w:t>
      </w:r>
      <w:r w:rsidRPr="00E57CC7">
        <w:rPr>
          <w:noProof/>
          <w:sz w:val="28"/>
          <w:szCs w:val="28"/>
        </w:rPr>
        <w:t>тся файл, в который записывается полученная новость, а сам файл сохраняется в папку с названием, соответствующим теме новости.</w:t>
      </w:r>
    </w:p>
    <w:p w14:paraId="3457AFAB" w14:textId="77777777" w:rsidR="00E961E5" w:rsidRPr="00C05479" w:rsidRDefault="00E961E5" w:rsidP="006E0A9D">
      <w:pPr>
        <w:ind w:firstLine="709"/>
        <w:jc w:val="both"/>
        <w:rPr>
          <w:noProof/>
          <w:sz w:val="28"/>
          <w:szCs w:val="28"/>
        </w:rPr>
      </w:pPr>
      <w:r w:rsidRPr="00C05479">
        <w:rPr>
          <w:noProof/>
          <w:sz w:val="28"/>
          <w:szCs w:val="28"/>
        </w:rPr>
        <w:t>В програмнном комплексе реализована возможность обработки любых пользовательских текстовых файлов из входной папки (</w:t>
      </w:r>
      <w:r w:rsidRPr="00C05479">
        <w:rPr>
          <w:noProof/>
          <w:sz w:val="28"/>
          <w:szCs w:val="28"/>
          <w:lang w:val="en-GB"/>
        </w:rPr>
        <w:t>Input</w:t>
      </w:r>
      <w:r w:rsidRPr="00C05479">
        <w:rPr>
          <w:noProof/>
          <w:sz w:val="28"/>
          <w:szCs w:val="28"/>
        </w:rPr>
        <w:t>). Сканирование документов в папке производится непрерывно, пока программа запущена.</w:t>
      </w:r>
    </w:p>
    <w:p w14:paraId="4467684E" w14:textId="77777777" w:rsidR="00E961E5" w:rsidRDefault="00E961E5" w:rsidP="006E0A9D">
      <w:pPr>
        <w:ind w:firstLine="709"/>
        <w:jc w:val="both"/>
        <w:rPr>
          <w:color w:val="000000"/>
          <w:sz w:val="28"/>
          <w:szCs w:val="28"/>
        </w:rPr>
      </w:pPr>
      <w:r w:rsidRPr="00E57CC7">
        <w:rPr>
          <w:color w:val="000000"/>
          <w:sz w:val="28"/>
          <w:szCs w:val="28"/>
        </w:rPr>
        <w:t>Таким образом, точность работы комплекса достаточно высока</w:t>
      </w:r>
      <w:r>
        <w:rPr>
          <w:color w:val="000000"/>
          <w:sz w:val="28"/>
          <w:szCs w:val="28"/>
        </w:rPr>
        <w:t xml:space="preserve"> и </w:t>
      </w:r>
      <w:r w:rsidRPr="00C05479">
        <w:rPr>
          <w:sz w:val="28"/>
          <w:szCs w:val="28"/>
        </w:rPr>
        <w:t>позволяет решать поставленные задачи классификации.</w:t>
      </w:r>
      <w:r w:rsidRPr="00E57CC7">
        <w:rPr>
          <w:color w:val="000000"/>
          <w:sz w:val="28"/>
          <w:szCs w:val="28"/>
        </w:rPr>
        <w:t xml:space="preserve"> </w:t>
      </w:r>
    </w:p>
    <w:p w14:paraId="4E19534C" w14:textId="28747E5C" w:rsidR="00E961E5" w:rsidRDefault="00E961E5" w:rsidP="006E0A9D">
      <w:pPr>
        <w:pBdr>
          <w:bottom w:val="dotted" w:sz="24" w:space="1" w:color="auto"/>
        </w:pBdr>
        <w:ind w:firstLine="709"/>
        <w:jc w:val="both"/>
        <w:rPr>
          <w:color w:val="000000"/>
          <w:sz w:val="28"/>
          <w:szCs w:val="28"/>
        </w:rPr>
      </w:pPr>
      <w:r w:rsidRPr="00E57CC7">
        <w:rPr>
          <w:color w:val="000000"/>
          <w:sz w:val="28"/>
          <w:szCs w:val="28"/>
        </w:rPr>
        <w:lastRenderedPageBreak/>
        <w:t>Проблема неверно извлеченных и интерпретированных тем реша</w:t>
      </w:r>
      <w:r>
        <w:rPr>
          <w:color w:val="000000"/>
          <w:sz w:val="28"/>
          <w:szCs w:val="28"/>
        </w:rPr>
        <w:t>ется</w:t>
      </w:r>
      <w:r w:rsidRPr="00E57CC7">
        <w:rPr>
          <w:color w:val="000000"/>
          <w:sz w:val="28"/>
          <w:szCs w:val="28"/>
        </w:rPr>
        <w:t xml:space="preserve"> с </w:t>
      </w:r>
      <w:r w:rsidRPr="00C05479">
        <w:rPr>
          <w:sz w:val="28"/>
          <w:szCs w:val="28"/>
        </w:rPr>
        <w:t>помощью дополнения базы</w:t>
      </w:r>
      <w:r w:rsidRPr="00E57CC7">
        <w:rPr>
          <w:color w:val="000000"/>
          <w:sz w:val="28"/>
          <w:szCs w:val="28"/>
        </w:rPr>
        <w:t xml:space="preserve"> ранее верно определенных тем автоматически, для</w:t>
      </w:r>
      <w:r>
        <w:rPr>
          <w:color w:val="000000"/>
          <w:sz w:val="28"/>
          <w:szCs w:val="28"/>
        </w:rPr>
        <w:t xml:space="preserve"> чего </w:t>
      </w:r>
      <w:r w:rsidRPr="00E57CC7">
        <w:rPr>
          <w:color w:val="000000"/>
          <w:sz w:val="28"/>
          <w:szCs w:val="28"/>
        </w:rPr>
        <w:t xml:space="preserve">разработанный программный комплекс предоставляет </w:t>
      </w:r>
      <w:r>
        <w:rPr>
          <w:color w:val="000000"/>
          <w:sz w:val="28"/>
          <w:szCs w:val="28"/>
        </w:rPr>
        <w:t xml:space="preserve">необходимый </w:t>
      </w:r>
      <w:r w:rsidRPr="00E57CC7">
        <w:rPr>
          <w:color w:val="000000"/>
          <w:sz w:val="28"/>
          <w:szCs w:val="28"/>
        </w:rPr>
        <w:t>инструментарий.</w:t>
      </w:r>
    </w:p>
    <w:p w14:paraId="54799246" w14:textId="77777777" w:rsidR="006E0A9D" w:rsidRPr="005A5FF4" w:rsidRDefault="006E0A9D" w:rsidP="006E0A9D">
      <w:pPr>
        <w:ind w:firstLine="709"/>
        <w:jc w:val="both"/>
        <w:rPr>
          <w:sz w:val="28"/>
          <w:szCs w:val="28"/>
        </w:rPr>
      </w:pPr>
      <w:r>
        <w:rPr>
          <w:color w:val="000000"/>
          <w:sz w:val="28"/>
          <w:szCs w:val="28"/>
        </w:rPr>
        <w:t>Р</w:t>
      </w:r>
      <w:r w:rsidRPr="00E57CC7">
        <w:rPr>
          <w:color w:val="000000"/>
          <w:sz w:val="28"/>
          <w:szCs w:val="28"/>
        </w:rPr>
        <w:t>азработанн</w:t>
      </w:r>
      <w:r>
        <w:rPr>
          <w:color w:val="000000"/>
          <w:sz w:val="28"/>
          <w:szCs w:val="28"/>
        </w:rPr>
        <w:t>ые</w:t>
      </w:r>
      <w:r w:rsidRPr="00E57CC7">
        <w:rPr>
          <w:color w:val="000000"/>
          <w:sz w:val="28"/>
          <w:szCs w:val="28"/>
        </w:rPr>
        <w:t xml:space="preserve"> модули и компоненты системы</w:t>
      </w:r>
      <w:r>
        <w:rPr>
          <w:color w:val="000000"/>
          <w:sz w:val="28"/>
          <w:szCs w:val="28"/>
        </w:rPr>
        <w:t xml:space="preserve"> при </w:t>
      </w:r>
      <w:r w:rsidRPr="00E57CC7">
        <w:rPr>
          <w:color w:val="000000"/>
          <w:sz w:val="28"/>
          <w:szCs w:val="28"/>
        </w:rPr>
        <w:t xml:space="preserve">взаимодействии </w:t>
      </w:r>
      <w:r>
        <w:rPr>
          <w:color w:val="000000"/>
          <w:sz w:val="28"/>
          <w:szCs w:val="28"/>
        </w:rPr>
        <w:t>осуществляют</w:t>
      </w:r>
      <w:r w:rsidRPr="00E57CC7">
        <w:rPr>
          <w:color w:val="000000"/>
          <w:sz w:val="28"/>
          <w:szCs w:val="28"/>
        </w:rPr>
        <w:t xml:space="preserve"> надежную и беспереб</w:t>
      </w:r>
      <w:r>
        <w:rPr>
          <w:color w:val="000000"/>
          <w:sz w:val="28"/>
          <w:szCs w:val="28"/>
        </w:rPr>
        <w:t>ойную работу приложения. Обеспечивают</w:t>
      </w:r>
      <w:r w:rsidRPr="00E57CC7">
        <w:rPr>
          <w:color w:val="000000"/>
          <w:sz w:val="28"/>
          <w:szCs w:val="28"/>
        </w:rPr>
        <w:t xml:space="preserve"> удоб</w:t>
      </w:r>
      <w:r>
        <w:rPr>
          <w:color w:val="000000"/>
          <w:sz w:val="28"/>
          <w:szCs w:val="28"/>
        </w:rPr>
        <w:t xml:space="preserve">ный </w:t>
      </w:r>
      <w:r w:rsidRPr="00E57CC7">
        <w:rPr>
          <w:color w:val="000000"/>
          <w:sz w:val="28"/>
          <w:szCs w:val="28"/>
        </w:rPr>
        <w:t>и комфорт</w:t>
      </w:r>
      <w:r>
        <w:rPr>
          <w:color w:val="000000"/>
          <w:sz w:val="28"/>
          <w:szCs w:val="28"/>
        </w:rPr>
        <w:t>ный интерфейс</w:t>
      </w:r>
      <w:r w:rsidRPr="00E57CC7">
        <w:rPr>
          <w:color w:val="000000"/>
          <w:sz w:val="28"/>
          <w:szCs w:val="28"/>
        </w:rPr>
        <w:t xml:space="preserve"> работы </w:t>
      </w:r>
      <w:r>
        <w:rPr>
          <w:color w:val="000000"/>
          <w:sz w:val="28"/>
          <w:szCs w:val="28"/>
        </w:rPr>
        <w:t>для</w:t>
      </w:r>
      <w:r w:rsidRPr="00E57CC7">
        <w:rPr>
          <w:color w:val="000000"/>
          <w:sz w:val="28"/>
          <w:szCs w:val="28"/>
        </w:rPr>
        <w:t xml:space="preserve"> пользователя</w:t>
      </w:r>
      <w:r>
        <w:rPr>
          <w:color w:val="000000"/>
          <w:sz w:val="28"/>
          <w:szCs w:val="28"/>
        </w:rPr>
        <w:t>.</w:t>
      </w:r>
    </w:p>
    <w:p w14:paraId="56ED62EB" w14:textId="77777777" w:rsidR="006E0A9D" w:rsidRPr="00E57CC7" w:rsidRDefault="006E0A9D" w:rsidP="006E0A9D">
      <w:pPr>
        <w:ind w:firstLine="709"/>
        <w:jc w:val="both"/>
        <w:rPr>
          <w:color w:val="000000"/>
          <w:sz w:val="28"/>
          <w:szCs w:val="28"/>
        </w:rPr>
      </w:pPr>
      <w:r w:rsidRPr="00696601">
        <w:rPr>
          <w:sz w:val="28"/>
          <w:szCs w:val="28"/>
        </w:rPr>
        <w:t>В ходе исследования представлены</w:t>
      </w:r>
      <w:r w:rsidRPr="00E57CC7">
        <w:rPr>
          <w:color w:val="000000"/>
          <w:sz w:val="28"/>
          <w:szCs w:val="28"/>
        </w:rPr>
        <w:t xml:space="preserve"> подходы по оптимизации и увеличению скорости работы программы, такие как параллельное программирование и уменьшение числа термов. Проведен</w:t>
      </w:r>
      <w:r>
        <w:rPr>
          <w:color w:val="000000"/>
          <w:sz w:val="28"/>
          <w:szCs w:val="28"/>
        </w:rPr>
        <w:t xml:space="preserve"> </w:t>
      </w:r>
      <w:r w:rsidRPr="00E57CC7">
        <w:rPr>
          <w:color w:val="000000"/>
          <w:sz w:val="28"/>
          <w:szCs w:val="28"/>
        </w:rPr>
        <w:t>эксперимент по обучению на основе статей различных тематик и проанализирован</w:t>
      </w:r>
      <w:r>
        <w:rPr>
          <w:color w:val="000000"/>
          <w:sz w:val="28"/>
          <w:szCs w:val="28"/>
        </w:rPr>
        <w:t>ы его результаты</w:t>
      </w:r>
      <w:r w:rsidRPr="00E57CC7">
        <w:rPr>
          <w:color w:val="000000"/>
          <w:sz w:val="28"/>
          <w:szCs w:val="28"/>
        </w:rPr>
        <w:t xml:space="preserve">. </w:t>
      </w:r>
    </w:p>
    <w:p w14:paraId="6BF8A2E4" w14:textId="77777777" w:rsidR="006E0A9D" w:rsidRDefault="006E0A9D" w:rsidP="006E0A9D">
      <w:pPr>
        <w:ind w:firstLine="709"/>
        <w:jc w:val="both"/>
        <w:rPr>
          <w:color w:val="000000"/>
          <w:sz w:val="28"/>
          <w:szCs w:val="28"/>
        </w:rPr>
      </w:pPr>
      <w:r w:rsidRPr="00E57CC7">
        <w:rPr>
          <w:color w:val="000000"/>
          <w:sz w:val="28"/>
          <w:szCs w:val="28"/>
        </w:rPr>
        <w:t>В результате проделанной работы было разработано программное обеспечение, базирующееся на байесовском алгорит</w:t>
      </w:r>
      <w:r>
        <w:rPr>
          <w:color w:val="000000"/>
          <w:sz w:val="28"/>
          <w:szCs w:val="28"/>
        </w:rPr>
        <w:t>ме. ПО</w:t>
      </w:r>
      <w:r w:rsidRPr="00E57CC7">
        <w:rPr>
          <w:color w:val="000000"/>
          <w:sz w:val="28"/>
          <w:szCs w:val="28"/>
        </w:rPr>
        <w:t xml:space="preserve"> позволяет определять тематику текста на основе данных, полученных во время обучения классификатора. </w:t>
      </w:r>
    </w:p>
    <w:p w14:paraId="3C8DF6A5" w14:textId="77777777" w:rsidR="006E0A9D" w:rsidRDefault="006E0A9D" w:rsidP="006E0A9D">
      <w:pPr>
        <w:ind w:firstLine="709"/>
        <w:jc w:val="both"/>
        <w:rPr>
          <w:color w:val="000000"/>
          <w:sz w:val="28"/>
          <w:szCs w:val="28"/>
        </w:rPr>
      </w:pPr>
      <w:r>
        <w:rPr>
          <w:color w:val="000000"/>
          <w:sz w:val="28"/>
          <w:szCs w:val="28"/>
        </w:rPr>
        <w:t>По результатам выполнения НИРС программное обеспечение</w:t>
      </w:r>
      <w:r w:rsidRPr="00E57CC7">
        <w:rPr>
          <w:color w:val="000000"/>
          <w:sz w:val="28"/>
          <w:szCs w:val="28"/>
        </w:rPr>
        <w:t xml:space="preserve"> позволяет производить классификацию текстов на естественном языке по пяти темам. </w:t>
      </w:r>
      <w:r>
        <w:rPr>
          <w:color w:val="000000"/>
          <w:sz w:val="28"/>
          <w:szCs w:val="28"/>
        </w:rPr>
        <w:t xml:space="preserve">Заложены возможности по </w:t>
      </w:r>
      <w:r w:rsidRPr="00E57CC7">
        <w:rPr>
          <w:color w:val="000000"/>
          <w:sz w:val="28"/>
          <w:szCs w:val="28"/>
        </w:rPr>
        <w:t>расшир</w:t>
      </w:r>
      <w:r>
        <w:rPr>
          <w:color w:val="000000"/>
          <w:sz w:val="28"/>
          <w:szCs w:val="28"/>
        </w:rPr>
        <w:t>ению</w:t>
      </w:r>
      <w:r w:rsidRPr="00E57CC7">
        <w:rPr>
          <w:color w:val="000000"/>
          <w:sz w:val="28"/>
          <w:szCs w:val="28"/>
        </w:rPr>
        <w:t xml:space="preserve"> библиотек, используемых тем с целью обеспеч</w:t>
      </w:r>
      <w:r>
        <w:rPr>
          <w:color w:val="000000"/>
          <w:sz w:val="28"/>
          <w:szCs w:val="28"/>
        </w:rPr>
        <w:t>ения</w:t>
      </w:r>
      <w:r w:rsidRPr="00E57CC7">
        <w:rPr>
          <w:color w:val="000000"/>
          <w:sz w:val="28"/>
          <w:szCs w:val="28"/>
        </w:rPr>
        <w:t xml:space="preserve"> охват</w:t>
      </w:r>
      <w:r>
        <w:rPr>
          <w:color w:val="000000"/>
          <w:sz w:val="28"/>
          <w:szCs w:val="28"/>
        </w:rPr>
        <w:t>а</w:t>
      </w:r>
      <w:r w:rsidRPr="00E57CC7">
        <w:rPr>
          <w:color w:val="000000"/>
          <w:sz w:val="28"/>
          <w:szCs w:val="28"/>
        </w:rPr>
        <w:t xml:space="preserve"> более широкого спектра </w:t>
      </w:r>
      <w:r>
        <w:rPr>
          <w:color w:val="000000"/>
          <w:sz w:val="28"/>
          <w:szCs w:val="28"/>
        </w:rPr>
        <w:t>проблем.</w:t>
      </w:r>
    </w:p>
    <w:p w14:paraId="2D3BEE7C" w14:textId="77777777" w:rsidR="006E0A9D" w:rsidRPr="00E57CC7" w:rsidRDefault="006E0A9D" w:rsidP="006E0A9D">
      <w:pPr>
        <w:ind w:firstLine="709"/>
        <w:jc w:val="both"/>
        <w:rPr>
          <w:color w:val="000000"/>
          <w:sz w:val="28"/>
          <w:szCs w:val="28"/>
        </w:rPr>
      </w:pPr>
      <w:r w:rsidRPr="00E57CC7">
        <w:rPr>
          <w:sz w:val="28"/>
          <w:szCs w:val="28"/>
        </w:rPr>
        <w:t xml:space="preserve">Реализованный программный комплекс планируется использовать </w:t>
      </w:r>
      <w:r>
        <w:rPr>
          <w:color w:val="000000"/>
          <w:sz w:val="28"/>
          <w:szCs w:val="28"/>
        </w:rPr>
        <w:t>в подразделении</w:t>
      </w:r>
      <w:r w:rsidRPr="00E57CC7">
        <w:rPr>
          <w:sz w:val="28"/>
          <w:szCs w:val="28"/>
        </w:rPr>
        <w:t xml:space="preserve"> для решения задачи </w:t>
      </w:r>
      <w:r w:rsidRPr="00E57CC7">
        <w:rPr>
          <w:color w:val="000000"/>
          <w:sz w:val="28"/>
          <w:szCs w:val="28"/>
        </w:rPr>
        <w:t>автоматического извлечения тем документов и структурирования данных из файлов на естественном языке</w:t>
      </w:r>
      <w:r>
        <w:rPr>
          <w:color w:val="000000"/>
          <w:sz w:val="28"/>
          <w:szCs w:val="28"/>
        </w:rPr>
        <w:t>.</w:t>
      </w:r>
      <w:r w:rsidRPr="00E57CC7">
        <w:rPr>
          <w:color w:val="000000"/>
          <w:sz w:val="28"/>
          <w:szCs w:val="28"/>
        </w:rPr>
        <w:t xml:space="preserve"> </w:t>
      </w:r>
      <w:r>
        <w:rPr>
          <w:color w:val="000000"/>
          <w:sz w:val="28"/>
          <w:szCs w:val="28"/>
        </w:rPr>
        <w:t xml:space="preserve">Программное обеспечение </w:t>
      </w:r>
      <w:r w:rsidRPr="00E57CC7">
        <w:rPr>
          <w:color w:val="000000"/>
          <w:sz w:val="28"/>
          <w:szCs w:val="28"/>
        </w:rPr>
        <w:t xml:space="preserve">позволит обеспечить </w:t>
      </w:r>
      <w:r w:rsidRPr="00E57CC7">
        <w:rPr>
          <w:sz w:val="28"/>
          <w:szCs w:val="28"/>
        </w:rPr>
        <w:t xml:space="preserve">оптимальную организацию </w:t>
      </w:r>
      <w:r w:rsidRPr="00E57CC7">
        <w:rPr>
          <w:color w:val="000000"/>
          <w:sz w:val="28"/>
          <w:szCs w:val="28"/>
        </w:rPr>
        <w:t>процесса сбора</w:t>
      </w:r>
      <w:r w:rsidRPr="00E57CC7">
        <w:rPr>
          <w:sz w:val="28"/>
          <w:szCs w:val="28"/>
        </w:rPr>
        <w:t xml:space="preserve"> информации</w:t>
      </w:r>
      <w:r>
        <w:rPr>
          <w:sz w:val="28"/>
          <w:szCs w:val="28"/>
        </w:rPr>
        <w:t xml:space="preserve"> и уменьшит временные затраты на п</w:t>
      </w:r>
      <w:r w:rsidRPr="00E57CC7">
        <w:rPr>
          <w:color w:val="000000"/>
          <w:sz w:val="28"/>
          <w:szCs w:val="28"/>
        </w:rPr>
        <w:t>оиск информации</w:t>
      </w:r>
      <w:r>
        <w:rPr>
          <w:color w:val="000000"/>
          <w:sz w:val="28"/>
          <w:szCs w:val="28"/>
        </w:rPr>
        <w:t xml:space="preserve"> представляющий интерес</w:t>
      </w:r>
      <w:r w:rsidRPr="00E57CC7">
        <w:rPr>
          <w:color w:val="000000"/>
          <w:sz w:val="28"/>
          <w:szCs w:val="28"/>
        </w:rPr>
        <w:t>.</w:t>
      </w:r>
    </w:p>
    <w:p w14:paraId="65499F85" w14:textId="77777777" w:rsidR="006E0A9D" w:rsidRPr="00E57CC7" w:rsidRDefault="006E0A9D" w:rsidP="006E0A9D">
      <w:pPr>
        <w:ind w:firstLine="709"/>
        <w:jc w:val="both"/>
      </w:pPr>
    </w:p>
    <w:p w14:paraId="5561C232" w14:textId="77777777" w:rsidR="00E961E5" w:rsidRPr="00E57CC7" w:rsidRDefault="00E961E5" w:rsidP="006E0A9D">
      <w:pPr>
        <w:ind w:firstLine="709"/>
        <w:jc w:val="both"/>
        <w:rPr>
          <w:color w:val="000000"/>
          <w:sz w:val="28"/>
          <w:szCs w:val="28"/>
        </w:rPr>
      </w:pPr>
    </w:p>
    <w:p w14:paraId="13293386" w14:textId="77777777" w:rsidR="00E961E5" w:rsidRDefault="00E961E5" w:rsidP="006E0A9D">
      <w:pPr>
        <w:ind w:firstLine="709"/>
        <w:jc w:val="both"/>
      </w:pPr>
    </w:p>
    <w:sectPr w:rsidR="00E961E5" w:rsidSect="006E0A9D">
      <w:pgSz w:w="11906" w:h="16838"/>
      <w:pgMar w:top="568"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eSans">
    <w:panose1 w:val="00000000000000000000"/>
    <w:charset w:val="CC"/>
    <w:family w:val="auto"/>
    <w:notTrueType/>
    <w:pitch w:val="variable"/>
    <w:sig w:usb0="00000201" w:usb1="00000000" w:usb2="00000000" w:usb3="00000000" w:csb0="00000004"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C1649966"/>
    <w:name w:val="WW8Num4"/>
    <w:lvl w:ilvl="0">
      <w:start w:val="1"/>
      <w:numFmt w:val="decimal"/>
      <w:lvlText w:val="%1."/>
      <w:lvlJc w:val="left"/>
      <w:pPr>
        <w:tabs>
          <w:tab w:val="num" w:pos="0"/>
        </w:tabs>
        <w:ind w:left="1429" w:hanging="360"/>
      </w:pPr>
      <w:rPr>
        <w:rFonts w:ascii="Times New Roman" w:hAnsi="Times New Roman" w:cs="Times New Roman" w:hint="default"/>
        <w:sz w:val="28"/>
      </w:rPr>
    </w:lvl>
    <w:lvl w:ilvl="1">
      <w:start w:val="1"/>
      <w:numFmt w:val="decimal"/>
      <w:lvlText w:val="%1.%2"/>
      <w:lvlJc w:val="left"/>
      <w:pPr>
        <w:tabs>
          <w:tab w:val="num" w:pos="0"/>
        </w:tabs>
        <w:ind w:left="1789" w:hanging="720"/>
      </w:pPr>
      <w:rPr>
        <w:rFonts w:cs="Times New Roman"/>
      </w:rPr>
    </w:lvl>
    <w:lvl w:ilvl="2">
      <w:start w:val="1"/>
      <w:numFmt w:val="decimal"/>
      <w:lvlText w:val="%1.%2.%3"/>
      <w:lvlJc w:val="left"/>
      <w:pPr>
        <w:tabs>
          <w:tab w:val="num" w:pos="0"/>
        </w:tabs>
        <w:ind w:left="1789" w:hanging="720"/>
      </w:pPr>
      <w:rPr>
        <w:rFonts w:cs="Times New Roman"/>
      </w:rPr>
    </w:lvl>
    <w:lvl w:ilvl="3">
      <w:start w:val="1"/>
      <w:numFmt w:val="decimal"/>
      <w:lvlText w:val="%1.%2.%3.%4"/>
      <w:lvlJc w:val="left"/>
      <w:pPr>
        <w:tabs>
          <w:tab w:val="num" w:pos="0"/>
        </w:tabs>
        <w:ind w:left="2149" w:hanging="1080"/>
      </w:pPr>
      <w:rPr>
        <w:rFonts w:cs="Times New Roman"/>
      </w:rPr>
    </w:lvl>
    <w:lvl w:ilvl="4">
      <w:start w:val="1"/>
      <w:numFmt w:val="decimal"/>
      <w:lvlText w:val="%1.%2.%3.%4.%5"/>
      <w:lvlJc w:val="left"/>
      <w:pPr>
        <w:tabs>
          <w:tab w:val="num" w:pos="0"/>
        </w:tabs>
        <w:ind w:left="2149" w:hanging="1080"/>
      </w:pPr>
      <w:rPr>
        <w:rFonts w:cs="Times New Roman"/>
      </w:rPr>
    </w:lvl>
    <w:lvl w:ilvl="5">
      <w:start w:val="1"/>
      <w:numFmt w:val="decimal"/>
      <w:lvlText w:val="%1.%2.%3.%4.%5.%6"/>
      <w:lvlJc w:val="left"/>
      <w:pPr>
        <w:tabs>
          <w:tab w:val="num" w:pos="0"/>
        </w:tabs>
        <w:ind w:left="2509" w:hanging="1440"/>
      </w:pPr>
      <w:rPr>
        <w:rFonts w:cs="Times New Roman"/>
      </w:rPr>
    </w:lvl>
    <w:lvl w:ilvl="6">
      <w:start w:val="1"/>
      <w:numFmt w:val="decimal"/>
      <w:lvlText w:val="%1.%2.%3.%4.%5.%6.%7"/>
      <w:lvlJc w:val="left"/>
      <w:pPr>
        <w:tabs>
          <w:tab w:val="num" w:pos="0"/>
        </w:tabs>
        <w:ind w:left="2869" w:hanging="1800"/>
      </w:pPr>
      <w:rPr>
        <w:rFonts w:cs="Times New Roman"/>
      </w:rPr>
    </w:lvl>
    <w:lvl w:ilvl="7">
      <w:start w:val="1"/>
      <w:numFmt w:val="decimal"/>
      <w:lvlText w:val="%1.%2.%3.%4.%5.%6.%7.%8"/>
      <w:lvlJc w:val="left"/>
      <w:pPr>
        <w:tabs>
          <w:tab w:val="num" w:pos="0"/>
        </w:tabs>
        <w:ind w:left="2869" w:hanging="1800"/>
      </w:pPr>
      <w:rPr>
        <w:rFonts w:cs="Times New Roman"/>
      </w:rPr>
    </w:lvl>
    <w:lvl w:ilvl="8">
      <w:start w:val="1"/>
      <w:numFmt w:val="decimal"/>
      <w:lvlText w:val="%1.%2.%3.%4.%5.%6.%7.%8.%9"/>
      <w:lvlJc w:val="left"/>
      <w:pPr>
        <w:tabs>
          <w:tab w:val="num" w:pos="0"/>
        </w:tabs>
        <w:ind w:left="3229" w:hanging="2160"/>
      </w:pPr>
      <w:rPr>
        <w:rFonts w:cs="Times New Roman"/>
      </w:rPr>
    </w:lvl>
  </w:abstractNum>
  <w:abstractNum w:abstractNumId="1" w15:restartNumberingAfterBreak="0">
    <w:nsid w:val="1172796B"/>
    <w:multiLevelType w:val="hybridMultilevel"/>
    <w:tmpl w:val="7F30F5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E5"/>
    <w:rsid w:val="006E0A9D"/>
    <w:rsid w:val="007B305E"/>
    <w:rsid w:val="00D928D0"/>
    <w:rsid w:val="00E70D32"/>
    <w:rsid w:val="00E96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C2B8"/>
  <w15:chartTrackingRefBased/>
  <w15:docId w15:val="{AA779AB7-9D00-4682-985C-199D6905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1E5"/>
    <w:pPr>
      <w:suppressAutoHyphens/>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1">
    <w:name w:val="List Paragraph1"/>
    <w:basedOn w:val="a"/>
    <w:uiPriority w:val="99"/>
    <w:rsid w:val="00E961E5"/>
    <w:pPr>
      <w:spacing w:after="200" w:line="276" w:lineRule="auto"/>
      <w:ind w:left="720"/>
      <w:contextualSpacing/>
    </w:pPr>
    <w:rPr>
      <w:rFonts w:ascii="Calibri" w:eastAsia="Calibri" w:hAnsi="Calibri" w:cs="Calibri"/>
      <w:sz w:val="22"/>
      <w:szCs w:val="22"/>
      <w:lang w:eastAsia="en-US"/>
    </w:rPr>
  </w:style>
  <w:style w:type="paragraph" w:customStyle="1" w:styleId="1">
    <w:name w:val="Абзац списка1"/>
    <w:basedOn w:val="a"/>
    <w:uiPriority w:val="99"/>
    <w:rsid w:val="00E961E5"/>
    <w:pPr>
      <w:spacing w:after="200" w:line="276" w:lineRule="auto"/>
      <w:ind w:left="720"/>
      <w:contextualSpacing/>
    </w:pPr>
    <w:rPr>
      <w:rFonts w:ascii="Calibri" w:eastAsia="Calibri" w:hAnsi="Calibri" w:cs="FreeSans"/>
      <w:color w:val="00000A"/>
      <w:sz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5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1011</Words>
  <Characters>5764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Art</dc:creator>
  <cp:keywords/>
  <dc:description/>
  <cp:lastModifiedBy>Eugen Art</cp:lastModifiedBy>
  <cp:revision>1</cp:revision>
  <dcterms:created xsi:type="dcterms:W3CDTF">2022-04-17T09:22:00Z</dcterms:created>
  <dcterms:modified xsi:type="dcterms:W3CDTF">2022-04-17T09:33:00Z</dcterms:modified>
</cp:coreProperties>
</file>