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E176" w14:textId="40795B62" w:rsidR="001C3081" w:rsidRDefault="00126D1F" w:rsidP="00447D32">
      <w:pPr>
        <w:jc w:val="both"/>
      </w:pPr>
      <w:hyperlink r:id="rId5" w:history="1">
        <w:r w:rsidRPr="00827FE0">
          <w:rPr>
            <w:rStyle w:val="Hyperlink"/>
          </w:rPr>
          <w:t>https://refactoring.guru/ru/design-patterns/abstract-factory</w:t>
        </w:r>
      </w:hyperlink>
    </w:p>
    <w:p w14:paraId="03DE7D8B" w14:textId="77777FB7" w:rsidR="00126D1F" w:rsidRDefault="00126D1F" w:rsidP="00447D32">
      <w:pPr>
        <w:jc w:val="both"/>
        <w:rPr>
          <w:shd w:val="clear" w:color="auto" w:fill="FFFFFF"/>
          <w:lang w:val="ru-RU"/>
        </w:rPr>
      </w:pPr>
      <w:r w:rsidRPr="00126D1F">
        <w:rPr>
          <w:rStyle w:val="Strong"/>
          <w:rFonts w:ascii="Arial" w:hAnsi="Arial" w:cs="Arial"/>
          <w:color w:val="444444"/>
          <w:shd w:val="clear" w:color="auto" w:fill="FFFFFF"/>
          <w:lang w:val="ru-RU"/>
        </w:rPr>
        <w:t>Абстрактная фабрика</w:t>
      </w:r>
      <w:r>
        <w:rPr>
          <w:shd w:val="clear" w:color="auto" w:fill="FFFFFF"/>
        </w:rPr>
        <w:t> </w:t>
      </w:r>
      <w:r w:rsidRPr="00126D1F">
        <w:rPr>
          <w:shd w:val="clear" w:color="auto" w:fill="FFFFFF"/>
          <w:lang w:val="ru-RU"/>
        </w:rPr>
        <w:t>— это порождающий паттерн проектирования, который позволяет создавать семейства связанных объектов, не привязываясь к конкретным классам создаваемых</w:t>
      </w:r>
      <w:r w:rsidRPr="000B3856">
        <w:rPr>
          <w:shd w:val="clear" w:color="auto" w:fill="FFFFFF"/>
          <w:lang w:val="ru-RU"/>
        </w:rPr>
        <w:t> </w:t>
      </w:r>
      <w:r w:rsidRPr="00126D1F">
        <w:rPr>
          <w:shd w:val="clear" w:color="auto" w:fill="FFFFFF"/>
          <w:lang w:val="ru-RU"/>
        </w:rPr>
        <w:t>объектов.</w:t>
      </w:r>
    </w:p>
    <w:p w14:paraId="3E6B9980" w14:textId="4B9EDEB0" w:rsidR="000B3856" w:rsidRDefault="000B3856" w:rsidP="00447D32">
      <w:pPr>
        <w:jc w:val="both"/>
        <w:rPr>
          <w:shd w:val="clear" w:color="auto" w:fill="FFFFFF"/>
          <w:lang w:val="ru-RU"/>
        </w:rPr>
      </w:pPr>
      <w:r w:rsidRPr="000B3856">
        <w:rPr>
          <w:shd w:val="clear" w:color="auto" w:fill="FFFFFF"/>
          <w:lang w:val="ru-RU"/>
        </w:rPr>
        <w:t>Клиентский код должен работать как с фабриками, так и с продуктами только через их общие интерфейсы. Это позволит подавать в ваши классы любой тип фабрики и производить любые продукты, ничего не ломая.</w:t>
      </w:r>
    </w:p>
    <w:p w14:paraId="28D1EFD0" w14:textId="17574C67" w:rsidR="00AA0591" w:rsidRDefault="0004663E" w:rsidP="00447D32">
      <w:pPr>
        <w:jc w:val="center"/>
        <w:rPr>
          <w:shd w:val="clear" w:color="auto" w:fill="FFFFFF"/>
          <w:lang w:val="ru-RU"/>
        </w:rPr>
      </w:pPr>
      <w:r w:rsidRPr="0004663E">
        <w:rPr>
          <w:shd w:val="clear" w:color="auto" w:fill="FFFFFF"/>
          <w:lang w:val="ru-RU"/>
        </w:rPr>
        <w:drawing>
          <wp:inline distT="0" distB="0" distL="0" distR="0" wp14:anchorId="31808B98" wp14:editId="0C6B9C49">
            <wp:extent cx="4757335" cy="31089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047" cy="31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C185" w14:textId="06FA3E05" w:rsidR="0004663E" w:rsidRDefault="0004663E" w:rsidP="00447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  <w:r w:rsidRPr="0004663E">
        <w:rPr>
          <w:b/>
          <w:shd w:val="clear" w:color="auto" w:fill="FFFFFF"/>
        </w:rPr>
        <w:t>Abstract Products</w:t>
      </w:r>
      <w:r w:rsidRPr="0004663E">
        <w:rPr>
          <w:shd w:val="clear" w:color="auto" w:fill="FFFFFF"/>
        </w:rPr>
        <w:t xml:space="preserve"> declare interfaces for a set of distinct but</w:t>
      </w:r>
      <w:r w:rsidRPr="0004663E">
        <w:rPr>
          <w:shd w:val="clear" w:color="auto" w:fill="FFFFFF"/>
        </w:rPr>
        <w:t xml:space="preserve"> </w:t>
      </w:r>
      <w:r w:rsidRPr="0004663E">
        <w:rPr>
          <w:shd w:val="clear" w:color="auto" w:fill="FFFFFF"/>
        </w:rPr>
        <w:t>related products which make up a product family.</w:t>
      </w:r>
    </w:p>
    <w:p w14:paraId="492A0CEC" w14:textId="1AFEEC7C" w:rsidR="0004663E" w:rsidRDefault="0004663E" w:rsidP="00447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  <w:r w:rsidRPr="0004663E">
        <w:rPr>
          <w:b/>
          <w:shd w:val="clear" w:color="auto" w:fill="FFFFFF"/>
        </w:rPr>
        <w:t>Concrete Products</w:t>
      </w:r>
      <w:r w:rsidRPr="0004663E">
        <w:rPr>
          <w:shd w:val="clear" w:color="auto" w:fill="FFFFFF"/>
        </w:rPr>
        <w:t xml:space="preserve"> are various implementations of abstract</w:t>
      </w:r>
      <w:r w:rsidRPr="0004663E">
        <w:rPr>
          <w:shd w:val="clear" w:color="auto" w:fill="FFFFFF"/>
        </w:rPr>
        <w:t xml:space="preserve"> </w:t>
      </w:r>
      <w:r w:rsidRPr="0004663E">
        <w:rPr>
          <w:shd w:val="clear" w:color="auto" w:fill="FFFFFF"/>
        </w:rPr>
        <w:t>products, grouped by variants. Each abstract product (chair/sofa) must be implemented in all given variants (Victorian/Modern).</w:t>
      </w:r>
    </w:p>
    <w:p w14:paraId="40C30F16" w14:textId="4BDC3AF5" w:rsidR="000351DC" w:rsidRDefault="000351DC" w:rsidP="00447D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  <w:r w:rsidRPr="000351DC">
        <w:rPr>
          <w:shd w:val="clear" w:color="auto" w:fill="FFFFFF"/>
        </w:rPr>
        <w:t xml:space="preserve">The </w:t>
      </w:r>
      <w:r w:rsidRPr="000351DC">
        <w:rPr>
          <w:b/>
          <w:shd w:val="clear" w:color="auto" w:fill="FFFFFF"/>
        </w:rPr>
        <w:t>Abstract Factory</w:t>
      </w:r>
      <w:r w:rsidRPr="000351DC">
        <w:rPr>
          <w:shd w:val="clear" w:color="auto" w:fill="FFFFFF"/>
        </w:rPr>
        <w:t xml:space="preserve"> interface declares a set of methods for</w:t>
      </w:r>
      <w:r w:rsidRPr="000351DC">
        <w:rPr>
          <w:shd w:val="clear" w:color="auto" w:fill="FFFFFF"/>
        </w:rPr>
        <w:t xml:space="preserve"> </w:t>
      </w:r>
      <w:r w:rsidRPr="000351DC">
        <w:rPr>
          <w:shd w:val="clear" w:color="auto" w:fill="FFFFFF"/>
        </w:rPr>
        <w:t>creating each of the abstract products.</w:t>
      </w:r>
    </w:p>
    <w:p w14:paraId="5ACE9401" w14:textId="384A0D32" w:rsidR="00851917" w:rsidRDefault="00851917" w:rsidP="007C79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  <w:r w:rsidRPr="00851917">
        <w:rPr>
          <w:b/>
          <w:shd w:val="clear" w:color="auto" w:fill="FFFFFF"/>
        </w:rPr>
        <w:t>Concrete Factories</w:t>
      </w:r>
      <w:r w:rsidRPr="00851917">
        <w:rPr>
          <w:shd w:val="clear" w:color="auto" w:fill="FFFFFF"/>
        </w:rPr>
        <w:t xml:space="preserve"> implement creation methods of the</w:t>
      </w:r>
      <w:r w:rsidRPr="00851917">
        <w:rPr>
          <w:shd w:val="clear" w:color="auto" w:fill="FFFFFF"/>
        </w:rPr>
        <w:t xml:space="preserve"> </w:t>
      </w:r>
      <w:r w:rsidRPr="00851917">
        <w:rPr>
          <w:shd w:val="clear" w:color="auto" w:fill="FFFFFF"/>
        </w:rPr>
        <w:t>abstract factory. Each concrete factory corresponds to a specific</w:t>
      </w:r>
      <w:r w:rsidRPr="00851917">
        <w:rPr>
          <w:shd w:val="clear" w:color="auto" w:fill="FFFFFF"/>
        </w:rPr>
        <w:t xml:space="preserve"> </w:t>
      </w:r>
      <w:r w:rsidRPr="00851917">
        <w:rPr>
          <w:shd w:val="clear" w:color="auto" w:fill="FFFFFF"/>
        </w:rPr>
        <w:t>variant of products and creates only those product variants.</w:t>
      </w:r>
    </w:p>
    <w:p w14:paraId="0BE91235" w14:textId="17D3A567" w:rsidR="00447D32" w:rsidRDefault="00447D32" w:rsidP="007C79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  <w:r w:rsidRPr="00447D32">
        <w:rPr>
          <w:shd w:val="clear" w:color="auto" w:fill="FFFFFF"/>
        </w:rPr>
        <w:t>Although concrete factories instantiate concrete products, signatures</w:t>
      </w:r>
      <w:r w:rsidRPr="00447D32">
        <w:rPr>
          <w:shd w:val="clear" w:color="auto" w:fill="FFFFFF"/>
        </w:rPr>
        <w:t xml:space="preserve"> </w:t>
      </w:r>
      <w:r w:rsidRPr="00447D32">
        <w:rPr>
          <w:shd w:val="clear" w:color="auto" w:fill="FFFFFF"/>
        </w:rPr>
        <w:t>of their creation methods must return corresponding</w:t>
      </w:r>
      <w:r w:rsidRPr="00447D32">
        <w:rPr>
          <w:shd w:val="clear" w:color="auto" w:fill="FFFFFF"/>
        </w:rPr>
        <w:t xml:space="preserve"> </w:t>
      </w:r>
      <w:r w:rsidRPr="00447D32">
        <w:rPr>
          <w:i/>
          <w:shd w:val="clear" w:color="auto" w:fill="FFFFFF"/>
        </w:rPr>
        <w:t>abstract</w:t>
      </w:r>
      <w:r w:rsidRPr="00447D32">
        <w:rPr>
          <w:shd w:val="clear" w:color="auto" w:fill="FFFFFF"/>
        </w:rPr>
        <w:t xml:space="preserve"> products. This way the client code that uses a factory</w:t>
      </w:r>
      <w:r w:rsidRPr="00447D32">
        <w:rPr>
          <w:shd w:val="clear" w:color="auto" w:fill="FFFFFF"/>
        </w:rPr>
        <w:t xml:space="preserve"> </w:t>
      </w:r>
      <w:r w:rsidRPr="00447D32">
        <w:rPr>
          <w:shd w:val="clear" w:color="auto" w:fill="FFFFFF"/>
        </w:rPr>
        <w:t>doesn’t get coupled to the specific variant of the product</w:t>
      </w:r>
      <w:r w:rsidRPr="00447D32">
        <w:rPr>
          <w:shd w:val="clear" w:color="auto" w:fill="FFFFFF"/>
        </w:rPr>
        <w:t xml:space="preserve"> </w:t>
      </w:r>
      <w:r w:rsidRPr="00447D32">
        <w:rPr>
          <w:shd w:val="clear" w:color="auto" w:fill="FFFFFF"/>
        </w:rPr>
        <w:t xml:space="preserve">it gets from a factory. The </w:t>
      </w:r>
      <w:r w:rsidRPr="00447D32">
        <w:rPr>
          <w:b/>
          <w:shd w:val="clear" w:color="auto" w:fill="FFFFFF"/>
        </w:rPr>
        <w:t>Client</w:t>
      </w:r>
      <w:r w:rsidRPr="00447D32">
        <w:rPr>
          <w:shd w:val="clear" w:color="auto" w:fill="FFFFFF"/>
        </w:rPr>
        <w:t xml:space="preserve"> can work with any concrete</w:t>
      </w:r>
      <w:r w:rsidRPr="00447D32">
        <w:rPr>
          <w:shd w:val="clear" w:color="auto" w:fill="FFFFFF"/>
        </w:rPr>
        <w:t xml:space="preserve"> </w:t>
      </w:r>
      <w:r w:rsidRPr="00447D32">
        <w:rPr>
          <w:shd w:val="clear" w:color="auto" w:fill="FFFFFF"/>
        </w:rPr>
        <w:t>factory/product variant, as long as it communicates with their</w:t>
      </w:r>
      <w:r w:rsidRPr="00447D32">
        <w:rPr>
          <w:shd w:val="clear" w:color="auto" w:fill="FFFFFF"/>
        </w:rPr>
        <w:t xml:space="preserve"> </w:t>
      </w:r>
      <w:r w:rsidRPr="00447D32">
        <w:rPr>
          <w:shd w:val="clear" w:color="auto" w:fill="FFFFFF"/>
        </w:rPr>
        <w:t>objects via abstract interfaces.</w:t>
      </w:r>
    </w:p>
    <w:p w14:paraId="2D7D2AAC" w14:textId="1DC367F2" w:rsidR="006463EF" w:rsidRDefault="006463EF" w:rsidP="006463EF">
      <w:p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</w:p>
    <w:p w14:paraId="6C7761CA" w14:textId="45F95767" w:rsidR="00BD63C7" w:rsidRDefault="00BD63C7" w:rsidP="006463EF">
      <w:p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  <w:hyperlink r:id="rId7" w:history="1">
        <w:r w:rsidRPr="00827FE0">
          <w:rPr>
            <w:rStyle w:val="Hyperlink"/>
            <w:shd w:val="clear" w:color="auto" w:fill="FFFFFF"/>
          </w:rPr>
          <w:t>https://metanit.com/sharp/patterns/2.2.php</w:t>
        </w:r>
      </w:hyperlink>
    </w:p>
    <w:p w14:paraId="7B8204BC" w14:textId="099AEC21" w:rsidR="00BD63C7" w:rsidRDefault="00BD63C7" w:rsidP="006463EF">
      <w:p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</w:rPr>
      </w:pPr>
    </w:p>
    <w:p w14:paraId="6081B721" w14:textId="77777777" w:rsidR="00BD63C7" w:rsidRDefault="00BD63C7" w:rsidP="00BD63C7">
      <w:p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  <w:lang w:val="ru-RU"/>
        </w:rPr>
      </w:pPr>
      <w:r w:rsidRPr="00BD63C7">
        <w:rPr>
          <w:shd w:val="clear" w:color="auto" w:fill="FFFFFF"/>
          <w:lang w:val="ru-RU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581C9032" w14:textId="3FB0D990" w:rsidR="00BD63C7" w:rsidRPr="00BD63C7" w:rsidRDefault="00BD63C7" w:rsidP="00BD63C7">
      <w:pPr>
        <w:autoSpaceDE w:val="0"/>
        <w:autoSpaceDN w:val="0"/>
        <w:adjustRightInd w:val="0"/>
        <w:spacing w:after="0" w:line="240" w:lineRule="auto"/>
        <w:jc w:val="both"/>
        <w:rPr>
          <w:shd w:val="clear" w:color="auto" w:fill="FFFFFF"/>
          <w:lang w:val="ru-RU"/>
        </w:rPr>
      </w:pPr>
      <w:r>
        <w:rPr>
          <w:noProof/>
          <w:shd w:val="clear" w:color="auto" w:fill="FFFFFF"/>
          <w:lang w:val="ru-RU"/>
        </w:rPr>
        <w:lastRenderedPageBreak/>
        <w:drawing>
          <wp:inline distT="0" distB="0" distL="0" distR="0" wp14:anchorId="7E9747A5" wp14:editId="60762075">
            <wp:extent cx="5943600" cy="2832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ctfa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3C7" w:rsidRPr="00BD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Sans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E96"/>
    <w:multiLevelType w:val="hybridMultilevel"/>
    <w:tmpl w:val="CCF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50A3"/>
    <w:multiLevelType w:val="hybridMultilevel"/>
    <w:tmpl w:val="CCF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795D"/>
    <w:multiLevelType w:val="hybridMultilevel"/>
    <w:tmpl w:val="98DA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F00"/>
    <w:multiLevelType w:val="hybridMultilevel"/>
    <w:tmpl w:val="CCF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C12D4"/>
    <w:multiLevelType w:val="hybridMultilevel"/>
    <w:tmpl w:val="CCF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82F68"/>
    <w:multiLevelType w:val="multilevel"/>
    <w:tmpl w:val="D08A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42215"/>
    <w:multiLevelType w:val="hybridMultilevel"/>
    <w:tmpl w:val="7D48D526"/>
    <w:lvl w:ilvl="0" w:tplc="F73AFDDC">
      <w:start w:val="1"/>
      <w:numFmt w:val="decimal"/>
      <w:lvlText w:val="%1."/>
      <w:lvlJc w:val="left"/>
      <w:pPr>
        <w:ind w:left="720" w:hanging="360"/>
      </w:pPr>
      <w:rPr>
        <w:rFonts w:ascii="PTSans-Bold" w:hAnsi="PTSans-Bold" w:cs="PTSan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8F"/>
    <w:rsid w:val="000351DC"/>
    <w:rsid w:val="0004663E"/>
    <w:rsid w:val="000B3856"/>
    <w:rsid w:val="00126D1F"/>
    <w:rsid w:val="001C3081"/>
    <w:rsid w:val="00447D32"/>
    <w:rsid w:val="006463EF"/>
    <w:rsid w:val="007C79EF"/>
    <w:rsid w:val="00851917"/>
    <w:rsid w:val="00AA0591"/>
    <w:rsid w:val="00BD63C7"/>
    <w:rsid w:val="00D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5BDF"/>
  <w15:chartTrackingRefBased/>
  <w15:docId w15:val="{DCF7F356-C361-4F13-8A3B-0E9CFB88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D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6D1F"/>
    <w:rPr>
      <w:b/>
      <w:bCs/>
    </w:rPr>
  </w:style>
  <w:style w:type="paragraph" w:styleId="NoSpacing">
    <w:name w:val="No Spacing"/>
    <w:uiPriority w:val="1"/>
    <w:qFormat/>
    <w:rsid w:val="00126D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66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3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tanit.com/sharp/patterns/2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factoring.guru/ru/design-patterns/abstract-fac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9</cp:revision>
  <dcterms:created xsi:type="dcterms:W3CDTF">2021-12-02T09:14:00Z</dcterms:created>
  <dcterms:modified xsi:type="dcterms:W3CDTF">2021-12-02T10:28:00Z</dcterms:modified>
</cp:coreProperties>
</file>