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C6A" w:rsidRPr="000E2C6A" w:rsidRDefault="000E2C6A" w:rsidP="000E2C6A">
      <w:pPr>
        <w:pBdr>
          <w:bottom w:val="single" w:sz="6" w:space="1" w:color="auto"/>
        </w:pBdr>
        <w:spacing w:before="240" w:after="240" w:line="240" w:lineRule="auto"/>
        <w:rPr>
          <w:rFonts w:asciiTheme="majorHAnsi" w:hAnsiTheme="majorHAnsi" w:cstheme="majorHAnsi"/>
          <w:b/>
          <w:sz w:val="28"/>
        </w:rPr>
      </w:pPr>
      <w:r w:rsidRPr="000E2C6A">
        <w:rPr>
          <w:rFonts w:asciiTheme="majorHAnsi" w:hAnsiTheme="majorHAnsi" w:cstheme="majorHAnsi"/>
          <w:b/>
          <w:sz w:val="28"/>
        </w:rPr>
        <w:t>Mock Project: Cache Replacement Polices</w:t>
      </w:r>
    </w:p>
    <w:p w:rsidR="000E2C6A" w:rsidRDefault="000E2C6A" w:rsidP="000E2C6A">
      <w:pPr>
        <w:spacing w:before="240" w:after="240" w:line="240" w:lineRule="auto"/>
        <w:rPr>
          <w:rFonts w:asciiTheme="majorHAnsi" w:hAnsiTheme="majorHAnsi" w:cstheme="majorHAnsi"/>
          <w:sz w:val="24"/>
        </w:rPr>
      </w:pPr>
      <w:r w:rsidRPr="000E2C6A">
        <w:rPr>
          <w:rFonts w:asciiTheme="majorHAnsi" w:hAnsiTheme="majorHAnsi" w:cstheme="majorHAnsi"/>
          <w:b/>
          <w:sz w:val="24"/>
        </w:rPr>
        <w:t>Grading:</w:t>
      </w:r>
      <w:r>
        <w:rPr>
          <w:rFonts w:asciiTheme="majorHAnsi" w:hAnsiTheme="majorHAnsi" w:cstheme="majorHAnsi"/>
          <w:sz w:val="24"/>
        </w:rPr>
        <w:t xml:space="preserve"> It will be graded on the scale of 100.</w:t>
      </w:r>
    </w:p>
    <w:p w:rsidR="003B1F75" w:rsidRPr="00FF2C0B" w:rsidRDefault="000E2C6A" w:rsidP="000E2C6A">
      <w:pPr>
        <w:spacing w:line="240" w:lineRule="auto"/>
        <w:rPr>
          <w:rFonts w:asciiTheme="majorHAnsi" w:hAnsiTheme="majorHAnsi" w:cstheme="majorHAnsi"/>
          <w:b/>
          <w:sz w:val="24"/>
        </w:rPr>
      </w:pPr>
      <w:bookmarkStart w:id="0" w:name="_GoBack"/>
      <w:r w:rsidRPr="00FF2C0B">
        <w:rPr>
          <w:rFonts w:asciiTheme="majorHAnsi" w:hAnsiTheme="majorHAnsi" w:cstheme="majorHAnsi"/>
          <w:b/>
          <w:sz w:val="24"/>
        </w:rPr>
        <w:t>Objective:</w:t>
      </w:r>
    </w:p>
    <w:bookmarkEnd w:id="0"/>
    <w:p w:rsidR="003B1F75" w:rsidRDefault="003B1F75" w:rsidP="000E2C6A">
      <w:pPr>
        <w:spacing w:line="240" w:lineRule="auto"/>
        <w:rPr>
          <w:rFonts w:asciiTheme="majorHAnsi" w:hAnsiTheme="majorHAnsi" w:cstheme="majorHAnsi"/>
          <w:sz w:val="24"/>
        </w:rPr>
      </w:pPr>
      <w:r>
        <w:rPr>
          <w:rFonts w:asciiTheme="majorHAnsi" w:hAnsiTheme="majorHAnsi" w:cstheme="majorHAnsi"/>
          <w:sz w:val="24"/>
        </w:rPr>
        <w:t xml:space="preserve">In this project, you are implementing a cache manager with a limited number of slots. Your cache manger needs to store the cached valued and replaces with the new values when it is full. You are also going evaluate the performance of different cache replacement policies. </w:t>
      </w:r>
    </w:p>
    <w:p w:rsidR="000E2C6A" w:rsidRPr="00FF2C0B" w:rsidRDefault="000E2C6A" w:rsidP="000E2C6A">
      <w:pPr>
        <w:spacing w:line="240" w:lineRule="auto"/>
        <w:rPr>
          <w:rFonts w:asciiTheme="majorHAnsi" w:hAnsiTheme="majorHAnsi" w:cstheme="majorHAnsi"/>
          <w:b/>
          <w:sz w:val="24"/>
        </w:rPr>
      </w:pPr>
      <w:r w:rsidRPr="00FF2C0B">
        <w:rPr>
          <w:rFonts w:asciiTheme="majorHAnsi" w:hAnsiTheme="majorHAnsi" w:cstheme="majorHAnsi"/>
          <w:b/>
          <w:sz w:val="24"/>
        </w:rPr>
        <w:t>Requirements:</w:t>
      </w:r>
    </w:p>
    <w:p w:rsidR="000E2C6A" w:rsidRDefault="003B1F75" w:rsidP="000E2C6A">
      <w:pPr>
        <w:spacing w:line="240" w:lineRule="auto"/>
        <w:rPr>
          <w:rFonts w:asciiTheme="majorHAnsi" w:hAnsiTheme="majorHAnsi" w:cstheme="majorHAnsi"/>
          <w:sz w:val="24"/>
        </w:rPr>
      </w:pPr>
      <w:r>
        <w:rPr>
          <w:rFonts w:asciiTheme="majorHAnsi" w:hAnsiTheme="majorHAnsi" w:cstheme="majorHAnsi"/>
          <w:sz w:val="24"/>
        </w:rPr>
        <w:t xml:space="preserve">You are required to implement the following three cache replacement polices: LRU, FIFO and LFU. </w:t>
      </w:r>
    </w:p>
    <w:p w:rsidR="00FF2C0B" w:rsidRDefault="003B1F75" w:rsidP="000E2C6A">
      <w:pPr>
        <w:spacing w:line="240" w:lineRule="auto"/>
        <w:rPr>
          <w:rFonts w:asciiTheme="majorHAnsi" w:hAnsiTheme="majorHAnsi" w:cstheme="majorHAnsi"/>
          <w:sz w:val="24"/>
        </w:rPr>
      </w:pPr>
      <w:r>
        <w:rPr>
          <w:rFonts w:asciiTheme="majorHAnsi" w:hAnsiTheme="majorHAnsi" w:cstheme="majorHAnsi"/>
          <w:sz w:val="24"/>
        </w:rPr>
        <w:t xml:space="preserve">We provide three memory access history cases for evaluation. </w:t>
      </w:r>
      <w:r w:rsidR="00FF2C0B">
        <w:rPr>
          <w:rFonts w:asciiTheme="majorHAnsi" w:hAnsiTheme="majorHAnsi" w:cstheme="majorHAnsi"/>
          <w:sz w:val="24"/>
        </w:rPr>
        <w:t xml:space="preserve">For simplicity, we only provide the key of the key-valued pair in the history. </w:t>
      </w:r>
    </w:p>
    <w:p w:rsidR="003B1F75" w:rsidRDefault="003B1F75" w:rsidP="000E2C6A">
      <w:pPr>
        <w:spacing w:line="240" w:lineRule="auto"/>
        <w:rPr>
          <w:rFonts w:asciiTheme="majorHAnsi" w:hAnsiTheme="majorHAnsi" w:cstheme="majorHAnsi"/>
          <w:sz w:val="24"/>
        </w:rPr>
      </w:pPr>
      <w:r>
        <w:rPr>
          <w:rFonts w:asciiTheme="majorHAnsi" w:hAnsiTheme="majorHAnsi" w:cstheme="majorHAnsi"/>
          <w:sz w:val="24"/>
        </w:rPr>
        <w:t>If a key is not found in the cache, it is considered as a cache miss. When cache miss, we assume the external system will fetch the value from other storage space and immediately store into the cache</w:t>
      </w:r>
      <w:r w:rsidR="00FF2C0B">
        <w:rPr>
          <w:rFonts w:asciiTheme="majorHAnsi" w:hAnsiTheme="majorHAnsi" w:cstheme="majorHAnsi"/>
          <w:sz w:val="24"/>
        </w:rPr>
        <w:t xml:space="preserve"> for the upcoming access</w:t>
      </w:r>
      <w:r>
        <w:rPr>
          <w:rFonts w:asciiTheme="majorHAnsi" w:hAnsiTheme="majorHAnsi" w:cstheme="majorHAnsi"/>
          <w:sz w:val="24"/>
        </w:rPr>
        <w:t xml:space="preserve">. </w:t>
      </w:r>
      <w:r w:rsidR="00FF2C0B">
        <w:rPr>
          <w:rFonts w:asciiTheme="majorHAnsi" w:hAnsiTheme="majorHAnsi" w:cstheme="majorHAnsi"/>
          <w:sz w:val="24"/>
        </w:rPr>
        <w:t>You do not need to implement the fetching and only required to implement the storing of the cached value.</w:t>
      </w:r>
    </w:p>
    <w:p w:rsidR="00FF2C0B" w:rsidRDefault="00FF2C0B" w:rsidP="00FF2C0B">
      <w:pPr>
        <w:spacing w:line="240" w:lineRule="auto"/>
        <w:rPr>
          <w:rFonts w:asciiTheme="majorHAnsi" w:hAnsiTheme="majorHAnsi" w:cstheme="majorHAnsi"/>
          <w:sz w:val="24"/>
        </w:rPr>
      </w:pPr>
      <w:r>
        <w:rPr>
          <w:rFonts w:asciiTheme="majorHAnsi" w:hAnsiTheme="majorHAnsi" w:cstheme="majorHAnsi"/>
          <w:sz w:val="24"/>
        </w:rPr>
        <w:t xml:space="preserve">For example, “A </w:t>
      </w:r>
      <w:proofErr w:type="spellStart"/>
      <w:r>
        <w:rPr>
          <w:rFonts w:asciiTheme="majorHAnsi" w:hAnsiTheme="majorHAnsi" w:cstheme="majorHAnsi"/>
          <w:sz w:val="24"/>
        </w:rPr>
        <w:t>A</w:t>
      </w:r>
      <w:proofErr w:type="spellEnd"/>
      <w:r>
        <w:rPr>
          <w:rFonts w:asciiTheme="majorHAnsi" w:hAnsiTheme="majorHAnsi" w:cstheme="majorHAnsi"/>
          <w:sz w:val="24"/>
        </w:rPr>
        <w:t xml:space="preserve"> B </w:t>
      </w:r>
      <w:proofErr w:type="spellStart"/>
      <w:r>
        <w:rPr>
          <w:rFonts w:asciiTheme="majorHAnsi" w:hAnsiTheme="majorHAnsi" w:cstheme="majorHAnsi"/>
          <w:sz w:val="24"/>
        </w:rPr>
        <w:t>B</w:t>
      </w:r>
      <w:proofErr w:type="spellEnd"/>
      <w:r>
        <w:rPr>
          <w:rFonts w:asciiTheme="majorHAnsi" w:hAnsiTheme="majorHAnsi" w:cstheme="majorHAnsi"/>
          <w:sz w:val="24"/>
        </w:rPr>
        <w:t xml:space="preserve"> C” would have 3 cache misses when using a cache manager with size 2. The first A and B are missed and final C is missed as well. Based on the policy, you would need to decide which key to discard when storing C. </w:t>
      </w:r>
    </w:p>
    <w:p w:rsidR="00FF2C0B" w:rsidRDefault="00FF2C0B" w:rsidP="000E2C6A">
      <w:pPr>
        <w:spacing w:line="240" w:lineRule="auto"/>
        <w:rPr>
          <w:rFonts w:asciiTheme="majorHAnsi" w:hAnsiTheme="majorHAnsi" w:cstheme="majorHAnsi"/>
          <w:sz w:val="24"/>
        </w:rPr>
      </w:pPr>
    </w:p>
    <w:p w:rsidR="000E2C6A" w:rsidRDefault="000E2C6A">
      <w:pPr>
        <w:rPr>
          <w:rFonts w:asciiTheme="majorHAnsi" w:hAnsiTheme="majorHAnsi" w:cstheme="majorHAnsi"/>
          <w:sz w:val="24"/>
        </w:rPr>
      </w:pPr>
      <w:r>
        <w:rPr>
          <w:rFonts w:asciiTheme="majorHAnsi" w:hAnsiTheme="majorHAnsi" w:cstheme="majorHAnsi"/>
          <w:sz w:val="24"/>
        </w:rPr>
        <w:br w:type="page"/>
      </w:r>
    </w:p>
    <w:p w:rsidR="000E2C6A" w:rsidRDefault="000E2C6A" w:rsidP="000E2C6A">
      <w:pPr>
        <w:spacing w:line="240" w:lineRule="auto"/>
        <w:rPr>
          <w:rFonts w:asciiTheme="majorHAnsi" w:hAnsiTheme="majorHAnsi" w:cstheme="majorHAnsi"/>
          <w:b/>
          <w:sz w:val="28"/>
          <w:u w:val="single"/>
        </w:rPr>
      </w:pPr>
      <w:r>
        <w:rPr>
          <w:rFonts w:asciiTheme="majorHAnsi" w:hAnsiTheme="majorHAnsi" w:cstheme="majorHAnsi"/>
          <w:b/>
          <w:sz w:val="28"/>
          <w:u w:val="single"/>
        </w:rPr>
        <w:lastRenderedPageBreak/>
        <w:t>Reports: Provide the statistics for report 1 and provide your analysis</w:t>
      </w:r>
    </w:p>
    <w:p w:rsidR="000E2C6A" w:rsidRDefault="000E2C6A" w:rsidP="000E2C6A">
      <w:pPr>
        <w:spacing w:line="240" w:lineRule="auto"/>
        <w:rPr>
          <w:rFonts w:asciiTheme="majorHAnsi" w:hAnsiTheme="majorHAnsi" w:cstheme="majorHAnsi"/>
          <w:sz w:val="24"/>
        </w:rPr>
      </w:pPr>
      <w:r>
        <w:rPr>
          <w:rFonts w:asciiTheme="majorHAnsi" w:hAnsiTheme="majorHAnsi" w:cstheme="majorHAnsi"/>
          <w:sz w:val="24"/>
        </w:rPr>
        <w:t>Report 1: Miss rate of each policy</w:t>
      </w:r>
      <w:r w:rsidR="00605456">
        <w:rPr>
          <w:rFonts w:asciiTheme="majorHAnsi" w:hAnsiTheme="majorHAnsi" w:cstheme="majorHAnsi"/>
          <w:sz w:val="24"/>
        </w:rPr>
        <w:t xml:space="preserve"> with cache size = 10</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337"/>
        <w:gridCol w:w="2337"/>
        <w:gridCol w:w="2338"/>
        <w:gridCol w:w="2338"/>
      </w:tblGrid>
      <w:tr w:rsidR="000E2C6A" w:rsidTr="000E2C6A">
        <w:tc>
          <w:tcPr>
            <w:tcW w:w="2337" w:type="dxa"/>
          </w:tcPr>
          <w:p w:rsidR="000E2C6A" w:rsidRDefault="000E2C6A" w:rsidP="000E2C6A">
            <w:pPr>
              <w:rPr>
                <w:rFonts w:asciiTheme="majorHAnsi" w:hAnsiTheme="majorHAnsi" w:cstheme="majorHAnsi"/>
                <w:sz w:val="24"/>
              </w:rPr>
            </w:pPr>
          </w:p>
        </w:tc>
        <w:tc>
          <w:tcPr>
            <w:tcW w:w="2337" w:type="dxa"/>
          </w:tcPr>
          <w:p w:rsidR="000E2C6A" w:rsidRDefault="000E2C6A" w:rsidP="000E2C6A">
            <w:pPr>
              <w:rPr>
                <w:rFonts w:asciiTheme="majorHAnsi" w:hAnsiTheme="majorHAnsi" w:cstheme="majorHAnsi"/>
                <w:sz w:val="24"/>
              </w:rPr>
            </w:pPr>
            <w:r>
              <w:rPr>
                <w:rFonts w:asciiTheme="majorHAnsi" w:hAnsiTheme="majorHAnsi" w:cstheme="majorHAnsi"/>
                <w:sz w:val="24"/>
              </w:rPr>
              <w:t>LRU</w:t>
            </w:r>
          </w:p>
        </w:tc>
        <w:tc>
          <w:tcPr>
            <w:tcW w:w="2338" w:type="dxa"/>
          </w:tcPr>
          <w:p w:rsidR="000E2C6A" w:rsidRDefault="0036072D" w:rsidP="000E2C6A">
            <w:pPr>
              <w:rPr>
                <w:rFonts w:asciiTheme="majorHAnsi" w:hAnsiTheme="majorHAnsi" w:cstheme="majorHAnsi"/>
                <w:sz w:val="24"/>
              </w:rPr>
            </w:pPr>
            <w:r>
              <w:rPr>
                <w:rFonts w:asciiTheme="majorHAnsi" w:hAnsiTheme="majorHAnsi" w:cstheme="majorHAnsi"/>
                <w:sz w:val="24"/>
              </w:rPr>
              <w:t>FIFO</w:t>
            </w:r>
          </w:p>
        </w:tc>
        <w:tc>
          <w:tcPr>
            <w:tcW w:w="2338" w:type="dxa"/>
          </w:tcPr>
          <w:p w:rsidR="000E2C6A" w:rsidRDefault="0036072D" w:rsidP="000E2C6A">
            <w:pPr>
              <w:rPr>
                <w:rFonts w:asciiTheme="majorHAnsi" w:hAnsiTheme="majorHAnsi" w:cstheme="majorHAnsi"/>
                <w:sz w:val="24"/>
              </w:rPr>
            </w:pPr>
            <w:r>
              <w:rPr>
                <w:rFonts w:asciiTheme="majorHAnsi" w:hAnsiTheme="majorHAnsi" w:cstheme="majorHAnsi"/>
                <w:sz w:val="24"/>
              </w:rPr>
              <w:t>LFU</w:t>
            </w:r>
          </w:p>
        </w:tc>
      </w:tr>
      <w:tr w:rsidR="000E2C6A" w:rsidTr="000E2C6A">
        <w:tc>
          <w:tcPr>
            <w:tcW w:w="2337" w:type="dxa"/>
          </w:tcPr>
          <w:p w:rsidR="000E2C6A" w:rsidRDefault="0036072D" w:rsidP="000E2C6A">
            <w:pPr>
              <w:rPr>
                <w:rFonts w:asciiTheme="majorHAnsi" w:hAnsiTheme="majorHAnsi" w:cstheme="majorHAnsi"/>
                <w:sz w:val="24"/>
              </w:rPr>
            </w:pPr>
            <w:r>
              <w:rPr>
                <w:rFonts w:asciiTheme="majorHAnsi" w:hAnsiTheme="majorHAnsi" w:cstheme="majorHAnsi"/>
                <w:sz w:val="24"/>
              </w:rPr>
              <w:t>Case 1</w:t>
            </w:r>
          </w:p>
        </w:tc>
        <w:tc>
          <w:tcPr>
            <w:tcW w:w="2337"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r>
      <w:tr w:rsidR="000E2C6A" w:rsidTr="000E2C6A">
        <w:tc>
          <w:tcPr>
            <w:tcW w:w="2337" w:type="dxa"/>
          </w:tcPr>
          <w:p w:rsidR="000E2C6A" w:rsidRDefault="0036072D" w:rsidP="000E2C6A">
            <w:pPr>
              <w:rPr>
                <w:rFonts w:asciiTheme="majorHAnsi" w:hAnsiTheme="majorHAnsi" w:cstheme="majorHAnsi"/>
                <w:sz w:val="24"/>
              </w:rPr>
            </w:pPr>
            <w:r>
              <w:rPr>
                <w:rFonts w:asciiTheme="majorHAnsi" w:hAnsiTheme="majorHAnsi" w:cstheme="majorHAnsi"/>
                <w:sz w:val="24"/>
              </w:rPr>
              <w:t>Case 2</w:t>
            </w:r>
          </w:p>
        </w:tc>
        <w:tc>
          <w:tcPr>
            <w:tcW w:w="2337"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r>
      <w:tr w:rsidR="000E2C6A" w:rsidTr="000E2C6A">
        <w:tc>
          <w:tcPr>
            <w:tcW w:w="2337" w:type="dxa"/>
          </w:tcPr>
          <w:p w:rsidR="000E2C6A" w:rsidRDefault="0036072D" w:rsidP="000E2C6A">
            <w:pPr>
              <w:rPr>
                <w:rFonts w:asciiTheme="majorHAnsi" w:hAnsiTheme="majorHAnsi" w:cstheme="majorHAnsi"/>
                <w:sz w:val="24"/>
              </w:rPr>
            </w:pPr>
            <w:r>
              <w:rPr>
                <w:rFonts w:asciiTheme="majorHAnsi" w:hAnsiTheme="majorHAnsi" w:cstheme="majorHAnsi"/>
                <w:sz w:val="24"/>
              </w:rPr>
              <w:t>Case 2</w:t>
            </w:r>
          </w:p>
        </w:tc>
        <w:tc>
          <w:tcPr>
            <w:tcW w:w="2337"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r>
    </w:tbl>
    <w:p w:rsidR="000E2C6A" w:rsidRPr="000E2C6A" w:rsidRDefault="000E2C6A" w:rsidP="000E2C6A">
      <w:pPr>
        <w:spacing w:line="240" w:lineRule="auto"/>
        <w:rPr>
          <w:rFonts w:asciiTheme="majorHAnsi" w:hAnsiTheme="majorHAnsi" w:cstheme="majorHAnsi"/>
          <w:sz w:val="24"/>
        </w:rPr>
      </w:pPr>
    </w:p>
    <w:p w:rsidR="000E2C6A" w:rsidRPr="000E2C6A" w:rsidRDefault="000E2C6A" w:rsidP="000E2C6A">
      <w:pPr>
        <w:spacing w:line="240" w:lineRule="auto"/>
        <w:rPr>
          <w:rFonts w:asciiTheme="majorHAnsi" w:hAnsiTheme="majorHAnsi" w:cstheme="majorHAnsi"/>
          <w:b/>
          <w:sz w:val="28"/>
          <w:u w:val="single"/>
        </w:rPr>
      </w:pPr>
      <w:r w:rsidRPr="000E2C6A">
        <w:rPr>
          <w:rFonts w:asciiTheme="majorHAnsi" w:hAnsiTheme="majorHAnsi" w:cstheme="majorHAnsi"/>
          <w:b/>
          <w:sz w:val="28"/>
          <w:u w:val="single"/>
        </w:rPr>
        <w:t>Deliverables</w:t>
      </w:r>
    </w:p>
    <w:p w:rsidR="000E2C6A" w:rsidRPr="000E2C6A" w:rsidRDefault="000E2C6A" w:rsidP="000E2C6A">
      <w:pPr>
        <w:spacing w:line="240" w:lineRule="auto"/>
        <w:rPr>
          <w:rFonts w:asciiTheme="majorHAnsi" w:hAnsiTheme="majorHAnsi" w:cstheme="majorHAnsi"/>
          <w:sz w:val="24"/>
        </w:rPr>
      </w:pPr>
      <w:r w:rsidRPr="000E2C6A">
        <w:rPr>
          <w:rFonts w:asciiTheme="majorHAnsi" w:hAnsiTheme="majorHAnsi" w:cstheme="majorHAnsi"/>
          <w:b/>
          <w:sz w:val="24"/>
          <w:u w:val="single"/>
        </w:rPr>
        <w:t xml:space="preserve">Cover page (1 </w:t>
      </w:r>
      <w:proofErr w:type="spellStart"/>
      <w:r w:rsidRPr="000E2C6A">
        <w:rPr>
          <w:rFonts w:asciiTheme="majorHAnsi" w:hAnsiTheme="majorHAnsi" w:cstheme="majorHAnsi"/>
          <w:b/>
          <w:sz w:val="24"/>
          <w:u w:val="single"/>
        </w:rPr>
        <w:t>pt</w:t>
      </w:r>
      <w:proofErr w:type="spellEnd"/>
      <w:r w:rsidRPr="000E2C6A">
        <w:rPr>
          <w:rFonts w:asciiTheme="majorHAnsi" w:hAnsiTheme="majorHAnsi" w:cstheme="majorHAnsi"/>
          <w:b/>
          <w:sz w:val="24"/>
          <w:u w:val="single"/>
        </w:rPr>
        <w:t>):</w:t>
      </w:r>
      <w:r w:rsidRPr="000E2C6A">
        <w:rPr>
          <w:rFonts w:asciiTheme="majorHAnsi" w:hAnsiTheme="majorHAnsi" w:cstheme="majorHAnsi"/>
          <w:sz w:val="24"/>
        </w:rPr>
        <w:t xml:space="preserve"> should contain the following in the exact order as specified:</w:t>
      </w:r>
    </w:p>
    <w:p w:rsidR="000E2C6A" w:rsidRPr="000E2C6A" w:rsidRDefault="000E2C6A" w:rsidP="000E2C6A">
      <w:pPr>
        <w:spacing w:line="240" w:lineRule="auto"/>
        <w:rPr>
          <w:rFonts w:asciiTheme="majorHAnsi" w:hAnsiTheme="majorHAnsi" w:cstheme="majorHAnsi"/>
          <w:sz w:val="24"/>
        </w:rPr>
      </w:pPr>
      <w:r w:rsidRPr="000E2C6A">
        <w:rPr>
          <w:rFonts w:asciiTheme="majorHAnsi" w:hAnsiTheme="majorHAnsi" w:cstheme="majorHAnsi"/>
          <w:sz w:val="24"/>
        </w:rPr>
        <w:t>a. Status of this assignment: Complete or Incomplete. If in</w:t>
      </w:r>
      <w:r>
        <w:rPr>
          <w:rFonts w:asciiTheme="majorHAnsi" w:hAnsiTheme="majorHAnsi" w:cstheme="majorHAnsi"/>
          <w:sz w:val="24"/>
        </w:rPr>
        <w:t>complete, state clearly what is incomplete.</w:t>
      </w:r>
      <w:r>
        <w:rPr>
          <w:rFonts w:asciiTheme="majorHAnsi" w:hAnsiTheme="majorHAnsi" w:cstheme="majorHAnsi"/>
          <w:sz w:val="24"/>
        </w:rPr>
        <w:br/>
      </w:r>
      <w:r w:rsidRPr="000E2C6A">
        <w:rPr>
          <w:rFonts w:asciiTheme="majorHAnsi" w:hAnsiTheme="majorHAnsi" w:cstheme="majorHAnsi"/>
          <w:sz w:val="24"/>
        </w:rPr>
        <w:t>b. Time spent on th</w:t>
      </w:r>
      <w:r>
        <w:rPr>
          <w:rFonts w:asciiTheme="majorHAnsi" w:hAnsiTheme="majorHAnsi" w:cstheme="majorHAnsi"/>
          <w:sz w:val="24"/>
        </w:rPr>
        <w:t>is assignment. Number of hours.</w:t>
      </w:r>
      <w:r>
        <w:rPr>
          <w:rFonts w:asciiTheme="majorHAnsi" w:hAnsiTheme="majorHAnsi" w:cstheme="majorHAnsi"/>
          <w:sz w:val="24"/>
        </w:rPr>
        <w:br/>
      </w:r>
      <w:r w:rsidRPr="000E2C6A">
        <w:rPr>
          <w:rFonts w:asciiTheme="majorHAnsi" w:hAnsiTheme="majorHAnsi" w:cstheme="majorHAnsi"/>
          <w:sz w:val="24"/>
        </w:rPr>
        <w:t>c. Things you wish you had been told prior to being given the assignment.</w:t>
      </w:r>
    </w:p>
    <w:p w:rsidR="000E2C6A" w:rsidRPr="000E2C6A" w:rsidRDefault="000E2C6A" w:rsidP="000E2C6A">
      <w:pPr>
        <w:spacing w:line="240" w:lineRule="auto"/>
        <w:rPr>
          <w:rFonts w:asciiTheme="majorHAnsi" w:hAnsiTheme="majorHAnsi" w:cstheme="majorHAnsi"/>
          <w:sz w:val="24"/>
        </w:rPr>
      </w:pPr>
      <w:r w:rsidRPr="000E2C6A">
        <w:rPr>
          <w:rFonts w:asciiTheme="majorHAnsi" w:hAnsiTheme="majorHAnsi" w:cstheme="majorHAnsi"/>
          <w:b/>
          <w:sz w:val="24"/>
          <w:u w:val="single"/>
        </w:rPr>
        <w:t>Design Document (10 pts):</w:t>
      </w:r>
      <w:r w:rsidRPr="000E2C6A">
        <w:rPr>
          <w:rFonts w:asciiTheme="majorHAnsi" w:hAnsiTheme="majorHAnsi" w:cstheme="majorHAnsi"/>
          <w:sz w:val="24"/>
        </w:rPr>
        <w:t xml:space="preserve"> The design document should be writte</w:t>
      </w:r>
      <w:r>
        <w:rPr>
          <w:rFonts w:asciiTheme="majorHAnsi" w:hAnsiTheme="majorHAnsi" w:cstheme="majorHAnsi"/>
          <w:sz w:val="24"/>
        </w:rPr>
        <w:t xml:space="preserve">n prior to coding. There should </w:t>
      </w:r>
      <w:r w:rsidRPr="000E2C6A">
        <w:rPr>
          <w:rFonts w:asciiTheme="majorHAnsi" w:hAnsiTheme="majorHAnsi" w:cstheme="majorHAnsi"/>
          <w:sz w:val="24"/>
        </w:rPr>
        <w:t>not be any code in your design document. No specific templ</w:t>
      </w:r>
      <w:r>
        <w:rPr>
          <w:rFonts w:asciiTheme="majorHAnsi" w:hAnsiTheme="majorHAnsi" w:cstheme="majorHAnsi"/>
          <w:sz w:val="24"/>
        </w:rPr>
        <w:t xml:space="preserve">ate is provided to you for your </w:t>
      </w:r>
      <w:r w:rsidRPr="000E2C6A">
        <w:rPr>
          <w:rFonts w:asciiTheme="majorHAnsi" w:hAnsiTheme="majorHAnsi" w:cstheme="majorHAnsi"/>
          <w:sz w:val="24"/>
        </w:rPr>
        <w:t>design. You may draw a diagram to show the architectu</w:t>
      </w:r>
      <w:r>
        <w:rPr>
          <w:rFonts w:asciiTheme="majorHAnsi" w:hAnsiTheme="majorHAnsi" w:cstheme="majorHAnsi"/>
          <w:sz w:val="24"/>
        </w:rPr>
        <w:t xml:space="preserve">re and the flow of the software </w:t>
      </w:r>
      <w:r w:rsidRPr="000E2C6A">
        <w:rPr>
          <w:rFonts w:asciiTheme="majorHAnsi" w:hAnsiTheme="majorHAnsi" w:cstheme="majorHAnsi"/>
          <w:sz w:val="24"/>
        </w:rPr>
        <w:t>components, and provide the write-up of your design decisions.</w:t>
      </w:r>
    </w:p>
    <w:p w:rsidR="000E2C6A" w:rsidRDefault="000E2C6A" w:rsidP="000E2C6A">
      <w:pPr>
        <w:spacing w:line="240" w:lineRule="auto"/>
        <w:rPr>
          <w:rFonts w:asciiTheme="majorHAnsi" w:hAnsiTheme="majorHAnsi" w:cstheme="majorHAnsi"/>
          <w:sz w:val="24"/>
        </w:rPr>
      </w:pPr>
      <w:r w:rsidRPr="000E2C6A">
        <w:rPr>
          <w:rFonts w:asciiTheme="majorHAnsi" w:hAnsiTheme="majorHAnsi" w:cstheme="majorHAnsi"/>
          <w:b/>
          <w:sz w:val="24"/>
          <w:u w:val="single"/>
        </w:rPr>
        <w:t>A working</w:t>
      </w:r>
      <w:r w:rsidRPr="000E2C6A">
        <w:rPr>
          <w:rFonts w:asciiTheme="majorHAnsi" w:hAnsiTheme="majorHAnsi" w:cstheme="majorHAnsi"/>
          <w:b/>
          <w:sz w:val="24"/>
          <w:u w:val="single"/>
        </w:rPr>
        <w:t xml:space="preserve"> data structure implementation</w:t>
      </w:r>
      <w:r w:rsidRPr="000E2C6A">
        <w:rPr>
          <w:rFonts w:asciiTheme="majorHAnsi" w:hAnsiTheme="majorHAnsi" w:cstheme="majorHAnsi"/>
          <w:b/>
          <w:sz w:val="24"/>
          <w:u w:val="single"/>
        </w:rPr>
        <w:t>, Reports &amp; Analysis of Results (89 pts):</w:t>
      </w:r>
      <w:r w:rsidRPr="000E2C6A">
        <w:rPr>
          <w:rFonts w:asciiTheme="majorHAnsi" w:hAnsiTheme="majorHAnsi" w:cstheme="majorHAnsi"/>
          <w:sz w:val="24"/>
        </w:rPr>
        <w:t xml:space="preserve"> </w:t>
      </w:r>
      <w:r>
        <w:rPr>
          <w:rFonts w:asciiTheme="majorHAnsi" w:hAnsiTheme="majorHAnsi" w:cstheme="majorHAnsi"/>
          <w:sz w:val="24"/>
        </w:rPr>
        <w:br/>
        <w:t xml:space="preserve">A working system, satisfying </w:t>
      </w:r>
      <w:r w:rsidRPr="000E2C6A">
        <w:rPr>
          <w:rFonts w:asciiTheme="majorHAnsi" w:hAnsiTheme="majorHAnsi" w:cstheme="majorHAnsi"/>
          <w:sz w:val="24"/>
        </w:rPr>
        <w:t>the requirements. Results should be used to provide a good analysis of your engine. Thus, you</w:t>
      </w:r>
      <w:r>
        <w:rPr>
          <w:rFonts w:asciiTheme="majorHAnsi" w:hAnsiTheme="majorHAnsi" w:cstheme="majorHAnsi"/>
          <w:sz w:val="24"/>
        </w:rPr>
        <w:t xml:space="preserve"> </w:t>
      </w:r>
      <w:r w:rsidRPr="000E2C6A">
        <w:rPr>
          <w:rFonts w:asciiTheme="majorHAnsi" w:hAnsiTheme="majorHAnsi" w:cstheme="majorHAnsi"/>
          <w:sz w:val="24"/>
        </w:rPr>
        <w:t>are expected to provide a good analysis along with your results. You may be asked to give a</w:t>
      </w:r>
      <w:r>
        <w:rPr>
          <w:rFonts w:asciiTheme="majorHAnsi" w:hAnsiTheme="majorHAnsi" w:cstheme="majorHAnsi"/>
          <w:sz w:val="24"/>
        </w:rPr>
        <w:t xml:space="preserve"> </w:t>
      </w:r>
      <w:r w:rsidRPr="000E2C6A">
        <w:rPr>
          <w:rFonts w:asciiTheme="majorHAnsi" w:hAnsiTheme="majorHAnsi" w:cstheme="majorHAnsi"/>
          <w:sz w:val="24"/>
        </w:rPr>
        <w:t xml:space="preserve">demo of your </w:t>
      </w:r>
      <w:r>
        <w:rPr>
          <w:rFonts w:asciiTheme="majorHAnsi" w:hAnsiTheme="majorHAnsi" w:cstheme="majorHAnsi"/>
          <w:sz w:val="24"/>
        </w:rPr>
        <w:t>system</w:t>
      </w:r>
      <w:r w:rsidRPr="000E2C6A">
        <w:rPr>
          <w:rFonts w:asciiTheme="majorHAnsi" w:hAnsiTheme="majorHAnsi" w:cstheme="majorHAnsi"/>
          <w:sz w:val="24"/>
        </w:rPr>
        <w:t>, demonstrating that all requirements are implemented and are functional,</w:t>
      </w:r>
      <w:r>
        <w:rPr>
          <w:rFonts w:asciiTheme="majorHAnsi" w:hAnsiTheme="majorHAnsi" w:cstheme="majorHAnsi"/>
          <w:sz w:val="24"/>
        </w:rPr>
        <w:t xml:space="preserve"> </w:t>
      </w:r>
      <w:r w:rsidRPr="000E2C6A">
        <w:rPr>
          <w:rFonts w:asciiTheme="majorHAnsi" w:hAnsiTheme="majorHAnsi" w:cstheme="majorHAnsi"/>
          <w:sz w:val="24"/>
        </w:rPr>
        <w:t>and answering the questions.</w:t>
      </w:r>
    </w:p>
    <w:p w:rsidR="000E2C6A" w:rsidRPr="000E2C6A" w:rsidRDefault="000E2C6A" w:rsidP="000E2C6A">
      <w:pPr>
        <w:spacing w:line="240" w:lineRule="auto"/>
        <w:rPr>
          <w:rFonts w:asciiTheme="majorHAnsi" w:hAnsiTheme="majorHAnsi" w:cstheme="majorHAnsi"/>
          <w:sz w:val="24"/>
        </w:rPr>
      </w:pPr>
    </w:p>
    <w:sectPr w:rsidR="000E2C6A" w:rsidRPr="000E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6A"/>
    <w:rsid w:val="000E2C6A"/>
    <w:rsid w:val="0036072D"/>
    <w:rsid w:val="003B1F75"/>
    <w:rsid w:val="00605456"/>
    <w:rsid w:val="00F84D7E"/>
    <w:rsid w:val="00FF2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7D69"/>
  <w15:chartTrackingRefBased/>
  <w15:docId w15:val="{7973C7A2-5C37-44DC-AA79-B09094F2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2C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Yang</dc:creator>
  <cp:keywords/>
  <dc:description/>
  <cp:lastModifiedBy>Eugene Yang</cp:lastModifiedBy>
  <cp:revision>1</cp:revision>
  <dcterms:created xsi:type="dcterms:W3CDTF">2019-09-09T18:58:00Z</dcterms:created>
  <dcterms:modified xsi:type="dcterms:W3CDTF">2019-09-10T22:32:00Z</dcterms:modified>
</cp:coreProperties>
</file>