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1.  Методы сервлета. Жизненный цикл сервлета.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lang w:val="zxx" w:eastAsia="zxx" w:bidi="zxx"/>
        </w:rPr>
        <w:t xml:space="preserve">Интерфейс сервлета </w:t>
      </w:r>
      <w:r>
        <w:rPr>
          <w:color w:val="000000"/>
          <w:lang w:val="zxx" w:eastAsia="zxx" w:bidi="zxx"/>
        </w:rPr>
        <w:t>содержит</w:t>
      </w:r>
      <w:r>
        <w:rPr>
          <w:color w:val="000000"/>
          <w:lang w:val="zxx" w:eastAsia="zxx" w:bidi="zxx"/>
        </w:rPr>
        <w:t xml:space="preserve"> 5 методов: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lang w:val="zxx" w:eastAsia="zxx" w:bidi="zxx"/>
        </w:rPr>
        <w:t>- init(</w:t>
      </w:r>
      <w:r>
        <w:rPr>
          <w:color w:val="000000"/>
          <w:lang w:val="zxx" w:eastAsia="zxx" w:bidi="zxx"/>
        </w:rPr>
        <w:t>ServletConfig config</w:t>
      </w:r>
      <w:r>
        <w:rPr>
          <w:color w:val="000000"/>
          <w:lang w:val="zxx" w:eastAsia="zxx" w:bidi="zxx"/>
        </w:rPr>
        <w:t xml:space="preserve">) - </w:t>
      </w:r>
      <w:r>
        <w:rPr>
          <w:color w:val="000000"/>
          <w:lang w:val="zxx" w:eastAsia="zxx" w:bidi="zxx"/>
        </w:rPr>
        <w:t xml:space="preserve">вызывается только 1 раз при загрузке сервлета </w:t>
      </w:r>
      <w:r>
        <w:rPr>
          <w:color w:val="000000"/>
          <w:lang w:val="zxx" w:eastAsia="zxx" w:bidi="zxx"/>
        </w:rPr>
        <w:t>контейнером сервлетов</w:t>
      </w:r>
      <w:r>
        <w:rPr>
          <w:color w:val="000000"/>
          <w:lang w:val="zxx" w:eastAsia="zxx" w:bidi="zxx"/>
        </w:rPr>
        <w:t xml:space="preserve">, </w:t>
      </w:r>
      <w:r>
        <w:rPr>
          <w:color w:val="000000"/>
          <w:lang w:val="zxx" w:eastAsia="zxx" w:bidi="zxx"/>
        </w:rPr>
        <w:t>используется</w:t>
      </w:r>
      <w:r>
        <w:rPr>
          <w:color w:val="000000"/>
          <w:lang w:val="zxx" w:eastAsia="zxx" w:bidi="zxx"/>
        </w:rPr>
        <w:t xml:space="preserve"> для инициализации </w:t>
      </w:r>
      <w:r>
        <w:rPr>
          <w:color w:val="000000"/>
          <w:lang w:val="zxx" w:eastAsia="zxx" w:bidi="zxx"/>
        </w:rPr>
        <w:t>данных сервлета</w:t>
      </w:r>
      <w:r>
        <w:rPr>
          <w:color w:val="000000"/>
          <w:lang w:val="zxx" w:eastAsia="zxx" w:bidi="zxx"/>
        </w:rPr>
        <w:t>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lang w:val="zxx" w:eastAsia="zxx" w:bidi="zxx"/>
        </w:rPr>
        <w:t>- service(</w:t>
      </w:r>
      <w:r>
        <w:rPr>
          <w:color w:val="000000"/>
          <w:lang w:val="zxx" w:eastAsia="zxx" w:bidi="zxx"/>
        </w:rPr>
        <w:t xml:space="preserve">ServletRequest req, ServletResponse resp) </w:t>
      </w:r>
      <w:r>
        <w:rPr>
          <w:color w:val="000000"/>
          <w:lang w:val="zxx" w:eastAsia="zxx" w:bidi="zxx"/>
        </w:rPr>
        <w:t xml:space="preserve">- </w:t>
      </w:r>
      <w:r>
        <w:rPr>
          <w:color w:val="000000"/>
          <w:lang w:val="zxx" w:eastAsia="zxx" w:bidi="zxx"/>
        </w:rPr>
        <w:t>основной метод сервлета, он вызывается при каждом запросе. В качестве аргументов принимает входящий запрос (ServletRequest) и исходящий ответ сервлета клиенту (ServletResponse). Именно в данном методе осуществляется формирование ответа</w:t>
      </w:r>
      <w:r>
        <w:rPr>
          <w:color w:val="000000"/>
          <w:lang w:val="zxx" w:eastAsia="zxx" w:bidi="zxx"/>
        </w:rPr>
        <w:t>;</w:t>
      </w:r>
    </w:p>
    <w:p>
      <w:pPr>
        <w:pStyle w:val="Normal"/>
        <w:bidi w:val="0"/>
        <w:jc w:val="left"/>
        <w:rPr>
          <w:color w:val="000000"/>
          <w:lang w:val="zxx" w:eastAsia="zxx" w:bidi="zxx"/>
        </w:rPr>
      </w:pPr>
      <w:r>
        <w:rPr>
          <w:color w:val="000000"/>
          <w:lang w:val="zxx" w:eastAsia="zxx" w:bidi="zxx"/>
        </w:rPr>
        <w:t xml:space="preserve">- destroy() -  </w:t>
      </w:r>
      <w:r>
        <w:rPr>
          <w:color w:val="000000"/>
          <w:lang w:val="zxx" w:eastAsia="zxx" w:bidi="zxx"/>
        </w:rPr>
        <w:t xml:space="preserve">вызывается только 1 раз при </w:t>
      </w:r>
      <w:r>
        <w:rPr>
          <w:color w:val="000000"/>
          <w:lang w:val="zxx" w:eastAsia="zxx" w:bidi="zxx"/>
        </w:rPr>
        <w:t>уничтожении</w:t>
      </w:r>
      <w:r>
        <w:rPr>
          <w:color w:val="000000"/>
          <w:lang w:val="zxx" w:eastAsia="zxx" w:bidi="zxx"/>
        </w:rPr>
        <w:t xml:space="preserve"> сервлета </w:t>
      </w:r>
      <w:r>
        <w:rPr>
          <w:color w:val="000000"/>
          <w:lang w:val="zxx" w:eastAsia="zxx" w:bidi="zxx"/>
        </w:rPr>
        <w:t>контейнером сервлетов</w:t>
      </w:r>
      <w:r>
        <w:rPr>
          <w:color w:val="000000"/>
          <w:lang w:val="zxx" w:eastAsia="zxx" w:bidi="zxx"/>
        </w:rPr>
        <w:t xml:space="preserve">, </w:t>
      </w:r>
      <w:r>
        <w:rPr>
          <w:color w:val="000000"/>
          <w:lang w:val="zxx" w:eastAsia="zxx" w:bidi="zxx"/>
        </w:rPr>
        <w:t>используется</w:t>
      </w:r>
      <w:r>
        <w:rPr>
          <w:color w:val="000000"/>
          <w:lang w:val="zxx" w:eastAsia="zxx" w:bidi="zxx"/>
        </w:rPr>
        <w:t xml:space="preserve"> для инициализации </w:t>
      </w:r>
      <w:r>
        <w:rPr>
          <w:color w:val="000000"/>
          <w:lang w:val="zxx" w:eastAsia="zxx" w:bidi="zxx"/>
        </w:rPr>
        <w:t>данных сервлета</w:t>
      </w:r>
      <w:r>
        <w:rPr>
          <w:color w:val="000000"/>
          <w:lang w:val="zxx" w:eastAsia="zxx" w:bidi="zxx"/>
        </w:rPr>
        <w:t>;;</w:t>
      </w:r>
    </w:p>
    <w:p>
      <w:pPr>
        <w:pStyle w:val="Normal"/>
        <w:bidi w:val="0"/>
        <w:jc w:val="left"/>
        <w:rPr>
          <w:color w:val="000000"/>
          <w:lang w:val="zxx" w:eastAsia="zxx" w:bidi="zxx"/>
        </w:rPr>
      </w:pPr>
      <w:r>
        <w:rPr>
          <w:color w:val="000000"/>
          <w:lang w:val="zxx" w:eastAsia="zxx" w:bidi="zxx"/>
        </w:rPr>
        <w:t xml:space="preserve">- getServletConfig() - </w:t>
      </w:r>
      <w:r>
        <w:rPr>
          <w:color w:val="000000"/>
          <w:lang w:val="zxx" w:eastAsia="zxx" w:bidi="zxx"/>
        </w:rPr>
        <w:t>возвращает объект, содержащий информацию о конфигурации сервлета</w:t>
      </w:r>
      <w:r>
        <w:rPr>
          <w:color w:val="000000"/>
          <w:lang w:val="zxx" w:eastAsia="zxx" w:bidi="zxx"/>
        </w:rPr>
        <w:t>;</w:t>
      </w:r>
    </w:p>
    <w:p>
      <w:pPr>
        <w:pStyle w:val="Normal"/>
        <w:bidi w:val="0"/>
        <w:jc w:val="left"/>
        <w:rPr>
          <w:color w:val="000000"/>
          <w:lang w:val="zxx" w:eastAsia="zxx" w:bidi="zxx"/>
        </w:rPr>
      </w:pPr>
      <w:r>
        <w:rPr>
          <w:color w:val="000000"/>
          <w:lang w:val="zxx" w:eastAsia="zxx" w:bidi="zxx"/>
        </w:rPr>
        <w:t xml:space="preserve">- getServletInfo() - </w:t>
      </w:r>
      <w:r>
        <w:rPr>
          <w:color w:val="000000"/>
          <w:lang w:val="zxx" w:eastAsia="zxx" w:bidi="zxx"/>
        </w:rPr>
        <w:t>возвращает строку с информацией о сервлете</w:t>
      </w:r>
      <w:r>
        <w:rPr>
          <w:color w:val="000000"/>
          <w:lang w:val="zxx" w:eastAsia="zxx" w:bidi="zxx"/>
        </w:rPr>
        <w:t>.</w:t>
      </w:r>
    </w:p>
    <w:p>
      <w:pPr>
        <w:pStyle w:val="Normal"/>
        <w:bidi w:val="0"/>
        <w:jc w:val="left"/>
        <w:rPr/>
      </w:pPr>
      <w:r>
        <w:rPr>
          <w:color w:val="000000"/>
          <w:lang w:val="zxx" w:eastAsia="zxx" w:bidi="zxx"/>
        </w:rPr>
        <w:t>Жизненны</w:t>
      </w:r>
      <w:r>
        <w:rPr>
          <w:color w:val="000000"/>
          <w:lang w:val="zxx" w:eastAsia="zxx" w:bidi="zxx"/>
        </w:rPr>
        <w:t>м</w:t>
      </w:r>
      <w:r>
        <w:rPr>
          <w:color w:val="000000"/>
          <w:lang w:val="zxx" w:eastAsia="zxx" w:bidi="zxx"/>
        </w:rPr>
        <w:t xml:space="preserve"> цикл</w:t>
      </w:r>
      <w:r>
        <w:rPr>
          <w:color w:val="000000"/>
          <w:lang w:val="zxx" w:eastAsia="zxx" w:bidi="zxx"/>
        </w:rPr>
        <w:t>ом сервета управляет контейнер</w:t>
      </w:r>
      <w:r>
        <w:rPr>
          <w:color w:val="000000"/>
          <w:lang w:val="zxx" w:eastAsia="zxx" w:bidi="zxx"/>
        </w:rPr>
        <w:t xml:space="preserve"> сервлет</w:t>
      </w:r>
      <w:r>
        <w:rPr>
          <w:color w:val="000000"/>
          <w:lang w:val="zxx" w:eastAsia="zxx" w:bidi="zxx"/>
        </w:rPr>
        <w:t xml:space="preserve">ов, цикл </w:t>
      </w:r>
      <w:r>
        <w:rPr>
          <w:color w:val="000000"/>
          <w:lang w:val="zxx" w:eastAsia="zxx" w:bidi="zxx"/>
        </w:rPr>
        <w:t>можно схемати</w:t>
      </w:r>
      <w:r>
        <w:rPr>
          <w:color w:val="000000"/>
          <w:lang w:val="zxx" w:eastAsia="zxx" w:bidi="zxx"/>
        </w:rPr>
        <w:t>ч</w:t>
      </w:r>
      <w:r>
        <w:rPr>
          <w:color w:val="000000"/>
          <w:lang w:val="zxx" w:eastAsia="zxx" w:bidi="zxx"/>
        </w:rPr>
        <w:t>но представить:</w:t>
      </w:r>
    </w:p>
    <w:p>
      <w:pPr>
        <w:pStyle w:val="Normal"/>
        <w:bidi w:val="0"/>
        <w:jc w:val="left"/>
        <w:rPr>
          <w:color w:val="000000"/>
          <w:lang w:val="zxx" w:eastAsia="zxx" w:bidi="zxx"/>
        </w:rPr>
      </w:pPr>
      <w:r>
        <w:rPr>
          <w:color w:val="000000"/>
          <w:lang w:val="zxx" w:eastAsia="zxx" w:bidi="zxx"/>
        </w:rPr>
      </w:r>
    </w:p>
    <w:p>
      <w:pPr>
        <w:pStyle w:val="Normal"/>
        <w:bidi w:val="0"/>
        <w:jc w:val="left"/>
        <w:rPr>
          <w:color w:val="00000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30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zxx" w:eastAsia="zxx" w:bidi="zxx"/>
        </w:rPr>
        <w:t>И</w:t>
      </w:r>
      <w:r>
        <w:rPr>
          <w:color w:val="000000"/>
          <w:lang w:val="zxx" w:eastAsia="zxx" w:bidi="zxx"/>
        </w:rPr>
        <w:t>значально при создании объекта сервлета вызывается один раз метод init(), после этого объект готов к использованию и вызывается каждый раз при получении запроса от клиента, перед уничтожением объекта сервлета вызывается метод destroy() в котором можно произвести закрытие ресурсов.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2.  Что такое jsp. Жизненный цикл.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JSP – это технология, позволяющая динамически генерировать HTML страницы. Жизненный цикл JSP страницы состоит из следующих этапов: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 трансляция jsp страницы;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 компиляция jsp страницы;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 загрузка скомпилированного класса;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 создание экземпляра класса;</w:t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</w:rPr>
        <w:t>- вызов метода jspInit на созданном экземпляре класса один раз для инициализации jsp. Данный метод можно перегрузить, используя декларации;</w:t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</w:rPr>
        <w:t>- вызов метода _jspService для каждого запроса на созданном экземпляре класса;</w:t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</w:rPr>
        <w:t>- вызов метода jspDestroy на созданном экземпляре класса один раз перед уничтожением объекта контейнером сервлета.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3.  Чем отличается методы POST и GET. Если не указать напрямую, какой из этих методов выполнится по умолчанию?</w:t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</w:rPr>
        <w:t>Можно выделить несколько различий между методами POST и GET:</w:t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</w:rPr>
        <w:t>- при использовании метода POST параметры передаются в теле HTTP запроса, а при использовании метода GET – параметры передаются как часть URL;</w:t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</w:rPr>
        <w:t>- в методе GET ограничен объем передаваемой информации (параметров);</w:t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</w:rPr>
        <w:t>- с помощью метода POST можно передавать файлы, в отличие от метода GET;</w:t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rFonts w:ascii="Liberation Serif" w:hAnsi="Liberation Serif"/>
          <w:b w:val="false"/>
          <w:bCs w:val="false"/>
          <w:color w:val="000000"/>
        </w:rPr>
        <w:t>п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ри использовании метода GET существует риск того, что поисковый робот может выполнить тот или иной открытый запрос</w:t>
      </w:r>
      <w:r>
        <w:rPr>
          <w:rFonts w:ascii="IstokWebRegular" w:hAnsi="IstokWebRegula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4.  В чём различие forward и redirect?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Forward отличается от redirect тем, что: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 forward выполняется на стороне сервера клиент (браузер) об этом ничего не знает, а redirect выполняется на стороне клиента, т.к. клиент получает ответ со статусом 302 и отправляет еще один запрос по указанному URL;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b w:val="false"/>
          <w:bCs w:val="false"/>
          <w:color w:val="000000"/>
        </w:rPr>
        <w:t xml:space="preserve">при </w:t>
      </w:r>
      <w:r>
        <w:rPr>
          <w:b w:val="false"/>
          <w:bCs w:val="false"/>
          <w:color w:val="000000"/>
        </w:rPr>
        <w:t xml:space="preserve">forward </w:t>
      </w:r>
      <w:r>
        <w:rPr>
          <w:b w:val="false"/>
          <w:bCs w:val="false"/>
          <w:color w:val="000000"/>
        </w:rPr>
        <w:t xml:space="preserve">отправляется 1 запрос, при  </w:t>
      </w:r>
      <w:r>
        <w:rPr>
          <w:b w:val="false"/>
          <w:bCs w:val="false"/>
          <w:color w:val="000000"/>
        </w:rPr>
        <w:t xml:space="preserve">redirect – </w:t>
      </w:r>
      <w:r>
        <w:rPr>
          <w:b w:val="false"/>
          <w:bCs w:val="false"/>
          <w:color w:val="000000"/>
        </w:rPr>
        <w:t>2;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b w:val="false"/>
          <w:bCs w:val="false"/>
          <w:color w:val="000000"/>
        </w:rPr>
        <w:t xml:space="preserve">при </w:t>
      </w:r>
      <w:r>
        <w:rPr>
          <w:b w:val="false"/>
          <w:bCs w:val="false"/>
          <w:color w:val="000000"/>
        </w:rPr>
        <w:t xml:space="preserve">forward </w:t>
      </w:r>
      <w:r>
        <w:rPr>
          <w:b w:val="false"/>
          <w:bCs w:val="false"/>
          <w:color w:val="000000"/>
        </w:rPr>
        <w:t>исходный запрос доступен в конечном ресурсе, а при redirect нет, т.к. создается новый запрос;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b w:val="false"/>
          <w:bCs w:val="false"/>
          <w:color w:val="000000"/>
        </w:rPr>
        <w:t xml:space="preserve">при </w:t>
      </w:r>
      <w:r>
        <w:rPr>
          <w:b w:val="false"/>
          <w:bCs w:val="false"/>
          <w:color w:val="000000"/>
        </w:rPr>
        <w:t xml:space="preserve">forward </w:t>
      </w:r>
      <w:r>
        <w:rPr>
          <w:b w:val="false"/>
          <w:bCs w:val="false"/>
          <w:color w:val="000000"/>
        </w:rPr>
        <w:t>можно использовать только ресурсы данного сервера</w:t>
      </w:r>
      <w:r>
        <w:rPr>
          <w:b w:val="false"/>
          <w:bCs w:val="false"/>
          <w:color w:val="000000"/>
        </w:rPr>
        <w:t xml:space="preserve">, </w:t>
      </w:r>
      <w:r>
        <w:rPr>
          <w:b w:val="false"/>
          <w:bCs w:val="false"/>
          <w:color w:val="000000"/>
        </w:rPr>
        <w:t>при</w:t>
      </w:r>
      <w:r>
        <w:rPr>
          <w:b w:val="false"/>
          <w:bCs w:val="false"/>
          <w:color w:val="000000"/>
        </w:rPr>
        <w:t xml:space="preserve"> redirect </w:t>
      </w:r>
      <w:r>
        <w:rPr>
          <w:b w:val="false"/>
          <w:bCs w:val="false"/>
          <w:color w:val="000000"/>
        </w:rPr>
        <w:t>можно не только внутри сервера;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b w:val="false"/>
          <w:bCs w:val="false"/>
          <w:color w:val="000000"/>
        </w:rPr>
        <w:t xml:space="preserve">при </w:t>
      </w:r>
      <w:r>
        <w:rPr>
          <w:b w:val="false"/>
          <w:bCs w:val="false"/>
          <w:color w:val="000000"/>
        </w:rPr>
        <w:t xml:space="preserve">forward </w:t>
      </w:r>
      <w:r>
        <w:rPr>
          <w:b w:val="false"/>
          <w:bCs w:val="false"/>
          <w:color w:val="000000"/>
        </w:rPr>
        <w:t>клиент получает данные быстрее, т.к. осуществляется только 1 вызов меотда</w:t>
      </w:r>
      <w:r>
        <w:rPr>
          <w:b w:val="false"/>
          <w:bCs w:val="false"/>
          <w:color w:val="000000"/>
        </w:rPr>
        <w:t xml:space="preserve">, </w:t>
      </w:r>
      <w:r>
        <w:rPr>
          <w:b w:val="false"/>
          <w:bCs w:val="false"/>
          <w:color w:val="000000"/>
        </w:rPr>
        <w:t xml:space="preserve">при </w:t>
      </w:r>
      <w:r>
        <w:rPr>
          <w:b w:val="false"/>
          <w:bCs w:val="false"/>
          <w:color w:val="000000"/>
        </w:rPr>
        <w:t xml:space="preserve">redirect </w:t>
      </w:r>
      <w:r>
        <w:rPr>
          <w:b w:val="false"/>
          <w:bCs w:val="false"/>
          <w:color w:val="000000"/>
        </w:rPr>
        <w:t>дольше, т.к. в итоге информацию получает 2умя запросами;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b w:val="false"/>
          <w:bCs w:val="false"/>
          <w:color w:val="000000"/>
        </w:rPr>
        <w:t xml:space="preserve">при </w:t>
      </w:r>
      <w:r>
        <w:rPr>
          <w:b w:val="false"/>
          <w:bCs w:val="false"/>
          <w:color w:val="000000"/>
        </w:rPr>
        <w:t xml:space="preserve">forward </w:t>
      </w:r>
      <w:r>
        <w:rPr>
          <w:b w:val="false"/>
          <w:bCs w:val="false"/>
          <w:color w:val="000000"/>
        </w:rPr>
        <w:t>клиент не видит ресурс на который был выполнен переход</w:t>
      </w:r>
      <w:r>
        <w:rPr>
          <w:b w:val="false"/>
          <w:bCs w:val="false"/>
          <w:color w:val="000000"/>
        </w:rPr>
        <w:t xml:space="preserve">, </w:t>
      </w:r>
      <w:r>
        <w:rPr>
          <w:b w:val="false"/>
          <w:bCs w:val="false"/>
          <w:color w:val="000000"/>
        </w:rPr>
        <w:t xml:space="preserve">при </w:t>
      </w:r>
      <w:r>
        <w:rPr>
          <w:b w:val="false"/>
          <w:bCs w:val="false"/>
          <w:color w:val="000000"/>
        </w:rPr>
        <w:t xml:space="preserve">redirect </w:t>
      </w:r>
      <w:r>
        <w:rPr>
          <w:b w:val="false"/>
          <w:bCs w:val="false"/>
          <w:color w:val="000000"/>
        </w:rPr>
        <w:t>новый адрес видно в адресной строке браузера.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5.  Из чего состоит url?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URL состоит из: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- протокола </w:t>
      </w:r>
      <w:r>
        <w:rPr>
          <w:b w:val="false"/>
          <w:bCs w:val="false"/>
          <w:color w:val="000000"/>
        </w:rPr>
        <w:t xml:space="preserve">передачи данных </w:t>
      </w:r>
      <w:r>
        <w:rPr>
          <w:b w:val="false"/>
          <w:bCs w:val="false"/>
          <w:color w:val="000000"/>
        </w:rPr>
        <w:t>(</w:t>
      </w:r>
      <w:r>
        <w:rPr>
          <w:b w:val="false"/>
          <w:bCs w:val="false"/>
          <w:color w:val="000000"/>
        </w:rPr>
        <w:t>наиболее распространенные: https://, http://, ftp://)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b w:val="false"/>
          <w:bCs w:val="false"/>
          <w:color w:val="000000"/>
        </w:rPr>
        <w:t>префикс www (может отсутствовать).</w:t>
      </w:r>
    </w:p>
    <w:p>
      <w:pPr>
        <w:pStyle w:val="Normal"/>
        <w:bidi w:val="0"/>
        <w:jc w:val="left"/>
        <w:rPr>
          <w:b w:val="false"/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b w:val="false"/>
          <w:bCs w:val="false"/>
          <w:color w:val="000000"/>
        </w:rPr>
        <w:t>субдомен, может отсутствовать, обычно используется, если необходимо на одном сайте совместить несколько принципиально разных тематик;</w:t>
      </w:r>
    </w:p>
    <w:p>
      <w:pPr>
        <w:pStyle w:val="Normal"/>
        <w:bidi w:val="0"/>
        <w:jc w:val="left"/>
        <w:rPr>
          <w:b w:val="false"/>
          <w:color w:val="000000"/>
        </w:rPr>
      </w:pPr>
      <w:r>
        <w:rPr>
          <w:b w:val="false"/>
          <w:bCs w:val="false"/>
          <w:color w:val="000000"/>
        </w:rPr>
        <w:t xml:space="preserve">- домен </w:t>
      </w:r>
      <w:r>
        <w:rPr>
          <w:b w:val="false"/>
          <w:bCs w:val="false"/>
          <w:color w:val="000000"/>
        </w:rPr>
        <w:t>(чаще всего название компании, бренда);</w:t>
      </w:r>
    </w:p>
    <w:p>
      <w:pPr>
        <w:pStyle w:val="Normal"/>
        <w:bidi w:val="0"/>
        <w:jc w:val="left"/>
        <w:rPr>
          <w:b w:val="false"/>
          <w:color w:val="000000"/>
        </w:rPr>
      </w:pPr>
      <w:r>
        <w:rPr>
          <w:b w:val="false"/>
          <w:bCs w:val="false"/>
          <w:color w:val="000000"/>
        </w:rPr>
        <w:t>- доменная зона (например, ru, com, org и т.д);</w:t>
      </w:r>
    </w:p>
    <w:p>
      <w:pPr>
        <w:pStyle w:val="Normal"/>
        <w:bidi w:val="0"/>
        <w:jc w:val="left"/>
        <w:rPr>
          <w:b w:val="false"/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b w:val="false"/>
          <w:bCs w:val="false"/>
          <w:color w:val="000000"/>
        </w:rPr>
        <w:t>порт (чаще всего не указывается, в таком случае используется значение по умолчанию “80”);</w:t>
      </w:r>
    </w:p>
    <w:p>
      <w:pPr>
        <w:pStyle w:val="Normal"/>
        <w:bidi w:val="0"/>
        <w:jc w:val="left"/>
        <w:rPr>
          <w:b w:val="false"/>
          <w:color w:val="000000"/>
        </w:rPr>
      </w:pPr>
      <w:r>
        <w:rPr>
          <w:b w:val="false"/>
          <w:bCs w:val="false"/>
          <w:color w:val="000000"/>
        </w:rPr>
        <w:t xml:space="preserve">- путь </w:t>
      </w:r>
      <w:r>
        <w:rPr>
          <w:b w:val="false"/>
          <w:bCs w:val="false"/>
          <w:color w:val="000000"/>
        </w:rPr>
        <w:t>к ресурсу</w:t>
      </w:r>
    </w:p>
    <w:p>
      <w:pPr>
        <w:pStyle w:val="Normal"/>
        <w:bidi w:val="0"/>
        <w:jc w:val="left"/>
        <w:rPr>
          <w:b w:val="false"/>
          <w:color w:val="000000"/>
        </w:rPr>
      </w:pPr>
      <w:r>
        <w:rPr>
          <w:b w:val="false"/>
          <w:bCs w:val="false"/>
          <w:color w:val="000000"/>
        </w:rPr>
        <w:t>- параметры (набор пар “ключ=значение”), начинается со знака “?”, а пары разделяются знаком “&amp;”.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b/>
          <w:bCs/>
          <w:color w:val="000000"/>
        </w:rPr>
        <w:t>6.  Что нужно написать в строке браузера, чтобы обратиться к хосту, на котором установлен tomcat, развёрнуто приложение, в котором есть несколько сервлетов? Как обратиться к конкретному сервлету? Что такое www? Где нужно указывать порт?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</w:rPr>
        <w:t>Чтобы обратиться к хосту, необходимо указать его ip адрес или можно использовать доменное имя, затем через “:” указать порт, на котором работает tomcat, затем указать “/” и имя приложения (папки из webapps, в котором размещено нужное приложение), а затем указать “/”  и путь к необходимому сервлету. Путь к сервету задается указанием маппинга сервета и URL-pattern в файле WEB-INF/web.xml.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</w:rPr>
        <w:t>WWW – это приставка, которую можно указывать перед доменным именем сайта, означающая world wide web (т.е. система, предоставляющая доступ к текстовой информации по протоколу http). В настоящее время, необходимости в указании данного префикса нет.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7.  Что такое HTTP? Отличия HTTP 1.0 и HTTP 2.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HTTP – это протокол прикладного уровня для передачи информации между клиентом и сервером.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Различия HTTP 1.0 и HTTP 2 заключаются в следующем: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 HTTP 2 может отправлять множественные запросы параллельно по единому соеденению TCP, это сокращает время прохождения сигнала в обе сторны и тем самым сокращает время загрузки сайта;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 HTTP 2 сжимает ненужные хедеры;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 HTTP 2 появилась возможность передавать не текстовую информацию, а бинарную;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 в HTTP 2 появилась возможность отправки данных по инициативе сервера;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 в HTTP 2 появилась возможность приоритезации.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8.  Cохраняет ли http протокол своё состояние.</w:t>
      </w:r>
    </w:p>
    <w:p>
      <w:pPr>
        <w:pStyle w:val="Normal"/>
        <w:bidi w:val="0"/>
        <w:jc w:val="left"/>
        <w:rPr/>
      </w:pPr>
      <w:r>
        <w:rPr>
          <w:color w:val="000000"/>
        </w:rPr>
        <w:t>Http протокол не сохраняет свое состояние между парами “запрос-ответ”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поэтому каждому запросу приходится включать в себя всю необходимую серверу информацию, без учёта прошлых запросов</w:t>
      </w:r>
      <w:r>
        <w:rPr>
          <w:color w:val="000000"/>
        </w:rPr>
        <w:t>. Но при этом компоненты, использующие HTTP могут самостоятельно сохранять информацию.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9.  Отличие авторизации от аутентификации.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Аутентификация – это процесс подтверждения личности зарегистрированного пользователя, т.е. другими словами это проверка учетных данных (напирмер, логина и пароля).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Если идентификатор и пароль совпадают с записями, хранящимися в базе данных системы, пользователю предоставляется доступ. В случае неправильного ввода данных программа вызывает предупреждение безопасности и блокирует вход.</w:t>
      </w:r>
    </w:p>
    <w:p>
      <w:pPr>
        <w:pStyle w:val="Normal"/>
        <w:bidi w:val="0"/>
        <w:jc w:val="left"/>
        <w:rPr/>
      </w:pPr>
      <w:r>
        <w:rPr>
          <w:color w:val="000000"/>
        </w:rPr>
        <w:t xml:space="preserve">Авторизация – это процесс </w:t>
      </w:r>
      <w:r>
        <w:rPr>
          <w:color w:val="000000"/>
        </w:rPr>
        <w:t>проверки доступа аутентифицированного пользователя к определенному ресурсу, это необходимо когда в приложении есть ресурсы к которым может иметь доступ только пользователь с определенной ролью (например, к разделу блокировки пользователей должен иметь доступ толкьо пользователь с ролью “Администратор”).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10.  Сервер приложений. Веб-сервер. Отличия.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</w:rPr>
        <w:t>Веб-сервер – это сервер, принимающий HTTP запросы и выдающий им HTTP ответы (обычно с HTML страницей, файлом, изображением и др.).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</w:rPr>
        <w:t>Сервер приложений – сервер, который преднозначени для функционирования приложений, он обеспечивает их жизненный цикл, может работать как “веб-сервер”. Выполняет такие функции как создание программной среды, идентификацию и авторизацию клиентов, создание для каждого клиента сессии и т.д.</w:t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</w:rPr>
        <w:t xml:space="preserve">Отличие заключается в том, что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"веб-сервер" может обрабатывать запросы только на статическую информацию, и он будет передавать запросы на динамический контент на "сервер приложений",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а также “веб-сервер” работает только с протоколом HTTP, а сервер приложений поддерживает и другие протоколы.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11.  Пошагово рассказать, что происходит, когда пользователь нажимает на кнопку. (с формы поля сетаются в request, потом вызывается контейнер сервлетов, потом он как-то по request понимает, куда нужно идти дальше (в дескриптор развертывания, а их может быть несколько, нужно как-то понимать в какой).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Когда пользователь нажимает на кнопку, происходит отправка запроса браузером по указанному адресу, в этом запросе передаются параметры, введенные пользователем. Данный запрос получает контейнер сервлетов, он создает новый поток для обработки данного запроса, а также 2 объекта: HttpServletRequest (содержащий информацию поступившего запроса) и HttpServletResponse (преднозначенный для формирования обратного ответа клиенту). Далее контейнер определяет с помощью дескриптора web.xml (в котором указывается маппинг обработчиков и их адрес) к какому обработчику пришел запрос (если данный обработчик ранее не вызывался, то происходит его загрузка, создание объекта, инициализация, а для jsp еще и компиляция, и трансляция) и вызывает метод service() (или для jsp _jspService()), который в своей стандартной реализации вызовет в зависимости от метода запроса метод doGet(), doPost() или др.. В данном методе происходит обработка полученного запроса и формирование ответа. После этого контейнер сервлетов из объекта HttpServletResponse формирует Http ответ, который будет отправлен клиенту.</w:t>
      </w:r>
    </w:p>
    <w:sectPr>
      <w:footerReference w:type="default" r:id="rId3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stokWebRegular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LibreOffice/6.4.5.2$Linux_X86_64 LibreOffice_project/40$Build-2</Application>
  <Pages>4</Pages>
  <Words>1165</Words>
  <Characters>7357</Characters>
  <CharactersWithSpaces>8482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2020-09-25T09:13:04Z</dcterms:created>
  <dc:creator/>
  <dc:description/>
  <dc:language>en-US</dc:language>
  <cp:lastModifiedBy/>
  <dcterms:modified xsi:type="dcterms:W3CDTF">2020-09-25T14:52:28Z</dcterms:modified>
  <cp:revision>51</cp:revision>
  <dc:subject/>
  <dc:title/>
</cp:coreProperties>
</file>