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C85" w:rsidRPr="0096704C" w:rsidRDefault="00720C85" w:rsidP="00720C85">
      <w:pPr>
        <w:jc w:val="center"/>
      </w:pPr>
      <w:bookmarkStart w:id="0" w:name="_Hlk59436788"/>
      <w:r w:rsidRPr="001C68CB">
        <w:rPr>
          <w:noProof/>
        </w:rPr>
        <w:drawing>
          <wp:inline distT="0" distB="0" distL="0" distR="0" wp14:anchorId="612FB397" wp14:editId="7E09A249">
            <wp:extent cx="3028315" cy="849630"/>
            <wp:effectExtent l="0" t="0" r="635" b="7620"/>
            <wp:docPr id="6" name="Picture 6" descr="说明: 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85" w:rsidRPr="00E30025" w:rsidRDefault="00720C85" w:rsidP="00720C85">
      <w:pPr>
        <w:jc w:val="center"/>
        <w:rPr>
          <w:sz w:val="36"/>
        </w:rPr>
      </w:pPr>
      <w:r w:rsidRPr="00E30025">
        <w:rPr>
          <w:rFonts w:hint="eastAsia"/>
          <w:sz w:val="36"/>
        </w:rPr>
        <w:t>Python</w:t>
      </w:r>
      <w:r w:rsidRPr="00E30025">
        <w:rPr>
          <w:sz w:val="36"/>
        </w:rPr>
        <w:t xml:space="preserve"> </w:t>
      </w:r>
      <w:r w:rsidRPr="00E30025">
        <w:rPr>
          <w:rFonts w:hint="eastAsia"/>
          <w:sz w:val="36"/>
        </w:rPr>
        <w:t>程序设计与数据科学导论（期末大作业</w:t>
      </w:r>
      <w:r w:rsidRPr="00E30025">
        <w:rPr>
          <w:rFonts w:hint="eastAsia"/>
          <w:sz w:val="36"/>
        </w:rPr>
        <w:t xml:space="preserve"> </w:t>
      </w:r>
      <w:r w:rsidRPr="00E30025">
        <w:rPr>
          <w:sz w:val="36"/>
        </w:rPr>
        <w:t>Part 2</w:t>
      </w:r>
      <w:r w:rsidRPr="00E30025">
        <w:rPr>
          <w:rFonts w:hint="eastAsia"/>
          <w:sz w:val="36"/>
        </w:rPr>
        <w:t>）</w:t>
      </w:r>
    </w:p>
    <w:p w:rsidR="00720C85" w:rsidRDefault="00720C85" w:rsidP="00720C85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机器翻译</w:t>
      </w:r>
    </w:p>
    <w:p w:rsidR="00720C85" w:rsidRDefault="00720C85" w:rsidP="00720C85">
      <w:pPr>
        <w:pStyle w:val="Heading1"/>
        <w:pBdr>
          <w:bottom w:val="single" w:sz="6" w:space="1" w:color="auto"/>
        </w:pBdr>
      </w:pPr>
      <w:bookmarkStart w:id="1" w:name="_Toc76651208"/>
      <w:bookmarkStart w:id="2" w:name="_Toc76651614"/>
      <w:r>
        <w:rPr>
          <w:rFonts w:hint="eastAsia"/>
        </w:rPr>
        <w:t>目标</w:t>
      </w:r>
      <w:bookmarkEnd w:id="1"/>
      <w:bookmarkEnd w:id="2"/>
    </w:p>
    <w:p w:rsidR="00720C85" w:rsidRDefault="00720C85" w:rsidP="00E3002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</w:t>
      </w:r>
      <w:r>
        <w:rPr>
          <w:rFonts w:hint="eastAsia"/>
        </w:rPr>
        <w:t>复现</w:t>
      </w:r>
      <w:r>
        <w:rPr>
          <w:rFonts w:hint="eastAsia"/>
        </w:rPr>
        <w:t xml:space="preserve"> </w:t>
      </w:r>
      <w:r>
        <w:t>Seq2Seq with Attention</w:t>
      </w:r>
      <w:r>
        <w:rPr>
          <w:rFonts w:hint="eastAsia"/>
        </w:rPr>
        <w:t>，以实现简单的机器翻译任务。</w:t>
      </w:r>
    </w:p>
    <w:p w:rsidR="00720C85" w:rsidRDefault="00720C85" w:rsidP="00720C85">
      <w:pPr>
        <w:pStyle w:val="Heading1"/>
        <w:pBdr>
          <w:bottom w:val="single" w:sz="6" w:space="1" w:color="auto"/>
        </w:pBdr>
      </w:pPr>
      <w:bookmarkStart w:id="3" w:name="_Toc76651209"/>
      <w:bookmarkStart w:id="4" w:name="_Toc76651615"/>
      <w:r>
        <w:rPr>
          <w:rFonts w:hint="eastAsia"/>
        </w:rPr>
        <w:t>主要任务</w:t>
      </w:r>
      <w:bookmarkEnd w:id="3"/>
      <w:bookmarkEnd w:id="4"/>
    </w:p>
    <w:p w:rsidR="00720C85" w:rsidRDefault="00720C85" w:rsidP="00720C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数据预处理</w:t>
      </w:r>
      <w:r>
        <w:rPr>
          <w:rFonts w:hint="eastAsia"/>
        </w:rPr>
        <w:t xml:space="preserve"> </w:t>
      </w:r>
      <w:r>
        <w:rPr>
          <w:rFonts w:hint="eastAsia"/>
        </w:rPr>
        <w:t>（已由助教在</w:t>
      </w:r>
      <w:proofErr w:type="spellStart"/>
      <w:r>
        <w:rPr>
          <w:rFonts w:hint="eastAsia"/>
        </w:rPr>
        <w:t>D</w:t>
      </w:r>
      <w:r>
        <w:t>ataloader</w:t>
      </w:r>
      <w:proofErr w:type="spellEnd"/>
      <w:r>
        <w:rPr>
          <w:rFonts w:hint="eastAsia"/>
        </w:rPr>
        <w:t>类中实现）</w:t>
      </w:r>
    </w:p>
    <w:p w:rsidR="00E30025" w:rsidRDefault="00720C85" w:rsidP="00E30025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模型：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t xml:space="preserve"> Attention</w:t>
      </w:r>
      <w:r>
        <w:rPr>
          <w:rFonts w:hint="eastAsia"/>
        </w:rPr>
        <w:t>）、</w:t>
      </w:r>
      <w:r>
        <w:rPr>
          <w:rFonts w:hint="eastAsia"/>
        </w:rPr>
        <w:t>S</w:t>
      </w:r>
      <w:r>
        <w:t>eq2Seq</w:t>
      </w:r>
    </w:p>
    <w:p w:rsidR="00E30025" w:rsidRDefault="00720C85" w:rsidP="00720C8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测试效率</w:t>
      </w:r>
      <w:r w:rsidR="00E30025">
        <w:rPr>
          <w:rFonts w:hint="eastAsia"/>
        </w:rPr>
        <w:t>（生成文本等）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调参</w:t>
      </w:r>
    </w:p>
    <w:sdt>
      <w:sdtPr>
        <w:id w:val="-3552661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30025" w:rsidRDefault="00E30025" w:rsidP="00E30025">
          <w:pPr>
            <w:pStyle w:val="TOCHeading"/>
            <w:pBdr>
              <w:bottom w:val="single" w:sz="6" w:space="1" w:color="auto"/>
            </w:pBdr>
            <w:rPr>
              <w:noProof/>
            </w:rPr>
          </w:pPr>
          <w:r>
            <w:rPr>
              <w:rFonts w:hint="eastAsia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30025" w:rsidRDefault="00E30025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76651616" w:history="1">
            <w:r w:rsidRPr="00815742">
              <w:rPr>
                <w:rStyle w:val="Hyperlink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25" w:rsidRDefault="00E30025">
          <w:pPr>
            <w:pStyle w:val="TOC2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76651617" w:history="1">
            <w:r w:rsidRPr="00815742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815742">
              <w:rPr>
                <w:rStyle w:val="Hyperlink"/>
                <w:noProof/>
              </w:rPr>
              <w:t>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25" w:rsidRDefault="00E30025">
          <w:pPr>
            <w:pStyle w:val="TOC2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76651618" w:history="1">
            <w:r w:rsidRPr="00815742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815742">
              <w:rPr>
                <w:rStyle w:val="Hyperlink"/>
                <w:noProof/>
              </w:rPr>
              <w:t>Decoder</w:t>
            </w:r>
            <w:r w:rsidRPr="00815742">
              <w:rPr>
                <w:rStyle w:val="Hyperlink"/>
                <w:noProof/>
              </w:rPr>
              <w:t>（带</w:t>
            </w:r>
            <w:r w:rsidRPr="00815742">
              <w:rPr>
                <w:rStyle w:val="Hyperlink"/>
                <w:noProof/>
              </w:rPr>
              <w:t>Attention</w:t>
            </w:r>
            <w:r w:rsidRPr="00815742">
              <w:rPr>
                <w:rStyle w:val="Hyperlink"/>
                <w:noProof/>
              </w:rPr>
              <w:t>机制）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25" w:rsidRDefault="00E30025">
          <w:pPr>
            <w:pStyle w:val="TOC2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76651619" w:history="1">
            <w:r w:rsidRPr="00815742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815742">
              <w:rPr>
                <w:rStyle w:val="Hyperlink"/>
                <w:noProof/>
              </w:rPr>
              <w:t>Seq2Seq</w:t>
            </w:r>
            <w:r w:rsidRPr="00815742">
              <w:rPr>
                <w:rStyle w:val="Hyperlink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25" w:rsidRDefault="00E30025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76651620" w:history="1">
            <w:r w:rsidRPr="00815742">
              <w:rPr>
                <w:rStyle w:val="Hyperlink"/>
                <w:noProof/>
              </w:rPr>
              <w:t>模型效果：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25" w:rsidRDefault="00E30025" w:rsidP="00E30025">
          <w:pPr>
            <w:pStyle w:val="TOC1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76651621" w:history="1">
            <w:r w:rsidRPr="00815742">
              <w:rPr>
                <w:rStyle w:val="Hyperlink"/>
                <w:noProof/>
              </w:rPr>
              <w:t>参考文献：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  <w:p w:rsidR="00720C85" w:rsidRPr="00E30025" w:rsidRDefault="00E30025" w:rsidP="00E30025"/>
      </w:sdtContent>
    </w:sdt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323"/>
      </w:tblGrid>
      <w:tr w:rsidR="00720C85" w:rsidRPr="00E21403" w:rsidTr="000754CB">
        <w:tc>
          <w:tcPr>
            <w:tcW w:w="1809" w:type="dxa"/>
            <w:shd w:val="clear" w:color="auto" w:fill="auto"/>
          </w:tcPr>
          <w:p w:rsidR="00720C85" w:rsidRPr="001C68CB" w:rsidRDefault="00720C85" w:rsidP="000754CB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 w:rsidRPr="001C68CB">
              <w:rPr>
                <w:rFonts w:ascii="SimHei" w:eastAsia="SimHei" w:hAnsi="SimHei" w:hint="eastAsia"/>
                <w:sz w:val="30"/>
                <w:szCs w:val="30"/>
              </w:rPr>
              <w:t>姓    名：</w:t>
            </w:r>
          </w:p>
        </w:tc>
        <w:tc>
          <w:tcPr>
            <w:tcW w:w="4323" w:type="dxa"/>
            <w:tcBorders>
              <w:bottom w:val="single" w:sz="6" w:space="0" w:color="auto"/>
            </w:tcBorders>
            <w:shd w:val="clear" w:color="auto" w:fill="auto"/>
          </w:tcPr>
          <w:p w:rsidR="00720C85" w:rsidRPr="00BA7D20" w:rsidRDefault="00720C85" w:rsidP="000754CB">
            <w:pPr>
              <w:pStyle w:val="PlainText"/>
              <w:spacing w:line="300" w:lineRule="auto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BA7D20">
              <w:rPr>
                <w:rFonts w:asciiTheme="minorEastAsia" w:eastAsiaTheme="minorEastAsia" w:hAnsiTheme="minorEastAsia" w:hint="eastAsia"/>
                <w:sz w:val="32"/>
                <w:szCs w:val="32"/>
              </w:rPr>
              <w:t>尤俊</w:t>
            </w:r>
            <w:proofErr w:type="gramStart"/>
            <w:r w:rsidRPr="00BA7D20">
              <w:rPr>
                <w:rFonts w:asciiTheme="minorEastAsia" w:eastAsiaTheme="minorEastAsia" w:hAnsiTheme="minorEastAsia" w:hint="eastAsia"/>
                <w:sz w:val="32"/>
                <w:szCs w:val="32"/>
              </w:rPr>
              <w:t>浩</w:t>
            </w:r>
            <w:proofErr w:type="gramEnd"/>
          </w:p>
        </w:tc>
      </w:tr>
      <w:tr w:rsidR="00720C85" w:rsidRPr="00E21403" w:rsidTr="000754CB">
        <w:tc>
          <w:tcPr>
            <w:tcW w:w="1809" w:type="dxa"/>
            <w:shd w:val="clear" w:color="auto" w:fill="auto"/>
          </w:tcPr>
          <w:p w:rsidR="00720C85" w:rsidRPr="001C68CB" w:rsidRDefault="00720C85" w:rsidP="000754CB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 w:rsidRPr="001C68CB">
              <w:rPr>
                <w:rFonts w:ascii="SimHei" w:eastAsia="SimHei" w:hAnsi="SimHei" w:hint="eastAsia"/>
                <w:sz w:val="30"/>
                <w:szCs w:val="30"/>
              </w:rPr>
              <w:t>学    号：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20C85" w:rsidRPr="00BA7D20" w:rsidRDefault="00720C85" w:rsidP="000754CB">
            <w:pPr>
              <w:pStyle w:val="PlainText"/>
              <w:spacing w:line="300" w:lineRule="auto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BA7D20">
              <w:rPr>
                <w:rFonts w:asciiTheme="minorEastAsia" w:eastAsiaTheme="minorEastAsia" w:hAnsiTheme="minorEastAsia" w:hint="eastAsia"/>
                <w:sz w:val="32"/>
                <w:szCs w:val="32"/>
              </w:rPr>
              <w:t>1</w:t>
            </w:r>
            <w:r w:rsidRPr="00BA7D20">
              <w:rPr>
                <w:rFonts w:asciiTheme="minorEastAsia" w:eastAsiaTheme="minorEastAsia" w:hAnsiTheme="minorEastAsia"/>
                <w:sz w:val="32"/>
                <w:szCs w:val="32"/>
              </w:rPr>
              <w:t>900094810</w:t>
            </w:r>
          </w:p>
        </w:tc>
      </w:tr>
      <w:tr w:rsidR="00720C85" w:rsidRPr="00E21403" w:rsidTr="000754CB">
        <w:tc>
          <w:tcPr>
            <w:tcW w:w="1809" w:type="dxa"/>
            <w:shd w:val="clear" w:color="auto" w:fill="auto"/>
          </w:tcPr>
          <w:p w:rsidR="00720C85" w:rsidRPr="001C68CB" w:rsidRDefault="00720C85" w:rsidP="000754CB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 w:rsidRPr="001C68CB">
              <w:rPr>
                <w:rFonts w:ascii="SimHei" w:eastAsia="SimHei" w:hAnsi="SimHei" w:hint="eastAsia"/>
                <w:sz w:val="30"/>
                <w:szCs w:val="30"/>
              </w:rPr>
              <w:t>院    系：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20C85" w:rsidRPr="00BA7D20" w:rsidRDefault="00720C85" w:rsidP="000754CB">
            <w:pPr>
              <w:pStyle w:val="PlainText"/>
              <w:spacing w:line="300" w:lineRule="auto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BA7D20">
              <w:rPr>
                <w:rFonts w:asciiTheme="minorEastAsia" w:eastAsiaTheme="minorEastAsia" w:hAnsiTheme="minorEastAsia" w:hint="eastAsia"/>
                <w:sz w:val="32"/>
                <w:szCs w:val="32"/>
              </w:rPr>
              <w:t>信息科学技术学院</w:t>
            </w:r>
          </w:p>
        </w:tc>
      </w:tr>
      <w:tr w:rsidR="00720C85" w:rsidRPr="00BA7D20" w:rsidTr="000754CB">
        <w:tc>
          <w:tcPr>
            <w:tcW w:w="1809" w:type="dxa"/>
            <w:shd w:val="clear" w:color="auto" w:fill="auto"/>
          </w:tcPr>
          <w:p w:rsidR="00720C85" w:rsidRPr="001C68CB" w:rsidRDefault="00720C85" w:rsidP="000754CB">
            <w:pPr>
              <w:pStyle w:val="PlainText"/>
              <w:spacing w:line="300" w:lineRule="auto"/>
              <w:jc w:val="right"/>
              <w:rPr>
                <w:rFonts w:ascii="SimHei" w:eastAsia="SimHei" w:hAnsi="SimHei"/>
                <w:sz w:val="30"/>
                <w:szCs w:val="30"/>
              </w:rPr>
            </w:pPr>
            <w:r>
              <w:rPr>
                <w:rFonts w:ascii="SimHei" w:eastAsia="SimHei" w:hAnsi="SimHei" w:hint="eastAsia"/>
                <w:sz w:val="30"/>
                <w:szCs w:val="30"/>
              </w:rPr>
              <w:t>联系方式</w:t>
            </w:r>
            <w:r w:rsidRPr="001C68CB">
              <w:rPr>
                <w:rFonts w:ascii="SimHei" w:eastAsia="SimHei" w:hAnsi="SimHei" w:hint="eastAsia"/>
                <w:sz w:val="30"/>
                <w:szCs w:val="30"/>
              </w:rPr>
              <w:t>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20C85" w:rsidRPr="00BA7D20" w:rsidRDefault="00720C85" w:rsidP="000754CB">
            <w:pPr>
              <w:pStyle w:val="PlainText"/>
              <w:spacing w:line="300" w:lineRule="auto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1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900094810@pku.edu.cn</w:t>
            </w:r>
          </w:p>
        </w:tc>
        <w:bookmarkStart w:id="5" w:name="_GoBack"/>
        <w:bookmarkEnd w:id="5"/>
      </w:tr>
    </w:tbl>
    <w:p w:rsidR="00E30025" w:rsidRDefault="00E30025" w:rsidP="00E30025">
      <w:pPr>
        <w:spacing w:line="300" w:lineRule="auto"/>
        <w:jc w:val="center"/>
        <w:rPr>
          <w:rFonts w:ascii="SimSun" w:hAnsi="SimSun"/>
          <w:sz w:val="32"/>
          <w:szCs w:val="32"/>
        </w:rPr>
      </w:pPr>
    </w:p>
    <w:p w:rsidR="00720C85" w:rsidRPr="00E30025" w:rsidRDefault="00720C85" w:rsidP="00E30025">
      <w:pPr>
        <w:spacing w:line="300" w:lineRule="auto"/>
        <w:jc w:val="center"/>
        <w:rPr>
          <w:rFonts w:ascii="SimHei" w:eastAsia="SimHei" w:hAnsi="SimHei"/>
          <w:sz w:val="32"/>
          <w:szCs w:val="32"/>
        </w:rPr>
      </w:pPr>
      <w:r>
        <w:rPr>
          <w:rFonts w:ascii="SimSun" w:hAnsi="SimSun" w:hint="eastAsia"/>
          <w:sz w:val="32"/>
          <w:szCs w:val="32"/>
        </w:rPr>
        <w:t>二〇二一</w:t>
      </w:r>
      <w:r w:rsidRPr="00781C7C">
        <w:rPr>
          <w:rFonts w:ascii="SimHei" w:eastAsia="SimHei" w:hAnsi="SimHei" w:hint="eastAsia"/>
          <w:sz w:val="32"/>
          <w:szCs w:val="32"/>
        </w:rPr>
        <w:t>年</w:t>
      </w:r>
      <w:r>
        <w:rPr>
          <w:rFonts w:ascii="SimSun" w:hAnsi="SimSun" w:hint="eastAsia"/>
          <w:sz w:val="32"/>
          <w:szCs w:val="32"/>
        </w:rPr>
        <w:t xml:space="preserve"> </w:t>
      </w:r>
      <w:r w:rsidR="00E30025">
        <w:rPr>
          <w:rFonts w:ascii="SimSun" w:hAnsi="SimSun" w:hint="eastAsia"/>
          <w:sz w:val="32"/>
          <w:szCs w:val="32"/>
        </w:rPr>
        <w:t>六</w:t>
      </w:r>
      <w:r w:rsidRPr="00781C7C">
        <w:rPr>
          <w:rFonts w:ascii="SimHei" w:eastAsia="SimHei" w:hAnsi="SimHei" w:hint="eastAsia"/>
          <w:sz w:val="32"/>
          <w:szCs w:val="32"/>
        </w:rPr>
        <w:t>月</w:t>
      </w:r>
      <w:bookmarkEnd w:id="0"/>
      <w:r>
        <w:br w:type="page"/>
      </w:r>
    </w:p>
    <w:p w:rsidR="002441AD" w:rsidRDefault="002441AD" w:rsidP="002441AD">
      <w:pPr>
        <w:pStyle w:val="Heading1"/>
        <w:pBdr>
          <w:bottom w:val="single" w:sz="6" w:space="1" w:color="auto"/>
        </w:pBdr>
      </w:pPr>
      <w:bookmarkStart w:id="6" w:name="_Toc76651616"/>
      <w:r>
        <w:rPr>
          <w:rFonts w:hint="eastAsia"/>
        </w:rPr>
        <w:lastRenderedPageBreak/>
        <w:t>模型</w:t>
      </w:r>
      <w:bookmarkEnd w:id="6"/>
    </w:p>
    <w:p w:rsidR="005E29DD" w:rsidRDefault="005E29DD" w:rsidP="005E29DD">
      <w:r>
        <w:rPr>
          <w:rFonts w:hint="eastAsia"/>
        </w:rPr>
        <w:t>模型主要有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2441AD">
        <w:rPr>
          <w:rFonts w:hint="eastAsia"/>
        </w:rPr>
        <w:t>部分</w:t>
      </w:r>
    </w:p>
    <w:p w:rsidR="005E29DD" w:rsidRDefault="005E29DD" w:rsidP="002441AD">
      <w:pPr>
        <w:pStyle w:val="Heading2"/>
        <w:numPr>
          <w:ilvl w:val="0"/>
          <w:numId w:val="7"/>
        </w:numPr>
      </w:pPr>
      <w:bookmarkStart w:id="7" w:name="_Toc76651617"/>
      <w:r w:rsidRPr="005E29DD">
        <w:t>Encoder</w:t>
      </w:r>
      <w:bookmarkEnd w:id="7"/>
    </w:p>
    <w:p w:rsidR="005E29DD" w:rsidRDefault="002441AD" w:rsidP="005E29DD">
      <w:pPr>
        <w:ind w:firstLine="360"/>
      </w:pPr>
      <w:r>
        <w:rPr>
          <w:rFonts w:hint="eastAsia"/>
        </w:rPr>
        <w:t>采用单层双向</w:t>
      </w:r>
      <w:r>
        <w:rPr>
          <w:rFonts w:hint="eastAsia"/>
        </w:rPr>
        <w:t>GRU</w:t>
      </w:r>
      <w:r>
        <w:rPr>
          <w:rFonts w:hint="eastAsia"/>
        </w:rPr>
        <w:t>，需要注意的是要在最后通过一个全连接层将输出的维度转换成</w:t>
      </w:r>
      <w:r>
        <w:rPr>
          <w:rFonts w:hint="eastAsia"/>
        </w:rPr>
        <w:t>[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dec_hid_dim</w:t>
      </w:r>
      <w:proofErr w:type="spellEnd"/>
      <w:r>
        <w:t>]</w:t>
      </w:r>
    </w:p>
    <w:p w:rsidR="005E29DD" w:rsidRDefault="005E29DD" w:rsidP="005E29DD">
      <w:r>
        <w:rPr>
          <w:noProof/>
        </w:rPr>
        <w:drawing>
          <wp:inline distT="0" distB="0" distL="0" distR="0" wp14:anchorId="04F292F8" wp14:editId="7823CEF6">
            <wp:extent cx="4630678" cy="32331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144" cy="32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DD" w:rsidRDefault="005E29DD" w:rsidP="002441AD">
      <w:pPr>
        <w:pStyle w:val="Heading2"/>
        <w:numPr>
          <w:ilvl w:val="0"/>
          <w:numId w:val="7"/>
        </w:numPr>
      </w:pPr>
      <w:bookmarkStart w:id="8" w:name="_Toc76651618"/>
      <w:r>
        <w:rPr>
          <w:rFonts w:hint="eastAsia"/>
        </w:rPr>
        <w:t>D</w:t>
      </w:r>
      <w:r>
        <w:t>ecoder</w:t>
      </w:r>
      <w:r>
        <w:rPr>
          <w:rFonts w:hint="eastAsia"/>
        </w:rPr>
        <w:t>（带</w:t>
      </w:r>
      <w:r>
        <w:rPr>
          <w:rFonts w:hint="eastAsia"/>
        </w:rPr>
        <w:t>Attention</w:t>
      </w:r>
      <w:r>
        <w:rPr>
          <w:rFonts w:hint="eastAsia"/>
        </w:rPr>
        <w:t>机制）</w:t>
      </w:r>
      <w:bookmarkEnd w:id="8"/>
    </w:p>
    <w:p w:rsidR="005E29DD" w:rsidRDefault="002441AD" w:rsidP="005E29DD">
      <w:pPr>
        <w:ind w:firstLine="360"/>
      </w:pPr>
      <w:r>
        <w:rPr>
          <w:rFonts w:hint="eastAsia"/>
        </w:rPr>
        <w:t>Decoder</w:t>
      </w:r>
      <w:r w:rsidR="005E29DD">
        <w:rPr>
          <w:rFonts w:hint="eastAsia"/>
        </w:rPr>
        <w:t>与</w:t>
      </w:r>
      <w:r w:rsidR="005E29DD">
        <w:rPr>
          <w:rFonts w:hint="eastAsia"/>
        </w:rPr>
        <w:t>Encoder</w:t>
      </w:r>
      <w:r w:rsidR="005E29DD">
        <w:rPr>
          <w:rFonts w:hint="eastAsia"/>
        </w:rPr>
        <w:t>类似</w:t>
      </w:r>
      <w:r>
        <w:rPr>
          <w:rFonts w:hint="eastAsia"/>
        </w:rPr>
        <w:t>，采用的是单层单向的</w:t>
      </w:r>
      <w:r>
        <w:rPr>
          <w:rFonts w:hint="eastAsia"/>
        </w:rPr>
        <w:t>GRU</w:t>
      </w:r>
      <w:r>
        <w:rPr>
          <w:rFonts w:hint="eastAsia"/>
        </w:rPr>
        <w:t>，</w:t>
      </w:r>
      <w:r w:rsidR="005E29DD">
        <w:rPr>
          <w:rFonts w:hint="eastAsia"/>
        </w:rPr>
        <w:t>但增加了</w:t>
      </w:r>
      <w:r w:rsidR="005E29DD">
        <w:rPr>
          <w:rFonts w:hint="eastAsia"/>
        </w:rPr>
        <w:t>Attention</w:t>
      </w:r>
      <w:r w:rsidR="005E29DD">
        <w:rPr>
          <w:rFonts w:hint="eastAsia"/>
        </w:rPr>
        <w:t>机制，以实现对序列上下文的重点进行关注。</w:t>
      </w:r>
      <w:r w:rsidR="005E29DD">
        <w:rPr>
          <w:rFonts w:hint="eastAsia"/>
        </w:rPr>
        <w:t>Attention</w:t>
      </w:r>
      <w:r w:rsidR="005E29DD">
        <w:rPr>
          <w:rFonts w:hint="eastAsia"/>
        </w:rPr>
        <w:t>机制</w:t>
      </w:r>
      <w:r>
        <w:rPr>
          <w:rFonts w:hint="eastAsia"/>
        </w:rPr>
        <w:t>的实现</w:t>
      </w:r>
      <w:r w:rsidR="005E29DD">
        <w:rPr>
          <w:rFonts w:hint="eastAsia"/>
        </w:rPr>
        <w:t>如下图，主要思想是按照元素重要程度加权平均。</w:t>
      </w:r>
    </w:p>
    <w:p w:rsidR="005E29DD" w:rsidRPr="005E29DD" w:rsidRDefault="005E29DD" w:rsidP="005E29DD">
      <w:r>
        <w:rPr>
          <w:noProof/>
        </w:rPr>
        <w:drawing>
          <wp:inline distT="0" distB="0" distL="0" distR="0" wp14:anchorId="0772DC51" wp14:editId="74EA29C2">
            <wp:extent cx="5266357" cy="30258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966" cy="30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DD" w:rsidRPr="005E29DD" w:rsidRDefault="005E29DD" w:rsidP="002441AD">
      <w:pPr>
        <w:pStyle w:val="Heading2"/>
        <w:numPr>
          <w:ilvl w:val="0"/>
          <w:numId w:val="7"/>
        </w:numPr>
      </w:pPr>
      <w:bookmarkStart w:id="9" w:name="_Toc76651619"/>
      <w:r w:rsidRPr="005E29DD">
        <w:rPr>
          <w:rFonts w:hint="eastAsia"/>
        </w:rPr>
        <w:lastRenderedPageBreak/>
        <w:t>Seq</w:t>
      </w:r>
      <w:r w:rsidRPr="005E29DD">
        <w:t>2</w:t>
      </w:r>
      <w:r w:rsidR="00720C85">
        <w:rPr>
          <w:rFonts w:hint="eastAsia"/>
        </w:rPr>
        <w:t>S</w:t>
      </w:r>
      <w:r w:rsidRPr="005E29DD">
        <w:t>eq</w:t>
      </w:r>
      <w:r w:rsidRPr="005E29DD">
        <w:rPr>
          <w:rFonts w:hint="eastAsia"/>
        </w:rPr>
        <w:t>模型</w:t>
      </w:r>
      <w:bookmarkEnd w:id="9"/>
    </w:p>
    <w:p w:rsidR="005E29DD" w:rsidRDefault="005E29DD" w:rsidP="005E29DD">
      <w:pPr>
        <w:ind w:firstLine="360"/>
      </w:pPr>
      <w:r>
        <w:rPr>
          <w:rFonts w:hint="eastAsia"/>
        </w:rPr>
        <w:t>最后是整合了</w:t>
      </w:r>
      <w:r w:rsidR="00720C85">
        <w:rPr>
          <w:rFonts w:hint="eastAsia"/>
        </w:rPr>
        <w:t>E</w:t>
      </w:r>
      <w:r>
        <w:t>ncoder</w:t>
      </w:r>
      <w:r>
        <w:rPr>
          <w:rFonts w:hint="eastAsia"/>
        </w:rPr>
        <w:t>和</w:t>
      </w:r>
      <w:r w:rsidR="00720C85">
        <w:rPr>
          <w:rFonts w:hint="eastAsia"/>
        </w:rPr>
        <w:t>D</w:t>
      </w:r>
      <w:r>
        <w:t>ecoder</w:t>
      </w:r>
      <w:r>
        <w:rPr>
          <w:rFonts w:hint="eastAsia"/>
        </w:rPr>
        <w:t>的</w:t>
      </w:r>
      <w:r w:rsidR="00720C85">
        <w:rPr>
          <w:rFonts w:hint="eastAsia"/>
        </w:rPr>
        <w:t>S</w:t>
      </w:r>
      <w:r>
        <w:t>eq2</w:t>
      </w:r>
      <w:r w:rsidR="00720C85">
        <w:rPr>
          <w:rFonts w:hint="eastAsia"/>
        </w:rPr>
        <w:t>S</w:t>
      </w:r>
      <w:r>
        <w:t>eq</w:t>
      </w:r>
      <w:r>
        <w:rPr>
          <w:rFonts w:hint="eastAsia"/>
        </w:rPr>
        <w:t>模型</w:t>
      </w:r>
      <w:r w:rsidR="00720C85">
        <w:rPr>
          <w:rFonts w:hint="eastAsia"/>
        </w:rPr>
        <w:t>。有别于传统的</w:t>
      </w:r>
      <w:r w:rsidR="00720C85">
        <w:rPr>
          <w:rFonts w:hint="eastAsia"/>
        </w:rPr>
        <w:t>Seq</w:t>
      </w:r>
      <w:r w:rsidR="00720C85">
        <w:t>2</w:t>
      </w:r>
      <w:r w:rsidR="00720C85">
        <w:rPr>
          <w:rFonts w:hint="eastAsia"/>
        </w:rPr>
        <w:t>Seq</w:t>
      </w:r>
      <w:r w:rsidR="00720C85">
        <w:rPr>
          <w:rFonts w:hint="eastAsia"/>
        </w:rPr>
        <w:t>模型</w:t>
      </w:r>
      <w:proofErr w:type="gramStart"/>
      <w:r w:rsidR="00720C85">
        <w:rPr>
          <w:rFonts w:hint="eastAsia"/>
        </w:rPr>
        <w:t>中直接将句子</w:t>
      </w:r>
      <w:proofErr w:type="gramEnd"/>
      <w:r w:rsidR="00720C85">
        <w:rPr>
          <w:rFonts w:hint="eastAsia"/>
        </w:rPr>
        <w:t>中的每个词都不断传入</w:t>
      </w:r>
      <w:r w:rsidR="00720C85">
        <w:rPr>
          <w:rFonts w:hint="eastAsia"/>
        </w:rPr>
        <w:t>Decoder</w:t>
      </w:r>
      <w:r w:rsidR="00720C85">
        <w:rPr>
          <w:rFonts w:hint="eastAsia"/>
        </w:rPr>
        <w:t>中训练，引入了</w:t>
      </w:r>
      <w:r w:rsidR="00720C85">
        <w:rPr>
          <w:rFonts w:hint="eastAsia"/>
        </w:rPr>
        <w:t>Attention</w:t>
      </w:r>
      <w:r w:rsidR="00720C85">
        <w:rPr>
          <w:rFonts w:hint="eastAsia"/>
        </w:rPr>
        <w:t>机制可以自己控制将词一个一个的输入。</w:t>
      </w:r>
      <w:r>
        <w:rPr>
          <w:rFonts w:hint="eastAsia"/>
        </w:rPr>
        <w:t>具体实现如下：</w:t>
      </w:r>
    </w:p>
    <w:p w:rsidR="005E29DD" w:rsidRDefault="00720C85" w:rsidP="00720C85">
      <w:pPr>
        <w:pStyle w:val="Heading1"/>
        <w:pBdr>
          <w:bottom w:val="single" w:sz="6" w:space="1" w:color="auto"/>
        </w:pBdr>
      </w:pPr>
      <w:bookmarkStart w:id="10" w:name="_Toc7665162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5C4E9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36390" cy="461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9DD">
        <w:rPr>
          <w:rFonts w:hint="eastAsia"/>
        </w:rPr>
        <w:t>模型效果：</w:t>
      </w:r>
      <w:bookmarkEnd w:id="10"/>
    </w:p>
    <w:p w:rsidR="005E29DD" w:rsidRDefault="005E29DD" w:rsidP="00720C85">
      <w:r>
        <w:rPr>
          <w:rFonts w:hint="eastAsia"/>
        </w:rPr>
        <w:t>对训练集训练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后，表现如下：</w:t>
      </w:r>
      <w:r>
        <w:rPr>
          <w:noProof/>
        </w:rPr>
        <w:drawing>
          <wp:inline distT="0" distB="0" distL="0" distR="0" wp14:anchorId="0392D07D" wp14:editId="03598FA0">
            <wp:extent cx="5731510" cy="329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DD" w:rsidRDefault="00720C85" w:rsidP="00720C85">
      <w:r>
        <w:rPr>
          <w:noProof/>
        </w:rPr>
        <w:drawing>
          <wp:anchor distT="0" distB="0" distL="114300" distR="114300" simplePos="0" relativeHeight="251659264" behindDoc="0" locked="0" layoutInCell="1" allowOverlap="1" wp14:anchorId="7C12F2F9">
            <wp:simplePos x="0" y="0"/>
            <wp:positionH relativeFrom="margin">
              <wp:posOffset>-102687</wp:posOffset>
            </wp:positionH>
            <wp:positionV relativeFrom="paragraph">
              <wp:posOffset>319789</wp:posOffset>
            </wp:positionV>
            <wp:extent cx="5731510" cy="129095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利用</w:t>
      </w:r>
      <w:r w:rsidR="005E29DD">
        <w:rPr>
          <w:rFonts w:hint="eastAsia"/>
        </w:rPr>
        <w:t>测试集</w:t>
      </w:r>
      <w:r>
        <w:rPr>
          <w:rFonts w:hint="eastAsia"/>
        </w:rPr>
        <w:t>对最佳模型进行</w:t>
      </w:r>
      <w:r w:rsidR="005E29DD">
        <w:rPr>
          <w:rFonts w:hint="eastAsia"/>
        </w:rPr>
        <w:t>评估，平均</w:t>
      </w:r>
      <w:r w:rsidR="005E29DD">
        <w:rPr>
          <w:rFonts w:hint="eastAsia"/>
        </w:rPr>
        <w:t>B</w:t>
      </w:r>
      <w:r w:rsidR="005E29DD">
        <w:t>LEU score</w:t>
      </w:r>
      <w:r w:rsidR="005E29DD">
        <w:rPr>
          <w:rFonts w:hint="eastAsia"/>
        </w:rPr>
        <w:t>为</w:t>
      </w:r>
      <w:r w:rsidR="005E29DD" w:rsidRPr="005E29DD">
        <w:t>0.076</w:t>
      </w:r>
      <w:r w:rsidR="00E839CF">
        <w:rPr>
          <w:rFonts w:hint="eastAsia"/>
        </w:rPr>
        <w:t>，其中翻译效果仍然差强人意。</w:t>
      </w:r>
    </w:p>
    <w:p w:rsidR="00E30025" w:rsidRDefault="00E30025" w:rsidP="005E29DD">
      <w:pPr>
        <w:pStyle w:val="ListParagraph"/>
        <w:ind w:left="360" w:firstLineChars="0" w:firstLine="0"/>
      </w:pPr>
    </w:p>
    <w:p w:rsidR="00E30025" w:rsidRDefault="00E30025">
      <w:r>
        <w:br w:type="page"/>
      </w:r>
    </w:p>
    <w:p w:rsidR="005E29DD" w:rsidRDefault="00E30025" w:rsidP="00E30025">
      <w:pPr>
        <w:pStyle w:val="Heading1"/>
        <w:pBdr>
          <w:bottom w:val="single" w:sz="6" w:space="1" w:color="auto"/>
        </w:pBdr>
      </w:pPr>
      <w:bookmarkStart w:id="11" w:name="_Toc76651621"/>
      <w:r>
        <w:rPr>
          <w:rFonts w:hint="eastAsia"/>
        </w:rPr>
        <w:lastRenderedPageBreak/>
        <w:t>参考文献：</w:t>
      </w:r>
      <w:bookmarkEnd w:id="11"/>
    </w:p>
    <w:p w:rsidR="00E30025" w:rsidRDefault="00E30025" w:rsidP="00E30025">
      <w:r>
        <w:rPr>
          <w:rFonts w:hint="eastAsia"/>
        </w:rPr>
        <w:t>[</w:t>
      </w:r>
      <w:r>
        <w:t>1] Seq2Seq (Attention</w:t>
      </w:r>
      <w:r>
        <w:rPr>
          <w:rFonts w:hint="eastAsia"/>
        </w:rPr>
        <w:t xml:space="preserve">)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实现，</w:t>
      </w:r>
      <w:r w:rsidRPr="00E30025">
        <w:t>https://wmathor.com/index.php/archives/1451/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020-07-02</w:t>
      </w:r>
    </w:p>
    <w:p w:rsidR="00E30025" w:rsidRDefault="00E30025" w:rsidP="00E30025">
      <w:r>
        <w:t xml:space="preserve">[2] </w:t>
      </w:r>
      <w:r>
        <w:rPr>
          <w:rFonts w:hint="eastAsia"/>
        </w:rPr>
        <w:t>Pytorch</w:t>
      </w:r>
      <w:r>
        <w:t>-seq2seq</w:t>
      </w:r>
      <w:r>
        <w:rPr>
          <w:rFonts w:hint="eastAsia"/>
        </w:rPr>
        <w:t>，</w:t>
      </w:r>
      <w:r w:rsidRPr="00E30025">
        <w:t>https://github.com/bentrevett/pytorch-seq2seq</w:t>
      </w:r>
      <w:r w:rsidRPr="00E30025">
        <w:t>，</w:t>
      </w:r>
      <w:r w:rsidRPr="00E30025">
        <w:rPr>
          <w:rFonts w:hint="eastAsia"/>
        </w:rPr>
        <w:t>2</w:t>
      </w:r>
      <w:r w:rsidRPr="00E30025">
        <w:t>020-05-12</w:t>
      </w:r>
    </w:p>
    <w:p w:rsidR="00E30025" w:rsidRPr="00E30025" w:rsidRDefault="00E30025" w:rsidP="00E30025">
      <w:pPr>
        <w:rPr>
          <w:rFonts w:hint="eastAsia"/>
        </w:rPr>
      </w:pPr>
      <w:r>
        <w:t>[3] Seq2Seq</w:t>
      </w:r>
      <w:r>
        <w:rPr>
          <w:rFonts w:hint="eastAsia"/>
        </w:rPr>
        <w:t>实现神经机器翻译，</w:t>
      </w:r>
      <w:r w:rsidRPr="00E30025">
        <w:t>https://zhuanlan.zhihu.com/p/73141235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020-11-07</w:t>
      </w:r>
    </w:p>
    <w:p w:rsidR="00E30025" w:rsidRPr="00E30025" w:rsidRDefault="00E30025" w:rsidP="00E30025">
      <w:pPr>
        <w:rPr>
          <w:rFonts w:hint="eastAsia"/>
        </w:rPr>
      </w:pPr>
    </w:p>
    <w:sectPr w:rsidR="00E30025" w:rsidRPr="00E3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70E"/>
    <w:multiLevelType w:val="hybridMultilevel"/>
    <w:tmpl w:val="1422E030"/>
    <w:lvl w:ilvl="0" w:tplc="E7065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A7666"/>
    <w:multiLevelType w:val="hybridMultilevel"/>
    <w:tmpl w:val="A93CEC54"/>
    <w:lvl w:ilvl="0" w:tplc="DD84A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3D5E5F"/>
    <w:multiLevelType w:val="hybridMultilevel"/>
    <w:tmpl w:val="773CCB18"/>
    <w:lvl w:ilvl="0" w:tplc="01AEB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A2741"/>
    <w:multiLevelType w:val="hybridMultilevel"/>
    <w:tmpl w:val="64E4F7F8"/>
    <w:lvl w:ilvl="0" w:tplc="DD84A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F1699"/>
    <w:multiLevelType w:val="hybridMultilevel"/>
    <w:tmpl w:val="42481968"/>
    <w:lvl w:ilvl="0" w:tplc="223A62C2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E946636"/>
    <w:multiLevelType w:val="hybridMultilevel"/>
    <w:tmpl w:val="2C88EA64"/>
    <w:lvl w:ilvl="0" w:tplc="DD84A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77EDB"/>
    <w:multiLevelType w:val="hybridMultilevel"/>
    <w:tmpl w:val="EA56674C"/>
    <w:lvl w:ilvl="0" w:tplc="4B709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DD"/>
    <w:rsid w:val="002441AD"/>
    <w:rsid w:val="005E29DD"/>
    <w:rsid w:val="00720C85"/>
    <w:rsid w:val="00AD0ADB"/>
    <w:rsid w:val="00E30025"/>
    <w:rsid w:val="00E8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431B"/>
  <w15:chartTrackingRefBased/>
  <w15:docId w15:val="{00046865-D1C2-4B0F-A0F9-8D55E41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1AD"/>
  </w:style>
  <w:style w:type="paragraph" w:styleId="Heading1">
    <w:name w:val="heading 1"/>
    <w:basedOn w:val="Normal"/>
    <w:next w:val="Normal"/>
    <w:link w:val="Heading1Char"/>
    <w:uiPriority w:val="9"/>
    <w:qFormat/>
    <w:rsid w:val="002441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1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1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1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1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1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1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1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D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441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4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1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1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1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1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1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1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1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1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41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41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1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1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41AD"/>
    <w:rPr>
      <w:b/>
      <w:bCs/>
    </w:rPr>
  </w:style>
  <w:style w:type="character" w:styleId="Emphasis">
    <w:name w:val="Emphasis"/>
    <w:basedOn w:val="DefaultParagraphFont"/>
    <w:uiPriority w:val="20"/>
    <w:qFormat/>
    <w:rsid w:val="002441AD"/>
    <w:rPr>
      <w:i/>
      <w:iCs/>
    </w:rPr>
  </w:style>
  <w:style w:type="paragraph" w:styleId="NoSpacing">
    <w:name w:val="No Spacing"/>
    <w:uiPriority w:val="1"/>
    <w:qFormat/>
    <w:rsid w:val="002441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41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1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41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41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41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41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41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441AD"/>
    <w:pPr>
      <w:outlineLvl w:val="9"/>
    </w:pPr>
  </w:style>
  <w:style w:type="paragraph" w:styleId="PlainText">
    <w:name w:val="Plain Text"/>
    <w:basedOn w:val="Normal"/>
    <w:link w:val="PlainTextChar"/>
    <w:rsid w:val="00720C85"/>
    <w:pPr>
      <w:widowControl w:val="0"/>
      <w:spacing w:after="0" w:line="240" w:lineRule="auto"/>
      <w:jc w:val="both"/>
    </w:pPr>
    <w:rPr>
      <w:rFonts w:ascii="SimSun" w:eastAsia="SimSun" w:hAnsi="Courier New" w:cs="YouYuan"/>
      <w:kern w:val="2"/>
      <w:sz w:val="24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720C85"/>
    <w:rPr>
      <w:rFonts w:ascii="SimSun" w:eastAsia="SimSun" w:hAnsi="Courier New" w:cs="YouYuan"/>
      <w:kern w:val="2"/>
      <w:sz w:val="24"/>
      <w:szCs w:val="2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0025"/>
  </w:style>
  <w:style w:type="paragraph" w:styleId="TOC2">
    <w:name w:val="toc 2"/>
    <w:basedOn w:val="Normal"/>
    <w:next w:val="Normal"/>
    <w:autoRedefine/>
    <w:uiPriority w:val="39"/>
    <w:unhideWhenUsed/>
    <w:rsid w:val="00E300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30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CB94E-BE8A-446D-8140-82C61C67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eeeug</dc:creator>
  <cp:keywords/>
  <dc:description/>
  <cp:lastModifiedBy>eeeug</cp:lastModifiedBy>
  <cp:revision>2</cp:revision>
  <dcterms:created xsi:type="dcterms:W3CDTF">2021-07-07T12:08:00Z</dcterms:created>
  <dcterms:modified xsi:type="dcterms:W3CDTF">2021-07-08T07:48:00Z</dcterms:modified>
</cp:coreProperties>
</file>