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E2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Министерство образования и науки Российской Федерации</w:t>
      </w:r>
    </w:p>
    <w:p w:rsidR="003C5F15" w:rsidRPr="003C5F15" w:rsidRDefault="003C5F15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  <w:rPr>
          <w:sz w:val="10"/>
        </w:rPr>
      </w:pPr>
    </w:p>
    <w:p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Федеральное государственное бюджетное образовательное учреждение</w:t>
      </w:r>
    </w:p>
    <w:p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высшего образования</w:t>
      </w:r>
    </w:p>
    <w:p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«Иркутский национальный исследовательский</w:t>
      </w:r>
    </w:p>
    <w:p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технический университет»</w:t>
      </w:r>
    </w:p>
    <w:p w:rsidR="00960CE2" w:rsidRPr="003C5F15" w:rsidRDefault="00960CE2" w:rsidP="00960CE2">
      <w:pPr>
        <w:suppressAutoHyphens/>
        <w:jc w:val="center"/>
      </w:pPr>
    </w:p>
    <w:p w:rsidR="003C5F15" w:rsidRPr="003C5F15" w:rsidRDefault="003C5F15" w:rsidP="003C5F15">
      <w:pPr>
        <w:jc w:val="center"/>
        <w:rPr>
          <w:b/>
        </w:rPr>
      </w:pPr>
    </w:p>
    <w:tbl>
      <w:tblPr>
        <w:tblW w:w="0" w:type="auto"/>
        <w:jc w:val="center"/>
        <w:tblLook w:val="04A0"/>
      </w:tblPr>
      <w:tblGrid>
        <w:gridCol w:w="2474"/>
        <w:gridCol w:w="5323"/>
      </w:tblGrid>
      <w:tr w:rsidR="003C5F15" w:rsidRPr="003C5F15" w:rsidTr="00C03C2F">
        <w:trPr>
          <w:jc w:val="center"/>
        </w:trPr>
        <w:tc>
          <w:tcPr>
            <w:tcW w:w="2474" w:type="dxa"/>
          </w:tcPr>
          <w:p w:rsidR="003C5F15" w:rsidRPr="003C5F15" w:rsidRDefault="003C5F15" w:rsidP="00F6018F">
            <w:pPr>
              <w:jc w:val="center"/>
            </w:pPr>
            <w:r w:rsidRPr="003C5F15">
              <w:t>Институт/факультет</w:t>
            </w:r>
          </w:p>
        </w:tc>
        <w:tc>
          <w:tcPr>
            <w:tcW w:w="5323" w:type="dxa"/>
          </w:tcPr>
          <w:p w:rsidR="003C5F15" w:rsidRPr="003C5F15" w:rsidRDefault="00053AD8" w:rsidP="00F6018F">
            <w:pPr>
              <w:jc w:val="center"/>
            </w:pPr>
            <w:r>
              <w:t>кибернетики</w:t>
            </w:r>
            <w:r w:rsidR="001577B7" w:rsidRPr="001577B7">
              <w:t xml:space="preserve"> им. Е.И. Попова</w:t>
            </w:r>
          </w:p>
        </w:tc>
      </w:tr>
      <w:tr w:rsidR="003C5F15" w:rsidRPr="003C5F15" w:rsidTr="00C03C2F">
        <w:trPr>
          <w:jc w:val="center"/>
        </w:trPr>
        <w:tc>
          <w:tcPr>
            <w:tcW w:w="2474" w:type="dxa"/>
          </w:tcPr>
          <w:p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института/факультета</w:t>
            </w:r>
          </w:p>
        </w:tc>
      </w:tr>
      <w:tr w:rsidR="003C5F15" w:rsidRPr="003C5F15" w:rsidTr="00C03C2F">
        <w:trPr>
          <w:trHeight w:val="80"/>
          <w:jc w:val="center"/>
        </w:trPr>
        <w:tc>
          <w:tcPr>
            <w:tcW w:w="2474" w:type="dxa"/>
          </w:tcPr>
          <w:p w:rsidR="003C5F15" w:rsidRPr="003C5F15" w:rsidRDefault="003C5F15" w:rsidP="00F6018F">
            <w:pPr>
              <w:jc w:val="center"/>
            </w:pPr>
            <w:r w:rsidRPr="003C5F15">
              <w:t>Кафедра</w:t>
            </w:r>
          </w:p>
        </w:tc>
        <w:tc>
          <w:tcPr>
            <w:tcW w:w="5323" w:type="dxa"/>
            <w:tcBorders>
              <w:bottom w:val="single" w:sz="4" w:space="0" w:color="auto"/>
            </w:tcBorders>
            <w:vAlign w:val="bottom"/>
          </w:tcPr>
          <w:p w:rsidR="003C5F15" w:rsidRPr="00053AD8" w:rsidRDefault="00053AD8" w:rsidP="00F6018F">
            <w:pPr>
              <w:jc w:val="center"/>
            </w:pPr>
            <w:r w:rsidRPr="00053AD8">
              <w:t>вычислительной техники</w:t>
            </w:r>
          </w:p>
        </w:tc>
      </w:tr>
      <w:tr w:rsidR="003C5F15" w:rsidRPr="003C5F15" w:rsidTr="00C03C2F">
        <w:trPr>
          <w:jc w:val="center"/>
        </w:trPr>
        <w:tc>
          <w:tcPr>
            <w:tcW w:w="2474" w:type="dxa"/>
          </w:tcPr>
          <w:p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кафедры</w:t>
            </w:r>
          </w:p>
        </w:tc>
      </w:tr>
    </w:tbl>
    <w:p w:rsidR="003C5F15" w:rsidRPr="003C5F15" w:rsidRDefault="003C5F15" w:rsidP="003C5F15">
      <w:pPr>
        <w:ind w:left="5103"/>
      </w:pPr>
    </w:p>
    <w:p w:rsidR="003C5F15" w:rsidRPr="003C5F15" w:rsidRDefault="003C5F15" w:rsidP="003C5F15">
      <w:pPr>
        <w:ind w:left="5103"/>
      </w:pPr>
    </w:p>
    <w:p w:rsidR="003C5F15" w:rsidRPr="003C5F15" w:rsidRDefault="003C5F15" w:rsidP="00D914D6">
      <w:pPr>
        <w:ind w:left="4820"/>
      </w:pPr>
      <w:r w:rsidRPr="003C5F15">
        <w:t>УТВЕРЖДАЮ</w:t>
      </w:r>
    </w:p>
    <w:p w:rsidR="003C5F15" w:rsidRPr="003C5F15" w:rsidRDefault="003C5F15" w:rsidP="00D914D6">
      <w:pPr>
        <w:ind w:left="4820"/>
      </w:pPr>
      <w:r w:rsidRPr="003C5F15">
        <w:t>Директор института</w:t>
      </w:r>
    </w:p>
    <w:tbl>
      <w:tblPr>
        <w:tblW w:w="0" w:type="auto"/>
        <w:tblInd w:w="4786" w:type="dxa"/>
        <w:tblLook w:val="04A0"/>
      </w:tblPr>
      <w:tblGrid>
        <w:gridCol w:w="336"/>
        <w:gridCol w:w="690"/>
        <w:gridCol w:w="336"/>
        <w:gridCol w:w="702"/>
        <w:gridCol w:w="255"/>
        <w:gridCol w:w="1060"/>
        <w:gridCol w:w="915"/>
      </w:tblGrid>
      <w:tr w:rsidR="003C5F15" w:rsidRPr="003C5F15" w:rsidTr="00C03C2F">
        <w:trPr>
          <w:trHeight w:val="469"/>
        </w:trPr>
        <w:tc>
          <w:tcPr>
            <w:tcW w:w="2064" w:type="dxa"/>
            <w:gridSpan w:val="4"/>
            <w:tcBorders>
              <w:bottom w:val="single" w:sz="4" w:space="0" w:color="auto"/>
            </w:tcBorders>
            <w:vAlign w:val="bottom"/>
          </w:tcPr>
          <w:p w:rsidR="003C5F15" w:rsidRPr="003C5F15" w:rsidRDefault="003C5F15" w:rsidP="00F6018F"/>
        </w:tc>
        <w:tc>
          <w:tcPr>
            <w:tcW w:w="255" w:type="dxa"/>
            <w:vAlign w:val="bottom"/>
          </w:tcPr>
          <w:p w:rsidR="003C5F15" w:rsidRPr="003C5F15" w:rsidRDefault="003C5F15" w:rsidP="00F6018F">
            <w:pPr>
              <w:jc w:val="center"/>
            </w:pPr>
          </w:p>
        </w:tc>
        <w:tc>
          <w:tcPr>
            <w:tcW w:w="1975" w:type="dxa"/>
            <w:gridSpan w:val="2"/>
            <w:vAlign w:val="bottom"/>
          </w:tcPr>
          <w:p w:rsidR="003C5F15" w:rsidRPr="003C5F15" w:rsidRDefault="003C5F15" w:rsidP="00F6018F">
            <w:pPr>
              <w:jc w:val="center"/>
            </w:pPr>
            <w:r>
              <w:t>О.В. Дударева</w:t>
            </w:r>
          </w:p>
        </w:tc>
      </w:tr>
      <w:tr w:rsidR="003C5F15" w:rsidRPr="003C5F15" w:rsidTr="00C03C2F">
        <w:trPr>
          <w:trHeight w:val="244"/>
        </w:trPr>
        <w:tc>
          <w:tcPr>
            <w:tcW w:w="2064" w:type="dxa"/>
            <w:gridSpan w:val="4"/>
            <w:tcBorders>
              <w:top w:val="single" w:sz="4" w:space="0" w:color="auto"/>
            </w:tcBorders>
          </w:tcPr>
          <w:p w:rsidR="003C5F15" w:rsidRPr="003C5F15" w:rsidRDefault="003C5F15" w:rsidP="00F6018F">
            <w:pPr>
              <w:jc w:val="center"/>
            </w:pPr>
            <w:r w:rsidRPr="003C5F15">
              <w:rPr>
                <w:vertAlign w:val="superscript"/>
              </w:rPr>
              <w:t>подпись</w:t>
            </w:r>
          </w:p>
        </w:tc>
        <w:tc>
          <w:tcPr>
            <w:tcW w:w="255" w:type="dxa"/>
          </w:tcPr>
          <w:p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1975" w:type="dxa"/>
            <w:gridSpan w:val="2"/>
          </w:tcPr>
          <w:p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</w:tr>
      <w:tr w:rsidR="003C5F15" w:rsidRPr="003C5F15" w:rsidTr="003C5F15">
        <w:trPr>
          <w:trHeight w:val="80"/>
        </w:trPr>
        <w:tc>
          <w:tcPr>
            <w:tcW w:w="336" w:type="dxa"/>
          </w:tcPr>
          <w:p w:rsidR="003C5F15" w:rsidRPr="003C5F15" w:rsidRDefault="003C5F15" w:rsidP="00F6018F">
            <w:pPr>
              <w:jc w:val="center"/>
            </w:pPr>
            <w:r w:rsidRPr="003C5F15">
              <w:t>«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3C5F15" w:rsidRPr="003C5F15" w:rsidRDefault="003C5F15" w:rsidP="00F6018F">
            <w:pPr>
              <w:jc w:val="center"/>
            </w:pPr>
          </w:p>
        </w:tc>
        <w:tc>
          <w:tcPr>
            <w:tcW w:w="336" w:type="dxa"/>
          </w:tcPr>
          <w:p w:rsidR="003C5F15" w:rsidRPr="003C5F15" w:rsidRDefault="003C5F15" w:rsidP="00F6018F">
            <w:pPr>
              <w:jc w:val="center"/>
            </w:pPr>
            <w:r w:rsidRPr="003C5F15">
              <w:t>»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</w:tcPr>
          <w:p w:rsidR="003C5F15" w:rsidRPr="003C5F15" w:rsidRDefault="003C5F15" w:rsidP="00F6018F">
            <w:pPr>
              <w:jc w:val="center"/>
            </w:pPr>
          </w:p>
        </w:tc>
        <w:tc>
          <w:tcPr>
            <w:tcW w:w="915" w:type="dxa"/>
            <w:vAlign w:val="bottom"/>
          </w:tcPr>
          <w:p w:rsidR="003C5F15" w:rsidRPr="003C5F15" w:rsidRDefault="00F22E3E" w:rsidP="00F6018F">
            <w:pPr>
              <w:jc w:val="center"/>
            </w:pPr>
            <w:r>
              <w:t>2016</w:t>
            </w:r>
            <w:r w:rsidR="003C5F15" w:rsidRPr="003C5F15">
              <w:t> г.</w:t>
            </w:r>
          </w:p>
        </w:tc>
      </w:tr>
    </w:tbl>
    <w:p w:rsidR="00D06859" w:rsidRDefault="00D06859" w:rsidP="00960CE2">
      <w:pPr>
        <w:suppressAutoHyphens/>
        <w:jc w:val="center"/>
      </w:pPr>
    </w:p>
    <w:p w:rsidR="00D30671" w:rsidRDefault="00D30671" w:rsidP="00960CE2">
      <w:pPr>
        <w:suppressAutoHyphens/>
        <w:jc w:val="center"/>
      </w:pPr>
    </w:p>
    <w:p w:rsidR="00D30671" w:rsidRDefault="00D30671" w:rsidP="00960CE2">
      <w:pPr>
        <w:suppressAutoHyphens/>
        <w:jc w:val="center"/>
      </w:pPr>
    </w:p>
    <w:p w:rsidR="00960CE2" w:rsidRPr="00960CE2" w:rsidRDefault="00960CE2" w:rsidP="00960CE2">
      <w:pPr>
        <w:suppressAutoHyphens/>
        <w:jc w:val="center"/>
        <w:rPr>
          <w:b/>
          <w:sz w:val="28"/>
          <w:szCs w:val="28"/>
        </w:rPr>
      </w:pPr>
      <w:r w:rsidRPr="00960CE2">
        <w:rPr>
          <w:b/>
          <w:sz w:val="28"/>
          <w:szCs w:val="28"/>
        </w:rPr>
        <w:t>ФОНД ОЦЕНОЧНЫХ СРЕДСТВ</w:t>
      </w:r>
    </w:p>
    <w:p w:rsidR="00960CE2" w:rsidRPr="003C5F15" w:rsidRDefault="00960CE2" w:rsidP="00960CE2">
      <w:pPr>
        <w:suppressAutoHyphens/>
        <w:jc w:val="center"/>
        <w:rPr>
          <w:b/>
          <w:szCs w:val="28"/>
        </w:rPr>
      </w:pPr>
      <w:r w:rsidRPr="003C5F15">
        <w:rPr>
          <w:b/>
          <w:szCs w:val="28"/>
        </w:rPr>
        <w:t xml:space="preserve">для проведения текущей и промежуточной аттестации обучающихся </w:t>
      </w:r>
      <w:r w:rsidRPr="003C5F15">
        <w:rPr>
          <w:b/>
          <w:szCs w:val="28"/>
        </w:rPr>
        <w:br/>
        <w:t>по дисциплине</w:t>
      </w:r>
    </w:p>
    <w:tbl>
      <w:tblPr>
        <w:tblW w:w="0" w:type="auto"/>
        <w:jc w:val="center"/>
        <w:tblLook w:val="04A0"/>
      </w:tblPr>
      <w:tblGrid>
        <w:gridCol w:w="9321"/>
      </w:tblGrid>
      <w:tr w:rsidR="006E7241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6E7241" w:rsidRPr="009C3468" w:rsidRDefault="00053AD8" w:rsidP="00053AD8">
            <w:pPr>
              <w:suppressAutoHyphens/>
              <w:spacing w:before="120"/>
              <w:jc w:val="center"/>
              <w:rPr>
                <w:b/>
              </w:rPr>
            </w:pPr>
            <w:r w:rsidRPr="00053AD8">
              <w:rPr>
                <w:b/>
              </w:rPr>
              <w:t>Б</w:t>
            </w:r>
            <w:proofErr w:type="gramStart"/>
            <w:r w:rsidRPr="00053AD8">
              <w:rPr>
                <w:b/>
              </w:rPr>
              <w:t>1</w:t>
            </w:r>
            <w:proofErr w:type="gramEnd"/>
            <w:r w:rsidRPr="00053AD8">
              <w:rPr>
                <w:b/>
              </w:rPr>
              <w:t xml:space="preserve">.В.ОД.23. </w:t>
            </w:r>
            <w:r>
              <w:rPr>
                <w:b/>
              </w:rPr>
              <w:t>Базы данных</w:t>
            </w:r>
          </w:p>
        </w:tc>
      </w:tr>
      <w:tr w:rsidR="006E7241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 xml:space="preserve">индекс и </w:t>
            </w:r>
            <w:r w:rsidRPr="00D733A7">
              <w:rPr>
                <w:vertAlign w:val="superscript"/>
              </w:rPr>
              <w:t>наименование дисциплины</w:t>
            </w:r>
            <w:r>
              <w:rPr>
                <w:vertAlign w:val="superscript"/>
              </w:rPr>
              <w:t xml:space="preserve"> (модуля) в соответствии с учебным планом</w:t>
            </w:r>
            <w:r w:rsidRPr="00D733A7">
              <w:rPr>
                <w:vertAlign w:val="superscript"/>
              </w:rPr>
              <w:t>)</w:t>
            </w:r>
          </w:p>
        </w:tc>
      </w:tr>
    </w:tbl>
    <w:p w:rsidR="006E7241" w:rsidRPr="004B69B1" w:rsidRDefault="006E7241" w:rsidP="006E7241">
      <w:pPr>
        <w:suppressAutoHyphens/>
        <w:ind w:left="4245" w:hanging="4245"/>
        <w:jc w:val="both"/>
      </w:pPr>
      <w:r w:rsidRPr="004B69B1">
        <w:t>Направление подготовки</w:t>
      </w:r>
      <w:r>
        <w:t xml:space="preserve"> высшего образования</w:t>
      </w:r>
      <w:r w:rsidRPr="004B69B1">
        <w:t>:</w:t>
      </w:r>
    </w:p>
    <w:tbl>
      <w:tblPr>
        <w:tblW w:w="0" w:type="auto"/>
        <w:jc w:val="center"/>
        <w:tblLook w:val="04A0"/>
      </w:tblPr>
      <w:tblGrid>
        <w:gridCol w:w="9321"/>
      </w:tblGrid>
      <w:tr w:rsidR="006E7241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6E7241" w:rsidRPr="009C3468" w:rsidRDefault="00053AD8" w:rsidP="00053AD8">
            <w:pPr>
              <w:suppressAutoHyphens/>
              <w:jc w:val="center"/>
              <w:rPr>
                <w:b/>
              </w:rPr>
            </w:pPr>
            <w:r>
              <w:t>09</w:t>
            </w:r>
            <w:r w:rsidR="00D30671" w:rsidRPr="00477713">
              <w:t xml:space="preserve">.03.01 </w:t>
            </w:r>
            <w:r>
              <w:t>Информатика и вычислительная техника</w:t>
            </w:r>
          </w:p>
        </w:tc>
      </w:tr>
      <w:tr w:rsidR="006E7241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p w:rsidR="006E7241" w:rsidRPr="004B69B1" w:rsidRDefault="006E7241" w:rsidP="006E7241">
      <w:pPr>
        <w:suppressAutoHyphens/>
        <w:ind w:left="4320" w:hanging="4320"/>
        <w:jc w:val="both"/>
      </w:pPr>
      <w:r w:rsidRPr="004B69B1">
        <w:t xml:space="preserve">Программа </w:t>
      </w:r>
      <w:proofErr w:type="spellStart"/>
      <w:r w:rsidRPr="004B69B1">
        <w:t>бакалавриата</w:t>
      </w:r>
      <w:proofErr w:type="spellEnd"/>
      <w:r w:rsidRPr="004B69B1">
        <w:t>:</w:t>
      </w:r>
    </w:p>
    <w:tbl>
      <w:tblPr>
        <w:tblW w:w="0" w:type="auto"/>
        <w:jc w:val="center"/>
        <w:tblLook w:val="04A0"/>
      </w:tblPr>
      <w:tblGrid>
        <w:gridCol w:w="9321"/>
      </w:tblGrid>
      <w:tr w:rsidR="00D30671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30671" w:rsidRPr="00394B5D" w:rsidRDefault="00053AD8" w:rsidP="00053AD8">
            <w:pPr>
              <w:suppressAutoHyphens/>
              <w:jc w:val="center"/>
            </w:pPr>
            <w:r w:rsidRPr="00053AD8">
              <w:t>Вычислительные машины,</w:t>
            </w:r>
            <w:r>
              <w:t xml:space="preserve"> комплексы, системы и сети</w:t>
            </w:r>
          </w:p>
        </w:tc>
      </w:tr>
      <w:tr w:rsidR="00D30671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30671" w:rsidRPr="00347A29" w:rsidRDefault="00053AD8" w:rsidP="00053AD8">
            <w:pPr>
              <w:suppressAutoHyphens/>
              <w:jc w:val="center"/>
            </w:pPr>
            <w:r>
              <w:t>Автоматизированные системы обра</w:t>
            </w:r>
            <w:r w:rsidRPr="00053AD8">
              <w:t>ботки информации и управл</w:t>
            </w:r>
            <w:r w:rsidRPr="00053AD8">
              <w:t>е</w:t>
            </w:r>
            <w:r w:rsidRPr="00053AD8">
              <w:t>ния»</w:t>
            </w:r>
          </w:p>
        </w:tc>
      </w:tr>
      <w:tr w:rsidR="006E7241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>наименование основной образовательной программы</w:t>
            </w:r>
            <w:r w:rsidRPr="00D733A7">
              <w:rPr>
                <w:vertAlign w:val="superscript"/>
              </w:rPr>
              <w:t>)</w:t>
            </w:r>
          </w:p>
        </w:tc>
      </w:tr>
    </w:tbl>
    <w:p w:rsidR="006E7241" w:rsidRDefault="006E7241" w:rsidP="00960CE2">
      <w:pPr>
        <w:suppressAutoHyphens/>
        <w:jc w:val="both"/>
        <w:rPr>
          <w:sz w:val="8"/>
          <w:szCs w:val="8"/>
        </w:rPr>
      </w:pPr>
    </w:p>
    <w:p w:rsidR="006E7241" w:rsidRDefault="006E7241" w:rsidP="00960CE2">
      <w:pPr>
        <w:suppressAutoHyphens/>
        <w:jc w:val="both"/>
        <w:rPr>
          <w:sz w:val="8"/>
          <w:szCs w:val="8"/>
        </w:rPr>
      </w:pPr>
    </w:p>
    <w:p w:rsidR="006E7241" w:rsidRPr="004D66A2" w:rsidRDefault="006E7241" w:rsidP="00960CE2">
      <w:pPr>
        <w:suppressAutoHyphens/>
        <w:jc w:val="both"/>
        <w:rPr>
          <w:sz w:val="8"/>
          <w:szCs w:val="8"/>
        </w:rPr>
      </w:pPr>
    </w:p>
    <w:tbl>
      <w:tblPr>
        <w:tblW w:w="0" w:type="auto"/>
        <w:jc w:val="center"/>
        <w:tblLook w:val="04A0"/>
      </w:tblPr>
      <w:tblGrid>
        <w:gridCol w:w="1809"/>
        <w:gridCol w:w="2268"/>
        <w:gridCol w:w="3119"/>
        <w:gridCol w:w="283"/>
        <w:gridCol w:w="1650"/>
        <w:gridCol w:w="335"/>
      </w:tblGrid>
      <w:tr w:rsidR="00960CE2" w:rsidTr="006E7241">
        <w:trPr>
          <w:jc w:val="center"/>
        </w:trPr>
        <w:tc>
          <w:tcPr>
            <w:tcW w:w="1809" w:type="dxa"/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  <w:r w:rsidRPr="004B69B1">
              <w:t>Квалификация:</w:t>
            </w:r>
          </w:p>
        </w:tc>
        <w:tc>
          <w:tcPr>
            <w:tcW w:w="76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60CE2" w:rsidRDefault="001577B7" w:rsidP="00F6018F">
            <w:pPr>
              <w:suppressAutoHyphens/>
              <w:jc w:val="both"/>
            </w:pPr>
            <w:r w:rsidRPr="009C3468">
              <w:t>бакалавр</w:t>
            </w:r>
          </w:p>
        </w:tc>
      </w:tr>
      <w:tr w:rsidR="00960CE2" w:rsidTr="006E7241">
        <w:trPr>
          <w:jc w:val="center"/>
        </w:trPr>
        <w:tc>
          <w:tcPr>
            <w:tcW w:w="1809" w:type="dxa"/>
            <w:shd w:val="clear" w:color="auto" w:fill="auto"/>
          </w:tcPr>
          <w:p w:rsidR="00960CE2" w:rsidRPr="004B69B1" w:rsidRDefault="00960CE2" w:rsidP="00F6018F">
            <w:pPr>
              <w:suppressAutoHyphens/>
              <w:jc w:val="both"/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</w:p>
        </w:tc>
      </w:tr>
      <w:tr w:rsidR="00960CE2" w:rsidTr="006E7241">
        <w:trPr>
          <w:jc w:val="center"/>
        </w:trPr>
        <w:tc>
          <w:tcPr>
            <w:tcW w:w="4077" w:type="dxa"/>
            <w:gridSpan w:val="2"/>
            <w:shd w:val="clear" w:color="auto" w:fill="auto"/>
          </w:tcPr>
          <w:p w:rsidR="00A8419E" w:rsidRDefault="00A8419E" w:rsidP="00F6018F">
            <w:pPr>
              <w:suppressAutoHyphens/>
              <w:jc w:val="both"/>
            </w:pPr>
          </w:p>
          <w:p w:rsidR="00A8419E" w:rsidRDefault="00A8419E" w:rsidP="00F6018F">
            <w:pPr>
              <w:suppressAutoHyphens/>
              <w:jc w:val="both"/>
            </w:pPr>
          </w:p>
          <w:p w:rsidR="00A8419E" w:rsidRDefault="00A8419E" w:rsidP="00F6018F">
            <w:pPr>
              <w:suppressAutoHyphens/>
              <w:jc w:val="both"/>
            </w:pPr>
          </w:p>
          <w:p w:rsidR="00960CE2" w:rsidRDefault="00960CE2" w:rsidP="00F6018F">
            <w:pPr>
              <w:suppressAutoHyphens/>
              <w:jc w:val="both"/>
            </w:pPr>
            <w:r>
              <w:t>Заведующий кафедрой:</w:t>
            </w:r>
          </w:p>
        </w:tc>
        <w:tc>
          <w:tcPr>
            <w:tcW w:w="3119" w:type="dxa"/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</w:p>
        </w:tc>
        <w:tc>
          <w:tcPr>
            <w:tcW w:w="283" w:type="dxa"/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:rsidR="00960CE2" w:rsidRDefault="00960CE2" w:rsidP="00F6018F">
            <w:pPr>
              <w:suppressAutoHyphens/>
              <w:jc w:val="both"/>
            </w:pPr>
          </w:p>
        </w:tc>
      </w:tr>
      <w:tr w:rsidR="003C5F15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C5F15" w:rsidRDefault="00053AD8" w:rsidP="00053AD8">
            <w:pPr>
              <w:suppressAutoHyphens/>
              <w:jc w:val="center"/>
            </w:pPr>
            <w:r>
              <w:t>Дорофеев А.С.</w:t>
            </w:r>
            <w:r w:rsidR="001577B7">
              <w:t xml:space="preserve">, </w:t>
            </w:r>
            <w:r>
              <w:t xml:space="preserve">к.т.н., </w:t>
            </w:r>
            <w:r w:rsidR="001577B7">
              <w:t xml:space="preserve">доцент </w:t>
            </w:r>
          </w:p>
        </w:tc>
        <w:tc>
          <w:tcPr>
            <w:tcW w:w="283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960CE2" w:rsidRPr="00960CE2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3C5F15" w:rsidTr="006E7241">
        <w:trPr>
          <w:jc w:val="center"/>
        </w:trPr>
        <w:tc>
          <w:tcPr>
            <w:tcW w:w="7196" w:type="dxa"/>
            <w:gridSpan w:val="3"/>
            <w:shd w:val="clear" w:color="auto" w:fill="auto"/>
          </w:tcPr>
          <w:p w:rsidR="003C5F15" w:rsidRDefault="003C5F15" w:rsidP="003C5F15">
            <w:pPr>
              <w:suppressAutoHyphens/>
              <w:jc w:val="both"/>
            </w:pPr>
            <w:r>
              <w:t>Составитель фонда оценочных средств:</w:t>
            </w:r>
          </w:p>
        </w:tc>
        <w:tc>
          <w:tcPr>
            <w:tcW w:w="283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</w:p>
        </w:tc>
      </w:tr>
      <w:tr w:rsidR="003C5F15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C5F15" w:rsidRDefault="00053AD8" w:rsidP="00053AD8">
            <w:pPr>
              <w:suppressAutoHyphens/>
              <w:jc w:val="center"/>
            </w:pPr>
            <w:r>
              <w:t>Дорофеев А.С.</w:t>
            </w:r>
            <w:r w:rsidR="00D30671">
              <w:t xml:space="preserve">, </w:t>
            </w:r>
            <w:r>
              <w:t xml:space="preserve">зав. кафедрой </w:t>
            </w:r>
            <w:proofErr w:type="gramStart"/>
            <w:r>
              <w:t>ВТ</w:t>
            </w:r>
            <w:proofErr w:type="gramEnd"/>
            <w:r w:rsidR="00D30671">
              <w:t>, к.</w:t>
            </w:r>
            <w:r>
              <w:t>т</w:t>
            </w:r>
            <w:r w:rsidR="00D30671">
              <w:t>.н.</w:t>
            </w:r>
            <w:r>
              <w:t>, доцент</w:t>
            </w:r>
          </w:p>
        </w:tc>
        <w:tc>
          <w:tcPr>
            <w:tcW w:w="283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3C5F15" w:rsidRPr="00960CE2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</w:p>
        </w:tc>
      </w:tr>
    </w:tbl>
    <w:p w:rsidR="003C5F15" w:rsidRPr="00D06859" w:rsidRDefault="003C5F15" w:rsidP="00960CE2">
      <w:pPr>
        <w:suppressAutoHyphens/>
        <w:jc w:val="both"/>
      </w:pPr>
    </w:p>
    <w:p w:rsidR="00D30671" w:rsidRDefault="00D30671" w:rsidP="00960CE2">
      <w:pPr>
        <w:suppressAutoHyphens/>
        <w:jc w:val="both"/>
      </w:pPr>
    </w:p>
    <w:p w:rsidR="00A8419E" w:rsidRDefault="00A8419E" w:rsidP="00960CE2">
      <w:pPr>
        <w:suppressAutoHyphens/>
        <w:jc w:val="both"/>
      </w:pPr>
    </w:p>
    <w:p w:rsidR="00D06859" w:rsidRPr="00D06859" w:rsidRDefault="00D06859" w:rsidP="00960CE2">
      <w:pPr>
        <w:suppressAutoHyphens/>
        <w:jc w:val="both"/>
      </w:pPr>
    </w:p>
    <w:p w:rsidR="00D06859" w:rsidRPr="00F460C2" w:rsidRDefault="006E7241" w:rsidP="00F460C2">
      <w:pPr>
        <w:suppressAutoHyphens/>
        <w:jc w:val="center"/>
      </w:pPr>
      <w:r>
        <w:t>Иркутск 2016</w:t>
      </w:r>
      <w:r w:rsidR="00D06859" w:rsidRPr="00D06859">
        <w:t xml:space="preserve"> г.</w:t>
      </w:r>
      <w:r w:rsidR="00D06859">
        <w:rPr>
          <w:b/>
        </w:rPr>
        <w:br w:type="page"/>
      </w:r>
    </w:p>
    <w:p w:rsidR="00BC43B2" w:rsidRPr="00BC43B2" w:rsidRDefault="00BC43B2" w:rsidP="00BC43B2">
      <w:pPr>
        <w:pStyle w:val="Style52"/>
        <w:suppressAutoHyphens/>
        <w:ind w:firstLine="709"/>
        <w:rPr>
          <w:rStyle w:val="FontStyle78"/>
          <w:i w:val="0"/>
          <w:sz w:val="24"/>
          <w:szCs w:val="24"/>
        </w:rPr>
      </w:pPr>
      <w:r w:rsidRPr="00BC43B2">
        <w:rPr>
          <w:rStyle w:val="FontStyle78"/>
          <w:i w:val="0"/>
          <w:sz w:val="24"/>
          <w:szCs w:val="24"/>
        </w:rPr>
        <w:lastRenderedPageBreak/>
        <w:t>Фонд оценочных средств (далее ФОС) разработан в соответствии с ФГОС ВО 09.03.01 Информатика и вычислительная техника</w:t>
      </w:r>
      <w:r>
        <w:rPr>
          <w:rStyle w:val="FontStyle78"/>
          <w:i w:val="0"/>
          <w:sz w:val="24"/>
          <w:szCs w:val="24"/>
        </w:rPr>
        <w:t xml:space="preserve"> </w:t>
      </w:r>
      <w:r w:rsidRPr="00BC43B2">
        <w:rPr>
          <w:rStyle w:val="FontStyle78"/>
          <w:i w:val="0"/>
          <w:sz w:val="24"/>
          <w:szCs w:val="24"/>
        </w:rPr>
        <w:t xml:space="preserve">(уровень </w:t>
      </w:r>
      <w:proofErr w:type="spellStart"/>
      <w:r w:rsidRPr="00BC43B2">
        <w:rPr>
          <w:rStyle w:val="FontStyle78"/>
          <w:i w:val="0"/>
          <w:sz w:val="24"/>
          <w:szCs w:val="24"/>
        </w:rPr>
        <w:t>бакалавриата</w:t>
      </w:r>
      <w:proofErr w:type="spellEnd"/>
      <w:r w:rsidRPr="00BC43B2">
        <w:rPr>
          <w:rStyle w:val="FontStyle78"/>
          <w:i w:val="0"/>
          <w:sz w:val="24"/>
          <w:szCs w:val="24"/>
        </w:rPr>
        <w:t>)</w:t>
      </w:r>
      <w:r>
        <w:rPr>
          <w:rStyle w:val="FontStyle78"/>
          <w:i w:val="0"/>
          <w:sz w:val="24"/>
          <w:szCs w:val="24"/>
        </w:rPr>
        <w:t xml:space="preserve">, </w:t>
      </w:r>
      <w:r w:rsidRPr="00BC43B2">
        <w:rPr>
          <w:rStyle w:val="FontStyle78"/>
          <w:i w:val="0"/>
          <w:sz w:val="24"/>
          <w:szCs w:val="24"/>
        </w:rPr>
        <w:t xml:space="preserve">утвержденным приказом </w:t>
      </w:r>
      <w:proofErr w:type="spellStart"/>
      <w:r w:rsidRPr="00BC43B2">
        <w:rPr>
          <w:rStyle w:val="FontStyle78"/>
          <w:i w:val="0"/>
          <w:sz w:val="24"/>
          <w:szCs w:val="24"/>
        </w:rPr>
        <w:t>Минобрнауки</w:t>
      </w:r>
      <w:proofErr w:type="spellEnd"/>
      <w:r w:rsidRPr="00BC43B2">
        <w:rPr>
          <w:rStyle w:val="FontStyle78"/>
          <w:i w:val="0"/>
          <w:sz w:val="24"/>
          <w:szCs w:val="24"/>
        </w:rPr>
        <w:t xml:space="preserve"> России от</w:t>
      </w:r>
      <w:r>
        <w:rPr>
          <w:rStyle w:val="FontStyle78"/>
          <w:i w:val="0"/>
          <w:sz w:val="24"/>
          <w:szCs w:val="24"/>
        </w:rPr>
        <w:t xml:space="preserve"> </w:t>
      </w:r>
      <w:r w:rsidRPr="00BC43B2">
        <w:rPr>
          <w:rStyle w:val="FontStyle78"/>
          <w:i w:val="0"/>
          <w:sz w:val="24"/>
          <w:szCs w:val="24"/>
        </w:rPr>
        <w:t>12.01.2016 г.</w:t>
      </w:r>
      <w:r>
        <w:rPr>
          <w:rStyle w:val="FontStyle78"/>
          <w:i w:val="0"/>
          <w:sz w:val="24"/>
          <w:szCs w:val="24"/>
        </w:rPr>
        <w:t xml:space="preserve"> </w:t>
      </w:r>
      <w:r w:rsidRPr="00BC43B2">
        <w:rPr>
          <w:rStyle w:val="FontStyle78"/>
          <w:i w:val="0"/>
          <w:sz w:val="24"/>
          <w:szCs w:val="24"/>
        </w:rPr>
        <w:t>№5,</w:t>
      </w:r>
      <w:r>
        <w:rPr>
          <w:rStyle w:val="FontStyle78"/>
          <w:i w:val="0"/>
          <w:sz w:val="24"/>
          <w:szCs w:val="24"/>
        </w:rPr>
        <w:t xml:space="preserve"> </w:t>
      </w:r>
      <w:r w:rsidRPr="00BC43B2">
        <w:rPr>
          <w:rStyle w:val="FontStyle78"/>
          <w:i w:val="0"/>
          <w:sz w:val="24"/>
          <w:szCs w:val="24"/>
        </w:rPr>
        <w:t>СТО 045-2015 СИСТЕМА МЕНЕДЖМЕНТА КАЧЕСТВА. Общие требования к оформлению рабочей программы дисциплины по образовательным программам высшего образования, с учетом профессиональных стандартов:</w:t>
      </w:r>
    </w:p>
    <w:p w:rsidR="00BC43B2" w:rsidRPr="00BC43B2" w:rsidRDefault="004E4128" w:rsidP="00BC43B2">
      <w:pPr>
        <w:pStyle w:val="Style52"/>
        <w:suppressAutoHyphens/>
        <w:ind w:firstLine="709"/>
        <w:rPr>
          <w:rStyle w:val="FontStyle78"/>
          <w:i w:val="0"/>
          <w:sz w:val="24"/>
          <w:szCs w:val="24"/>
        </w:rPr>
      </w:pPr>
      <w:r>
        <w:rPr>
          <w:rStyle w:val="FontStyle78"/>
          <w:i w:val="0"/>
          <w:sz w:val="24"/>
          <w:szCs w:val="24"/>
        </w:rPr>
        <w:t xml:space="preserve">- </w:t>
      </w:r>
      <w:r w:rsidR="00BC43B2" w:rsidRPr="00BC43B2">
        <w:rPr>
          <w:rStyle w:val="FontStyle78"/>
          <w:i w:val="0"/>
          <w:sz w:val="24"/>
          <w:szCs w:val="24"/>
        </w:rPr>
        <w:t>Администратор баз данных (утвержден Министерством труда и социальной защиты Российской Федерации приказ №647н от 17.09.2014 г.);</w:t>
      </w:r>
    </w:p>
    <w:p w:rsidR="00BC43B2" w:rsidRPr="00BC43B2" w:rsidRDefault="004E4128" w:rsidP="00BC43B2">
      <w:pPr>
        <w:pStyle w:val="Style52"/>
        <w:suppressAutoHyphens/>
        <w:ind w:firstLine="709"/>
        <w:rPr>
          <w:rStyle w:val="FontStyle78"/>
          <w:i w:val="0"/>
          <w:sz w:val="24"/>
          <w:szCs w:val="24"/>
        </w:rPr>
      </w:pPr>
      <w:r>
        <w:rPr>
          <w:rStyle w:val="FontStyle78"/>
          <w:i w:val="0"/>
          <w:sz w:val="24"/>
          <w:szCs w:val="24"/>
        </w:rPr>
        <w:t xml:space="preserve">- </w:t>
      </w:r>
      <w:r w:rsidR="00BC43B2" w:rsidRPr="00BC43B2">
        <w:rPr>
          <w:rStyle w:val="FontStyle78"/>
          <w:i w:val="0"/>
          <w:sz w:val="24"/>
          <w:szCs w:val="24"/>
        </w:rPr>
        <w:t>Архитектор программного обеспечения (утвержден Министерством труда и социальной защиты Российской Федерации, приказ №228н от 11.04.2014 г.);</w:t>
      </w:r>
    </w:p>
    <w:p w:rsidR="00BC43B2" w:rsidRPr="00BC43B2" w:rsidRDefault="004E4128" w:rsidP="00BC43B2">
      <w:pPr>
        <w:pStyle w:val="Style52"/>
        <w:suppressAutoHyphens/>
        <w:ind w:firstLine="709"/>
        <w:rPr>
          <w:rStyle w:val="FontStyle78"/>
          <w:i w:val="0"/>
          <w:sz w:val="24"/>
          <w:szCs w:val="24"/>
        </w:rPr>
      </w:pPr>
      <w:r>
        <w:rPr>
          <w:rStyle w:val="FontStyle78"/>
          <w:i w:val="0"/>
          <w:sz w:val="24"/>
          <w:szCs w:val="24"/>
        </w:rPr>
        <w:t xml:space="preserve">- </w:t>
      </w:r>
      <w:r w:rsidR="00BC43B2" w:rsidRPr="00BC43B2">
        <w:rPr>
          <w:rStyle w:val="FontStyle78"/>
          <w:i w:val="0"/>
          <w:sz w:val="24"/>
          <w:szCs w:val="24"/>
        </w:rPr>
        <w:t>Специалист по тестированию в области информационных технологий (утвержден Министерством труда и социальной защиты Российской Федерации, приказ №225н от 11.04.2014 г.);</w:t>
      </w:r>
    </w:p>
    <w:p w:rsidR="005977F2" w:rsidRDefault="00BC43B2" w:rsidP="00BC43B2">
      <w:pPr>
        <w:pStyle w:val="Style52"/>
        <w:suppressAutoHyphens/>
        <w:spacing w:line="240" w:lineRule="auto"/>
        <w:ind w:firstLine="709"/>
        <w:rPr>
          <w:rStyle w:val="FontStyle78"/>
          <w:i w:val="0"/>
          <w:sz w:val="24"/>
          <w:szCs w:val="24"/>
        </w:rPr>
      </w:pPr>
      <w:r w:rsidRPr="00BC43B2">
        <w:rPr>
          <w:rStyle w:val="FontStyle78"/>
          <w:i w:val="0"/>
          <w:sz w:val="24"/>
          <w:szCs w:val="24"/>
        </w:rPr>
        <w:t>Программист (утвержден Министерством труда и социальной защиты Российской Федерации,  приказ № 679н от 18.11.2013 г.).</w:t>
      </w:r>
    </w:p>
    <w:p w:rsidR="00BC43B2" w:rsidRDefault="00BC43B2" w:rsidP="00BC43B2">
      <w:pPr>
        <w:suppressAutoHyphens/>
        <w:ind w:firstLine="708"/>
        <w:jc w:val="both"/>
      </w:pPr>
    </w:p>
    <w:p w:rsidR="00BC43B2" w:rsidRDefault="00BC43B2" w:rsidP="00BC43B2">
      <w:pPr>
        <w:suppressAutoHyphens/>
        <w:ind w:firstLine="708"/>
        <w:jc w:val="both"/>
      </w:pPr>
      <w:proofErr w:type="gramStart"/>
      <w:r>
        <w:t>Одобрен</w:t>
      </w:r>
      <w:proofErr w:type="gramEnd"/>
      <w:r>
        <w:t xml:space="preserve"> на заседании кафедры вычислительной техники</w:t>
      </w:r>
    </w:p>
    <w:p w:rsidR="00BC43B2" w:rsidRDefault="00BC43B2" w:rsidP="00BC43B2">
      <w:pPr>
        <w:suppressAutoHyphens/>
        <w:ind w:firstLine="708"/>
        <w:jc w:val="both"/>
      </w:pPr>
      <w:r>
        <w:t xml:space="preserve">(протокол № _____ </w:t>
      </w:r>
      <w:proofErr w:type="gramStart"/>
      <w:r>
        <w:t>от</w:t>
      </w:r>
      <w:proofErr w:type="gramEnd"/>
      <w:r>
        <w:t xml:space="preserve"> _______________)</w:t>
      </w:r>
    </w:p>
    <w:p w:rsidR="00BC43B2" w:rsidRDefault="00BC43B2" w:rsidP="00BC43B2">
      <w:pPr>
        <w:suppressAutoHyphens/>
        <w:ind w:firstLine="708"/>
        <w:jc w:val="both"/>
      </w:pPr>
    </w:p>
    <w:p w:rsidR="00BC43B2" w:rsidRDefault="00BC43B2" w:rsidP="00BC43B2">
      <w:pPr>
        <w:suppressAutoHyphens/>
        <w:ind w:firstLine="708"/>
        <w:jc w:val="both"/>
      </w:pPr>
      <w:proofErr w:type="gramStart"/>
      <w:r>
        <w:t>Одобрен</w:t>
      </w:r>
      <w:proofErr w:type="gramEnd"/>
      <w:r>
        <w:t xml:space="preserve"> на заседании УМК института кибернетики им. Е.И. Попова </w:t>
      </w:r>
    </w:p>
    <w:p w:rsidR="00BC43B2" w:rsidRDefault="00BC43B2" w:rsidP="00BC43B2">
      <w:pPr>
        <w:suppressAutoHyphens/>
        <w:ind w:firstLine="708"/>
        <w:jc w:val="both"/>
      </w:pPr>
      <w:r>
        <w:t xml:space="preserve">(протокол № _____ </w:t>
      </w:r>
      <w:proofErr w:type="gramStart"/>
      <w:r>
        <w:t>от</w:t>
      </w:r>
      <w:proofErr w:type="gramEnd"/>
      <w:r>
        <w:t xml:space="preserve"> ______________), заключение УМК прилагается.</w:t>
      </w:r>
    </w:p>
    <w:p w:rsidR="00BC43B2" w:rsidRDefault="00BC43B2" w:rsidP="00D06859">
      <w:pPr>
        <w:suppressAutoHyphens/>
        <w:ind w:firstLine="708"/>
        <w:jc w:val="both"/>
      </w:pPr>
    </w:p>
    <w:p w:rsidR="00D06859" w:rsidRPr="002F1ECC" w:rsidRDefault="00D06859" w:rsidP="00D06859">
      <w:pPr>
        <w:suppressAutoHyphens/>
        <w:ind w:firstLine="708"/>
        <w:jc w:val="both"/>
      </w:pPr>
      <w:r w:rsidRPr="002F1ECC">
        <w:t>ФОС как система оценивания состоит из трех частей:</w:t>
      </w:r>
    </w:p>
    <w:p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 xml:space="preserve">кодификатора элементов содержания дисциплины (элементов содержания дисциплины, проверяемых учебными заданиями – табл. 9 </w:t>
      </w:r>
      <w:r w:rsidRPr="002F1ECC">
        <w:rPr>
          <w:rStyle w:val="FontStyle78"/>
          <w:i w:val="0"/>
          <w:sz w:val="24"/>
          <w:szCs w:val="24"/>
        </w:rPr>
        <w:t>СТО 045-2015</w:t>
      </w:r>
      <w:r w:rsidRPr="002F1ECC">
        <w:t>);</w:t>
      </w:r>
    </w:p>
    <w:p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спецификации контрольно-измерительных материалов – КИМ (цель контрольного задания, его продолжительность, необходимое материально-техническое обеспечение для его проведения, учебно-методические материалы, план работы, показатели и критерии оценивания и др.);</w:t>
      </w:r>
    </w:p>
    <w:p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базы КИМ (структурированной базы контрольных учебных заданий).</w:t>
      </w:r>
    </w:p>
    <w:p w:rsidR="00D06859" w:rsidRPr="002F1ECC" w:rsidRDefault="00D06859" w:rsidP="00D06859">
      <w:pPr>
        <w:suppressAutoHyphens/>
        <w:ind w:firstLine="708"/>
        <w:jc w:val="both"/>
        <w:rPr>
          <w:bCs/>
          <w:i/>
          <w:color w:val="000000"/>
        </w:rPr>
      </w:pPr>
      <w:r w:rsidRPr="002F1ECC">
        <w:rPr>
          <w:bCs/>
          <w:color w:val="000000"/>
        </w:rPr>
        <w:t xml:space="preserve">ФОС для проведения текущей и промежуточной аттестации обучающихся по дисциплине включает в себя: </w:t>
      </w:r>
    </w:p>
    <w:p w:rsidR="00D06859" w:rsidRPr="002F1ECC" w:rsidRDefault="00D06859" w:rsidP="007168F4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rPr>
          <w:bCs/>
          <w:color w:val="000000"/>
        </w:rPr>
        <w:t xml:space="preserve">перечень </w:t>
      </w:r>
      <w:r w:rsidRPr="007168F4">
        <w:t>компетенций</w:t>
      </w:r>
      <w:r w:rsidRPr="002F1ECC">
        <w:rPr>
          <w:bCs/>
          <w:color w:val="000000"/>
        </w:rPr>
        <w:t xml:space="preserve"> и этапы их формирования (в соответствии с рабочей программой дисциплины);</w:t>
      </w:r>
    </w:p>
    <w:p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t xml:space="preserve">показатели и критерии оценивания </w:t>
      </w:r>
      <w:proofErr w:type="spellStart"/>
      <w:r w:rsidRPr="002F1ECC">
        <w:t>сформированности</w:t>
      </w:r>
      <w:proofErr w:type="spellEnd"/>
      <w:r w:rsidRPr="002F1ECC">
        <w:t xml:space="preserve"> компетенций на различных этапах их формирования; </w:t>
      </w:r>
    </w:p>
    <w:p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шкалы оценивания;</w:t>
      </w:r>
    </w:p>
    <w:p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базу КИМ;</w:t>
      </w:r>
    </w:p>
    <w:p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компетенций.</w:t>
      </w:r>
    </w:p>
    <w:p w:rsidR="00D06859" w:rsidRDefault="00D06859" w:rsidP="00960CE2">
      <w:pPr>
        <w:suppressAutoHyphens/>
        <w:jc w:val="both"/>
        <w:rPr>
          <w:b/>
        </w:rPr>
      </w:pPr>
    </w:p>
    <w:p w:rsidR="00BB2850" w:rsidRPr="001D7AE3" w:rsidRDefault="00BB2850" w:rsidP="00BB2850">
      <w:pPr>
        <w:suppressAutoHyphens/>
        <w:ind w:firstLine="709"/>
        <w:jc w:val="both"/>
      </w:pPr>
      <w:r w:rsidRPr="001D7AE3">
        <w:t>Виды контроля зависят от этапа обучения и подразделяются на:</w:t>
      </w:r>
    </w:p>
    <w:p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входной (диагностический) для определения состояния готовности к выполнению новой учебной деятельности;</w:t>
      </w:r>
    </w:p>
    <w:p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 xml:space="preserve">текущий для оперативного и регулярного управления учебной деятельностью; </w:t>
      </w:r>
    </w:p>
    <w:p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промежуточная аттестация (итоговый контроль по дисциплине) для объективного выявления результатов обучения по дисциплине, сопоставления действительных результатов обучения с запланированными в рабочей программе дисциплины.</w:t>
      </w:r>
    </w:p>
    <w:p w:rsidR="00BB2850" w:rsidRPr="001D7AE3" w:rsidRDefault="00BB2850" w:rsidP="00BB2850">
      <w:pPr>
        <w:suppressAutoHyphens/>
        <w:jc w:val="both"/>
      </w:pPr>
    </w:p>
    <w:p w:rsidR="00BB2850" w:rsidRDefault="00BB285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657C3" w:rsidRDefault="00E657C3" w:rsidP="00BB2850">
      <w:pPr>
        <w:pStyle w:val="Style52"/>
        <w:suppressAutoHyphens/>
        <w:spacing w:line="240" w:lineRule="auto"/>
        <w:ind w:firstLine="0"/>
        <w:sectPr w:rsidR="00E657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2850" w:rsidRPr="001D7AE3" w:rsidRDefault="00BB2850" w:rsidP="00BB2850">
      <w:pPr>
        <w:pStyle w:val="Style52"/>
        <w:suppressAutoHyphens/>
        <w:spacing w:line="240" w:lineRule="auto"/>
        <w:ind w:firstLine="0"/>
      </w:pPr>
      <w:r w:rsidRPr="001D7AE3">
        <w:lastRenderedPageBreak/>
        <w:t xml:space="preserve">Таблица 1 </w:t>
      </w:r>
      <w:r>
        <w:t>–</w:t>
      </w:r>
      <w:r w:rsidRPr="001D7AE3">
        <w:t xml:space="preserve"> Паспорт ФОС</w:t>
      </w:r>
    </w:p>
    <w:tbl>
      <w:tblPr>
        <w:tblW w:w="1491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4"/>
        <w:gridCol w:w="2697"/>
        <w:gridCol w:w="5812"/>
        <w:gridCol w:w="2551"/>
        <w:gridCol w:w="3289"/>
      </w:tblGrid>
      <w:tr w:rsidR="00BB2850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№ п/п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</w:t>
            </w:r>
          </w:p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компетенции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 элементы содержания дисциплины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КИМ</w:t>
            </w:r>
          </w:p>
        </w:tc>
        <w:tc>
          <w:tcPr>
            <w:tcW w:w="3289" w:type="dxa"/>
            <w:vAlign w:val="center"/>
          </w:tcPr>
          <w:p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Вид ФОС</w:t>
            </w:r>
          </w:p>
          <w:p w:rsidR="00BB2850" w:rsidRPr="001D7AE3" w:rsidRDefault="00BB2850" w:rsidP="00725C53">
            <w:pPr>
              <w:pStyle w:val="a3"/>
              <w:tabs>
                <w:tab w:val="left" w:pos="993"/>
                <w:tab w:val="left" w:pos="2789"/>
              </w:tabs>
              <w:suppressAutoHyphens/>
              <w:spacing w:line="240" w:lineRule="exact"/>
              <w:ind w:left="-108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(текущий контроль №1, текущий контроль №2, текущий контроль №3, промежуточная аттестация)</w:t>
            </w:r>
          </w:p>
        </w:tc>
      </w:tr>
      <w:tr w:rsidR="004E4128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4E4128" w:rsidRPr="001D7AE3" w:rsidRDefault="004E4128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7" w:type="dxa"/>
            <w:shd w:val="clear" w:color="auto" w:fill="auto"/>
          </w:tcPr>
          <w:p w:rsidR="004E4128" w:rsidRPr="001D7AE3" w:rsidRDefault="004E4128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4E4128">
              <w:rPr>
                <w:sz w:val="24"/>
                <w:szCs w:val="24"/>
              </w:rPr>
              <w:t>способность к самоорганизации и самообразованию (ОК-7)</w:t>
            </w:r>
          </w:p>
        </w:tc>
        <w:tc>
          <w:tcPr>
            <w:tcW w:w="5812" w:type="dxa"/>
            <w:shd w:val="clear" w:color="auto" w:fill="auto"/>
          </w:tcPr>
          <w:p w:rsidR="001951CE" w:rsidRPr="001951CE" w:rsidRDefault="001951CE" w:rsidP="001951CE">
            <w:pPr>
              <w:tabs>
                <w:tab w:val="left" w:pos="993"/>
              </w:tabs>
              <w:suppressAutoHyphens/>
            </w:pPr>
            <w:r w:rsidRPr="001951CE">
              <w:t>уметь ставить задачу и разрабатывать алгоритм ее решения, использовать прикладные системы программирования</w:t>
            </w:r>
            <w:r>
              <w:t>;</w:t>
            </w:r>
          </w:p>
          <w:p w:rsidR="004E4128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навыками распределения времени для выполнения лабораторных работ и курсового проектирования</w:t>
            </w:r>
          </w:p>
        </w:tc>
        <w:tc>
          <w:tcPr>
            <w:tcW w:w="2551" w:type="dxa"/>
            <w:shd w:val="clear" w:color="auto" w:fill="auto"/>
          </w:tcPr>
          <w:p w:rsidR="001951CE" w:rsidRPr="00C2457D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bookmarkStart w:id="0" w:name="OLE_LINK23"/>
            <w:bookmarkStart w:id="1" w:name="OLE_LINK24"/>
            <w:bookmarkStart w:id="2" w:name="OLE_LINK41"/>
            <w:bookmarkStart w:id="3" w:name="OLE_LINK42"/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bookmarkEnd w:id="0"/>
          <w:bookmarkEnd w:id="1"/>
          <w:p w:rsidR="004E4128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1951CE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  <w:bookmarkEnd w:id="2"/>
            <w:bookmarkEnd w:id="3"/>
          </w:p>
        </w:tc>
        <w:tc>
          <w:tcPr>
            <w:tcW w:w="3289" w:type="dxa"/>
          </w:tcPr>
          <w:p w:rsidR="004E4128" w:rsidRPr="000B0042" w:rsidRDefault="001951CE" w:rsidP="00AB1A80">
            <w:pPr>
              <w:rPr>
                <w:b/>
              </w:rPr>
            </w:pPr>
            <w:bookmarkStart w:id="4" w:name="OLE_LINK38"/>
            <w:bookmarkStart w:id="5" w:name="OLE_LINK39"/>
            <w:bookmarkStart w:id="6" w:name="OLE_LINK40"/>
            <w:r>
              <w:rPr>
                <w:b/>
              </w:rPr>
              <w:t>5</w:t>
            </w:r>
            <w:r w:rsidR="004E4128" w:rsidRPr="000B0042">
              <w:rPr>
                <w:b/>
              </w:rPr>
              <w:t xml:space="preserve"> семестр 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4E4128" w:rsidRDefault="004E4128" w:rsidP="00AB1A80">
            <w:bookmarkStart w:id="7" w:name="OLE_LINK72"/>
            <w:bookmarkStart w:id="8" w:name="OLE_LINK73"/>
            <w:r>
              <w:t>Промежуточная аттестация</w:t>
            </w:r>
          </w:p>
          <w:bookmarkEnd w:id="7"/>
          <w:bookmarkEnd w:id="8"/>
          <w:p w:rsidR="004E4128" w:rsidRDefault="004E4128" w:rsidP="00AB1A80">
            <w:pPr>
              <w:rPr>
                <w:b/>
              </w:rPr>
            </w:pPr>
          </w:p>
          <w:p w:rsidR="004E4128" w:rsidRPr="000B0042" w:rsidRDefault="001951CE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="004E4128"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4E4128" w:rsidRDefault="004E4128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4E4128" w:rsidRPr="00BB2850" w:rsidRDefault="004E4128" w:rsidP="001951CE">
            <w:r>
              <w:t>Промежуточная аттестация</w:t>
            </w:r>
            <w:bookmarkEnd w:id="4"/>
            <w:bookmarkEnd w:id="5"/>
            <w:bookmarkEnd w:id="6"/>
          </w:p>
        </w:tc>
      </w:tr>
      <w:tr w:rsidR="004E4128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4E4128" w:rsidRPr="001D7AE3" w:rsidRDefault="004E4128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bookmarkStart w:id="9" w:name="_Hlk467432443"/>
            <w:r>
              <w:rPr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</w:tcPr>
          <w:p w:rsidR="004E4128" w:rsidRPr="001D7AE3" w:rsidRDefault="004E4128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4E4128">
              <w:rPr>
                <w:sz w:val="24"/>
                <w:szCs w:val="24"/>
              </w:rPr>
              <w:t>способность инсталлировать программное и аппаратное обеспечение для информационных и автоматизированных систем (ОПК-1)</w:t>
            </w:r>
          </w:p>
        </w:tc>
        <w:tc>
          <w:tcPr>
            <w:tcW w:w="5812" w:type="dxa"/>
            <w:shd w:val="clear" w:color="auto" w:fill="auto"/>
          </w:tcPr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уметь работать с современными системами проектирования БД и разработки приложений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 xml:space="preserve">уметь разрабатывать инфологические и </w:t>
            </w:r>
            <w:proofErr w:type="spellStart"/>
            <w:r w:rsidRPr="001951CE">
              <w:rPr>
                <w:sz w:val="24"/>
                <w:szCs w:val="24"/>
              </w:rPr>
              <w:t>даталогические</w:t>
            </w:r>
            <w:proofErr w:type="spellEnd"/>
            <w:r w:rsidRPr="001951CE">
              <w:rPr>
                <w:sz w:val="24"/>
                <w:szCs w:val="24"/>
              </w:rPr>
              <w:t xml:space="preserve"> схемы данных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методами описания задачи и проектирования схем баз данных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навыками разработки приложений для работы с базами данных</w:t>
            </w:r>
            <w:r>
              <w:rPr>
                <w:sz w:val="24"/>
                <w:szCs w:val="24"/>
              </w:rPr>
              <w:t>;</w:t>
            </w:r>
          </w:p>
          <w:p w:rsidR="004E4128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навыками отладки программы с использованием встроенных отладочных средств</w:t>
            </w:r>
          </w:p>
        </w:tc>
        <w:tc>
          <w:tcPr>
            <w:tcW w:w="2551" w:type="dxa"/>
            <w:shd w:val="clear" w:color="auto" w:fill="auto"/>
          </w:tcPr>
          <w:p w:rsidR="001951CE" w:rsidRPr="00C2457D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4E4128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1951CE" w:rsidRPr="000B0042" w:rsidRDefault="001951CE" w:rsidP="001951CE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1951CE" w:rsidRDefault="001951CE" w:rsidP="001951CE">
            <w:r>
              <w:t>Промежуточная аттестация</w:t>
            </w:r>
          </w:p>
          <w:p w:rsidR="001951CE" w:rsidRDefault="001951CE" w:rsidP="001951CE">
            <w:pPr>
              <w:rPr>
                <w:b/>
              </w:rPr>
            </w:pPr>
          </w:p>
          <w:p w:rsidR="001951CE" w:rsidRPr="000B0042" w:rsidRDefault="001951CE" w:rsidP="001951CE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1951CE" w:rsidRDefault="001951CE" w:rsidP="001951CE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4E4128" w:rsidRPr="001D7AE3" w:rsidRDefault="001951CE" w:rsidP="00A54805">
            <w:r>
              <w:t>Промежуточная аттестация</w:t>
            </w:r>
          </w:p>
        </w:tc>
      </w:tr>
      <w:tr w:rsidR="001951CE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1951CE" w:rsidRPr="001D7AE3" w:rsidRDefault="001951CE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bookmarkStart w:id="10" w:name="_Hlk467432609"/>
            <w:bookmarkEnd w:id="9"/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697" w:type="dxa"/>
            <w:shd w:val="clear" w:color="auto" w:fill="auto"/>
          </w:tcPr>
          <w:p w:rsidR="001951CE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</w:t>
            </w:r>
            <w:r w:rsidRPr="004E4128">
              <w:rPr>
                <w:sz w:val="24"/>
                <w:szCs w:val="24"/>
              </w:rPr>
              <w:t xml:space="preserve"> осваивать методики использования программных сре</w:t>
            </w:r>
            <w:proofErr w:type="gramStart"/>
            <w:r w:rsidRPr="004E4128">
              <w:rPr>
                <w:sz w:val="24"/>
                <w:szCs w:val="24"/>
              </w:rPr>
              <w:t>дств дл</w:t>
            </w:r>
            <w:proofErr w:type="gramEnd"/>
            <w:r w:rsidRPr="004E4128">
              <w:rPr>
                <w:sz w:val="24"/>
                <w:szCs w:val="24"/>
              </w:rPr>
              <w:t>я решения практических задач (ОПК-2)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знать современные технические и программные средства взаимодействия с ЭВМ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знать технологию разработки алгоритмов и программ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знать основные алгоритмы работы со структурами данных, алгоритмы поиска и обработки информации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знать базы данных и системы управления базами данных для информационных систем различного назначения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уметь ставить задачу и разрабатывать алгоритм ее решения, использовать прикладные системы программирования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уметь работать с современными системами проектирования БД</w:t>
            </w:r>
            <w:r>
              <w:rPr>
                <w:sz w:val="24"/>
                <w:szCs w:val="24"/>
              </w:rPr>
              <w:t xml:space="preserve"> </w:t>
            </w:r>
            <w:r w:rsidRPr="001951CE">
              <w:rPr>
                <w:sz w:val="24"/>
                <w:szCs w:val="24"/>
              </w:rPr>
              <w:t>и разработки приложений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методами описания задачи и проектирования схем баз данных</w:t>
            </w:r>
            <w:r>
              <w:rPr>
                <w:sz w:val="24"/>
                <w:szCs w:val="24"/>
              </w:rPr>
              <w:t>;</w:t>
            </w:r>
          </w:p>
          <w:p w:rsidR="001951CE" w:rsidRPr="001951CE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навыками разработки приложений для работы с базами данных</w:t>
            </w:r>
            <w:r>
              <w:rPr>
                <w:sz w:val="24"/>
                <w:szCs w:val="24"/>
              </w:rPr>
              <w:t>;</w:t>
            </w:r>
          </w:p>
          <w:p w:rsidR="001951CE" w:rsidRPr="001D7AE3" w:rsidRDefault="001951CE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владеть навыками отладки программы с использованием встроенных отладочных средств</w:t>
            </w:r>
          </w:p>
        </w:tc>
        <w:tc>
          <w:tcPr>
            <w:tcW w:w="2551" w:type="dxa"/>
            <w:shd w:val="clear" w:color="auto" w:fill="auto"/>
          </w:tcPr>
          <w:p w:rsidR="001951CE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</w:t>
            </w:r>
          </w:p>
          <w:p w:rsidR="001951CE" w:rsidRPr="00C2457D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1951CE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1951CE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1951CE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1951CE" w:rsidRPr="001D7AE3" w:rsidRDefault="001951CE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1951CE" w:rsidRPr="000B0042" w:rsidRDefault="001951CE" w:rsidP="00AB1A80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1951CE" w:rsidRDefault="001951CE" w:rsidP="00AB1A80">
            <w:r>
              <w:t>Промежуточная аттестация</w:t>
            </w:r>
          </w:p>
          <w:p w:rsidR="001951CE" w:rsidRDefault="001951CE" w:rsidP="00AB1A80">
            <w:pPr>
              <w:rPr>
                <w:b/>
              </w:rPr>
            </w:pPr>
          </w:p>
          <w:p w:rsidR="001951CE" w:rsidRPr="000B0042" w:rsidRDefault="001951CE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1951CE" w:rsidRDefault="001951CE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1951CE" w:rsidRPr="001D7AE3" w:rsidRDefault="001951CE" w:rsidP="00A54805">
            <w:r>
              <w:t>Промежуточная аттестация</w:t>
            </w:r>
          </w:p>
        </w:tc>
      </w:tr>
      <w:tr w:rsidR="00A54805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A54805" w:rsidRPr="001D7AE3" w:rsidRDefault="00A54805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bookmarkStart w:id="11" w:name="_Hlk467432711"/>
            <w:bookmarkEnd w:id="10"/>
            <w:r>
              <w:rPr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</w:tcPr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4E4128">
              <w:rPr>
                <w:sz w:val="24"/>
                <w:szCs w:val="24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(ОПК-5);</w:t>
            </w:r>
          </w:p>
        </w:tc>
        <w:tc>
          <w:tcPr>
            <w:tcW w:w="5812" w:type="dxa"/>
            <w:shd w:val="clear" w:color="auto" w:fill="auto"/>
          </w:tcPr>
          <w:p w:rsidR="00A54805" w:rsidRDefault="00A54805" w:rsidP="00AB1A80">
            <w:bookmarkStart w:id="12" w:name="OLE_LINK32"/>
            <w:bookmarkStart w:id="13" w:name="OLE_LINK33"/>
            <w:bookmarkStart w:id="14" w:name="OLE_LINK48"/>
            <w:r w:rsidRPr="00A12136">
              <w:t>владеть</w:t>
            </w:r>
            <w:r w:rsidRPr="00957F88">
              <w:t xml:space="preserve"> методами</w:t>
            </w:r>
            <w:r w:rsidRPr="0018692A">
              <w:t xml:space="preserve"> </w:t>
            </w:r>
            <w:r w:rsidRPr="00957F88">
              <w:t xml:space="preserve">описания </w:t>
            </w:r>
            <w:r>
              <w:t>задачи и проектирования схем баз данных</w:t>
            </w:r>
            <w:bookmarkStart w:id="15" w:name="OLE_LINK31"/>
            <w:bookmarkStart w:id="16" w:name="OLE_LINK49"/>
            <w:bookmarkEnd w:id="12"/>
            <w:bookmarkEnd w:id="13"/>
            <w:bookmarkEnd w:id="14"/>
            <w:r>
              <w:t>;</w:t>
            </w:r>
          </w:p>
          <w:p w:rsidR="00A54805" w:rsidRPr="00BD177B" w:rsidRDefault="00A54805" w:rsidP="00AB1A80">
            <w:r w:rsidRPr="00A12136">
              <w:t>владеть</w:t>
            </w:r>
            <w:r w:rsidRPr="00957F88">
              <w:t xml:space="preserve"> навыками разработки приложений для работы с базами данных</w:t>
            </w:r>
            <w:bookmarkEnd w:id="15"/>
            <w:bookmarkEnd w:id="16"/>
          </w:p>
        </w:tc>
        <w:tc>
          <w:tcPr>
            <w:tcW w:w="2551" w:type="dxa"/>
            <w:shd w:val="clear" w:color="auto" w:fill="auto"/>
          </w:tcPr>
          <w:p w:rsidR="00A54805" w:rsidRPr="00C2457D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A54805" w:rsidRPr="001D7AE3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Default="00A54805" w:rsidP="00AB1A80">
            <w:r>
              <w:t>Промежуточная аттестация</w:t>
            </w:r>
          </w:p>
          <w:p w:rsidR="00A54805" w:rsidRDefault="00A54805" w:rsidP="00AB1A80">
            <w:pPr>
              <w:rPr>
                <w:b/>
              </w:rPr>
            </w:pPr>
          </w:p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Pr="001D7AE3" w:rsidRDefault="00A54805" w:rsidP="00A54805">
            <w:r>
              <w:t>Промежуточная аттестация</w:t>
            </w:r>
          </w:p>
        </w:tc>
      </w:tr>
      <w:bookmarkEnd w:id="11"/>
      <w:tr w:rsidR="00A54805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A54805" w:rsidRPr="001D7AE3" w:rsidRDefault="00A54805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697" w:type="dxa"/>
            <w:shd w:val="clear" w:color="auto" w:fill="auto"/>
          </w:tcPr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4E4128">
              <w:rPr>
                <w:sz w:val="24"/>
                <w:szCs w:val="24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 (ПК-1)</w:t>
            </w:r>
          </w:p>
        </w:tc>
        <w:tc>
          <w:tcPr>
            <w:tcW w:w="5812" w:type="dxa"/>
            <w:shd w:val="clear" w:color="auto" w:fill="auto"/>
          </w:tcPr>
          <w:p w:rsidR="00A54805" w:rsidRDefault="00A54805" w:rsidP="001951CE">
            <w:pPr>
              <w:tabs>
                <w:tab w:val="left" w:pos="709"/>
              </w:tabs>
              <w:spacing w:line="260" w:lineRule="exact"/>
            </w:pPr>
            <w:r>
              <w:t xml:space="preserve">уметь разрабатывать инфологические и </w:t>
            </w:r>
            <w:proofErr w:type="spellStart"/>
            <w:r>
              <w:t>даталогические</w:t>
            </w:r>
            <w:proofErr w:type="spellEnd"/>
            <w:r>
              <w:t xml:space="preserve"> схемы данных;</w:t>
            </w:r>
          </w:p>
          <w:p w:rsidR="00A54805" w:rsidRDefault="00A54805" w:rsidP="001951CE">
            <w:pPr>
              <w:tabs>
                <w:tab w:val="left" w:pos="709"/>
              </w:tabs>
              <w:spacing w:line="260" w:lineRule="exact"/>
            </w:pPr>
            <w:r>
              <w:t>уметь правильно выбирать структуры данных для решения требуемой задачи;</w:t>
            </w:r>
          </w:p>
          <w:p w:rsidR="00A54805" w:rsidRDefault="00A54805" w:rsidP="001951CE">
            <w:pPr>
              <w:tabs>
                <w:tab w:val="left" w:pos="709"/>
              </w:tabs>
              <w:spacing w:line="260" w:lineRule="exact"/>
            </w:pPr>
            <w:r>
              <w:t>уметь записывать алгоритмы на языке программирования, в т.ч. на языке SQL;</w:t>
            </w:r>
          </w:p>
          <w:p w:rsidR="00A54805" w:rsidRPr="00BD177B" w:rsidRDefault="00A54805" w:rsidP="001951CE">
            <w:pPr>
              <w:tabs>
                <w:tab w:val="left" w:pos="709"/>
              </w:tabs>
              <w:spacing w:line="260" w:lineRule="exact"/>
            </w:pPr>
            <w:r>
              <w:t>владеть методами описания задачи и проектирования схем баз данных</w:t>
            </w:r>
          </w:p>
        </w:tc>
        <w:tc>
          <w:tcPr>
            <w:tcW w:w="2551" w:type="dxa"/>
            <w:shd w:val="clear" w:color="auto" w:fill="auto"/>
          </w:tcPr>
          <w:p w:rsidR="00A54805" w:rsidRPr="00C2457D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A54805" w:rsidRPr="001D7AE3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Default="00A54805" w:rsidP="00AB1A80">
            <w:r>
              <w:t>Промежуточная аттестация</w:t>
            </w:r>
          </w:p>
          <w:p w:rsidR="00A54805" w:rsidRDefault="00A54805" w:rsidP="00AB1A80">
            <w:pPr>
              <w:rPr>
                <w:b/>
              </w:rPr>
            </w:pPr>
          </w:p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Pr="001D7AE3" w:rsidRDefault="00A54805" w:rsidP="00A54805">
            <w:r>
              <w:t>Промежуточная аттестация</w:t>
            </w:r>
          </w:p>
        </w:tc>
      </w:tr>
      <w:tr w:rsidR="00A54805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A54805" w:rsidRPr="001D7AE3" w:rsidRDefault="00A54805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</w:tcPr>
          <w:p w:rsidR="00A54805" w:rsidRPr="004E4128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4E4128">
              <w:rPr>
                <w:sz w:val="24"/>
                <w:szCs w:val="24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 (ПК-2)</w:t>
            </w:r>
          </w:p>
        </w:tc>
        <w:tc>
          <w:tcPr>
            <w:tcW w:w="5812" w:type="dxa"/>
            <w:shd w:val="clear" w:color="auto" w:fill="auto"/>
          </w:tcPr>
          <w:p w:rsidR="00A54805" w:rsidRPr="001D7AE3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A12136">
              <w:rPr>
                <w:sz w:val="24"/>
                <w:szCs w:val="24"/>
              </w:rPr>
              <w:t>владеть</w:t>
            </w:r>
            <w:r w:rsidRPr="00957F88">
              <w:rPr>
                <w:sz w:val="24"/>
                <w:szCs w:val="24"/>
              </w:rPr>
              <w:t xml:space="preserve"> навыками разработки приложений для работы с базами данных</w:t>
            </w:r>
          </w:p>
        </w:tc>
        <w:tc>
          <w:tcPr>
            <w:tcW w:w="2551" w:type="dxa"/>
            <w:shd w:val="clear" w:color="auto" w:fill="auto"/>
          </w:tcPr>
          <w:p w:rsidR="00A54805" w:rsidRPr="00C2457D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A54805" w:rsidRPr="001D7AE3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Default="00A54805" w:rsidP="00AB1A80">
            <w:r>
              <w:t>Промежуточная аттестация</w:t>
            </w:r>
          </w:p>
          <w:p w:rsidR="00A54805" w:rsidRDefault="00A54805" w:rsidP="00AB1A80">
            <w:pPr>
              <w:rPr>
                <w:b/>
              </w:rPr>
            </w:pPr>
          </w:p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Pr="001D7AE3" w:rsidRDefault="00A54805" w:rsidP="00A54805">
            <w:r>
              <w:t>Промежуточная аттестация</w:t>
            </w:r>
          </w:p>
        </w:tc>
      </w:tr>
      <w:tr w:rsidR="00A54805" w:rsidRPr="001D7AE3" w:rsidTr="00A54805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:rsidR="00A54805" w:rsidRPr="001D7AE3" w:rsidRDefault="00A54805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697" w:type="dxa"/>
            <w:shd w:val="clear" w:color="auto" w:fill="auto"/>
          </w:tcPr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</w:t>
            </w:r>
            <w:r w:rsidRPr="004E4128">
              <w:rPr>
                <w:sz w:val="24"/>
                <w:szCs w:val="24"/>
              </w:rPr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 (ПК-3)</w:t>
            </w:r>
          </w:p>
        </w:tc>
        <w:tc>
          <w:tcPr>
            <w:tcW w:w="5812" w:type="dxa"/>
            <w:shd w:val="clear" w:color="auto" w:fill="auto"/>
          </w:tcPr>
          <w:p w:rsidR="00A54805" w:rsidRPr="001951CE" w:rsidRDefault="00A54805" w:rsidP="001951CE">
            <w:pPr>
              <w:tabs>
                <w:tab w:val="left" w:pos="993"/>
              </w:tabs>
              <w:suppressAutoHyphens/>
            </w:pPr>
            <w:bookmarkStart w:id="17" w:name="OLE_LINK29"/>
            <w:bookmarkStart w:id="18" w:name="OLE_LINK30"/>
            <w:bookmarkStart w:id="19" w:name="OLE_LINK50"/>
            <w:r w:rsidRPr="001951CE">
              <w:t>знать методы отладки и решения задач на ЭВМ в различных режимах</w:t>
            </w:r>
            <w:r>
              <w:t>;</w:t>
            </w:r>
          </w:p>
          <w:p w:rsidR="00A54805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1951CE">
              <w:rPr>
                <w:sz w:val="24"/>
                <w:szCs w:val="24"/>
              </w:rPr>
              <w:t>уметь проверять корректность программ аналитически и путём отладки и тестирования</w:t>
            </w:r>
            <w:r>
              <w:rPr>
                <w:sz w:val="24"/>
                <w:szCs w:val="24"/>
              </w:rPr>
              <w:t>;</w:t>
            </w:r>
          </w:p>
          <w:p w:rsidR="00A54805" w:rsidRPr="001D7AE3" w:rsidRDefault="00A54805" w:rsidP="001951CE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A12136">
              <w:rPr>
                <w:sz w:val="24"/>
                <w:szCs w:val="24"/>
              </w:rPr>
              <w:t>владеть</w:t>
            </w:r>
            <w:r w:rsidRPr="00957F88">
              <w:rPr>
                <w:sz w:val="24"/>
                <w:szCs w:val="24"/>
              </w:rPr>
              <w:t xml:space="preserve"> навыками отладки программы с использованием встроенных отл</w:t>
            </w:r>
            <w:r w:rsidRPr="00957F88">
              <w:rPr>
                <w:sz w:val="24"/>
                <w:szCs w:val="24"/>
              </w:rPr>
              <w:t>а</w:t>
            </w:r>
            <w:r w:rsidRPr="00957F88">
              <w:rPr>
                <w:sz w:val="24"/>
                <w:szCs w:val="24"/>
              </w:rPr>
              <w:t>дочных средств</w:t>
            </w:r>
            <w:bookmarkEnd w:id="17"/>
            <w:bookmarkEnd w:id="18"/>
            <w:bookmarkEnd w:id="19"/>
          </w:p>
        </w:tc>
        <w:tc>
          <w:tcPr>
            <w:tcW w:w="2551" w:type="dxa"/>
            <w:shd w:val="clear" w:color="auto" w:fill="auto"/>
          </w:tcPr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</w:t>
            </w:r>
          </w:p>
          <w:p w:rsidR="00A54805" w:rsidRPr="00C2457D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лабораторны</w:t>
            </w:r>
            <w:r>
              <w:rPr>
                <w:sz w:val="24"/>
                <w:szCs w:val="24"/>
              </w:rPr>
              <w:t>х работ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Контрольные </w:t>
            </w:r>
            <w:r>
              <w:rPr>
                <w:sz w:val="24"/>
                <w:szCs w:val="24"/>
              </w:rPr>
              <w:t xml:space="preserve">работы и </w:t>
            </w:r>
            <w:r w:rsidRPr="00C2457D">
              <w:rPr>
                <w:sz w:val="24"/>
                <w:szCs w:val="24"/>
              </w:rPr>
              <w:t>вопросы</w:t>
            </w: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</w:p>
          <w:p w:rsidR="00A54805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курсового проекта</w:t>
            </w:r>
          </w:p>
          <w:p w:rsidR="00A54805" w:rsidRPr="001D7AE3" w:rsidRDefault="00A54805" w:rsidP="00AB1A8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3289" w:type="dxa"/>
          </w:tcPr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5</w:t>
            </w:r>
            <w:r w:rsidRPr="000B0042">
              <w:rPr>
                <w:b/>
              </w:rPr>
              <w:t xml:space="preserve"> семестр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Default="00A54805" w:rsidP="00AB1A80">
            <w:bookmarkStart w:id="20" w:name="OLE_LINK76"/>
            <w:bookmarkStart w:id="21" w:name="OLE_LINK77"/>
            <w:bookmarkStart w:id="22" w:name="OLE_LINK78"/>
            <w:r>
              <w:t>Промежуточная аттестация</w:t>
            </w:r>
          </w:p>
          <w:bookmarkEnd w:id="20"/>
          <w:bookmarkEnd w:id="21"/>
          <w:bookmarkEnd w:id="22"/>
          <w:p w:rsidR="00A54805" w:rsidRDefault="00A54805" w:rsidP="00AB1A80">
            <w:pPr>
              <w:rPr>
                <w:b/>
              </w:rPr>
            </w:pPr>
          </w:p>
          <w:p w:rsidR="00A54805" w:rsidRPr="000B0042" w:rsidRDefault="00A54805" w:rsidP="00AB1A80">
            <w:pPr>
              <w:rPr>
                <w:b/>
              </w:rPr>
            </w:pPr>
            <w:r>
              <w:rPr>
                <w:b/>
              </w:rPr>
              <w:t>6</w:t>
            </w:r>
            <w:r w:rsidRPr="000B0042">
              <w:rPr>
                <w:b/>
              </w:rPr>
              <w:t xml:space="preserve"> семестр </w:t>
            </w:r>
            <w:r>
              <w:rPr>
                <w:b/>
              </w:rPr>
              <w:t>(курсовое проектирование)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 xml:space="preserve">1 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2</w:t>
            </w:r>
          </w:p>
          <w:p w:rsidR="00A54805" w:rsidRDefault="00A54805" w:rsidP="00AB1A80">
            <w:r>
              <w:t>Т</w:t>
            </w:r>
            <w:r w:rsidRPr="001D7AE3">
              <w:t>екущий контроль №</w:t>
            </w:r>
            <w:r>
              <w:t>3</w:t>
            </w:r>
          </w:p>
          <w:p w:rsidR="00A54805" w:rsidRPr="001D7AE3" w:rsidRDefault="00A54805" w:rsidP="00A54805">
            <w:r>
              <w:t>Промежуточная аттестация</w:t>
            </w:r>
          </w:p>
        </w:tc>
      </w:tr>
    </w:tbl>
    <w:p w:rsidR="00BB2850" w:rsidRPr="001D7AE3" w:rsidRDefault="00BB2850" w:rsidP="00BB2850">
      <w:pPr>
        <w:suppressAutoHyphens/>
        <w:jc w:val="both"/>
      </w:pPr>
    </w:p>
    <w:p w:rsidR="006D4B59" w:rsidRDefault="006D4B59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6D4B59" w:rsidRDefault="006D4B59" w:rsidP="00BB2850">
      <w:pPr>
        <w:suppressAutoHyphens/>
        <w:jc w:val="both"/>
        <w:sectPr w:rsidR="006D4B59" w:rsidSect="008520D5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:rsidR="00BB2850" w:rsidRPr="001D7AE3" w:rsidRDefault="00BB2850" w:rsidP="00BB2850">
      <w:pPr>
        <w:suppressAutoHyphens/>
        <w:jc w:val="both"/>
      </w:pPr>
      <w:r w:rsidRPr="001D7AE3">
        <w:lastRenderedPageBreak/>
        <w:t>Таблица 2</w:t>
      </w:r>
      <w:r>
        <w:t xml:space="preserve"> –</w:t>
      </w:r>
      <w:r w:rsidRPr="001D7AE3">
        <w:t xml:space="preserve"> План проведения оценочных мероприятий на весь срок изучения дисциплины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559"/>
        <w:gridCol w:w="1701"/>
        <w:gridCol w:w="1701"/>
        <w:gridCol w:w="1418"/>
      </w:tblGrid>
      <w:tr w:rsidR="00BB2850" w:rsidRPr="001D7AE3" w:rsidTr="00155D65">
        <w:tc>
          <w:tcPr>
            <w:tcW w:w="1668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Исходные требования к уровню усвоения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Объект</w:t>
            </w:r>
          </w:p>
          <w:p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Вид контроля</w:t>
            </w:r>
          </w:p>
          <w:p w:rsidR="00BB2850" w:rsidRPr="001D7AE3" w:rsidRDefault="00BB2850" w:rsidP="005402B5">
            <w:pPr>
              <w:suppressAutoHyphens/>
              <w:ind w:right="-137"/>
              <w:jc w:val="center"/>
            </w:pPr>
            <w:r w:rsidRPr="005402B5">
              <w:rPr>
                <w:sz w:val="20"/>
              </w:rPr>
              <w:t>(все виды контроля, используемые в ходе освоения дисциплины)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Период</w:t>
            </w:r>
          </w:p>
          <w:p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2850" w:rsidRPr="001D7AE3" w:rsidRDefault="00BB2850" w:rsidP="005402B5">
            <w:pPr>
              <w:suppressAutoHyphens/>
              <w:jc w:val="center"/>
            </w:pPr>
            <w:r w:rsidRPr="001D7AE3">
              <w:t>Распределение общего кол-ва баллов</w:t>
            </w:r>
          </w:p>
        </w:tc>
      </w:tr>
      <w:tr w:rsidR="00EE28F3" w:rsidRPr="0053615A" w:rsidTr="00F6018F">
        <w:tc>
          <w:tcPr>
            <w:tcW w:w="9606" w:type="dxa"/>
            <w:gridSpan w:val="6"/>
            <w:shd w:val="clear" w:color="auto" w:fill="auto"/>
          </w:tcPr>
          <w:p w:rsidR="00EE28F3" w:rsidRPr="0053615A" w:rsidRDefault="00155D65" w:rsidP="0053615A">
            <w:pPr>
              <w:suppressAutoHyphens/>
              <w:spacing w:before="120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EE28F3" w:rsidRPr="0053615A">
              <w:rPr>
                <w:b/>
              </w:rPr>
              <w:t xml:space="preserve"> семестр</w:t>
            </w:r>
          </w:p>
        </w:tc>
      </w:tr>
      <w:tr w:rsidR="00A50AFF" w:rsidRPr="001D7AE3" w:rsidTr="00155D65">
        <w:tc>
          <w:tcPr>
            <w:tcW w:w="1668" w:type="dxa"/>
            <w:shd w:val="clear" w:color="auto" w:fill="auto"/>
          </w:tcPr>
          <w:p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Входной </w:t>
            </w:r>
          </w:p>
          <w:p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контроль </w:t>
            </w:r>
          </w:p>
        </w:tc>
        <w:tc>
          <w:tcPr>
            <w:tcW w:w="1559" w:type="dxa"/>
            <w:shd w:val="clear" w:color="auto" w:fill="auto"/>
          </w:tcPr>
          <w:p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Рабочая </w:t>
            </w:r>
          </w:p>
          <w:p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программа </w:t>
            </w:r>
          </w:p>
          <w:p w:rsidR="00A50AFF" w:rsidRPr="001D7AE3" w:rsidRDefault="00A50AFF" w:rsidP="00A50AFF">
            <w:pPr>
              <w:suppressAutoHyphens/>
              <w:jc w:val="both"/>
            </w:pPr>
            <w:r w:rsidRPr="001D7AE3">
              <w:t>дисциплины</w:t>
            </w:r>
          </w:p>
        </w:tc>
        <w:tc>
          <w:tcPr>
            <w:tcW w:w="1559" w:type="dxa"/>
            <w:shd w:val="clear" w:color="auto" w:fill="auto"/>
          </w:tcPr>
          <w:p w:rsidR="00A50AFF" w:rsidRPr="001D7AE3" w:rsidRDefault="00A50AFF" w:rsidP="00A50AFF">
            <w:pPr>
              <w:suppressAutoHyphens/>
              <w:jc w:val="both"/>
            </w:pPr>
            <w:r w:rsidRPr="001D7AE3">
              <w:t>Конкретизированные результаты предшествующего обучения</w:t>
            </w:r>
          </w:p>
        </w:tc>
        <w:tc>
          <w:tcPr>
            <w:tcW w:w="1701" w:type="dxa"/>
            <w:shd w:val="clear" w:color="auto" w:fill="auto"/>
          </w:tcPr>
          <w:p w:rsidR="00A50AFF" w:rsidRPr="001D7AE3" w:rsidRDefault="00615AF4" w:rsidP="00A50AFF">
            <w:pPr>
              <w:suppressAutoHyphens/>
              <w:jc w:val="both"/>
            </w:pPr>
            <w:r>
              <w:t>О</w:t>
            </w:r>
            <w:r w:rsidR="00A50AFF">
              <w:t>прос</w:t>
            </w:r>
          </w:p>
        </w:tc>
        <w:tc>
          <w:tcPr>
            <w:tcW w:w="1701" w:type="dxa"/>
            <w:shd w:val="clear" w:color="auto" w:fill="auto"/>
          </w:tcPr>
          <w:p w:rsidR="00A50AFF" w:rsidRPr="001D7AE3" w:rsidRDefault="00A50AFF" w:rsidP="00A50AFF">
            <w:pPr>
              <w:suppressAutoHyphens/>
              <w:jc w:val="both"/>
            </w:pPr>
            <w:r>
              <w:t>1</w:t>
            </w:r>
            <w:r w:rsidRPr="001D7AE3">
              <w:t>-ая неделя</w:t>
            </w:r>
          </w:p>
          <w:p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</w:tcPr>
          <w:p w:rsidR="00A50AFF" w:rsidRPr="001D7AE3" w:rsidRDefault="00A50AFF" w:rsidP="00A50AFF">
            <w:pPr>
              <w:suppressAutoHyphens/>
              <w:jc w:val="both"/>
            </w:pPr>
          </w:p>
        </w:tc>
      </w:tr>
      <w:tr w:rsidR="00A50AFF" w:rsidRPr="001D7AE3" w:rsidTr="00155D65">
        <w:tc>
          <w:tcPr>
            <w:tcW w:w="1668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Текущий контроль №1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Конкретизированные результаты обучения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0AFF" w:rsidRPr="00F77731" w:rsidRDefault="00F77731" w:rsidP="00F77731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2457D">
              <w:rPr>
                <w:sz w:val="24"/>
                <w:szCs w:val="24"/>
              </w:rPr>
              <w:t>Защита отчетов по лабораторным работам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>
              <w:t>9</w:t>
            </w:r>
            <w:r w:rsidRPr="001D7AE3">
              <w:t>-ая неделя</w:t>
            </w:r>
          </w:p>
          <w:p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0AFF" w:rsidRPr="005402B5" w:rsidRDefault="00A50AFF" w:rsidP="00A50AFF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30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:rsidTr="00155D65">
        <w:tc>
          <w:tcPr>
            <w:tcW w:w="1668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Текущий контроль №2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50AFF" w:rsidRDefault="00F77731" w:rsidP="00F77731">
            <w:pPr>
              <w:pStyle w:val="a5"/>
              <w:spacing w:after="0"/>
              <w:ind w:left="0"/>
            </w:pPr>
            <w:r w:rsidRPr="00C2457D">
              <w:t>Защита отчетов по лабораторным работам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>
              <w:t>13-ая неделя</w:t>
            </w:r>
          </w:p>
          <w:p w:rsidR="00A50AFF" w:rsidRPr="001D7AE3" w:rsidRDefault="00A50AFF" w:rsidP="00A50AFF">
            <w:pPr>
              <w:suppressAutoHyphens/>
            </w:pPr>
            <w:r w:rsidRPr="001D7AE3">
              <w:t xml:space="preserve">семестра 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0AFF" w:rsidRPr="005402B5" w:rsidRDefault="00A50AFF" w:rsidP="00A50AFF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:rsidTr="00155D65">
        <w:tc>
          <w:tcPr>
            <w:tcW w:w="1668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Текущий контроль №</w:t>
            </w:r>
            <w:r>
              <w:t>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50AFF" w:rsidRDefault="00F77731" w:rsidP="00F77731">
            <w:pPr>
              <w:suppressAutoHyphens/>
            </w:pPr>
            <w:r w:rsidRPr="00C2457D">
              <w:t>Защита отчетов по лабораторным работам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>
              <w:t>17</w:t>
            </w:r>
            <w:r w:rsidRPr="001D7AE3">
              <w:t>-ая неделя</w:t>
            </w:r>
          </w:p>
          <w:p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0AFF" w:rsidRPr="005402B5" w:rsidRDefault="00A50AFF" w:rsidP="00A50AFF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:rsidTr="00155D65">
        <w:tc>
          <w:tcPr>
            <w:tcW w:w="1668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  <w:ind w:right="-108"/>
            </w:pPr>
            <w:r w:rsidRPr="001D7AE3">
              <w:t>Промежуточная аттестация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0AFF" w:rsidRPr="001D7AE3" w:rsidRDefault="00A50AFF" w:rsidP="00EE28F3">
            <w:pPr>
              <w:suppressAutoHyphens/>
              <w:ind w:right="-108"/>
            </w:pPr>
            <w:r w:rsidRPr="001D7AE3">
              <w:t>Обобщенные результаты обучения по дисциплине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146B" w:rsidRPr="001D7AE3" w:rsidRDefault="00155D65" w:rsidP="00A50AFF">
            <w:pPr>
              <w:suppressAutoHyphens/>
            </w:pPr>
            <w:r>
              <w:t>Экзамен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0AFF" w:rsidRPr="001D7AE3" w:rsidRDefault="00615AF4" w:rsidP="00A50AFF">
            <w:pPr>
              <w:suppressAutoHyphens/>
            </w:pPr>
            <w:r w:rsidRPr="001D7AE3">
              <w:t>С</w:t>
            </w:r>
            <w:r w:rsidR="00A50AFF" w:rsidRPr="001D7AE3">
              <w:t>огласно календарному графику учебного процесса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0AFF" w:rsidRPr="005402B5" w:rsidRDefault="00A50AFF" w:rsidP="00A50AFF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40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:rsidTr="00543EE8">
        <w:tc>
          <w:tcPr>
            <w:tcW w:w="8188" w:type="dxa"/>
            <w:gridSpan w:val="5"/>
            <w:shd w:val="clear" w:color="auto" w:fill="auto"/>
          </w:tcPr>
          <w:p w:rsidR="00A50AFF" w:rsidRPr="001D7AE3" w:rsidRDefault="00A50AFF" w:rsidP="00B60028">
            <w:pPr>
              <w:suppressAutoHyphens/>
              <w:spacing w:before="40"/>
              <w:jc w:val="both"/>
            </w:pPr>
            <w:r w:rsidRPr="001D7AE3">
              <w:t>ИТОГО:</w:t>
            </w:r>
          </w:p>
        </w:tc>
        <w:tc>
          <w:tcPr>
            <w:tcW w:w="1418" w:type="dxa"/>
            <w:shd w:val="clear" w:color="auto" w:fill="auto"/>
          </w:tcPr>
          <w:p w:rsidR="00A50AFF" w:rsidRPr="001D7AE3" w:rsidRDefault="00A50AFF" w:rsidP="00B60028">
            <w:pPr>
              <w:suppressAutoHyphens/>
              <w:spacing w:before="40"/>
              <w:jc w:val="center"/>
            </w:pPr>
            <w:r w:rsidRPr="001D7AE3">
              <w:t>100%</w:t>
            </w:r>
          </w:p>
        </w:tc>
      </w:tr>
    </w:tbl>
    <w:p w:rsidR="00A50AFF" w:rsidRPr="001D7AE3" w:rsidRDefault="00A50AFF" w:rsidP="00A50AFF">
      <w:pPr>
        <w:pStyle w:val="Style52"/>
        <w:suppressAutoHyphens/>
        <w:spacing w:line="240" w:lineRule="auto"/>
        <w:ind w:firstLine="709"/>
      </w:pPr>
      <w:r w:rsidRPr="001D7AE3">
        <w:t xml:space="preserve">Рейтинг каждого обучающегося по дисциплине </w:t>
      </w:r>
      <w:r w:rsidR="00EE28F3">
        <w:t xml:space="preserve">за семестр </w:t>
      </w:r>
      <w:r w:rsidRPr="001D7AE3">
        <w:t>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40% от промежуточной аттестации</w:t>
      </w:r>
    </w:p>
    <w:p w:rsidR="00BB2850" w:rsidRDefault="00EE28F3" w:rsidP="00802501">
      <w:pPr>
        <w:pStyle w:val="Style52"/>
        <w:suppressAutoHyphens/>
        <w:spacing w:line="240" w:lineRule="auto"/>
        <w:ind w:firstLine="708"/>
      </w:pPr>
      <w:r>
        <w:t>Итоговый рейтинг</w:t>
      </w:r>
      <w:r w:rsidR="003B368F">
        <w:t xml:space="preserve"> студента</w:t>
      </w:r>
      <w:r>
        <w:t xml:space="preserve"> по дисциплине </w:t>
      </w:r>
      <w:r w:rsidR="003B368F">
        <w:t>рассчитывается</w:t>
      </w:r>
      <w:r>
        <w:t xml:space="preserve"> по формуле</w:t>
      </w:r>
    </w:p>
    <w:p w:rsidR="003B368F" w:rsidRDefault="00802501" w:rsidP="001B7562">
      <w:pPr>
        <w:pStyle w:val="Style52"/>
        <w:tabs>
          <w:tab w:val="left" w:pos="8789"/>
        </w:tabs>
        <w:suppressAutoHyphens/>
        <w:spacing w:before="120" w:after="120" w:line="240" w:lineRule="auto"/>
        <w:ind w:firstLine="0"/>
      </w:pPr>
      <m:oMathPara>
        <m:oMath>
          <m:r>
            <w:rPr>
              <w:rFonts w:ascii="Cambria Math" w:hAnsi="Cambria Math"/>
              <w:sz w:val="20"/>
            </w:rPr>
            <m:t>Итоговый рейтенг=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</w:rPr>
                <m:t>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 xml:space="preserve">кол-во 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семестров</m:t>
                  </m:r>
                </m:e>
              </m:eqAr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рейтинг в баллах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за семестр</m:t>
                          </m:r>
                        </m:e>
                      </m:eqArr>
                    </m:e>
                    <m:sup/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объем дисциплины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в часах за семестр</m:t>
                              </m:r>
                            </m:e>
                          </m:eqArr>
                        </m:e>
                        <m:sub/>
                      </m:sSub>
                    </m:e>
                    <m:sub/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бщий объем изучаемой 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дисциплины в часах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eqArr>
                </m:den>
              </m:f>
            </m:e>
          </m:nary>
        </m:oMath>
      </m:oMathPara>
    </w:p>
    <w:p w:rsidR="00CC0B17" w:rsidRPr="00286C81" w:rsidRDefault="00CC0B17" w:rsidP="00CC0B17">
      <w:pPr>
        <w:pStyle w:val="a3"/>
        <w:ind w:left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Итоговая оценка </w:t>
      </w:r>
      <w:r w:rsidR="0053615A">
        <w:rPr>
          <w:color w:val="000000"/>
          <w:sz w:val="24"/>
          <w:szCs w:val="24"/>
          <w:shd w:val="clear" w:color="auto" w:fill="FFFFFF"/>
        </w:rPr>
        <w:t>с учетом полученного значения</w:t>
      </w:r>
      <w:r>
        <w:rPr>
          <w:color w:val="000000"/>
          <w:sz w:val="24"/>
          <w:szCs w:val="24"/>
          <w:shd w:val="clear" w:color="auto" w:fill="FFFFFF"/>
        </w:rPr>
        <w:t>:</w:t>
      </w:r>
    </w:p>
    <w:p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«Отлично» – выставляется студентам, набравшим 87-100 баллов.</w:t>
      </w:r>
    </w:p>
    <w:p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«Хорошо» – выс</w:t>
      </w:r>
      <w:r w:rsidR="0053615A">
        <w:rPr>
          <w:color w:val="000000"/>
          <w:sz w:val="24"/>
          <w:szCs w:val="24"/>
          <w:shd w:val="clear" w:color="auto" w:fill="FFFFFF"/>
        </w:rPr>
        <w:t xml:space="preserve">тавляется студентам, набравшим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73-87 баллов. </w:t>
      </w:r>
    </w:p>
    <w:p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«Удовлетворительно» – выставляется студентам, набравшим 60-73 баллов.</w:t>
      </w:r>
    </w:p>
    <w:p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«Неудовлетворительно» – менее 60 баллов. </w:t>
      </w:r>
    </w:p>
    <w:p w:rsidR="00CC0B17" w:rsidRDefault="00CC0B17" w:rsidP="00BB2850">
      <w:pPr>
        <w:pStyle w:val="Style52"/>
        <w:suppressAutoHyphens/>
        <w:spacing w:line="240" w:lineRule="auto"/>
        <w:ind w:firstLine="708"/>
        <w:rPr>
          <w:rStyle w:val="FontStyle78"/>
          <w:b/>
          <w:i w:val="0"/>
          <w:sz w:val="24"/>
          <w:szCs w:val="24"/>
        </w:rPr>
      </w:pPr>
    </w:p>
    <w:p w:rsidR="00155D65" w:rsidRDefault="00155D65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C167C" w:rsidRPr="001D7AE3" w:rsidRDefault="003C167C" w:rsidP="003C167C">
      <w:pPr>
        <w:suppressAutoHyphens/>
        <w:spacing w:before="120"/>
      </w:pPr>
      <w:r w:rsidRPr="001D7AE3">
        <w:lastRenderedPageBreak/>
        <w:t xml:space="preserve">Таблица </w:t>
      </w:r>
      <w:r>
        <w:t>3 –</w:t>
      </w:r>
      <w:r w:rsidRPr="001D7AE3">
        <w:t xml:space="preserve"> План проведения оценочных мероприятий </w:t>
      </w:r>
      <w:r>
        <w:t xml:space="preserve">по курсовому проекту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559"/>
        <w:gridCol w:w="1701"/>
        <w:gridCol w:w="2126"/>
        <w:gridCol w:w="1559"/>
        <w:gridCol w:w="993"/>
      </w:tblGrid>
      <w:tr w:rsidR="003C167C" w:rsidRPr="001D7AE3" w:rsidTr="00F6018F">
        <w:tc>
          <w:tcPr>
            <w:tcW w:w="1668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jc w:val="center"/>
            </w:pPr>
            <w:r w:rsidRPr="001D7AE3">
              <w:t xml:space="preserve">Исходные требования </w:t>
            </w:r>
            <w:r>
              <w:br/>
            </w:r>
            <w:r w:rsidRPr="001D7AE3">
              <w:t>к уровню усвоения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jc w:val="center"/>
            </w:pPr>
            <w:r w:rsidRPr="001D7AE3">
              <w:t>Объект</w:t>
            </w:r>
          </w:p>
          <w:p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jc w:val="center"/>
            </w:pPr>
            <w:r w:rsidRPr="001D7AE3">
              <w:t>Вид контроля</w:t>
            </w:r>
          </w:p>
          <w:p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(все виды контроля, используемые в ходе освоения дисциплины)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jc w:val="center"/>
            </w:pPr>
            <w:r w:rsidRPr="001D7AE3">
              <w:t>Период</w:t>
            </w:r>
          </w:p>
          <w:p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Распределение общего кол-ва баллов</w:t>
            </w:r>
          </w:p>
        </w:tc>
      </w:tr>
      <w:tr w:rsidR="003C167C" w:rsidRPr="001D7AE3" w:rsidTr="00F6018F">
        <w:tc>
          <w:tcPr>
            <w:tcW w:w="1668" w:type="dxa"/>
            <w:shd w:val="clear" w:color="auto" w:fill="auto"/>
            <w:vAlign w:val="center"/>
          </w:tcPr>
          <w:p w:rsidR="003C167C" w:rsidRPr="001D7AE3" w:rsidRDefault="003C167C" w:rsidP="008520D5">
            <w:pPr>
              <w:suppressAutoHyphens/>
            </w:pPr>
            <w:r w:rsidRPr="001D7AE3">
              <w:t>Текущийконтроль №1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C167C" w:rsidRPr="0022710D" w:rsidRDefault="003C167C" w:rsidP="00F6018F">
            <w:pPr>
              <w:suppressAutoHyphens/>
            </w:pPr>
            <w:r w:rsidRPr="0022710D">
              <w:t xml:space="preserve">Конкретизированные результаты обучения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7C" w:rsidRPr="001D7AE3" w:rsidRDefault="003C167C" w:rsidP="00155D65">
            <w:pPr>
              <w:suppressAutoHyphens/>
            </w:pPr>
            <w:r>
              <w:t>Защита 1-</w:t>
            </w:r>
            <w:r w:rsidR="00155D65">
              <w:t>4</w:t>
            </w:r>
            <w:r>
              <w:t xml:space="preserve"> этапов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  <w:r>
              <w:t>9-ая неделя</w:t>
            </w:r>
          </w:p>
          <w:p w:rsidR="003C167C" w:rsidRPr="001D7AE3" w:rsidRDefault="003C167C" w:rsidP="00F6018F">
            <w:pPr>
              <w:suppressAutoHyphens/>
            </w:pPr>
            <w:r w:rsidRPr="001D7AE3">
              <w:t xml:space="preserve">семестра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  <w:r>
              <w:t>30</w:t>
            </w:r>
            <w:r w:rsidRPr="001D7AE3">
              <w:t>%</w:t>
            </w:r>
          </w:p>
        </w:tc>
      </w:tr>
      <w:tr w:rsidR="003C167C" w:rsidRPr="001D7AE3" w:rsidTr="00F6018F">
        <w:tc>
          <w:tcPr>
            <w:tcW w:w="1668" w:type="dxa"/>
            <w:shd w:val="clear" w:color="auto" w:fill="auto"/>
            <w:vAlign w:val="center"/>
          </w:tcPr>
          <w:p w:rsidR="003C167C" w:rsidRPr="001D7AE3" w:rsidRDefault="003C167C" w:rsidP="008520D5">
            <w:pPr>
              <w:suppressAutoHyphens/>
            </w:pPr>
            <w:r w:rsidRPr="001D7AE3">
              <w:t>Текущийконтроль №2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C167C" w:rsidRPr="001D7AE3" w:rsidRDefault="003C167C" w:rsidP="00155D65">
            <w:pPr>
              <w:suppressAutoHyphens/>
            </w:pPr>
            <w:r>
              <w:t xml:space="preserve">Защита </w:t>
            </w:r>
            <w:r w:rsidR="00155D65">
              <w:t>5-6</w:t>
            </w:r>
            <w:r>
              <w:t xml:space="preserve"> этапа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C167C" w:rsidRPr="001D7AE3" w:rsidRDefault="003C167C" w:rsidP="00F6018F">
            <w:pPr>
              <w:suppressAutoHyphens/>
            </w:pPr>
            <w:r w:rsidRPr="001D7AE3">
              <w:t xml:space="preserve">13-ая </w:t>
            </w:r>
            <w:r>
              <w:t>неделя</w:t>
            </w:r>
          </w:p>
          <w:p w:rsidR="003C167C" w:rsidRPr="001D7AE3" w:rsidRDefault="003C167C" w:rsidP="00F6018F">
            <w:pPr>
              <w:suppressAutoHyphens/>
            </w:pPr>
            <w:r w:rsidRPr="001D7AE3">
              <w:t xml:space="preserve">семестра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C167C" w:rsidRPr="001D7AE3" w:rsidRDefault="00155D65" w:rsidP="00F6018F">
            <w:pPr>
              <w:suppressAutoHyphens/>
            </w:pPr>
            <w:r>
              <w:t>30</w:t>
            </w:r>
            <w:r w:rsidR="003C167C" w:rsidRPr="001D7AE3">
              <w:t>%</w:t>
            </w:r>
          </w:p>
        </w:tc>
      </w:tr>
      <w:tr w:rsidR="00155D65" w:rsidRPr="001D7AE3" w:rsidTr="00F6018F">
        <w:tc>
          <w:tcPr>
            <w:tcW w:w="1668" w:type="dxa"/>
            <w:shd w:val="clear" w:color="auto" w:fill="auto"/>
            <w:vAlign w:val="center"/>
          </w:tcPr>
          <w:p w:rsidR="00155D65" w:rsidRPr="001D7AE3" w:rsidRDefault="00155D65" w:rsidP="008520D5">
            <w:pPr>
              <w:suppressAutoHyphens/>
            </w:pPr>
            <w:proofErr w:type="spellStart"/>
            <w:r w:rsidRPr="001D7AE3">
              <w:t>Текущийконтроль</w:t>
            </w:r>
            <w:proofErr w:type="spellEnd"/>
            <w:r w:rsidRPr="001D7AE3">
              <w:t xml:space="preserve"> №3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155D65" w:rsidRPr="001D7AE3" w:rsidRDefault="00155D65" w:rsidP="00155D65">
            <w:pPr>
              <w:suppressAutoHyphens/>
            </w:pPr>
            <w:r>
              <w:t xml:space="preserve">Защита 7-8 этапа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>
              <w:t>17-ая неделя</w:t>
            </w:r>
          </w:p>
          <w:p w:rsidR="00155D65" w:rsidRPr="001D7AE3" w:rsidRDefault="00155D65" w:rsidP="00F6018F">
            <w:pPr>
              <w:suppressAutoHyphens/>
            </w:pPr>
            <w:r w:rsidRPr="001D7AE3">
              <w:t xml:space="preserve">семестра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155D65" w:rsidRDefault="00155D65" w:rsidP="00155D65">
            <w:pPr>
              <w:suppressAutoHyphens/>
            </w:pPr>
            <w:r>
              <w:t>20+20</w:t>
            </w:r>
          </w:p>
          <w:p w:rsidR="00155D65" w:rsidRPr="001D7AE3" w:rsidRDefault="00155D65" w:rsidP="00155D65">
            <w:pPr>
              <w:suppressAutoHyphens/>
            </w:pPr>
            <w:r>
              <w:t>= 40</w:t>
            </w:r>
            <w:r w:rsidRPr="001D7AE3">
              <w:t>%</w:t>
            </w:r>
          </w:p>
          <w:p w:rsidR="00155D65" w:rsidRPr="001D7AE3" w:rsidRDefault="00155D65" w:rsidP="00F6018F">
            <w:pPr>
              <w:suppressAutoHyphens/>
            </w:pPr>
          </w:p>
        </w:tc>
      </w:tr>
      <w:tr w:rsidR="00155D65" w:rsidRPr="001D7AE3" w:rsidTr="00F6018F">
        <w:tc>
          <w:tcPr>
            <w:tcW w:w="1668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 w:rsidRPr="001D7AE3">
              <w:t>Промежуточная аттестация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 w:rsidRPr="001D7AE3">
              <w:t>Обобщенные результаты обучения по дисциплине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>
              <w:t>Защита курсового проекта (9 этап)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  <w:r>
              <w:t>последняя неделя семестра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155D65" w:rsidRPr="001D7AE3" w:rsidRDefault="00155D65" w:rsidP="00F6018F">
            <w:pPr>
              <w:suppressAutoHyphens/>
            </w:pPr>
          </w:p>
        </w:tc>
      </w:tr>
      <w:tr w:rsidR="003C167C" w:rsidRPr="001D7AE3" w:rsidTr="00F6018F">
        <w:tc>
          <w:tcPr>
            <w:tcW w:w="8613" w:type="dxa"/>
            <w:gridSpan w:val="5"/>
            <w:shd w:val="clear" w:color="auto" w:fill="auto"/>
          </w:tcPr>
          <w:p w:rsidR="003C167C" w:rsidRPr="001D7AE3" w:rsidRDefault="003C167C" w:rsidP="00F6018F">
            <w:pPr>
              <w:suppressAutoHyphens/>
              <w:jc w:val="both"/>
            </w:pPr>
            <w:r w:rsidRPr="001D7AE3">
              <w:t>ИТОГО:</w:t>
            </w:r>
          </w:p>
        </w:tc>
        <w:tc>
          <w:tcPr>
            <w:tcW w:w="993" w:type="dxa"/>
            <w:shd w:val="clear" w:color="auto" w:fill="auto"/>
          </w:tcPr>
          <w:p w:rsidR="003C167C" w:rsidRPr="001D7AE3" w:rsidRDefault="003C167C" w:rsidP="00F6018F">
            <w:pPr>
              <w:suppressAutoHyphens/>
              <w:jc w:val="both"/>
            </w:pPr>
            <w:r w:rsidRPr="001D7AE3">
              <w:t>100%</w:t>
            </w:r>
          </w:p>
        </w:tc>
      </w:tr>
    </w:tbl>
    <w:p w:rsidR="003C167C" w:rsidRPr="001D7AE3" w:rsidRDefault="003C167C" w:rsidP="003C167C">
      <w:pPr>
        <w:pStyle w:val="Style52"/>
        <w:suppressAutoHyphens/>
        <w:spacing w:before="60" w:line="240" w:lineRule="auto"/>
        <w:ind w:firstLine="709"/>
      </w:pPr>
      <w:r w:rsidRPr="001D7AE3">
        <w:t xml:space="preserve">Рейтинг каждого обучающегося по </w:t>
      </w:r>
      <w:r>
        <w:t>оценке курсового проекта</w:t>
      </w:r>
      <w:r w:rsidR="00155D65">
        <w:t xml:space="preserve"> </w:t>
      </w:r>
      <w:r w:rsidRPr="001D7AE3">
        <w:t xml:space="preserve">определяется от 0 до 100 баллов, полученных в процессе </w:t>
      </w:r>
      <w:r>
        <w:t xml:space="preserve">ее выполнения </w:t>
      </w:r>
      <w:r w:rsidRPr="001D7AE3">
        <w:t>как сумма баллов по результатам текущего контроля и промежуточной аттестации, из расчета:</w:t>
      </w:r>
    </w:p>
    <w:p w:rsidR="003C167C" w:rsidRPr="001D7AE3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:rsidR="003C167C" w:rsidRPr="00F6018F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  <w:rPr>
          <w:rStyle w:val="FontStyle78"/>
          <w:i w:val="0"/>
          <w:iCs w:val="0"/>
          <w:color w:val="auto"/>
          <w:sz w:val="24"/>
          <w:szCs w:val="24"/>
        </w:rPr>
      </w:pPr>
      <w:r w:rsidRPr="001D7AE3">
        <w:t>40% от промежуточной аттестации</w:t>
      </w:r>
    </w:p>
    <w:p w:rsidR="00BB2850" w:rsidRPr="00BB2850" w:rsidRDefault="00BB2850" w:rsidP="00F6018F">
      <w:pPr>
        <w:pStyle w:val="Style52"/>
        <w:suppressAutoHyphens/>
        <w:spacing w:before="120" w:line="240" w:lineRule="auto"/>
        <w:ind w:firstLine="708"/>
        <w:rPr>
          <w:rStyle w:val="FontStyle78"/>
          <w:b/>
          <w:i w:val="0"/>
          <w:sz w:val="24"/>
          <w:szCs w:val="24"/>
        </w:rPr>
      </w:pPr>
      <w:r w:rsidRPr="00BB2850">
        <w:rPr>
          <w:rStyle w:val="FontStyle78"/>
          <w:b/>
          <w:i w:val="0"/>
          <w:sz w:val="24"/>
          <w:szCs w:val="24"/>
        </w:rPr>
        <w:t>Контрольно-измерительные материалы</w:t>
      </w:r>
    </w:p>
    <w:p w:rsidR="005402B5" w:rsidRDefault="00A50AFF" w:rsidP="0053615A">
      <w:pPr>
        <w:pStyle w:val="Style52"/>
        <w:suppressAutoHyphens/>
        <w:spacing w:line="240" w:lineRule="auto"/>
        <w:ind w:firstLine="709"/>
        <w:rPr>
          <w:iCs/>
        </w:rPr>
      </w:pPr>
      <w:r w:rsidRPr="00A50AFF">
        <w:rPr>
          <w:iCs/>
        </w:rPr>
        <w:t>Структурированная база контрольных учебных заданий разрабатывается в соответствии с рабочей программой дисциплины согласно п</w:t>
      </w:r>
      <w:r w:rsidRPr="001D7AE3">
        <w:t>лану проведения оценочных мероприятий и</w:t>
      </w:r>
      <w:r w:rsidRPr="00A50AFF">
        <w:rPr>
          <w:iCs/>
        </w:rPr>
        <w:t xml:space="preserve"> пункту 5.3.6. СТО 045-2015. </w:t>
      </w:r>
    </w:p>
    <w:p w:rsidR="0053615A" w:rsidRDefault="0053615A" w:rsidP="003C167C">
      <w:pPr>
        <w:pStyle w:val="Style52"/>
        <w:suppressAutoHyphens/>
        <w:spacing w:line="240" w:lineRule="auto"/>
        <w:ind w:firstLine="0"/>
        <w:rPr>
          <w:iCs/>
        </w:rPr>
      </w:pPr>
    </w:p>
    <w:p w:rsidR="003C167C" w:rsidRDefault="003C167C">
      <w:pPr>
        <w:widowControl/>
        <w:autoSpaceDE/>
        <w:autoSpaceDN/>
        <w:adjustRightInd/>
        <w:spacing w:after="200" w:line="276" w:lineRule="auto"/>
        <w:rPr>
          <w:b/>
          <w:iCs/>
        </w:rPr>
      </w:pPr>
      <w:r>
        <w:rPr>
          <w:b/>
          <w:iCs/>
        </w:rPr>
        <w:br w:type="page"/>
      </w:r>
    </w:p>
    <w:p w:rsidR="003C167C" w:rsidRPr="00913FAF" w:rsidRDefault="00EB05C9" w:rsidP="003C167C">
      <w:pPr>
        <w:pStyle w:val="Style52"/>
        <w:suppressAutoHyphens/>
        <w:spacing w:line="240" w:lineRule="auto"/>
        <w:ind w:firstLine="0"/>
        <w:rPr>
          <w:b/>
          <w:iCs/>
          <w:sz w:val="28"/>
        </w:rPr>
      </w:pPr>
      <w:r>
        <w:rPr>
          <w:b/>
          <w:iCs/>
          <w:sz w:val="28"/>
        </w:rPr>
        <w:lastRenderedPageBreak/>
        <w:t>5</w:t>
      </w:r>
      <w:r w:rsidR="003C167C" w:rsidRPr="00913FAF">
        <w:rPr>
          <w:b/>
          <w:iCs/>
          <w:sz w:val="28"/>
        </w:rPr>
        <w:t xml:space="preserve"> семестр</w:t>
      </w:r>
    </w:p>
    <w:p w:rsidR="00BB2850" w:rsidRPr="00913FAF" w:rsidRDefault="00BB2850" w:rsidP="00BB2850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:rsidR="003C167C" w:rsidRPr="00553F3F" w:rsidRDefault="00F77731" w:rsidP="00F77731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>Защита лабораторны</w:t>
      </w:r>
      <w:r w:rsidR="005944B9">
        <w:rPr>
          <w:b/>
          <w:sz w:val="24"/>
          <w:szCs w:val="24"/>
        </w:rPr>
        <w:t>х</w:t>
      </w:r>
      <w:r w:rsidRPr="00553F3F">
        <w:rPr>
          <w:b/>
          <w:sz w:val="24"/>
          <w:szCs w:val="24"/>
        </w:rPr>
        <w:t xml:space="preserve"> работ </w:t>
      </w:r>
      <w:r w:rsidR="001B4199" w:rsidRPr="00553F3F">
        <w:rPr>
          <w:b/>
          <w:sz w:val="24"/>
          <w:szCs w:val="24"/>
        </w:rPr>
        <w:t>1</w:t>
      </w:r>
      <w:r w:rsidR="00EB05C9">
        <w:rPr>
          <w:b/>
          <w:sz w:val="24"/>
          <w:szCs w:val="24"/>
        </w:rPr>
        <w:t>-2</w:t>
      </w:r>
    </w:p>
    <w:p w:rsidR="00F77731" w:rsidRPr="005944B9" w:rsidRDefault="00E34F98" w:rsidP="00E34F98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E34F98">
        <w:rPr>
          <w:color w:val="000000"/>
          <w:sz w:val="24"/>
          <w:szCs w:val="24"/>
          <w:shd w:val="clear" w:color="auto" w:fill="FFFFFF"/>
        </w:rPr>
        <w:t>При защите проверяется: соответствие результатов работы предъявляемым требованиям, правильность и творческий подход к выполнению заданий, знание теоретического материала</w:t>
      </w:r>
      <w:r w:rsidR="005944B9">
        <w:rPr>
          <w:color w:val="000000"/>
          <w:sz w:val="24"/>
          <w:szCs w:val="24"/>
          <w:shd w:val="clear" w:color="auto" w:fill="FFFFFF"/>
        </w:rPr>
        <w:t>,</w:t>
      </w:r>
      <w:r w:rsidRPr="00E34F98">
        <w:rPr>
          <w:color w:val="000000"/>
          <w:sz w:val="24"/>
          <w:szCs w:val="24"/>
          <w:shd w:val="clear" w:color="auto" w:fill="FFFFFF"/>
        </w:rPr>
        <w:t xml:space="preserve"> необходимого для выполнения работ.</w:t>
      </w:r>
      <w:proofErr w:type="gramEnd"/>
    </w:p>
    <w:p w:rsidR="005944B9" w:rsidRPr="00E34F98" w:rsidRDefault="00EB05C9" w:rsidP="005944B9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bookmarkStart w:id="23" w:name="OLE_LINK90"/>
      <w:bookmarkStart w:id="24" w:name="OLE_LINK91"/>
      <w:bookmarkStart w:id="25" w:name="OLE_LINK92"/>
      <w:r>
        <w:rPr>
          <w:color w:val="000000"/>
          <w:sz w:val="24"/>
          <w:szCs w:val="24"/>
          <w:shd w:val="clear" w:color="auto" w:fill="FFFFFF"/>
        </w:rPr>
        <w:t xml:space="preserve">Оценивание выполнения и защита лабораторной работы </w:t>
      </w:r>
      <w:r w:rsidR="00286C81" w:rsidRPr="00286C81">
        <w:rPr>
          <w:color w:val="000000"/>
          <w:sz w:val="24"/>
          <w:szCs w:val="24"/>
          <w:shd w:val="clear" w:color="auto" w:fill="FFFFFF"/>
        </w:rPr>
        <w:t xml:space="preserve">осуществляется по </w:t>
      </w:r>
      <w:proofErr w:type="spellStart"/>
      <w:r w:rsidR="00286C81">
        <w:rPr>
          <w:color w:val="000000"/>
          <w:sz w:val="24"/>
          <w:szCs w:val="24"/>
          <w:shd w:val="clear" w:color="auto" w:fill="FFFFFF"/>
        </w:rPr>
        <w:t>ба</w:t>
      </w:r>
      <w:r w:rsidR="00F46DFD">
        <w:rPr>
          <w:color w:val="000000"/>
          <w:sz w:val="24"/>
          <w:szCs w:val="24"/>
          <w:shd w:val="clear" w:color="auto" w:fill="FFFFFF"/>
        </w:rPr>
        <w:t>л</w:t>
      </w:r>
      <w:r w:rsidR="00286C81">
        <w:rPr>
          <w:color w:val="000000"/>
          <w:sz w:val="24"/>
          <w:szCs w:val="24"/>
          <w:shd w:val="clear" w:color="auto" w:fill="FFFFFF"/>
        </w:rPr>
        <w:t>льно-рейтинговой</w:t>
      </w:r>
      <w:proofErr w:type="spellEnd"/>
      <w:r w:rsidR="00286C81">
        <w:rPr>
          <w:color w:val="000000"/>
          <w:sz w:val="24"/>
          <w:szCs w:val="24"/>
          <w:shd w:val="clear" w:color="auto" w:fill="FFFFFF"/>
        </w:rPr>
        <w:t xml:space="preserve"> системе</w:t>
      </w:r>
      <w:r>
        <w:rPr>
          <w:color w:val="000000"/>
          <w:sz w:val="24"/>
          <w:szCs w:val="24"/>
          <w:shd w:val="clear" w:color="auto" w:fill="FFFFFF"/>
        </w:rPr>
        <w:t>.</w:t>
      </w:r>
      <w:r w:rsidR="005944B9">
        <w:rPr>
          <w:color w:val="000000"/>
          <w:sz w:val="24"/>
          <w:szCs w:val="24"/>
          <w:shd w:val="clear" w:color="auto" w:fill="FFFFFF"/>
        </w:rPr>
        <w:t xml:space="preserve"> </w:t>
      </w:r>
      <w:bookmarkEnd w:id="23"/>
      <w:bookmarkEnd w:id="24"/>
      <w:bookmarkEnd w:id="25"/>
      <w:r w:rsidR="005944B9">
        <w:rPr>
          <w:color w:val="000000"/>
          <w:sz w:val="24"/>
          <w:szCs w:val="24"/>
          <w:shd w:val="clear" w:color="auto" w:fill="FFFFFF"/>
        </w:rPr>
        <w:t>По лабораторной работе №1 защищается объектная модель, по лабораторной работе №2 – отчет с результатами проектирования концептуальной модели и нормализации структуры БД, логическая и физическая модели данных.</w:t>
      </w:r>
      <w:r w:rsidR="005944B9" w:rsidRPr="005944B9">
        <w:rPr>
          <w:color w:val="000000"/>
          <w:shd w:val="clear" w:color="auto" w:fill="FFFFFF"/>
        </w:rPr>
        <w:t xml:space="preserve"> </w:t>
      </w:r>
      <w:r w:rsidR="005944B9">
        <w:rPr>
          <w:color w:val="000000"/>
          <w:sz w:val="24"/>
          <w:szCs w:val="24"/>
          <w:shd w:val="clear" w:color="auto" w:fill="FFFFFF"/>
        </w:rPr>
        <w:t xml:space="preserve">Отчет </w:t>
      </w:r>
      <w:r w:rsidR="005944B9" w:rsidRPr="00E34F98">
        <w:rPr>
          <w:color w:val="000000"/>
          <w:sz w:val="24"/>
          <w:szCs w:val="24"/>
          <w:shd w:val="clear" w:color="auto" w:fill="FFFFFF"/>
        </w:rPr>
        <w:t>должн</w:t>
      </w:r>
      <w:r w:rsidR="005944B9">
        <w:rPr>
          <w:color w:val="000000"/>
          <w:sz w:val="24"/>
          <w:szCs w:val="24"/>
          <w:shd w:val="clear" w:color="auto" w:fill="FFFFFF"/>
        </w:rPr>
        <w:t>ы</w:t>
      </w:r>
      <w:r w:rsidR="005944B9" w:rsidRPr="00E34F98">
        <w:rPr>
          <w:color w:val="000000"/>
          <w:sz w:val="24"/>
          <w:szCs w:val="24"/>
          <w:shd w:val="clear" w:color="auto" w:fill="FFFFFF"/>
        </w:rPr>
        <w:t xml:space="preserve"> быть оформлен</w:t>
      </w:r>
      <w:r w:rsidR="005944B9">
        <w:rPr>
          <w:color w:val="000000"/>
          <w:sz w:val="24"/>
          <w:szCs w:val="24"/>
          <w:shd w:val="clear" w:color="auto" w:fill="FFFFFF"/>
        </w:rPr>
        <w:t xml:space="preserve"> согласно стандарту ИРНИТУ СТО 005-2015</w:t>
      </w:r>
      <w:r w:rsidR="005944B9" w:rsidRPr="00E34F98">
        <w:rPr>
          <w:color w:val="000000"/>
          <w:sz w:val="24"/>
          <w:szCs w:val="24"/>
          <w:shd w:val="clear" w:color="auto" w:fill="FFFFFF"/>
        </w:rPr>
        <w:t xml:space="preserve">. </w:t>
      </w:r>
    </w:p>
    <w:p w:rsidR="005944B9" w:rsidRPr="005944B9" w:rsidRDefault="001A2C5F" w:rsidP="005944B9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Задания и </w:t>
      </w:r>
      <w:bookmarkStart w:id="26" w:name="OLE_LINK109"/>
      <w:bookmarkStart w:id="27" w:name="OLE_LINK110"/>
      <w:bookmarkStart w:id="28" w:name="OLE_LINK111"/>
      <w:bookmarkStart w:id="29" w:name="OLE_LINK112"/>
      <w:bookmarkStart w:id="30" w:name="OLE_LINK113"/>
      <w:bookmarkStart w:id="31" w:name="OLE_LINK114"/>
      <w:r>
        <w:rPr>
          <w:color w:val="000000"/>
          <w:sz w:val="24"/>
          <w:szCs w:val="24"/>
          <w:shd w:val="clear" w:color="auto" w:fill="FFFFFF"/>
        </w:rPr>
        <w:t>п</w:t>
      </w:r>
      <w:r w:rsidR="005944B9" w:rsidRPr="005944B9">
        <w:rPr>
          <w:color w:val="000000"/>
          <w:sz w:val="24"/>
          <w:szCs w:val="24"/>
          <w:shd w:val="clear" w:color="auto" w:fill="FFFFFF"/>
        </w:rPr>
        <w:t>одробное описание методики выполнения работ представлен</w:t>
      </w:r>
      <w:r>
        <w:rPr>
          <w:color w:val="000000"/>
          <w:sz w:val="24"/>
          <w:szCs w:val="24"/>
          <w:shd w:val="clear" w:color="auto" w:fill="FFFFFF"/>
        </w:rPr>
        <w:t>ы</w:t>
      </w:r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 в учебном пособии: Базы данных : учеб</w:t>
      </w:r>
      <w:proofErr w:type="gramStart"/>
      <w:r w:rsidR="005944B9" w:rsidRPr="005944B9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5944B9" w:rsidRPr="005944B9">
        <w:rPr>
          <w:color w:val="000000"/>
          <w:sz w:val="24"/>
          <w:szCs w:val="24"/>
          <w:shd w:val="clear" w:color="auto" w:fill="FFFFFF"/>
        </w:rPr>
        <w:t>п</w:t>
      </w:r>
      <w:proofErr w:type="gramEnd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особие / А. С. Дорофеев; Иркут. </w:t>
      </w:r>
      <w:proofErr w:type="spellStart"/>
      <w:r w:rsidR="005944B9" w:rsidRPr="005944B9">
        <w:rPr>
          <w:color w:val="000000"/>
          <w:sz w:val="24"/>
          <w:szCs w:val="24"/>
          <w:shd w:val="clear" w:color="auto" w:fill="FFFFFF"/>
        </w:rPr>
        <w:t>гос</w:t>
      </w:r>
      <w:proofErr w:type="spellEnd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5944B9" w:rsidRPr="005944B9">
        <w:rPr>
          <w:color w:val="000000"/>
          <w:sz w:val="24"/>
          <w:szCs w:val="24"/>
          <w:shd w:val="clear" w:color="auto" w:fill="FFFFFF"/>
        </w:rPr>
        <w:t>техн</w:t>
      </w:r>
      <w:proofErr w:type="spellEnd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. ун-т. – Иркутск: Изд-во </w:t>
      </w:r>
      <w:proofErr w:type="spellStart"/>
      <w:r w:rsidR="005944B9" w:rsidRPr="005944B9">
        <w:rPr>
          <w:color w:val="000000"/>
          <w:sz w:val="24"/>
          <w:szCs w:val="24"/>
          <w:shd w:val="clear" w:color="auto" w:fill="FFFFFF"/>
        </w:rPr>
        <w:t>ИрГТУ</w:t>
      </w:r>
      <w:proofErr w:type="spellEnd"/>
      <w:r w:rsidR="005944B9" w:rsidRPr="005944B9">
        <w:rPr>
          <w:color w:val="000000"/>
          <w:sz w:val="24"/>
          <w:szCs w:val="24"/>
          <w:shd w:val="clear" w:color="auto" w:fill="FFFFFF"/>
        </w:rPr>
        <w:t>, 2008. – 99 с.</w:t>
      </w:r>
      <w:proofErr w:type="gramStart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="005944B9" w:rsidRPr="005944B9">
        <w:rPr>
          <w:color w:val="000000"/>
          <w:sz w:val="24"/>
          <w:szCs w:val="24"/>
          <w:shd w:val="clear" w:color="auto" w:fill="FFFFFF"/>
        </w:rPr>
        <w:t xml:space="preserve"> a-ил.</w:t>
      </w:r>
      <w:bookmarkEnd w:id="28"/>
      <w:bookmarkEnd w:id="29"/>
      <w:bookmarkEnd w:id="30"/>
      <w:bookmarkEnd w:id="31"/>
    </w:p>
    <w:bookmarkEnd w:id="26"/>
    <w:bookmarkEnd w:id="27"/>
    <w:p w:rsidR="0076658B" w:rsidRPr="0076658B" w:rsidRDefault="00286C81" w:rsidP="002E6CA5">
      <w:pPr>
        <w:pStyle w:val="a3"/>
        <w:spacing w:before="60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 </w:t>
      </w:r>
      <w:r w:rsidR="008520D5">
        <w:rPr>
          <w:sz w:val="24"/>
          <w:szCs w:val="24"/>
        </w:rPr>
        <w:t xml:space="preserve">теоретических </w:t>
      </w:r>
      <w:r>
        <w:rPr>
          <w:sz w:val="24"/>
          <w:szCs w:val="24"/>
        </w:rPr>
        <w:t>вопросов: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С какой целью строится объектная модель задачи?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 xml:space="preserve">Какова цель диаграммы </w:t>
      </w:r>
      <w:proofErr w:type="spellStart"/>
      <w:r w:rsidRPr="00EB05C9">
        <w:rPr>
          <w:color w:val="000000"/>
          <w:sz w:val="24"/>
          <w:szCs w:val="24"/>
          <w:shd w:val="clear" w:color="auto" w:fill="FFFFFF"/>
        </w:rPr>
        <w:t>Use</w:t>
      </w:r>
      <w:proofErr w:type="spellEnd"/>
      <w:r w:rsidRPr="00EB05C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B05C9">
        <w:rPr>
          <w:color w:val="000000"/>
          <w:sz w:val="24"/>
          <w:szCs w:val="24"/>
          <w:shd w:val="clear" w:color="auto" w:fill="FFFFFF"/>
        </w:rPr>
        <w:t>Case</w:t>
      </w:r>
      <w:proofErr w:type="spellEnd"/>
      <w:r w:rsidRPr="00EB05C9">
        <w:rPr>
          <w:color w:val="000000"/>
          <w:sz w:val="24"/>
          <w:szCs w:val="24"/>
          <w:shd w:val="clear" w:color="auto" w:fill="FFFFFF"/>
        </w:rPr>
        <w:t>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Кто такие актеры, действующие лица?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пакет, класс, диаграмма классов?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диаграмма последовательности?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Виды стрелок на UML-диаграммах?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ER-диаграмма?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степень связи?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класс принадлежности отношения?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В чем состоит проектирование концептуальной модели?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функциональная зависимость?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>Что такое нормализация отношений? Какова ее цель?</w:t>
      </w:r>
    </w:p>
    <w:p w:rsidR="00EB05C9" w:rsidRPr="00EB05C9" w:rsidRDefault="00EB05C9" w:rsidP="00204190">
      <w:pPr>
        <w:pStyle w:val="a3"/>
        <w:widowControl/>
        <w:numPr>
          <w:ilvl w:val="0"/>
          <w:numId w:val="24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EB05C9">
        <w:rPr>
          <w:color w:val="000000"/>
          <w:sz w:val="24"/>
          <w:szCs w:val="24"/>
          <w:shd w:val="clear" w:color="auto" w:fill="FFFFFF"/>
        </w:rPr>
        <w:t xml:space="preserve">Для чего применяется </w:t>
      </w:r>
      <w:proofErr w:type="spellStart"/>
      <w:r w:rsidRPr="00EB05C9">
        <w:rPr>
          <w:color w:val="000000"/>
          <w:sz w:val="24"/>
          <w:szCs w:val="24"/>
          <w:shd w:val="clear" w:color="auto" w:fill="FFFFFF"/>
        </w:rPr>
        <w:t>ERwin</w:t>
      </w:r>
      <w:proofErr w:type="spellEnd"/>
      <w:r w:rsidRPr="00EB05C9">
        <w:rPr>
          <w:color w:val="000000"/>
          <w:sz w:val="24"/>
          <w:szCs w:val="24"/>
          <w:shd w:val="clear" w:color="auto" w:fill="FFFFFF"/>
        </w:rPr>
        <w:t>?</w:t>
      </w:r>
    </w:p>
    <w:p w:rsidR="00EB05C9" w:rsidRPr="00EB05C9" w:rsidRDefault="00EB05C9" w:rsidP="0076658B">
      <w:pPr>
        <w:pStyle w:val="Style52"/>
        <w:suppressAutoHyphens/>
        <w:spacing w:line="240" w:lineRule="auto"/>
        <w:ind w:firstLine="708"/>
        <w:rPr>
          <w:b/>
          <w:i/>
        </w:rPr>
      </w:pPr>
    </w:p>
    <w:p w:rsidR="0076658B" w:rsidRPr="00913FAF" w:rsidRDefault="00286C81" w:rsidP="0076658B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№2</w:t>
      </w:r>
    </w:p>
    <w:p w:rsidR="00F77731" w:rsidRPr="00553F3F" w:rsidRDefault="00F77731" w:rsidP="00F77731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>Защита лабораторн</w:t>
      </w:r>
      <w:r w:rsidR="005944B9">
        <w:rPr>
          <w:b/>
          <w:sz w:val="24"/>
          <w:szCs w:val="24"/>
        </w:rPr>
        <w:t>ой</w:t>
      </w:r>
      <w:r w:rsidRPr="00553F3F">
        <w:rPr>
          <w:b/>
          <w:sz w:val="24"/>
          <w:szCs w:val="24"/>
        </w:rPr>
        <w:t xml:space="preserve"> работ</w:t>
      </w:r>
      <w:r w:rsidR="005944B9">
        <w:rPr>
          <w:b/>
          <w:sz w:val="24"/>
          <w:szCs w:val="24"/>
        </w:rPr>
        <w:t>ы</w:t>
      </w:r>
      <w:r w:rsidRPr="00553F3F">
        <w:rPr>
          <w:b/>
          <w:sz w:val="24"/>
          <w:szCs w:val="24"/>
        </w:rPr>
        <w:t xml:space="preserve"> </w:t>
      </w:r>
      <w:r w:rsidR="00EB05C9">
        <w:rPr>
          <w:b/>
          <w:sz w:val="24"/>
          <w:szCs w:val="24"/>
        </w:rPr>
        <w:t>3</w:t>
      </w:r>
    </w:p>
    <w:p w:rsidR="00E34F98" w:rsidRDefault="00E34F98" w:rsidP="00E34F98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E34F98">
        <w:rPr>
          <w:color w:val="000000"/>
          <w:sz w:val="24"/>
          <w:szCs w:val="24"/>
          <w:shd w:val="clear" w:color="auto" w:fill="FFFFFF"/>
        </w:rPr>
        <w:t>При защите проверяется: соответствие результатов работы предъявляемым требованиям, правильность и творческий подход к выполнению заданий, знание теоретического материала</w:t>
      </w:r>
      <w:r w:rsidR="001A2C5F">
        <w:rPr>
          <w:color w:val="000000"/>
          <w:sz w:val="24"/>
          <w:szCs w:val="24"/>
          <w:shd w:val="clear" w:color="auto" w:fill="FFFFFF"/>
        </w:rPr>
        <w:t>,</w:t>
      </w:r>
      <w:r w:rsidRPr="00E34F98">
        <w:rPr>
          <w:color w:val="000000"/>
          <w:sz w:val="24"/>
          <w:szCs w:val="24"/>
          <w:shd w:val="clear" w:color="auto" w:fill="FFFFFF"/>
        </w:rPr>
        <w:t xml:space="preserve"> необходимого для выполнения работ</w:t>
      </w:r>
      <w:r w:rsidR="001A2C5F">
        <w:rPr>
          <w:color w:val="000000"/>
          <w:sz w:val="24"/>
          <w:szCs w:val="24"/>
          <w:shd w:val="clear" w:color="auto" w:fill="FFFFFF"/>
        </w:rPr>
        <w:t>ы</w:t>
      </w:r>
      <w:r w:rsidRPr="00E34F98">
        <w:rPr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944B9" w:rsidRDefault="005944B9" w:rsidP="002E6CA5">
      <w:pPr>
        <w:pStyle w:val="a3"/>
        <w:spacing w:before="6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bookmarkStart w:id="32" w:name="OLE_LINK96"/>
      <w:bookmarkStart w:id="33" w:name="OLE_LINK97"/>
      <w:r>
        <w:rPr>
          <w:color w:val="000000"/>
          <w:sz w:val="24"/>
          <w:szCs w:val="24"/>
          <w:shd w:val="clear" w:color="auto" w:fill="FFFFFF"/>
        </w:rPr>
        <w:t xml:space="preserve">Оценивание выполнения и защита лабораторной работы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осуществляется по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балльно-рейтинговой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системе. По лабораторной работе №3 демонстрируется работоспособное приложение, которое тестируется преподавателем и защищается обучающимся.</w:t>
      </w:r>
    </w:p>
    <w:p w:rsidR="001A2C5F" w:rsidRDefault="001A2C5F" w:rsidP="002E6CA5">
      <w:pPr>
        <w:pStyle w:val="a3"/>
        <w:spacing w:before="6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</w:t>
      </w:r>
      <w:r w:rsidRPr="005944B9">
        <w:rPr>
          <w:color w:val="000000"/>
          <w:sz w:val="24"/>
          <w:szCs w:val="24"/>
          <w:shd w:val="clear" w:color="auto" w:fill="FFFFFF"/>
        </w:rPr>
        <w:t>одробное описание методики выполнения рабо</w:t>
      </w:r>
      <w:r>
        <w:rPr>
          <w:color w:val="000000"/>
          <w:sz w:val="24"/>
          <w:szCs w:val="24"/>
          <w:shd w:val="clear" w:color="auto" w:fill="FFFFFF"/>
        </w:rPr>
        <w:t>ты</w:t>
      </w:r>
      <w:r w:rsidRPr="005944B9">
        <w:rPr>
          <w:color w:val="000000"/>
          <w:sz w:val="24"/>
          <w:szCs w:val="24"/>
          <w:shd w:val="clear" w:color="auto" w:fill="FFFFFF"/>
        </w:rPr>
        <w:t xml:space="preserve"> представлен</w:t>
      </w:r>
      <w:r>
        <w:rPr>
          <w:color w:val="000000"/>
          <w:sz w:val="24"/>
          <w:szCs w:val="24"/>
          <w:shd w:val="clear" w:color="auto" w:fill="FFFFFF"/>
        </w:rPr>
        <w:t>о</w:t>
      </w:r>
      <w:r w:rsidRPr="005944B9">
        <w:rPr>
          <w:color w:val="000000"/>
          <w:sz w:val="24"/>
          <w:szCs w:val="24"/>
          <w:shd w:val="clear" w:color="auto" w:fill="FFFFFF"/>
        </w:rPr>
        <w:t xml:space="preserve"> в учебном пособии: Базы данных : учеб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п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особие / А. С. Дорофеев; Иркут.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техн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. ун-т. – Иркутск: Изд-во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ИрГТУ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>, 2008. – 99 с.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a-ил.</w:t>
      </w:r>
    </w:p>
    <w:bookmarkEnd w:id="32"/>
    <w:bookmarkEnd w:id="33"/>
    <w:p w:rsidR="00F77731" w:rsidRPr="0076658B" w:rsidRDefault="00F77731" w:rsidP="002E6CA5">
      <w:pPr>
        <w:pStyle w:val="a3"/>
        <w:spacing w:before="60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 </w:t>
      </w:r>
      <w:r w:rsidR="00D460F8">
        <w:rPr>
          <w:sz w:val="24"/>
          <w:szCs w:val="24"/>
        </w:rPr>
        <w:t>теоретических вопросов</w:t>
      </w:r>
      <w:r>
        <w:rPr>
          <w:sz w:val="24"/>
          <w:szCs w:val="24"/>
        </w:rPr>
        <w:t>: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Как создать файлы базы данных локального приложения?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Какие компоненты используются для связи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невизуальных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 компонент, размещенных в модуле данных, с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визуальными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>?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С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помощью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какой компоненты Delphi описывается набор данных для отобр</w:t>
      </w:r>
      <w:r w:rsidRPr="005944B9">
        <w:rPr>
          <w:color w:val="000000"/>
          <w:sz w:val="24"/>
          <w:szCs w:val="24"/>
          <w:shd w:val="clear" w:color="auto" w:fill="FFFFFF"/>
        </w:rPr>
        <w:t>а</w:t>
      </w:r>
      <w:r w:rsidRPr="005944B9">
        <w:rPr>
          <w:color w:val="000000"/>
          <w:sz w:val="24"/>
          <w:szCs w:val="24"/>
          <w:shd w:val="clear" w:color="auto" w:fill="FFFFFF"/>
        </w:rPr>
        <w:t>жения данных из нескольких таблиц?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параметр запроса и как присвоить ему значение?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С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помощью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каких методов можно организовать последовательный просмотр набора данных?</w:t>
      </w:r>
    </w:p>
    <w:p w:rsidR="005944B9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Какие визуальные компоненты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Delphi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 Вы знаете?</w:t>
      </w:r>
    </w:p>
    <w:p w:rsidR="00282E97" w:rsidRPr="005944B9" w:rsidRDefault="005944B9" w:rsidP="00204190">
      <w:pPr>
        <w:pStyle w:val="a3"/>
        <w:widowControl/>
        <w:numPr>
          <w:ilvl w:val="0"/>
          <w:numId w:val="25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lastRenderedPageBreak/>
        <w:t>Какие разделы имеет отчет? Как группир</w:t>
      </w:r>
      <w:r w:rsidRPr="005944B9">
        <w:rPr>
          <w:color w:val="000000"/>
          <w:sz w:val="24"/>
          <w:szCs w:val="24"/>
          <w:shd w:val="clear" w:color="auto" w:fill="FFFFFF"/>
        </w:rPr>
        <w:t>о</w:t>
      </w:r>
      <w:r w:rsidRPr="005944B9">
        <w:rPr>
          <w:color w:val="000000"/>
          <w:sz w:val="24"/>
          <w:szCs w:val="24"/>
          <w:shd w:val="clear" w:color="auto" w:fill="FFFFFF"/>
        </w:rPr>
        <w:t>вать данные в отчете?</w:t>
      </w:r>
    </w:p>
    <w:p w:rsidR="0076658B" w:rsidRDefault="0076658B" w:rsidP="00F77731">
      <w:pPr>
        <w:pStyle w:val="a3"/>
        <w:tabs>
          <w:tab w:val="left" w:pos="1047"/>
        </w:tabs>
        <w:ind w:left="0"/>
        <w:rPr>
          <w:i/>
          <w:sz w:val="24"/>
          <w:szCs w:val="24"/>
        </w:rPr>
      </w:pPr>
    </w:p>
    <w:p w:rsidR="0076658B" w:rsidRPr="00913FAF" w:rsidRDefault="00286C81" w:rsidP="0076658B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№3</w:t>
      </w:r>
    </w:p>
    <w:p w:rsidR="00F77731" w:rsidRPr="00553F3F" w:rsidRDefault="00F77731" w:rsidP="00F77731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>Защита лабораторн</w:t>
      </w:r>
      <w:r w:rsidR="00EB05C9">
        <w:rPr>
          <w:b/>
          <w:sz w:val="24"/>
          <w:szCs w:val="24"/>
        </w:rPr>
        <w:t>ой</w:t>
      </w:r>
      <w:r w:rsidRPr="00553F3F">
        <w:rPr>
          <w:b/>
          <w:sz w:val="24"/>
          <w:szCs w:val="24"/>
        </w:rPr>
        <w:t xml:space="preserve"> работ</w:t>
      </w:r>
      <w:r w:rsidR="005944B9">
        <w:rPr>
          <w:b/>
          <w:sz w:val="24"/>
          <w:szCs w:val="24"/>
        </w:rPr>
        <w:t>ы</w:t>
      </w:r>
      <w:r w:rsidRPr="00553F3F">
        <w:rPr>
          <w:b/>
          <w:sz w:val="24"/>
          <w:szCs w:val="24"/>
        </w:rPr>
        <w:t xml:space="preserve"> </w:t>
      </w:r>
      <w:r w:rsidR="00EB05C9">
        <w:rPr>
          <w:b/>
          <w:sz w:val="24"/>
          <w:szCs w:val="24"/>
        </w:rPr>
        <w:t>4</w:t>
      </w:r>
    </w:p>
    <w:p w:rsidR="00E34F98" w:rsidRDefault="00E34F98" w:rsidP="00E34F98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E34F98">
        <w:rPr>
          <w:color w:val="000000"/>
          <w:sz w:val="24"/>
          <w:szCs w:val="24"/>
          <w:shd w:val="clear" w:color="auto" w:fill="FFFFFF"/>
        </w:rPr>
        <w:t>При защите проверяется: соответствие результатов работы предъявляемым требованиям, правильность и творческий подход к выполнению заданий, знание теоретического материала</w:t>
      </w:r>
      <w:r w:rsidR="001A2C5F">
        <w:rPr>
          <w:color w:val="000000"/>
          <w:sz w:val="24"/>
          <w:szCs w:val="24"/>
          <w:shd w:val="clear" w:color="auto" w:fill="FFFFFF"/>
        </w:rPr>
        <w:t>,</w:t>
      </w:r>
      <w:r w:rsidRPr="00E34F98">
        <w:rPr>
          <w:color w:val="000000"/>
          <w:sz w:val="24"/>
          <w:szCs w:val="24"/>
          <w:shd w:val="clear" w:color="auto" w:fill="FFFFFF"/>
        </w:rPr>
        <w:t xml:space="preserve"> необходимого для выполнения работ</w:t>
      </w:r>
      <w:r w:rsidR="001A2C5F">
        <w:rPr>
          <w:color w:val="000000"/>
          <w:sz w:val="24"/>
          <w:szCs w:val="24"/>
          <w:shd w:val="clear" w:color="auto" w:fill="FFFFFF"/>
        </w:rPr>
        <w:t>ы</w:t>
      </w:r>
      <w:r w:rsidRPr="00E34F98">
        <w:rPr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944B9" w:rsidRDefault="005944B9" w:rsidP="005944B9">
      <w:pPr>
        <w:pStyle w:val="a3"/>
        <w:spacing w:before="6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Оценивание выполнения и защита лабораторной работы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осуществляется по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балльно-рейтинговой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системе. По лабораторной работе №3 демонстрируется работоспособное приложение, которое тестируется преподавателем и защищается обучающимся.</w:t>
      </w:r>
    </w:p>
    <w:p w:rsidR="001A2C5F" w:rsidRDefault="001A2C5F" w:rsidP="005944B9">
      <w:pPr>
        <w:pStyle w:val="a3"/>
        <w:spacing w:before="6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</w:t>
      </w:r>
      <w:r w:rsidRPr="005944B9">
        <w:rPr>
          <w:color w:val="000000"/>
          <w:sz w:val="24"/>
          <w:szCs w:val="24"/>
          <w:shd w:val="clear" w:color="auto" w:fill="FFFFFF"/>
        </w:rPr>
        <w:t>одробное описание методики выполнения работ</w:t>
      </w:r>
      <w:r>
        <w:rPr>
          <w:color w:val="000000"/>
          <w:sz w:val="24"/>
          <w:szCs w:val="24"/>
          <w:shd w:val="clear" w:color="auto" w:fill="FFFFFF"/>
        </w:rPr>
        <w:t>ы</w:t>
      </w:r>
      <w:r w:rsidRPr="005944B9">
        <w:rPr>
          <w:color w:val="000000"/>
          <w:sz w:val="24"/>
          <w:szCs w:val="24"/>
          <w:shd w:val="clear" w:color="auto" w:fill="FFFFFF"/>
        </w:rPr>
        <w:t xml:space="preserve"> представлен</w:t>
      </w:r>
      <w:r>
        <w:rPr>
          <w:color w:val="000000"/>
          <w:sz w:val="24"/>
          <w:szCs w:val="24"/>
          <w:shd w:val="clear" w:color="auto" w:fill="FFFFFF"/>
        </w:rPr>
        <w:t>о</w:t>
      </w:r>
      <w:r w:rsidRPr="005944B9">
        <w:rPr>
          <w:color w:val="000000"/>
          <w:sz w:val="24"/>
          <w:szCs w:val="24"/>
          <w:shd w:val="clear" w:color="auto" w:fill="FFFFFF"/>
        </w:rPr>
        <w:t xml:space="preserve"> в учебном пособии: Базы данных : учеб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п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особие / А. С. Дорофеев; Иркут.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техн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. ун-т. – Иркутск: Изд-во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ИрГТУ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>, 2008. – 99 с.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a-ил.</w:t>
      </w:r>
    </w:p>
    <w:p w:rsidR="00E34F98" w:rsidRPr="0076658B" w:rsidRDefault="00E34F98" w:rsidP="002E6CA5">
      <w:pPr>
        <w:pStyle w:val="a3"/>
        <w:spacing w:before="60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 </w:t>
      </w:r>
      <w:r w:rsidR="00D460F8">
        <w:rPr>
          <w:sz w:val="24"/>
          <w:szCs w:val="24"/>
        </w:rPr>
        <w:t>теоретических вопросов</w:t>
      </w:r>
      <w:r>
        <w:rPr>
          <w:sz w:val="24"/>
          <w:szCs w:val="24"/>
        </w:rPr>
        <w:t>: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Чем физическая модель базы данных отличается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от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логической?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Каким образом получить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скрипт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 xml:space="preserve"> базы данных, используя пакет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ERwin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>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Как можно модифицировать </w:t>
      </w:r>
      <w:proofErr w:type="gramStart"/>
      <w:r w:rsidRPr="005944B9">
        <w:rPr>
          <w:color w:val="000000"/>
          <w:sz w:val="24"/>
          <w:szCs w:val="24"/>
          <w:shd w:val="clear" w:color="auto" w:fill="FFFFFF"/>
        </w:rPr>
        <w:t>созданный</w:t>
      </w:r>
      <w:proofErr w:type="gramEnd"/>
      <w:r w:rsidRPr="005944B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скрипт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>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Какие метаданные базы данных существуют?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Какие операторы, необходимые для манипуляции данными, Вы знаете?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исключение?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генератор? Для чего они служат?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хранимая процедура?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Чем процедура выбора отличается от процедуры действия?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Как вызываются хранимые процедуры?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триггер? Для чего они создаются?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Что такое просмотры? Как обращаться к просмотрам из приложения?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>Какие компоненты используются для связи с БД и ее объект</w:t>
      </w:r>
      <w:r w:rsidRPr="005944B9">
        <w:rPr>
          <w:color w:val="000000"/>
          <w:sz w:val="24"/>
          <w:szCs w:val="24"/>
          <w:shd w:val="clear" w:color="auto" w:fill="FFFFFF"/>
        </w:rPr>
        <w:t>а</w:t>
      </w:r>
      <w:r w:rsidRPr="005944B9">
        <w:rPr>
          <w:color w:val="000000"/>
          <w:sz w:val="24"/>
          <w:szCs w:val="24"/>
          <w:shd w:val="clear" w:color="auto" w:fill="FFFFFF"/>
        </w:rPr>
        <w:t>ми?</w:t>
      </w:r>
    </w:p>
    <w:p w:rsidR="005944B9" w:rsidRPr="005944B9" w:rsidRDefault="005944B9" w:rsidP="00204190">
      <w:pPr>
        <w:pStyle w:val="a3"/>
        <w:widowControl/>
        <w:numPr>
          <w:ilvl w:val="0"/>
          <w:numId w:val="27"/>
        </w:numPr>
        <w:autoSpaceDE/>
        <w:autoSpaceDN/>
        <w:adjustRightInd/>
        <w:ind w:left="641" w:hanging="357"/>
        <w:jc w:val="both"/>
        <w:rPr>
          <w:color w:val="000000"/>
          <w:sz w:val="24"/>
          <w:szCs w:val="24"/>
          <w:shd w:val="clear" w:color="auto" w:fill="FFFFFF"/>
        </w:rPr>
      </w:pPr>
      <w:r w:rsidRPr="005944B9">
        <w:rPr>
          <w:color w:val="000000"/>
          <w:sz w:val="24"/>
          <w:szCs w:val="24"/>
          <w:shd w:val="clear" w:color="auto" w:fill="FFFFFF"/>
        </w:rPr>
        <w:t xml:space="preserve"> Как настроить компоненту </w:t>
      </w:r>
      <w:proofErr w:type="spellStart"/>
      <w:r w:rsidRPr="005944B9">
        <w:rPr>
          <w:color w:val="000000"/>
          <w:sz w:val="24"/>
          <w:szCs w:val="24"/>
          <w:shd w:val="clear" w:color="auto" w:fill="FFFFFF"/>
        </w:rPr>
        <w:t>StoredProc</w:t>
      </w:r>
      <w:proofErr w:type="spellEnd"/>
      <w:r w:rsidRPr="005944B9">
        <w:rPr>
          <w:color w:val="000000"/>
          <w:sz w:val="24"/>
          <w:szCs w:val="24"/>
          <w:shd w:val="clear" w:color="auto" w:fill="FFFFFF"/>
        </w:rPr>
        <w:t>?</w:t>
      </w:r>
    </w:p>
    <w:p w:rsidR="00913FAF" w:rsidRDefault="00913FAF" w:rsidP="00153596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</w:p>
    <w:p w:rsidR="00153596" w:rsidRPr="00913FAF" w:rsidRDefault="00153596" w:rsidP="00153596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Промежуточная аттестация по дисциплине</w:t>
      </w:r>
    </w:p>
    <w:p w:rsidR="00153596" w:rsidRPr="00F83957" w:rsidRDefault="00153596" w:rsidP="00153596">
      <w:pPr>
        <w:spacing w:before="120"/>
        <w:outlineLvl w:val="0"/>
        <w:rPr>
          <w:b/>
        </w:rPr>
      </w:pPr>
      <w:r w:rsidRPr="00F83957">
        <w:rPr>
          <w:b/>
        </w:rPr>
        <w:t>Контрольные вопросы</w:t>
      </w:r>
      <w:r w:rsidR="00EB05C9">
        <w:rPr>
          <w:b/>
        </w:rPr>
        <w:t xml:space="preserve"> </w:t>
      </w:r>
      <w:r w:rsidR="003C167C">
        <w:rPr>
          <w:b/>
        </w:rPr>
        <w:t xml:space="preserve">к </w:t>
      </w:r>
      <w:r w:rsidR="00EB05C9">
        <w:rPr>
          <w:b/>
        </w:rPr>
        <w:t>экзамену</w:t>
      </w:r>
    </w:p>
    <w:p w:rsidR="00EB05C9" w:rsidRPr="00EB05C9" w:rsidRDefault="00EB05C9" w:rsidP="00EB05C9">
      <w:pPr>
        <w:ind w:firstLine="567"/>
        <w:jc w:val="both"/>
      </w:pPr>
      <w:bookmarkStart w:id="34" w:name="OLE_LINK79"/>
      <w:bookmarkStart w:id="35" w:name="OLE_LINK80"/>
      <w:r w:rsidRPr="00EB05C9">
        <w:t>Экзаменационный билет содержит два теоретических вопроса и о</w:t>
      </w:r>
      <w:r w:rsidRPr="00EB05C9">
        <w:t>д</w:t>
      </w:r>
      <w:r w:rsidRPr="00EB05C9">
        <w:t>но практическое задание. Практические задания предлагаются в следу</w:t>
      </w:r>
      <w:r w:rsidRPr="00EB05C9">
        <w:t>ю</w:t>
      </w:r>
      <w:r w:rsidRPr="00EB05C9">
        <w:t>щих формах:</w:t>
      </w:r>
    </w:p>
    <w:p w:rsidR="00EB05C9" w:rsidRPr="00EB05C9" w:rsidRDefault="00EB05C9" w:rsidP="00EB05C9">
      <w:pPr>
        <w:spacing w:before="60"/>
        <w:ind w:firstLine="567"/>
        <w:jc w:val="both"/>
      </w:pPr>
      <w:r w:rsidRPr="00EB05C9">
        <w:t>-  проектирование БД;</w:t>
      </w:r>
    </w:p>
    <w:p w:rsidR="00EB05C9" w:rsidRPr="00EB05C9" w:rsidRDefault="00EB05C9" w:rsidP="00EB05C9">
      <w:pPr>
        <w:ind w:firstLine="567"/>
        <w:jc w:val="both"/>
      </w:pPr>
      <w:r w:rsidRPr="00EB05C9">
        <w:t xml:space="preserve">-  формирование запроса к БД (оператор </w:t>
      </w:r>
      <w:r w:rsidRPr="00EB05C9">
        <w:rPr>
          <w:lang w:val="en-US"/>
        </w:rPr>
        <w:t>SELECT</w:t>
      </w:r>
      <w:r w:rsidRPr="00EB05C9">
        <w:t>);</w:t>
      </w:r>
    </w:p>
    <w:p w:rsidR="00EB05C9" w:rsidRPr="00EB05C9" w:rsidRDefault="00EB05C9" w:rsidP="00EB05C9">
      <w:pPr>
        <w:ind w:firstLine="567"/>
        <w:jc w:val="both"/>
      </w:pPr>
      <w:r w:rsidRPr="00EB05C9">
        <w:t>-  создание таблиц БД, генераторов, исключений, просмотров, тригг</w:t>
      </w:r>
      <w:r w:rsidRPr="00EB05C9">
        <w:t>е</w:t>
      </w:r>
      <w:r w:rsidRPr="00EB05C9">
        <w:t>ров, хранимых проц</w:t>
      </w:r>
      <w:r w:rsidRPr="00EB05C9">
        <w:t>е</w:t>
      </w:r>
      <w:r w:rsidRPr="00EB05C9">
        <w:t>дур;</w:t>
      </w:r>
    </w:p>
    <w:p w:rsidR="00EB05C9" w:rsidRPr="00EB05C9" w:rsidRDefault="00EB05C9" w:rsidP="00EB05C9">
      <w:pPr>
        <w:ind w:firstLine="567"/>
        <w:jc w:val="both"/>
      </w:pPr>
      <w:r w:rsidRPr="00EB05C9">
        <w:t>-  практическое задание по технологии разработки локального и кл</w:t>
      </w:r>
      <w:r w:rsidRPr="00EB05C9">
        <w:t>и</w:t>
      </w:r>
      <w:r w:rsidRPr="00EB05C9">
        <w:t>ент-серверного приложений.</w:t>
      </w:r>
    </w:p>
    <w:p w:rsidR="00EB05C9" w:rsidRPr="00EB05C9" w:rsidRDefault="00EB05C9" w:rsidP="00EB05C9">
      <w:pPr>
        <w:ind w:firstLine="567"/>
        <w:jc w:val="both"/>
      </w:pPr>
      <w:r w:rsidRPr="00EB05C9">
        <w:t>-  демонстрация умений работы с</w:t>
      </w:r>
      <w:r>
        <w:t>о</w:t>
      </w:r>
      <w:r w:rsidRPr="00EB05C9">
        <w:t xml:space="preserve"> </w:t>
      </w:r>
      <w:proofErr w:type="spellStart"/>
      <w:r>
        <w:rPr>
          <w:lang w:val="en-US"/>
        </w:rPr>
        <w:t>StarUML</w:t>
      </w:r>
      <w:proofErr w:type="spellEnd"/>
      <w:r w:rsidRPr="00EB05C9">
        <w:t xml:space="preserve">, </w:t>
      </w:r>
      <w:r w:rsidRPr="00EB05C9">
        <w:rPr>
          <w:lang w:val="en-US"/>
        </w:rPr>
        <w:t>Erwin</w:t>
      </w:r>
      <w:r w:rsidRPr="00EB05C9">
        <w:t xml:space="preserve">, </w:t>
      </w:r>
      <w:proofErr w:type="spellStart"/>
      <w:r w:rsidRPr="00EB05C9">
        <w:rPr>
          <w:lang w:val="en-US"/>
        </w:rPr>
        <w:t>DataBase</w:t>
      </w:r>
      <w:proofErr w:type="spellEnd"/>
      <w:r w:rsidRPr="00EB05C9">
        <w:t xml:space="preserve"> </w:t>
      </w:r>
      <w:r w:rsidRPr="00EB05C9">
        <w:rPr>
          <w:lang w:val="en-US"/>
        </w:rPr>
        <w:t>Des</w:t>
      </w:r>
      <w:r w:rsidRPr="00EB05C9">
        <w:rPr>
          <w:lang w:val="en-US"/>
        </w:rPr>
        <w:t>k</w:t>
      </w:r>
      <w:r w:rsidRPr="00EB05C9">
        <w:rPr>
          <w:lang w:val="en-US"/>
        </w:rPr>
        <w:t>top</w:t>
      </w:r>
      <w:r w:rsidRPr="00EB05C9">
        <w:t xml:space="preserve">, </w:t>
      </w:r>
      <w:proofErr w:type="spellStart"/>
      <w:r w:rsidRPr="00EB05C9">
        <w:rPr>
          <w:lang w:val="en-US"/>
        </w:rPr>
        <w:t>IBExpert</w:t>
      </w:r>
      <w:proofErr w:type="spellEnd"/>
      <w:r w:rsidRPr="00EB05C9">
        <w:t xml:space="preserve">, </w:t>
      </w:r>
      <w:r w:rsidRPr="00EB05C9">
        <w:rPr>
          <w:lang w:val="en-US"/>
        </w:rPr>
        <w:t>Delphi</w:t>
      </w:r>
      <w:r w:rsidRPr="00EB05C9">
        <w:t>.</w:t>
      </w:r>
    </w:p>
    <w:p w:rsidR="00EB05C9" w:rsidRPr="00EB05C9" w:rsidRDefault="00EB05C9" w:rsidP="00EB05C9">
      <w:pPr>
        <w:ind w:firstLine="360"/>
        <w:jc w:val="both"/>
      </w:pPr>
      <w:r w:rsidRPr="00EB05C9">
        <w:t>ВВЕДЕНИЕ В БД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proofErr w:type="gramStart"/>
      <w:r w:rsidRPr="00EB05C9">
        <w:t>Основные понятия БД: банк и база данных, их функции; предметная область, прикладная программа, специалисты, администратор БД, польз</w:t>
      </w:r>
      <w:r w:rsidRPr="00EB05C9">
        <w:t>о</w:t>
      </w:r>
      <w:r w:rsidRPr="00EB05C9">
        <w:t>ватели, СУБД.</w:t>
      </w:r>
      <w:proofErr w:type="gramEnd"/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СУБД: архитектура и функции.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Модель данных, уровни моделей данных.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Основные модели данных: иерархическая, сетевая, реляционная. Пр</w:t>
      </w:r>
      <w:r w:rsidRPr="00EB05C9">
        <w:t>е</w:t>
      </w:r>
      <w:r w:rsidRPr="00EB05C9">
        <w:t>имущества и недостатки.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proofErr w:type="gramStart"/>
      <w:r w:rsidRPr="00EB05C9">
        <w:lastRenderedPageBreak/>
        <w:t>Основные понятия реляционных БД: тип данных, домен, схема отнош</w:t>
      </w:r>
      <w:r w:rsidRPr="00EB05C9">
        <w:t>е</w:t>
      </w:r>
      <w:r w:rsidRPr="00EB05C9">
        <w:t>ний, арность схемы отношения, отношение, схема БД, кортеж, атриб</w:t>
      </w:r>
      <w:r w:rsidRPr="00EB05C9">
        <w:t>у</w:t>
      </w:r>
      <w:r w:rsidRPr="00EB05C9">
        <w:t>ты, кардинальное число.</w:t>
      </w:r>
      <w:proofErr w:type="gramEnd"/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Реляционная БД: отношения между таблицами, </w:t>
      </w:r>
      <w:proofErr w:type="gramStart"/>
      <w:r w:rsidRPr="00EB05C9">
        <w:t>первичный</w:t>
      </w:r>
      <w:proofErr w:type="gramEnd"/>
      <w:r w:rsidRPr="00EB05C9">
        <w:t xml:space="preserve"> и внешние ключи, и</w:t>
      </w:r>
      <w:r w:rsidRPr="00EB05C9">
        <w:t>н</w:t>
      </w:r>
      <w:r w:rsidRPr="00EB05C9">
        <w:t>дексы.</w:t>
      </w:r>
    </w:p>
    <w:p w:rsidR="00EB05C9" w:rsidRPr="00EB05C9" w:rsidRDefault="00EB05C9" w:rsidP="00EB05C9">
      <w:pPr>
        <w:ind w:firstLine="360"/>
        <w:jc w:val="both"/>
      </w:pPr>
      <w:r w:rsidRPr="00EB05C9">
        <w:t>ПРОЕКТИРОВАНИЕ БД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Проектирование БД: цели и этапы.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Объектная модель задачи, цели ее проектирования. Применение </w:t>
      </w:r>
      <w:r w:rsidRPr="00EB05C9">
        <w:rPr>
          <w:i/>
        </w:rPr>
        <w:t>CASE</w:t>
      </w:r>
      <w:r w:rsidRPr="00EB05C9">
        <w:t xml:space="preserve">-средства </w:t>
      </w:r>
      <w:proofErr w:type="spellStart"/>
      <w:r w:rsidRPr="00EB05C9">
        <w:rPr>
          <w:i/>
        </w:rPr>
        <w:t>Rational</w:t>
      </w:r>
      <w:proofErr w:type="spellEnd"/>
      <w:r w:rsidRPr="00EB05C9">
        <w:t xml:space="preserve"> </w:t>
      </w:r>
      <w:proofErr w:type="spellStart"/>
      <w:r w:rsidRPr="00EB05C9">
        <w:rPr>
          <w:i/>
        </w:rPr>
        <w:t>Rose</w:t>
      </w:r>
      <w:proofErr w:type="spellEnd"/>
      <w:r w:rsidRPr="00EB05C9">
        <w:t xml:space="preserve"> для проектирования объектной модели. Визуал</w:t>
      </w:r>
      <w:r w:rsidRPr="00EB05C9">
        <w:t>ь</w:t>
      </w:r>
      <w:r w:rsidRPr="00EB05C9">
        <w:t>ное моделирование.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Диаграммы </w:t>
      </w:r>
      <w:proofErr w:type="spellStart"/>
      <w:r w:rsidRPr="00EB05C9">
        <w:rPr>
          <w:i/>
        </w:rPr>
        <w:t>Rational</w:t>
      </w:r>
      <w:proofErr w:type="spellEnd"/>
      <w:r w:rsidRPr="00EB05C9">
        <w:t xml:space="preserve"> </w:t>
      </w:r>
      <w:proofErr w:type="spellStart"/>
      <w:r w:rsidRPr="00EB05C9">
        <w:rPr>
          <w:i/>
        </w:rPr>
        <w:t>Rose</w:t>
      </w:r>
      <w:proofErr w:type="spellEnd"/>
      <w:r w:rsidRPr="00EB05C9">
        <w:t xml:space="preserve"> для проектирования объектной модели БД: диаграмма сценариев (прецедентов), кла</w:t>
      </w:r>
      <w:r w:rsidRPr="00EB05C9">
        <w:t>с</w:t>
      </w:r>
      <w:r w:rsidRPr="00EB05C9">
        <w:t>сов, последовательности.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Цель инфологического моделирования. Нормализация БД. Метод "Сущность-связь".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Цель инфологического моделирования. Нормализация. Метод функциональных зависим</w:t>
      </w:r>
      <w:r w:rsidRPr="00EB05C9">
        <w:t>о</w:t>
      </w:r>
      <w:r w:rsidRPr="00EB05C9">
        <w:t>стей.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Разработка логической и физической моделей БД с помощью пакета </w:t>
      </w:r>
      <w:proofErr w:type="spellStart"/>
      <w:r w:rsidRPr="00EB05C9">
        <w:rPr>
          <w:i/>
          <w:lang w:val="en-US"/>
        </w:rPr>
        <w:t>ERwin</w:t>
      </w:r>
      <w:proofErr w:type="spellEnd"/>
      <w:r w:rsidRPr="00EB05C9"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ind w:right="-1"/>
        <w:jc w:val="both"/>
      </w:pPr>
      <w:r w:rsidRPr="00EB05C9">
        <w:t>Проектирование ссылочной целостности БД. Группы правил целостности. Каска</w:t>
      </w:r>
      <w:r w:rsidRPr="00EB05C9">
        <w:t>д</w:t>
      </w:r>
      <w:r w:rsidRPr="00EB05C9">
        <w:t>ное обновление и удаление.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Этапы развития технологии для работы с БД.</w:t>
      </w:r>
    </w:p>
    <w:p w:rsidR="00EB05C9" w:rsidRPr="00EB05C9" w:rsidRDefault="00EB05C9" w:rsidP="00EB05C9">
      <w:pPr>
        <w:ind w:firstLine="360"/>
        <w:jc w:val="both"/>
      </w:pPr>
      <w:r w:rsidRPr="00EB05C9">
        <w:rPr>
          <w:i/>
        </w:rPr>
        <w:t>SQL</w:t>
      </w:r>
      <w:r w:rsidRPr="00EB05C9">
        <w:t>: ЧТЕНИЕ ДАННЫХ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Язык </w:t>
      </w:r>
      <w:r w:rsidRPr="00EB05C9">
        <w:rPr>
          <w:i/>
        </w:rPr>
        <w:t>SQL</w:t>
      </w:r>
      <w:r w:rsidRPr="00EB05C9">
        <w:t xml:space="preserve">: </w:t>
      </w:r>
      <w:r w:rsidRPr="00EB05C9">
        <w:rPr>
          <w:i/>
          <w:lang w:val="en-US"/>
        </w:rPr>
        <w:t>DML</w:t>
      </w:r>
      <w:r w:rsidRPr="00EB05C9">
        <w:t xml:space="preserve">, </w:t>
      </w:r>
      <w:r w:rsidRPr="00EB05C9">
        <w:rPr>
          <w:i/>
          <w:lang w:val="en-US"/>
        </w:rPr>
        <w:t>DDL</w:t>
      </w:r>
      <w:r w:rsidRPr="00EB05C9">
        <w:t xml:space="preserve">. Структура оператора </w:t>
      </w:r>
      <w:r w:rsidRPr="00EB05C9">
        <w:rPr>
          <w:i/>
          <w:lang w:val="en-US"/>
        </w:rPr>
        <w:t>SQL</w:t>
      </w:r>
      <w:r w:rsidRPr="00EB05C9">
        <w:t xml:space="preserve">. 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Простейший вид оператора </w:t>
      </w:r>
      <w:r w:rsidRPr="00EB05C9">
        <w:rPr>
          <w:i/>
        </w:rPr>
        <w:t>SELECT</w:t>
      </w:r>
      <w:r w:rsidRPr="00EB05C9"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внутреннее соединение таблиц. Использование псевдонимов таблиц.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 xml:space="preserve">: предложение </w:t>
      </w:r>
      <w:r w:rsidRPr="00EB05C9">
        <w:rPr>
          <w:i/>
          <w:lang w:val="en-US"/>
        </w:rPr>
        <w:t>ORDER</w:t>
      </w:r>
      <w:r w:rsidRPr="00EB05C9">
        <w:t xml:space="preserve"> </w:t>
      </w:r>
      <w:r w:rsidRPr="00EB05C9">
        <w:rPr>
          <w:i/>
          <w:lang w:val="en-US"/>
        </w:rPr>
        <w:t>BY</w:t>
      </w:r>
      <w:r w:rsidRPr="00EB05C9">
        <w:t xml:space="preserve"> - определение сортировки.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устранение повторяющихся значений и расчет значений вычисляемых стол</w:t>
      </w:r>
      <w:r w:rsidRPr="00EB05C9">
        <w:t>б</w:t>
      </w:r>
      <w:r w:rsidRPr="00EB05C9">
        <w:t>цов.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агрегатные функции.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Группировка записей. Предложение </w:t>
      </w:r>
      <w:r w:rsidRPr="00EB05C9">
        <w:rPr>
          <w:i/>
          <w:lang w:val="en-US"/>
        </w:rPr>
        <w:t>HAVING</w:t>
      </w:r>
      <w:r w:rsidRPr="00EB05C9">
        <w:t xml:space="preserve"> - наложение ограничений на группировку зап</w:t>
      </w:r>
      <w:r w:rsidRPr="00EB05C9">
        <w:t>и</w:t>
      </w:r>
      <w:r w:rsidRPr="00EB05C9">
        <w:t>сей.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задание сложных условий поиска (логические выр</w:t>
      </w:r>
      <w:r w:rsidRPr="00EB05C9">
        <w:t>а</w:t>
      </w:r>
      <w:r w:rsidRPr="00EB05C9">
        <w:t xml:space="preserve">жения, </w:t>
      </w:r>
      <w:r w:rsidRPr="00EB05C9">
        <w:rPr>
          <w:i/>
          <w:lang w:val="en-US"/>
        </w:rPr>
        <w:t>BETWEEN</w:t>
      </w:r>
      <w:r w:rsidRPr="00EB05C9">
        <w:t xml:space="preserve">, </w:t>
      </w:r>
      <w:r w:rsidRPr="00EB05C9">
        <w:rPr>
          <w:i/>
          <w:lang w:val="en-US"/>
        </w:rPr>
        <w:t>IN</w:t>
      </w:r>
      <w:r w:rsidRPr="00EB05C9">
        <w:t xml:space="preserve">, </w:t>
      </w:r>
      <w:r w:rsidRPr="00EB05C9">
        <w:rPr>
          <w:lang w:val="en-US"/>
        </w:rPr>
        <w:t>CAST</w:t>
      </w:r>
      <w:r w:rsidRPr="00EB05C9">
        <w:t>).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задание сложных условий поиска (</w:t>
      </w:r>
      <w:r w:rsidRPr="00EB05C9">
        <w:rPr>
          <w:i/>
          <w:lang w:val="en-US"/>
        </w:rPr>
        <w:t>STARTING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CONTAINING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UPPER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LIKE</w:t>
      </w:r>
      <w:r w:rsidRPr="00EB05C9">
        <w:rPr>
          <w:lang w:val="en-US"/>
        </w:rPr>
        <w:t>).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>: использование подзапросов.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  <w:rPr>
          <w:lang w:val="en-US"/>
        </w:rPr>
      </w:pPr>
      <w:r w:rsidRPr="00EB05C9">
        <w:t>Использование</w:t>
      </w:r>
      <w:r w:rsidRPr="00EB05C9">
        <w:rPr>
          <w:lang w:val="en-US"/>
        </w:rPr>
        <w:t xml:space="preserve"> </w:t>
      </w:r>
      <w:r w:rsidRPr="00EB05C9">
        <w:rPr>
          <w:i/>
          <w:lang w:val="en-US"/>
        </w:rPr>
        <w:t>EXISTS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SINGULAR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ALL</w:t>
      </w:r>
      <w:r w:rsidRPr="00EB05C9">
        <w:rPr>
          <w:lang w:val="en-US"/>
        </w:rPr>
        <w:t xml:space="preserve">, </w:t>
      </w:r>
      <w:r w:rsidRPr="00EB05C9">
        <w:rPr>
          <w:i/>
          <w:lang w:val="en-US"/>
        </w:rPr>
        <w:t>SOME</w:t>
      </w:r>
      <w:r w:rsidRPr="00EB05C9">
        <w:rPr>
          <w:lang w:val="en-US"/>
        </w:rPr>
        <w:t xml:space="preserve"> </w:t>
      </w:r>
      <w:r w:rsidRPr="00EB05C9">
        <w:rPr>
          <w:i/>
          <w:lang w:val="en-US"/>
        </w:rPr>
        <w:t>(ANY)</w:t>
      </w:r>
      <w:r w:rsidRPr="00EB05C9">
        <w:rPr>
          <w:lang w:val="en-US"/>
        </w:rPr>
        <w:t xml:space="preserve"> </w:t>
      </w:r>
      <w:r w:rsidRPr="00EB05C9">
        <w:t>в</w:t>
      </w:r>
      <w:r w:rsidRPr="00EB05C9">
        <w:rPr>
          <w:lang w:val="en-US"/>
        </w:rPr>
        <w:t xml:space="preserve"> </w:t>
      </w:r>
      <w:r w:rsidRPr="00EB05C9">
        <w:t>подзапросах</w:t>
      </w:r>
      <w:r w:rsidRPr="00EB05C9">
        <w:rPr>
          <w:lang w:val="en-US"/>
        </w:rPr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Использование </w:t>
      </w:r>
      <w:r w:rsidRPr="00EB05C9">
        <w:rPr>
          <w:i/>
          <w:lang w:val="en-US"/>
        </w:rPr>
        <w:t>HAVING</w:t>
      </w:r>
      <w:r w:rsidRPr="00EB05C9">
        <w:t xml:space="preserve"> и агрегатных функций для вложенных подз</w:t>
      </w:r>
      <w:r w:rsidRPr="00EB05C9">
        <w:t>а</w:t>
      </w:r>
      <w:r w:rsidRPr="00EB05C9">
        <w:t>просов.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 </w:t>
      </w:r>
      <w:r w:rsidRPr="00EB05C9">
        <w:rPr>
          <w:i/>
        </w:rPr>
        <w:t>SELECT</w:t>
      </w:r>
      <w:r w:rsidRPr="00EB05C9">
        <w:t xml:space="preserve">: использование </w:t>
      </w:r>
      <w:r w:rsidRPr="00EB05C9">
        <w:rPr>
          <w:i/>
          <w:lang w:val="en-US"/>
        </w:rPr>
        <w:t>IS</w:t>
      </w:r>
      <w:r w:rsidRPr="00EB05C9">
        <w:t xml:space="preserve"> </w:t>
      </w:r>
      <w:r w:rsidRPr="00EB05C9">
        <w:rPr>
          <w:i/>
          <w:lang w:val="en-US"/>
        </w:rPr>
        <w:t>NULL</w:t>
      </w:r>
      <w:r w:rsidRPr="00EB05C9">
        <w:t>, операции сцепления строк.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Объединение результатов выполнения нескольких операторов </w:t>
      </w:r>
      <w:r w:rsidRPr="00EB05C9">
        <w:rPr>
          <w:i/>
          <w:lang w:val="en-US"/>
        </w:rPr>
        <w:t>SELECT</w:t>
      </w:r>
      <w:r w:rsidRPr="00EB05C9"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Создание и использование индексов.</w:t>
      </w:r>
    </w:p>
    <w:p w:rsidR="00EB05C9" w:rsidRPr="00EB05C9" w:rsidRDefault="00EB05C9" w:rsidP="00EB05C9">
      <w:pPr>
        <w:ind w:firstLine="360"/>
        <w:jc w:val="both"/>
      </w:pPr>
      <w:r w:rsidRPr="00EB05C9">
        <w:t>ТЕХНОЛОГИЯ РАЗРАБОТКИ ЛОКАЛЬНОГО ПРИЛОЖЕНИЯ СРЕДСТВАМИ ПАКЕТА DELPHI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Создание файлов базы данных с помощью </w:t>
      </w:r>
      <w:proofErr w:type="spellStart"/>
      <w:r w:rsidRPr="00EB05C9">
        <w:rPr>
          <w:i/>
        </w:rPr>
        <w:t>Data</w:t>
      </w:r>
      <w:proofErr w:type="spellEnd"/>
      <w:r w:rsidRPr="00EB05C9">
        <w:rPr>
          <w:i/>
          <w:lang w:val="en-US"/>
        </w:rPr>
        <w:t>B</w:t>
      </w:r>
      <w:proofErr w:type="spellStart"/>
      <w:r w:rsidRPr="00EB05C9">
        <w:rPr>
          <w:i/>
        </w:rPr>
        <w:t>ase</w:t>
      </w:r>
      <w:proofErr w:type="spellEnd"/>
      <w:r w:rsidRPr="00EB05C9">
        <w:t xml:space="preserve"> </w:t>
      </w:r>
      <w:proofErr w:type="spellStart"/>
      <w:r w:rsidRPr="00EB05C9">
        <w:rPr>
          <w:i/>
        </w:rPr>
        <w:t>Desktop</w:t>
      </w:r>
      <w:proofErr w:type="spellEnd"/>
      <w:r w:rsidRPr="00EB05C9">
        <w:t>, индексов, определение связи между таблицами и ограничений целостности.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Модуль данных и </w:t>
      </w:r>
      <w:proofErr w:type="spellStart"/>
      <w:r w:rsidRPr="00EB05C9">
        <w:t>невизуальные</w:t>
      </w:r>
      <w:proofErr w:type="spellEnd"/>
      <w:r w:rsidRPr="00EB05C9">
        <w:t xml:space="preserve"> компоненты </w:t>
      </w:r>
      <w:proofErr w:type="spellStart"/>
      <w:r w:rsidRPr="00EB05C9">
        <w:rPr>
          <w:i/>
        </w:rPr>
        <w:t>TDatabase</w:t>
      </w:r>
      <w:proofErr w:type="spellEnd"/>
      <w:r w:rsidRPr="00EB05C9">
        <w:t xml:space="preserve">, </w:t>
      </w:r>
      <w:proofErr w:type="spellStart"/>
      <w:r w:rsidRPr="00EB05C9">
        <w:rPr>
          <w:i/>
        </w:rPr>
        <w:t>TTable</w:t>
      </w:r>
      <w:proofErr w:type="spellEnd"/>
      <w:r w:rsidRPr="00EB05C9">
        <w:t xml:space="preserve">, </w:t>
      </w:r>
      <w:proofErr w:type="spellStart"/>
      <w:r w:rsidRPr="00EB05C9">
        <w:rPr>
          <w:i/>
        </w:rPr>
        <w:t>TDataSource</w:t>
      </w:r>
      <w:proofErr w:type="spellEnd"/>
      <w:r w:rsidRPr="00EB05C9">
        <w:t xml:space="preserve">, </w:t>
      </w:r>
      <w:proofErr w:type="spellStart"/>
      <w:r w:rsidRPr="00EB05C9">
        <w:rPr>
          <w:i/>
        </w:rPr>
        <w:t>TQuery</w:t>
      </w:r>
      <w:proofErr w:type="spellEnd"/>
      <w:r w:rsidRPr="00EB05C9"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Визуальные компоненты для отображения состо</w:t>
      </w:r>
      <w:r w:rsidRPr="00EB05C9">
        <w:t>я</w:t>
      </w:r>
      <w:r w:rsidRPr="00EB05C9">
        <w:t>ния БД.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Получение выходных документов, группировка данных в отчете.</w:t>
      </w:r>
    </w:p>
    <w:p w:rsidR="00EB05C9" w:rsidRPr="00EB05C9" w:rsidRDefault="00EB05C9" w:rsidP="00EB05C9">
      <w:pPr>
        <w:ind w:firstLine="360"/>
        <w:jc w:val="both"/>
      </w:pPr>
      <w:r w:rsidRPr="00EB05C9">
        <w:t>РАЗРАБОТКА СЕРВЕРНОЙ ЧАСТИ КАК СОСТАВНОЙ ЧАСТИ КЛИЕНТ-СЕРВЕРНОГО ПРИЛ</w:t>
      </w:r>
      <w:r w:rsidRPr="00EB05C9">
        <w:t>О</w:t>
      </w:r>
      <w:r w:rsidRPr="00EB05C9">
        <w:t>ЖЕНИЯ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Физическая модель пакета </w:t>
      </w:r>
      <w:r w:rsidRPr="00EB05C9">
        <w:rPr>
          <w:i/>
        </w:rPr>
        <w:t>E</w:t>
      </w:r>
      <w:proofErr w:type="spellStart"/>
      <w:r w:rsidRPr="00EB05C9">
        <w:rPr>
          <w:i/>
          <w:lang w:val="en-US"/>
        </w:rPr>
        <w:t>Rw</w:t>
      </w:r>
      <w:r w:rsidRPr="00EB05C9">
        <w:rPr>
          <w:i/>
        </w:rPr>
        <w:t>in</w:t>
      </w:r>
      <w:proofErr w:type="spellEnd"/>
      <w:r w:rsidRPr="00EB05C9">
        <w:t xml:space="preserve"> как средство генерации серверной части. Типы столбцов </w:t>
      </w:r>
      <w:proofErr w:type="spellStart"/>
      <w:r w:rsidRPr="00EB05C9">
        <w:rPr>
          <w:i/>
          <w:lang w:val="en-US"/>
        </w:rPr>
        <w:t>Inte</w:t>
      </w:r>
      <w:r w:rsidRPr="00EB05C9">
        <w:rPr>
          <w:i/>
          <w:lang w:val="en-US"/>
        </w:rPr>
        <w:t>r</w:t>
      </w:r>
      <w:r w:rsidRPr="00EB05C9">
        <w:rPr>
          <w:i/>
          <w:lang w:val="en-US"/>
        </w:rPr>
        <w:t>Base</w:t>
      </w:r>
      <w:proofErr w:type="spellEnd"/>
      <w:r w:rsidRPr="00EB05C9">
        <w:rPr>
          <w:i/>
        </w:rPr>
        <w:t>/</w:t>
      </w:r>
      <w:proofErr w:type="spellStart"/>
      <w:r w:rsidRPr="00EB05C9">
        <w:rPr>
          <w:i/>
          <w:lang w:val="en-US"/>
        </w:rPr>
        <w:t>FireBird</w:t>
      </w:r>
      <w:proofErr w:type="spellEnd"/>
      <w:r w:rsidRPr="00EB05C9">
        <w:t>. Домены.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Операторы манипулирования данными </w:t>
      </w:r>
      <w:r w:rsidRPr="00EB05C9">
        <w:rPr>
          <w:i/>
        </w:rPr>
        <w:t>SQL</w:t>
      </w:r>
      <w:r w:rsidRPr="00EB05C9">
        <w:t xml:space="preserve"> (</w:t>
      </w:r>
      <w:r w:rsidRPr="00EB05C9">
        <w:rPr>
          <w:i/>
        </w:rPr>
        <w:t>DML</w:t>
      </w:r>
      <w:r w:rsidRPr="00EB05C9">
        <w:t>): добавление, удаление и изменение да</w:t>
      </w:r>
      <w:r w:rsidRPr="00EB05C9">
        <w:t>н</w:t>
      </w:r>
      <w:r w:rsidRPr="00EB05C9">
        <w:t>ных.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lastRenderedPageBreak/>
        <w:t xml:space="preserve">Операторы сервера </w:t>
      </w:r>
      <w:proofErr w:type="spellStart"/>
      <w:r w:rsidRPr="00EB05C9">
        <w:rPr>
          <w:i/>
        </w:rPr>
        <w:t>Inter</w:t>
      </w:r>
      <w:proofErr w:type="spellEnd"/>
      <w:r w:rsidRPr="00EB05C9">
        <w:rPr>
          <w:i/>
          <w:lang w:val="en-US"/>
        </w:rPr>
        <w:t>B</w:t>
      </w:r>
      <w:proofErr w:type="spellStart"/>
      <w:r w:rsidRPr="00EB05C9">
        <w:rPr>
          <w:i/>
        </w:rPr>
        <w:t>ase</w:t>
      </w:r>
      <w:proofErr w:type="spellEnd"/>
      <w:r w:rsidRPr="00EB05C9">
        <w:rPr>
          <w:i/>
        </w:rPr>
        <w:t>/</w:t>
      </w:r>
      <w:proofErr w:type="spellStart"/>
      <w:r w:rsidRPr="00EB05C9">
        <w:rPr>
          <w:i/>
          <w:lang w:val="en-US"/>
        </w:rPr>
        <w:t>FireBird</w:t>
      </w:r>
      <w:proofErr w:type="spellEnd"/>
      <w:r w:rsidRPr="00EB05C9">
        <w:t xml:space="preserve"> для описания БД и ее объектов: таблиц, ген</w:t>
      </w:r>
      <w:r w:rsidRPr="00EB05C9">
        <w:t>е</w:t>
      </w:r>
      <w:r w:rsidRPr="00EB05C9">
        <w:t>раторов, видов, исключений (</w:t>
      </w:r>
      <w:r w:rsidRPr="00EB05C9">
        <w:rPr>
          <w:i/>
          <w:lang w:val="en-US"/>
        </w:rPr>
        <w:t>DDL</w:t>
      </w:r>
      <w:r w:rsidRPr="00EB05C9">
        <w:t>).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Просмотры: типы, создание и преимущества использования.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Хранимые процедуры: преимущества использования, виды и способы их вызова.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Алгоритмический язык хранимых процедур.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Триггеры. Использование триггеров для реализации бизнес-правил и каскадных воздействий.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Транзакции. Примеры транзакций. Операторы подтверждения и отката транзакции.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Пакет </w:t>
      </w:r>
      <w:proofErr w:type="spellStart"/>
      <w:r w:rsidRPr="00EB05C9">
        <w:rPr>
          <w:i/>
        </w:rPr>
        <w:t>IBExpert</w:t>
      </w:r>
      <w:proofErr w:type="spellEnd"/>
      <w:r w:rsidRPr="00EB05C9">
        <w:t xml:space="preserve"> как средство интерактивной разработки серверной ча</w:t>
      </w:r>
      <w:r w:rsidRPr="00EB05C9">
        <w:t>с</w:t>
      </w:r>
      <w:r w:rsidRPr="00EB05C9">
        <w:t>ти.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Назначение привилегий пользователям БД </w:t>
      </w:r>
      <w:proofErr w:type="spellStart"/>
      <w:r w:rsidRPr="00EB05C9">
        <w:rPr>
          <w:i/>
          <w:lang w:val="en-US"/>
        </w:rPr>
        <w:t>InterBase</w:t>
      </w:r>
      <w:proofErr w:type="spellEnd"/>
      <w:r w:rsidRPr="00EB05C9">
        <w:rPr>
          <w:i/>
        </w:rPr>
        <w:t>/</w:t>
      </w:r>
      <w:proofErr w:type="spellStart"/>
      <w:r w:rsidRPr="00EB05C9">
        <w:rPr>
          <w:i/>
          <w:lang w:val="en-US"/>
        </w:rPr>
        <w:t>FireBird</w:t>
      </w:r>
      <w:proofErr w:type="spellEnd"/>
      <w:r w:rsidRPr="00EB05C9">
        <w:t>.</w:t>
      </w:r>
    </w:p>
    <w:p w:rsidR="00EB05C9" w:rsidRPr="00EB05C9" w:rsidRDefault="00EB05C9" w:rsidP="00EB05C9">
      <w:pPr>
        <w:ind w:firstLine="360"/>
        <w:jc w:val="both"/>
      </w:pPr>
      <w:r w:rsidRPr="00EB05C9">
        <w:t>ТЕХНОЛОГИЯ РАЗРАБОТКИ КЛИЕНТСКОГО ПРИЛОЖЕНИЯ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proofErr w:type="spellStart"/>
      <w:r w:rsidRPr="00EB05C9">
        <w:t>Невизуальные</w:t>
      </w:r>
      <w:proofErr w:type="spellEnd"/>
      <w:r w:rsidRPr="00EB05C9">
        <w:t xml:space="preserve"> компоненты </w:t>
      </w:r>
      <w:proofErr w:type="spellStart"/>
      <w:r w:rsidRPr="00EB05C9">
        <w:rPr>
          <w:i/>
        </w:rPr>
        <w:t>Delphi</w:t>
      </w:r>
      <w:proofErr w:type="spellEnd"/>
      <w:r w:rsidRPr="00EB05C9">
        <w:t xml:space="preserve"> для связи с сервером </w:t>
      </w:r>
      <w:proofErr w:type="spellStart"/>
      <w:r w:rsidRPr="00EB05C9">
        <w:rPr>
          <w:i/>
        </w:rPr>
        <w:t>Inte</w:t>
      </w:r>
      <w:r w:rsidRPr="00EB05C9">
        <w:rPr>
          <w:i/>
        </w:rPr>
        <w:t>r</w:t>
      </w:r>
      <w:proofErr w:type="spellEnd"/>
      <w:r w:rsidRPr="00EB05C9">
        <w:rPr>
          <w:i/>
          <w:lang w:val="en-US"/>
        </w:rPr>
        <w:t>B</w:t>
      </w:r>
      <w:proofErr w:type="spellStart"/>
      <w:r w:rsidRPr="00EB05C9">
        <w:rPr>
          <w:i/>
        </w:rPr>
        <w:t>ase</w:t>
      </w:r>
      <w:proofErr w:type="spellEnd"/>
      <w:r w:rsidRPr="00EB05C9">
        <w:rPr>
          <w:i/>
        </w:rPr>
        <w:t>/</w:t>
      </w:r>
      <w:proofErr w:type="spellStart"/>
      <w:r w:rsidRPr="00EB05C9">
        <w:rPr>
          <w:i/>
          <w:lang w:val="en-US"/>
        </w:rPr>
        <w:t>FireBird</w:t>
      </w:r>
      <w:proofErr w:type="spellEnd"/>
      <w:r w:rsidRPr="00EB05C9">
        <w:t xml:space="preserve"> (</w:t>
      </w:r>
      <w:proofErr w:type="spellStart"/>
      <w:r w:rsidRPr="00EB05C9">
        <w:rPr>
          <w:i/>
        </w:rPr>
        <w:t>TIBDatabase</w:t>
      </w:r>
      <w:proofErr w:type="spellEnd"/>
      <w:r w:rsidRPr="00EB05C9">
        <w:t xml:space="preserve">, </w:t>
      </w:r>
      <w:proofErr w:type="spellStart"/>
      <w:r w:rsidRPr="00EB05C9">
        <w:rPr>
          <w:i/>
        </w:rPr>
        <w:t>TIBTransaction</w:t>
      </w:r>
      <w:proofErr w:type="spellEnd"/>
      <w:r w:rsidRPr="00EB05C9">
        <w:t xml:space="preserve">, </w:t>
      </w:r>
      <w:proofErr w:type="spellStart"/>
      <w:r w:rsidRPr="00EB05C9">
        <w:rPr>
          <w:i/>
        </w:rPr>
        <w:t>TIBDat</w:t>
      </w:r>
      <w:r w:rsidRPr="00EB05C9">
        <w:rPr>
          <w:i/>
        </w:rPr>
        <w:t>a</w:t>
      </w:r>
      <w:r w:rsidRPr="00EB05C9">
        <w:rPr>
          <w:i/>
        </w:rPr>
        <w:t>Set</w:t>
      </w:r>
      <w:proofErr w:type="spellEnd"/>
      <w:r w:rsidRPr="00EB05C9">
        <w:t>).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Работа с компонентом </w:t>
      </w:r>
      <w:proofErr w:type="spellStart"/>
      <w:r w:rsidRPr="00EB05C9">
        <w:rPr>
          <w:i/>
          <w:lang w:val="en-US"/>
        </w:rPr>
        <w:t>TIBStoredProc</w:t>
      </w:r>
      <w:proofErr w:type="spellEnd"/>
      <w:r w:rsidRPr="00EB05C9">
        <w:rPr>
          <w:lang w:val="en-US"/>
        </w:rPr>
        <w:t>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Оптимизация приложений в архитектуре клиент-сервер.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Системы поддержки принятия решений (</w:t>
      </w:r>
      <w:r w:rsidRPr="00EB05C9">
        <w:rPr>
          <w:i/>
          <w:lang w:val="en-US"/>
        </w:rPr>
        <w:t>OLAP</w:t>
      </w:r>
      <w:r w:rsidRPr="00EB05C9">
        <w:t>-технологии).</w:t>
      </w:r>
    </w:p>
    <w:p w:rsidR="00EB05C9" w:rsidRPr="00EB05C9" w:rsidRDefault="00EB05C9" w:rsidP="00EB05C9">
      <w:pPr>
        <w:ind w:firstLine="360"/>
        <w:jc w:val="both"/>
      </w:pPr>
      <w:r w:rsidRPr="00EB05C9">
        <w:t>ВВЕДЕНИЕ В МНОГОЗВЕННУЮ АРХИТЕКТУРУ ПРИЛОЖЕНИЙ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>Трехзвенная архитектура: преимущества и программная реализация.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rPr>
          <w:i/>
          <w:lang w:val="en-US"/>
        </w:rPr>
        <w:t>DCOM</w:t>
      </w:r>
      <w:r w:rsidRPr="00EB05C9">
        <w:t xml:space="preserve">, </w:t>
      </w:r>
      <w:r w:rsidRPr="00EB05C9">
        <w:rPr>
          <w:i/>
          <w:lang w:val="en-US"/>
        </w:rPr>
        <w:t>CORBA</w:t>
      </w:r>
      <w:r w:rsidRPr="00EB05C9">
        <w:t xml:space="preserve">, </w:t>
      </w:r>
      <w:proofErr w:type="spellStart"/>
      <w:r w:rsidRPr="00EB05C9">
        <w:rPr>
          <w:i/>
          <w:lang w:val="en-US"/>
        </w:rPr>
        <w:t>OLEnterprise</w:t>
      </w:r>
      <w:proofErr w:type="spellEnd"/>
      <w:r w:rsidRPr="00EB05C9">
        <w:t xml:space="preserve">, </w:t>
      </w:r>
      <w:r w:rsidRPr="00EB05C9">
        <w:rPr>
          <w:i/>
          <w:lang w:val="en-US"/>
        </w:rPr>
        <w:t>MTS</w:t>
      </w:r>
      <w:r w:rsidRPr="00EB05C9">
        <w:t>-технологии удаленного доступа.</w:t>
      </w:r>
    </w:p>
    <w:p w:rsidR="00EB05C9" w:rsidRPr="00EB05C9" w:rsidRDefault="00EB05C9" w:rsidP="00EB05C9">
      <w:pPr>
        <w:widowControl/>
        <w:numPr>
          <w:ilvl w:val="0"/>
          <w:numId w:val="23"/>
        </w:numPr>
        <w:autoSpaceDE/>
        <w:autoSpaceDN/>
        <w:adjustRightInd/>
        <w:jc w:val="both"/>
      </w:pPr>
      <w:r w:rsidRPr="00EB05C9">
        <w:t xml:space="preserve">Использование </w:t>
      </w:r>
      <w:r w:rsidRPr="00EB05C9">
        <w:rPr>
          <w:i/>
          <w:lang w:val="en-US"/>
        </w:rPr>
        <w:t>Internet</w:t>
      </w:r>
      <w:r w:rsidRPr="00EB05C9">
        <w:t xml:space="preserve"> для доступа к БД. </w:t>
      </w:r>
      <w:r w:rsidRPr="00EB05C9">
        <w:rPr>
          <w:i/>
          <w:lang w:val="en-US"/>
        </w:rPr>
        <w:t>ActiveX</w:t>
      </w:r>
      <w:r w:rsidRPr="00EB05C9">
        <w:rPr>
          <w:lang w:val="en-US"/>
        </w:rPr>
        <w:t xml:space="preserve"> </w:t>
      </w:r>
      <w:r w:rsidRPr="00EB05C9">
        <w:t xml:space="preserve">и </w:t>
      </w:r>
      <w:r w:rsidRPr="00EB05C9">
        <w:rPr>
          <w:i/>
          <w:lang w:val="en-US"/>
        </w:rPr>
        <w:t>WEB</w:t>
      </w:r>
      <w:r w:rsidRPr="00EB05C9">
        <w:rPr>
          <w:lang w:val="en-US"/>
        </w:rPr>
        <w:t>-</w:t>
      </w:r>
      <w:r w:rsidRPr="00EB05C9">
        <w:t>приложения</w:t>
      </w:r>
      <w:r w:rsidRPr="00EB05C9">
        <w:rPr>
          <w:lang w:val="en-US"/>
        </w:rPr>
        <w:t>.</w:t>
      </w:r>
    </w:p>
    <w:p w:rsidR="00EB05C9" w:rsidRPr="00EB05C9" w:rsidRDefault="00EB05C9" w:rsidP="00EB05C9">
      <w:pPr>
        <w:jc w:val="both"/>
      </w:pPr>
      <w:r w:rsidRPr="00EB05C9">
        <w:t>51. Объектно-ориентированная модель данных и объектные СУБД.</w:t>
      </w:r>
    </w:p>
    <w:p w:rsidR="00EB05C9" w:rsidRPr="00EB05C9" w:rsidRDefault="00EB05C9" w:rsidP="00EB05C9">
      <w:pPr>
        <w:ind w:left="450"/>
        <w:jc w:val="both"/>
        <w:rPr>
          <w:i/>
        </w:rPr>
      </w:pPr>
    </w:p>
    <w:p w:rsidR="00EB05C9" w:rsidRPr="00EB05C9" w:rsidRDefault="00EB05C9" w:rsidP="00EB05C9">
      <w:pPr>
        <w:ind w:left="450"/>
        <w:jc w:val="both"/>
        <w:rPr>
          <w:i/>
        </w:rPr>
      </w:pPr>
      <w:r w:rsidRPr="00EB05C9">
        <w:rPr>
          <w:i/>
        </w:rPr>
        <w:t>Примеры билетов к экзамену:</w:t>
      </w:r>
    </w:p>
    <w:p w:rsidR="00EB05C9" w:rsidRPr="00EB05C9" w:rsidRDefault="00EB05C9" w:rsidP="00EB05C9">
      <w:pPr>
        <w:ind w:left="450"/>
        <w:jc w:val="both"/>
        <w:rPr>
          <w:b/>
        </w:rPr>
      </w:pPr>
      <w:r w:rsidRPr="00EB05C9">
        <w:rPr>
          <w:b/>
        </w:rPr>
        <w:t>Билет А.</w:t>
      </w:r>
    </w:p>
    <w:p w:rsidR="00EB05C9" w:rsidRPr="00EB05C9" w:rsidRDefault="00EB05C9" w:rsidP="00EB05C9">
      <w:pPr>
        <w:jc w:val="both"/>
      </w:pPr>
      <w:proofErr w:type="gramStart"/>
      <w:r w:rsidRPr="00EB05C9">
        <w:t>1) Основные понятия БД: банк и база данных, их функции; предметная область, прикладная программа, специалисты, администратор БД, пользов</w:t>
      </w:r>
      <w:r w:rsidRPr="00EB05C9">
        <w:t>а</w:t>
      </w:r>
      <w:r w:rsidRPr="00EB05C9">
        <w:t>тели, СУБД.</w:t>
      </w:r>
      <w:proofErr w:type="gramEnd"/>
    </w:p>
    <w:p w:rsidR="00EB05C9" w:rsidRPr="00EB05C9" w:rsidRDefault="00EB05C9" w:rsidP="00EB05C9">
      <w:pPr>
        <w:jc w:val="both"/>
      </w:pPr>
      <w:r w:rsidRPr="00EB05C9">
        <w:t>2) Язык SQL: DML, DDL. Структура оператора SQL.</w:t>
      </w:r>
    </w:p>
    <w:p w:rsidR="00EB05C9" w:rsidRPr="00EB05C9" w:rsidRDefault="00EB05C9" w:rsidP="00EB05C9">
      <w:pPr>
        <w:jc w:val="both"/>
      </w:pPr>
      <w:r w:rsidRPr="00EB05C9">
        <w:t xml:space="preserve">3) Таблица </w:t>
      </w:r>
      <w:proofErr w:type="spellStart"/>
      <w:r w:rsidRPr="00EB05C9">
        <w:t>Class</w:t>
      </w:r>
      <w:proofErr w:type="spellEnd"/>
      <w:r w:rsidRPr="00EB05C9">
        <w:t xml:space="preserve"> содержит столбцы: </w:t>
      </w:r>
      <w:proofErr w:type="spellStart"/>
      <w:r w:rsidRPr="00EB05C9">
        <w:t>num_class</w:t>
      </w:r>
      <w:proofErr w:type="spellEnd"/>
      <w:r w:rsidRPr="00EB05C9">
        <w:t xml:space="preserve">, </w:t>
      </w:r>
      <w:proofErr w:type="spellStart"/>
      <w:r w:rsidRPr="00EB05C9">
        <w:t>name_class</w:t>
      </w:r>
      <w:proofErr w:type="spellEnd"/>
      <w:r w:rsidRPr="00EB05C9">
        <w:t xml:space="preserve">. </w:t>
      </w:r>
      <w:proofErr w:type="gramStart"/>
      <w:r w:rsidRPr="00EB05C9">
        <w:t>Таблица</w:t>
      </w:r>
      <w:r w:rsidRPr="00EB05C9">
        <w:rPr>
          <w:lang w:val="en-US"/>
        </w:rPr>
        <w:t xml:space="preserve"> Pupil </w:t>
      </w:r>
      <w:r w:rsidRPr="00EB05C9">
        <w:t>содержит</w:t>
      </w:r>
      <w:r w:rsidRPr="00EB05C9">
        <w:rPr>
          <w:lang w:val="en-US"/>
        </w:rPr>
        <w:t xml:space="preserve"> </w:t>
      </w:r>
      <w:proofErr w:type="spellStart"/>
      <w:r w:rsidRPr="00EB05C9">
        <w:rPr>
          <w:lang w:val="en-US"/>
        </w:rPr>
        <w:t>num_pupil</w:t>
      </w:r>
      <w:proofErr w:type="spellEnd"/>
      <w:r w:rsidRPr="00EB05C9">
        <w:rPr>
          <w:lang w:val="en-US"/>
        </w:rPr>
        <w:t xml:space="preserve">, </w:t>
      </w:r>
      <w:proofErr w:type="spellStart"/>
      <w:r w:rsidRPr="00EB05C9">
        <w:rPr>
          <w:lang w:val="en-US"/>
        </w:rPr>
        <w:t>fio</w:t>
      </w:r>
      <w:proofErr w:type="spellEnd"/>
      <w:r w:rsidRPr="00EB05C9">
        <w:rPr>
          <w:lang w:val="en-US"/>
        </w:rPr>
        <w:t xml:space="preserve">, ball, </w:t>
      </w:r>
      <w:proofErr w:type="spellStart"/>
      <w:r w:rsidRPr="00EB05C9">
        <w:rPr>
          <w:lang w:val="en-US"/>
        </w:rPr>
        <w:t>num_class</w:t>
      </w:r>
      <w:proofErr w:type="spellEnd"/>
      <w:r w:rsidRPr="00EB05C9">
        <w:rPr>
          <w:lang w:val="en-US"/>
        </w:rPr>
        <w:t>).</w:t>
      </w:r>
      <w:proofErr w:type="gramEnd"/>
      <w:r w:rsidRPr="00EB05C9">
        <w:rPr>
          <w:lang w:val="en-US"/>
        </w:rPr>
        <w:t xml:space="preserve"> </w:t>
      </w:r>
      <w:r w:rsidRPr="00EB05C9">
        <w:t>Создать просмотр, возвраща</w:t>
      </w:r>
      <w:r w:rsidRPr="00EB05C9">
        <w:t>ю</w:t>
      </w:r>
      <w:r w:rsidRPr="00EB05C9">
        <w:t xml:space="preserve">щий список учеников классов с указанием имени класса, в котором учится ученик, сгруппировав результат по имени класса, затем по столбцу </w:t>
      </w:r>
      <w:proofErr w:type="spellStart"/>
      <w:r w:rsidRPr="00EB05C9">
        <w:t>fio</w:t>
      </w:r>
      <w:proofErr w:type="spellEnd"/>
      <w:r w:rsidRPr="00EB05C9">
        <w:t>.</w:t>
      </w:r>
    </w:p>
    <w:p w:rsidR="00EB05C9" w:rsidRPr="00EB05C9" w:rsidRDefault="00EB05C9" w:rsidP="00EB05C9">
      <w:pPr>
        <w:ind w:left="450"/>
        <w:jc w:val="both"/>
        <w:rPr>
          <w:b/>
        </w:rPr>
      </w:pPr>
    </w:p>
    <w:p w:rsidR="00EB05C9" w:rsidRPr="00EB05C9" w:rsidRDefault="00EB05C9" w:rsidP="00EB05C9">
      <w:pPr>
        <w:ind w:left="450"/>
        <w:jc w:val="both"/>
        <w:rPr>
          <w:b/>
        </w:rPr>
      </w:pPr>
      <w:r w:rsidRPr="00EB05C9">
        <w:rPr>
          <w:b/>
        </w:rPr>
        <w:t>Билет Б.</w:t>
      </w:r>
    </w:p>
    <w:p w:rsidR="00EB05C9" w:rsidRPr="00EB05C9" w:rsidRDefault="00EB05C9" w:rsidP="00EB05C9">
      <w:pPr>
        <w:jc w:val="both"/>
      </w:pPr>
      <w:r w:rsidRPr="00EB05C9">
        <w:t>1) Получение выходных документов, группировка данных в отчете.</w:t>
      </w:r>
    </w:p>
    <w:p w:rsidR="00EB05C9" w:rsidRPr="00EB05C9" w:rsidRDefault="00EB05C9" w:rsidP="00EB05C9">
      <w:pPr>
        <w:jc w:val="both"/>
      </w:pPr>
      <w:r w:rsidRPr="00EB05C9">
        <w:t xml:space="preserve">2) Операторы сервера </w:t>
      </w:r>
      <w:proofErr w:type="spellStart"/>
      <w:r w:rsidRPr="00EB05C9">
        <w:t>InterBase</w:t>
      </w:r>
      <w:proofErr w:type="spellEnd"/>
      <w:r w:rsidRPr="00EB05C9">
        <w:t xml:space="preserve"> для описания БД и ее объектов: таблиц, генераторов, видов, исключ</w:t>
      </w:r>
      <w:r w:rsidRPr="00EB05C9">
        <w:t>е</w:t>
      </w:r>
      <w:r w:rsidRPr="00EB05C9">
        <w:t>ний (DDL).</w:t>
      </w:r>
    </w:p>
    <w:p w:rsidR="00EB05C9" w:rsidRPr="00EB05C9" w:rsidRDefault="00EB05C9" w:rsidP="00EB05C9">
      <w:pPr>
        <w:jc w:val="both"/>
      </w:pPr>
      <w:r w:rsidRPr="00EB05C9">
        <w:t>3) Привести к третьей нормальной форме отношение ПРЕДМЕТЫ УЧИТЕЛЕЙ (</w:t>
      </w:r>
      <w:r w:rsidRPr="00EB05C9">
        <w:rPr>
          <w:u w:val="single"/>
        </w:rPr>
        <w:t>Табельный номер</w:t>
      </w:r>
      <w:r w:rsidRPr="00EB05C9">
        <w:t xml:space="preserve">*, </w:t>
      </w:r>
      <w:r w:rsidRPr="00EB05C9">
        <w:rPr>
          <w:u w:val="single"/>
        </w:rPr>
        <w:t>Код предмета</w:t>
      </w:r>
      <w:r w:rsidRPr="00EB05C9">
        <w:t>, ФИО, дата рождения, название предмета, нагрузка учителя по предмету). * Ключевые поля по</w:t>
      </w:r>
      <w:r w:rsidRPr="00EB05C9">
        <w:t>д</w:t>
      </w:r>
      <w:r w:rsidRPr="00EB05C9">
        <w:t>черкнуты.</w:t>
      </w:r>
    </w:p>
    <w:bookmarkEnd w:id="34"/>
    <w:bookmarkEnd w:id="35"/>
    <w:p w:rsidR="00EB05C9" w:rsidRPr="00204190" w:rsidRDefault="00EB05C9" w:rsidP="002E6CA5">
      <w:pPr>
        <w:tabs>
          <w:tab w:val="left" w:pos="0"/>
          <w:tab w:val="left" w:pos="851"/>
        </w:tabs>
        <w:jc w:val="both"/>
        <w:rPr>
          <w:b/>
        </w:rPr>
      </w:pPr>
    </w:p>
    <w:p w:rsidR="009666BB" w:rsidRPr="00204190" w:rsidRDefault="00EB05C9" w:rsidP="009666BB">
      <w:pPr>
        <w:pStyle w:val="Style52"/>
        <w:suppressAutoHyphens/>
        <w:spacing w:line="240" w:lineRule="auto"/>
        <w:ind w:firstLine="0"/>
        <w:rPr>
          <w:b/>
          <w:iCs/>
        </w:rPr>
      </w:pPr>
      <w:r w:rsidRPr="00204190">
        <w:rPr>
          <w:b/>
          <w:iCs/>
        </w:rPr>
        <w:t>6</w:t>
      </w:r>
      <w:r w:rsidR="009666BB" w:rsidRPr="00204190">
        <w:rPr>
          <w:b/>
          <w:iCs/>
        </w:rPr>
        <w:t xml:space="preserve"> семестр</w:t>
      </w:r>
    </w:p>
    <w:p w:rsidR="00F6018F" w:rsidRPr="00204190" w:rsidRDefault="00204190" w:rsidP="00204190">
      <w:pPr>
        <w:suppressAutoHyphens/>
        <w:jc w:val="both"/>
        <w:rPr>
          <w:b/>
          <w:i/>
        </w:rPr>
      </w:pPr>
      <w:r>
        <w:rPr>
          <w:b/>
          <w:i/>
        </w:rPr>
        <w:t>Выполнение к</w:t>
      </w:r>
      <w:r w:rsidR="00F6018F" w:rsidRPr="00204190">
        <w:rPr>
          <w:b/>
          <w:i/>
        </w:rPr>
        <w:t>урсов</w:t>
      </w:r>
      <w:r w:rsidR="00EF425E" w:rsidRPr="00204190">
        <w:rPr>
          <w:b/>
          <w:i/>
        </w:rPr>
        <w:t>о</w:t>
      </w:r>
      <w:r>
        <w:rPr>
          <w:b/>
          <w:i/>
        </w:rPr>
        <w:t>го</w:t>
      </w:r>
      <w:r w:rsidR="00F6018F" w:rsidRPr="00204190">
        <w:rPr>
          <w:b/>
          <w:i/>
        </w:rPr>
        <w:t xml:space="preserve"> </w:t>
      </w:r>
      <w:r w:rsidR="00EF425E" w:rsidRPr="00204190">
        <w:rPr>
          <w:b/>
          <w:i/>
        </w:rPr>
        <w:t>проект</w:t>
      </w:r>
      <w:r>
        <w:rPr>
          <w:b/>
          <w:i/>
        </w:rPr>
        <w:t>а</w:t>
      </w:r>
    </w:p>
    <w:p w:rsidR="001A2C5F" w:rsidRPr="00204190" w:rsidRDefault="001A2C5F" w:rsidP="001A2C5F">
      <w:pPr>
        <w:ind w:firstLine="567"/>
        <w:jc w:val="both"/>
      </w:pPr>
      <w:bookmarkStart w:id="36" w:name="OLE_LINK119"/>
      <w:bookmarkStart w:id="37" w:name="OLE_LINK120"/>
      <w:r w:rsidRPr="00204190">
        <w:t>Цель:</w:t>
      </w:r>
    </w:p>
    <w:p w:rsidR="001A2C5F" w:rsidRPr="001A2C5F" w:rsidRDefault="001A2C5F" w:rsidP="001A2C5F">
      <w:pPr>
        <w:ind w:firstLine="567"/>
        <w:jc w:val="both"/>
      </w:pPr>
      <w:r w:rsidRPr="00204190">
        <w:t>1) курсовой проект предназначен для получения более глубоких н</w:t>
      </w:r>
      <w:r w:rsidRPr="00204190">
        <w:t>а</w:t>
      </w:r>
      <w:r w:rsidRPr="00204190">
        <w:t>выков по проектированию структуры БД; проектированию, написанию и отладке приложений для ведения БД и разработке разнообразных запр</w:t>
      </w:r>
      <w:r w:rsidRPr="00204190">
        <w:t>о</w:t>
      </w:r>
      <w:r w:rsidRPr="00204190">
        <w:t>сов</w:t>
      </w:r>
      <w:r w:rsidRPr="001A2C5F">
        <w:t xml:space="preserve"> к БД. Курсовой проект знакомит с разработкой клиент-серверных прил</w:t>
      </w:r>
      <w:r w:rsidRPr="001A2C5F">
        <w:t>о</w:t>
      </w:r>
      <w:r w:rsidRPr="001A2C5F">
        <w:t>жений для работы с БД;</w:t>
      </w:r>
    </w:p>
    <w:p w:rsidR="001A2C5F" w:rsidRPr="001A2C5F" w:rsidRDefault="001A2C5F" w:rsidP="001A2C5F">
      <w:pPr>
        <w:ind w:firstLine="567"/>
        <w:jc w:val="both"/>
      </w:pPr>
      <w:r w:rsidRPr="001A2C5F">
        <w:t>2) демонстрация полученных в ходе изучение дисциплины знаний, умений и навыков;</w:t>
      </w:r>
    </w:p>
    <w:p w:rsidR="001A2C5F" w:rsidRPr="001A2C5F" w:rsidRDefault="001A2C5F" w:rsidP="001A2C5F">
      <w:pPr>
        <w:ind w:firstLine="567"/>
        <w:jc w:val="both"/>
      </w:pPr>
      <w:r w:rsidRPr="001A2C5F">
        <w:t>3) приобретение профессиональных компетенций.</w:t>
      </w:r>
    </w:p>
    <w:bookmarkEnd w:id="36"/>
    <w:bookmarkEnd w:id="37"/>
    <w:p w:rsidR="00800F28" w:rsidRDefault="00800F28" w:rsidP="00800F28">
      <w:pPr>
        <w:widowControl/>
        <w:autoSpaceDE/>
        <w:autoSpaceDN/>
        <w:adjustRightInd/>
        <w:ind w:firstLine="709"/>
        <w:jc w:val="both"/>
        <w:rPr>
          <w:lang w:eastAsia="en-US" w:bidi="en-US"/>
        </w:rPr>
      </w:pPr>
      <w:r w:rsidRPr="001A2C5F">
        <w:rPr>
          <w:lang w:eastAsia="en-US" w:bidi="en-US"/>
        </w:rPr>
        <w:lastRenderedPageBreak/>
        <w:t>Итоговый контроль результатов выполнения курсово</w:t>
      </w:r>
      <w:r w:rsidR="001A2C5F">
        <w:rPr>
          <w:lang w:eastAsia="en-US" w:bidi="en-US"/>
        </w:rPr>
        <w:t>го</w:t>
      </w:r>
      <w:r w:rsidRPr="001A2C5F">
        <w:rPr>
          <w:lang w:eastAsia="en-US" w:bidi="en-US"/>
        </w:rPr>
        <w:t xml:space="preserve"> </w:t>
      </w:r>
      <w:r w:rsidR="001A2C5F">
        <w:rPr>
          <w:lang w:eastAsia="en-US" w:bidi="en-US"/>
        </w:rPr>
        <w:t>проекта</w:t>
      </w:r>
      <w:r w:rsidRPr="001A2C5F">
        <w:rPr>
          <w:lang w:eastAsia="en-US" w:bidi="en-US"/>
        </w:rPr>
        <w:t xml:space="preserve"> проводится в форме </w:t>
      </w:r>
      <w:r w:rsidR="001A2C5F">
        <w:rPr>
          <w:lang w:eastAsia="en-US" w:bidi="en-US"/>
        </w:rPr>
        <w:t xml:space="preserve">демонстрации спроектированных моделей, работоспособного приложения и его </w:t>
      </w:r>
      <w:r w:rsidRPr="001A2C5F">
        <w:rPr>
          <w:lang w:eastAsia="en-US" w:bidi="en-US"/>
        </w:rPr>
        <w:t>защиты.</w:t>
      </w:r>
    </w:p>
    <w:p w:rsidR="00204190" w:rsidRDefault="00204190" w:rsidP="00204190">
      <w:pPr>
        <w:widowControl/>
        <w:numPr>
          <w:ilvl w:val="1"/>
          <w:numId w:val="0"/>
        </w:numPr>
        <w:autoSpaceDE/>
        <w:autoSpaceDN/>
        <w:adjustRightInd/>
        <w:ind w:firstLine="709"/>
        <w:jc w:val="both"/>
        <w:rPr>
          <w:szCs w:val="28"/>
          <w:lang w:eastAsia="en-US" w:bidi="en-US"/>
        </w:rPr>
      </w:pPr>
      <w:r w:rsidRPr="00204190">
        <w:rPr>
          <w:szCs w:val="28"/>
          <w:lang w:eastAsia="en-US" w:bidi="en-US"/>
        </w:rPr>
        <w:t xml:space="preserve">Одна тема КП рассчитана на группу студентов из 3 человек. Общая часть – проектирование базы, индивидуальная – разработка приложения: клиент-серверного, трехзвенного, </w:t>
      </w:r>
      <w:proofErr w:type="spellStart"/>
      <w:r w:rsidRPr="00204190">
        <w:rPr>
          <w:szCs w:val="28"/>
          <w:lang w:eastAsia="en-US" w:bidi="en-US"/>
        </w:rPr>
        <w:t>web</w:t>
      </w:r>
      <w:proofErr w:type="spellEnd"/>
      <w:r w:rsidRPr="00204190">
        <w:rPr>
          <w:szCs w:val="28"/>
          <w:lang w:eastAsia="en-US" w:bidi="en-US"/>
        </w:rPr>
        <w:t>. Студент может предложить свою тему КП, согласовав ее с преподавателем.</w:t>
      </w:r>
    </w:p>
    <w:p w:rsidR="00800F28" w:rsidRPr="00204190" w:rsidRDefault="00800F28" w:rsidP="00800F28">
      <w:pPr>
        <w:widowControl/>
        <w:autoSpaceDE/>
        <w:autoSpaceDN/>
        <w:adjustRightInd/>
        <w:ind w:firstLine="709"/>
        <w:jc w:val="both"/>
        <w:rPr>
          <w:lang w:eastAsia="en-US" w:bidi="en-US"/>
        </w:rPr>
      </w:pPr>
      <w:r w:rsidRPr="00204190">
        <w:rPr>
          <w:lang w:eastAsia="en-US" w:bidi="en-US"/>
        </w:rPr>
        <w:t xml:space="preserve">В качестве </w:t>
      </w:r>
      <w:proofErr w:type="gramStart"/>
      <w:r w:rsidRPr="00204190">
        <w:rPr>
          <w:lang w:eastAsia="en-US" w:bidi="en-US"/>
        </w:rPr>
        <w:t>рекомендуемых</w:t>
      </w:r>
      <w:proofErr w:type="gramEnd"/>
      <w:r w:rsidRPr="00204190">
        <w:rPr>
          <w:lang w:eastAsia="en-US" w:bidi="en-US"/>
        </w:rPr>
        <w:t xml:space="preserve"> студентам предлагаются нижеследующие темы 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«Телефонный справочник» *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«Почасовики»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«Издания сотрудников»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«Районная поликлиника»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«Учет научно-исследовательских работ»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«Библиотека»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«Диспетчерская»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«Текущая успеваемость»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«Архив предприятия»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«Сотрудники вуза»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«Видео-прокат»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«Автовокзал»</w:t>
      </w:r>
    </w:p>
    <w:p w:rsidR="00204190" w:rsidRP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«Авиакомпании»</w:t>
      </w:r>
    </w:p>
    <w:p w:rsidR="00204190" w:rsidRDefault="00204190" w:rsidP="00204190">
      <w:pPr>
        <w:pStyle w:val="a3"/>
        <w:widowControl/>
        <w:numPr>
          <w:ilvl w:val="0"/>
          <w:numId w:val="26"/>
        </w:numPr>
        <w:autoSpaceDE/>
        <w:autoSpaceDN/>
        <w:adjustRightInd/>
        <w:ind w:left="641" w:hanging="357"/>
        <w:jc w:val="both"/>
        <w:rPr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 xml:space="preserve">Проектирование базы данных и разработка клиент-серверного (трехзвенного, </w:t>
      </w:r>
      <w:proofErr w:type="spellStart"/>
      <w:r w:rsidRPr="00204190">
        <w:rPr>
          <w:sz w:val="24"/>
          <w:szCs w:val="24"/>
          <w:lang w:eastAsia="en-US" w:bidi="en-US"/>
        </w:rPr>
        <w:t>web</w:t>
      </w:r>
      <w:proofErr w:type="spellEnd"/>
      <w:r w:rsidRPr="00204190">
        <w:rPr>
          <w:sz w:val="24"/>
          <w:szCs w:val="24"/>
          <w:lang w:eastAsia="en-US" w:bidi="en-US"/>
        </w:rPr>
        <w:t>) приложения «Сотовая компания</w:t>
      </w:r>
      <w:r w:rsidRPr="00204190">
        <w:rPr>
          <w:lang w:eastAsia="en-US" w:bidi="en-US"/>
        </w:rPr>
        <w:t>»</w:t>
      </w:r>
    </w:p>
    <w:p w:rsidR="00204190" w:rsidRDefault="00204190" w:rsidP="00204190">
      <w:pPr>
        <w:pStyle w:val="a3"/>
        <w:tabs>
          <w:tab w:val="num" w:pos="0"/>
        </w:tabs>
        <w:ind w:left="1429"/>
        <w:jc w:val="both"/>
        <w:rPr>
          <w:b/>
        </w:rPr>
      </w:pPr>
    </w:p>
    <w:p w:rsidR="00204190" w:rsidRPr="00204190" w:rsidRDefault="00204190" w:rsidP="00204190">
      <w:pPr>
        <w:tabs>
          <w:tab w:val="num" w:pos="0"/>
        </w:tabs>
        <w:jc w:val="both"/>
        <w:rPr>
          <w:b/>
        </w:rPr>
      </w:pPr>
      <w:r>
        <w:rPr>
          <w:b/>
        </w:rPr>
        <w:t>Этапы</w:t>
      </w:r>
      <w:r w:rsidRPr="00204190">
        <w:rPr>
          <w:b/>
        </w:rPr>
        <w:t xml:space="preserve"> выполнения курсового проекта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1</w:t>
      </w:r>
      <w:r w:rsidRPr="00204190">
        <w:rPr>
          <w:sz w:val="24"/>
          <w:szCs w:val="24"/>
          <w:lang w:eastAsia="en-US" w:bidi="en-US"/>
        </w:rPr>
        <w:tab/>
        <w:t xml:space="preserve">Получение </w:t>
      </w:r>
      <w:proofErr w:type="gramStart"/>
      <w:r w:rsidRPr="00204190">
        <w:rPr>
          <w:sz w:val="24"/>
          <w:szCs w:val="24"/>
          <w:lang w:eastAsia="en-US" w:bidi="en-US"/>
        </w:rPr>
        <w:t>индивидуального</w:t>
      </w:r>
      <w:proofErr w:type="gramEnd"/>
      <w:r w:rsidRPr="00204190">
        <w:rPr>
          <w:sz w:val="24"/>
          <w:szCs w:val="24"/>
          <w:lang w:eastAsia="en-US" w:bidi="en-US"/>
        </w:rPr>
        <w:t xml:space="preserve"> задание согласно варианту (1-я неделя)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2</w:t>
      </w:r>
      <w:r w:rsidRPr="00204190">
        <w:rPr>
          <w:sz w:val="24"/>
          <w:szCs w:val="24"/>
          <w:lang w:eastAsia="en-US" w:bidi="en-US"/>
        </w:rPr>
        <w:tab/>
        <w:t>Уточнение вопросов по теме проекта у руководителя</w:t>
      </w:r>
      <w:r>
        <w:rPr>
          <w:sz w:val="24"/>
          <w:szCs w:val="24"/>
          <w:lang w:eastAsia="en-US" w:bidi="en-US"/>
        </w:rPr>
        <w:t xml:space="preserve"> </w:t>
      </w:r>
      <w:r w:rsidRPr="00204190">
        <w:rPr>
          <w:sz w:val="24"/>
          <w:szCs w:val="24"/>
          <w:lang w:eastAsia="en-US" w:bidi="en-US"/>
        </w:rPr>
        <w:t>(2-я неделя)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3</w:t>
      </w:r>
      <w:r w:rsidRPr="00204190">
        <w:rPr>
          <w:sz w:val="24"/>
          <w:szCs w:val="24"/>
          <w:lang w:eastAsia="en-US" w:bidi="en-US"/>
        </w:rPr>
        <w:tab/>
        <w:t>Проектирование объектной модель задачи (2-3 недели)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4</w:t>
      </w:r>
      <w:r w:rsidRPr="00204190">
        <w:rPr>
          <w:sz w:val="24"/>
          <w:szCs w:val="24"/>
          <w:lang w:eastAsia="en-US" w:bidi="en-US"/>
        </w:rPr>
        <w:tab/>
        <w:t>Построение инфологической, логической и физической моделей (4 неделя)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5</w:t>
      </w:r>
      <w:r w:rsidRPr="00204190">
        <w:rPr>
          <w:sz w:val="24"/>
          <w:szCs w:val="24"/>
          <w:lang w:eastAsia="en-US" w:bidi="en-US"/>
        </w:rPr>
        <w:tab/>
        <w:t>Физическое проектирование БД на сервере БД</w:t>
      </w:r>
      <w:r>
        <w:rPr>
          <w:sz w:val="24"/>
          <w:szCs w:val="24"/>
          <w:lang w:eastAsia="en-US" w:bidi="en-US"/>
        </w:rPr>
        <w:t xml:space="preserve"> </w:t>
      </w:r>
      <w:r w:rsidRPr="00204190">
        <w:rPr>
          <w:sz w:val="24"/>
          <w:szCs w:val="24"/>
          <w:lang w:eastAsia="en-US" w:bidi="en-US"/>
        </w:rPr>
        <w:t>(5-6 недели)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6</w:t>
      </w:r>
      <w:r w:rsidRPr="00204190">
        <w:rPr>
          <w:sz w:val="24"/>
          <w:szCs w:val="24"/>
          <w:lang w:eastAsia="en-US" w:bidi="en-US"/>
        </w:rPr>
        <w:tab/>
        <w:t>Реализация приложения согласно варианту (7-13 недели)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7</w:t>
      </w:r>
      <w:r w:rsidRPr="00204190">
        <w:rPr>
          <w:sz w:val="24"/>
          <w:szCs w:val="24"/>
          <w:lang w:eastAsia="en-US" w:bidi="en-US"/>
        </w:rPr>
        <w:tab/>
        <w:t>Отладка и тестирование (15 неделя)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8</w:t>
      </w:r>
      <w:r w:rsidRPr="00204190">
        <w:rPr>
          <w:sz w:val="24"/>
          <w:szCs w:val="24"/>
          <w:lang w:eastAsia="en-US" w:bidi="en-US"/>
        </w:rPr>
        <w:tab/>
        <w:t>Оформление пояснительной записки (14-17 недели)</w:t>
      </w:r>
      <w:r w:rsidR="00FE5D6E">
        <w:rPr>
          <w:sz w:val="24"/>
          <w:szCs w:val="24"/>
          <w:lang w:eastAsia="en-US" w:bidi="en-US"/>
        </w:rPr>
        <w:t>.</w:t>
      </w:r>
    </w:p>
    <w:p w:rsid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sz w:val="24"/>
          <w:szCs w:val="24"/>
          <w:lang w:eastAsia="en-US" w:bidi="en-US"/>
        </w:rPr>
        <w:t>9</w:t>
      </w:r>
      <w:r w:rsidRPr="00204190">
        <w:rPr>
          <w:sz w:val="24"/>
          <w:szCs w:val="24"/>
          <w:lang w:eastAsia="en-US" w:bidi="en-US"/>
        </w:rPr>
        <w:tab/>
        <w:t>Подготовка к защите и защита (18 неделя)</w:t>
      </w:r>
      <w:r w:rsidR="00FE5D6E">
        <w:rPr>
          <w:sz w:val="24"/>
          <w:szCs w:val="24"/>
          <w:lang w:eastAsia="en-US" w:bidi="en-US"/>
        </w:rPr>
        <w:t>.</w:t>
      </w: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</w:p>
    <w:p w:rsidR="00204190" w:rsidRPr="00204190" w:rsidRDefault="00204190" w:rsidP="00204190">
      <w:pPr>
        <w:tabs>
          <w:tab w:val="num" w:pos="0"/>
        </w:tabs>
        <w:jc w:val="both"/>
        <w:rPr>
          <w:b/>
        </w:rPr>
      </w:pPr>
      <w:bookmarkStart w:id="38" w:name="OLE_LINK145"/>
      <w:bookmarkStart w:id="39" w:name="OLE_LINK146"/>
      <w:r w:rsidRPr="00204190">
        <w:rPr>
          <w:b/>
        </w:rPr>
        <w:t>Методика выполнения курсового проекта</w:t>
      </w:r>
    </w:p>
    <w:bookmarkEnd w:id="38"/>
    <w:bookmarkEnd w:id="39"/>
    <w:p w:rsidR="00204190" w:rsidRPr="00204190" w:rsidRDefault="00204190" w:rsidP="00204190">
      <w:pPr>
        <w:widowControl/>
        <w:numPr>
          <w:ilvl w:val="0"/>
          <w:numId w:val="43"/>
        </w:numPr>
        <w:autoSpaceDE/>
        <w:autoSpaceDN/>
        <w:adjustRightInd/>
        <w:jc w:val="both"/>
      </w:pPr>
      <w:r w:rsidRPr="00204190">
        <w:t>Разработка объектной модели задачи</w:t>
      </w:r>
    </w:p>
    <w:p w:rsidR="00204190" w:rsidRPr="00204190" w:rsidRDefault="00204190" w:rsidP="00204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jc w:val="both"/>
      </w:pPr>
      <w:r w:rsidRPr="00204190">
        <w:t xml:space="preserve">Объектная модель задачи выполняется с помощью пакета </w:t>
      </w:r>
      <w:r w:rsidRPr="00204190">
        <w:rPr>
          <w:lang w:val="en-US"/>
        </w:rPr>
        <w:t>Rational</w:t>
      </w:r>
      <w:r w:rsidRPr="00204190">
        <w:t xml:space="preserve"> </w:t>
      </w:r>
      <w:r w:rsidRPr="00204190">
        <w:rPr>
          <w:lang w:val="en-US"/>
        </w:rPr>
        <w:t>Rose</w:t>
      </w:r>
      <w:r w:rsidRPr="00204190">
        <w:t xml:space="preserve"> и включает создание трех типов диаграмм: диаграммы сценар</w:t>
      </w:r>
      <w:r w:rsidRPr="00204190">
        <w:t>и</w:t>
      </w:r>
      <w:r w:rsidRPr="00204190">
        <w:t xml:space="preserve">ев, или использования, прецедентов </w:t>
      </w:r>
      <w:r w:rsidRPr="00204190">
        <w:lastRenderedPageBreak/>
        <w:t>(</w:t>
      </w:r>
      <w:r w:rsidRPr="00204190">
        <w:rPr>
          <w:lang w:val="en-US"/>
        </w:rPr>
        <w:t>Use</w:t>
      </w:r>
      <w:r w:rsidRPr="00204190">
        <w:t xml:space="preserve"> </w:t>
      </w:r>
      <w:r w:rsidRPr="00204190">
        <w:rPr>
          <w:lang w:val="en-US"/>
        </w:rPr>
        <w:t>Case</w:t>
      </w:r>
      <w:r w:rsidRPr="00204190">
        <w:t>), диаграммы классов (</w:t>
      </w:r>
      <w:r w:rsidRPr="00204190">
        <w:rPr>
          <w:lang w:val="en-US"/>
        </w:rPr>
        <w:t>Classes</w:t>
      </w:r>
      <w:r w:rsidRPr="00204190">
        <w:t>) и диаграммы последовательностей (</w:t>
      </w:r>
      <w:r w:rsidRPr="00204190">
        <w:rPr>
          <w:lang w:val="en-US"/>
        </w:rPr>
        <w:t>Sequence</w:t>
      </w:r>
      <w:r w:rsidRPr="00204190">
        <w:t>). Описание работы с этим п</w:t>
      </w:r>
      <w:r w:rsidRPr="00204190">
        <w:t>а</w:t>
      </w:r>
      <w:r w:rsidRPr="00204190">
        <w:t xml:space="preserve">кетом </w:t>
      </w:r>
      <w:proofErr w:type="gramStart"/>
      <w:r w:rsidRPr="00204190">
        <w:t>см</w:t>
      </w:r>
      <w:proofErr w:type="gramEnd"/>
      <w:r w:rsidRPr="00204190">
        <w:t>. в методических указаниях к лабораторной работе №1.</w:t>
      </w:r>
    </w:p>
    <w:p w:rsidR="00204190" w:rsidRPr="00204190" w:rsidRDefault="00204190" w:rsidP="00204190">
      <w:pPr>
        <w:widowControl/>
        <w:numPr>
          <w:ilvl w:val="0"/>
          <w:numId w:val="44"/>
        </w:numPr>
        <w:autoSpaceDE/>
        <w:autoSpaceDN/>
        <w:adjustRightInd/>
        <w:jc w:val="both"/>
      </w:pPr>
      <w:r w:rsidRPr="00204190">
        <w:t>Логическое проектирование структуры БД</w:t>
      </w:r>
    </w:p>
    <w:p w:rsidR="00204190" w:rsidRPr="00204190" w:rsidRDefault="00204190" w:rsidP="00204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jc w:val="both"/>
      </w:pPr>
      <w:r w:rsidRPr="00204190">
        <w:t>Логическое проектирование структуры БД выполняется на основе объектной модели задачи с последующей нормализацией одним из мет</w:t>
      </w:r>
      <w:r w:rsidRPr="00204190">
        <w:t>о</w:t>
      </w:r>
      <w:r w:rsidRPr="00204190">
        <w:t xml:space="preserve">дов - «Объект-Связь» или «Функциональные зависимости» (лабораторная работа №3), а затем с помощью </w:t>
      </w:r>
      <w:r w:rsidRPr="00204190">
        <w:rPr>
          <w:i/>
          <w:lang w:val="en-US"/>
        </w:rPr>
        <w:t>CASE</w:t>
      </w:r>
      <w:r w:rsidRPr="00204190">
        <w:t xml:space="preserve">-средства - пакета </w:t>
      </w:r>
      <w:proofErr w:type="spellStart"/>
      <w:r w:rsidRPr="00204190">
        <w:rPr>
          <w:lang w:val="en-US"/>
        </w:rPr>
        <w:t>ERwin</w:t>
      </w:r>
      <w:proofErr w:type="spellEnd"/>
      <w:r w:rsidRPr="00204190">
        <w:t xml:space="preserve">. Описание работы с пакетом </w:t>
      </w:r>
      <w:proofErr w:type="gramStart"/>
      <w:r w:rsidRPr="00204190">
        <w:t>см</w:t>
      </w:r>
      <w:proofErr w:type="gramEnd"/>
      <w:r w:rsidRPr="00204190">
        <w:t>. в методических указаниях к лабораторным р</w:t>
      </w:r>
      <w:r w:rsidRPr="00204190">
        <w:t>а</w:t>
      </w:r>
      <w:r w:rsidRPr="00204190">
        <w:t>ботам №№2, 4.</w:t>
      </w:r>
    </w:p>
    <w:p w:rsidR="00204190" w:rsidRPr="00204190" w:rsidRDefault="00204190" w:rsidP="00204190">
      <w:pPr>
        <w:widowControl/>
        <w:numPr>
          <w:ilvl w:val="0"/>
          <w:numId w:val="45"/>
        </w:numPr>
        <w:autoSpaceDE/>
        <w:autoSpaceDN/>
        <w:adjustRightInd/>
        <w:jc w:val="both"/>
      </w:pPr>
      <w:r w:rsidRPr="00204190">
        <w:t>Физическое проектирование БД на сервере БД</w:t>
      </w:r>
    </w:p>
    <w:p w:rsidR="00204190" w:rsidRPr="00204190" w:rsidRDefault="00204190" w:rsidP="00204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</w:pPr>
      <w:r w:rsidRPr="00204190">
        <w:t>Для клиент-серверного приложения на основании спроектированной логической модели генерируется физическая модель данных для выбра</w:t>
      </w:r>
      <w:r w:rsidRPr="00204190">
        <w:t>н</w:t>
      </w:r>
      <w:r w:rsidRPr="00204190">
        <w:t xml:space="preserve">ного сервера БД. Описание работы по физическому проектированию БД на сервере БД </w:t>
      </w:r>
      <w:proofErr w:type="spellStart"/>
      <w:r w:rsidRPr="00204190">
        <w:rPr>
          <w:lang w:val="en-US"/>
        </w:rPr>
        <w:t>Interbase</w:t>
      </w:r>
      <w:proofErr w:type="spellEnd"/>
      <w:r w:rsidRPr="00204190">
        <w:t>/</w:t>
      </w:r>
      <w:proofErr w:type="spellStart"/>
      <w:r w:rsidRPr="00204190">
        <w:rPr>
          <w:lang w:val="en-US"/>
        </w:rPr>
        <w:t>FireBird</w:t>
      </w:r>
      <w:proofErr w:type="spellEnd"/>
      <w:r w:rsidRPr="00204190">
        <w:t>. см. в методических указаниях к лаборато</w:t>
      </w:r>
      <w:r w:rsidRPr="00204190">
        <w:t>р</w:t>
      </w:r>
      <w:r w:rsidRPr="00204190">
        <w:t>ной работе №4.</w:t>
      </w:r>
    </w:p>
    <w:p w:rsidR="00204190" w:rsidRPr="00204190" w:rsidRDefault="00204190" w:rsidP="00204190">
      <w:pPr>
        <w:widowControl/>
        <w:numPr>
          <w:ilvl w:val="0"/>
          <w:numId w:val="46"/>
        </w:numPr>
        <w:autoSpaceDE/>
        <w:autoSpaceDN/>
        <w:adjustRightInd/>
        <w:jc w:val="both"/>
      </w:pPr>
      <w:r w:rsidRPr="00204190">
        <w:t>Корректировка БД на сервере (для клиент-серверного, трехзвенного приложения)</w:t>
      </w:r>
    </w:p>
    <w:p w:rsidR="00204190" w:rsidRPr="00204190" w:rsidRDefault="00204190" w:rsidP="00204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67"/>
        <w:jc w:val="both"/>
      </w:pPr>
      <w:r w:rsidRPr="00204190">
        <w:t xml:space="preserve">Следует сделать необходимые изменения и дополнения к серверной части, сгенерированной программой </w:t>
      </w:r>
      <w:proofErr w:type="spellStart"/>
      <w:r w:rsidRPr="00204190">
        <w:rPr>
          <w:lang w:val="en-US"/>
        </w:rPr>
        <w:t>ERwin</w:t>
      </w:r>
      <w:proofErr w:type="spellEnd"/>
      <w:r w:rsidRPr="00204190">
        <w:t>. Здесь следует дописать генераторы, искл</w:t>
      </w:r>
      <w:r w:rsidRPr="00204190">
        <w:t>ю</w:t>
      </w:r>
      <w:r w:rsidRPr="00204190">
        <w:t xml:space="preserve">чения, хранимые процедуры и представления (просмотры), используя утилиту </w:t>
      </w:r>
      <w:proofErr w:type="spellStart"/>
      <w:r w:rsidRPr="00204190">
        <w:t>IBExpert</w:t>
      </w:r>
      <w:proofErr w:type="spellEnd"/>
      <w:r w:rsidRPr="00204190">
        <w:t xml:space="preserve">. Описание работы с этой утилитой </w:t>
      </w:r>
      <w:proofErr w:type="gramStart"/>
      <w:r w:rsidRPr="00204190">
        <w:t>см</w:t>
      </w:r>
      <w:proofErr w:type="gramEnd"/>
      <w:r w:rsidRPr="00204190">
        <w:t>. в методических указаниях к л</w:t>
      </w:r>
      <w:r w:rsidRPr="00204190">
        <w:t>а</w:t>
      </w:r>
      <w:r w:rsidRPr="00204190">
        <w:t>бораторной работе №4.</w:t>
      </w:r>
    </w:p>
    <w:p w:rsidR="00204190" w:rsidRPr="00204190" w:rsidRDefault="00204190" w:rsidP="00204190">
      <w:pPr>
        <w:widowControl/>
        <w:numPr>
          <w:ilvl w:val="0"/>
          <w:numId w:val="47"/>
        </w:numPr>
        <w:autoSpaceDE/>
        <w:autoSpaceDN/>
        <w:adjustRightInd/>
        <w:jc w:val="both"/>
      </w:pPr>
      <w:r w:rsidRPr="00204190">
        <w:t>Описание функций приложения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jc w:val="both"/>
      </w:pPr>
      <w:r w:rsidRPr="00204190">
        <w:t>Описание форм входных и выходных документов для каждой реализ</w:t>
      </w:r>
      <w:r w:rsidRPr="00204190">
        <w:t>а</w:t>
      </w:r>
      <w:r w:rsidRPr="00204190">
        <w:t>ции.</w:t>
      </w:r>
    </w:p>
    <w:p w:rsidR="00204190" w:rsidRPr="00204190" w:rsidRDefault="00204190" w:rsidP="00204190">
      <w:pPr>
        <w:numPr>
          <w:ilvl w:val="12"/>
          <w:numId w:val="0"/>
        </w:numPr>
        <w:ind w:firstLine="567"/>
        <w:jc w:val="both"/>
        <w:rPr>
          <w:b/>
        </w:rPr>
      </w:pPr>
      <w:r w:rsidRPr="00204190">
        <w:t>При проектировании форм входных и выходных документов всегда нужно классифицировать их по функциям: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ind w:left="0" w:firstLine="567"/>
        <w:jc w:val="both"/>
        <w:rPr>
          <w:b/>
        </w:rPr>
      </w:pPr>
      <w:r w:rsidRPr="00204190">
        <w:t>формы - таблица (для отображения строк отдельной таблицы и, возможно, для редактирования);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ind w:left="0" w:firstLine="567"/>
        <w:jc w:val="both"/>
        <w:rPr>
          <w:b/>
        </w:rPr>
      </w:pPr>
      <w:r w:rsidRPr="00204190">
        <w:t>формы редактирования (для ввода/редактирования отдельной зап</w:t>
      </w:r>
      <w:r w:rsidRPr="00204190">
        <w:t>и</w:t>
      </w:r>
      <w:r w:rsidRPr="00204190">
        <w:t>си);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ind w:left="0" w:firstLine="567"/>
        <w:jc w:val="both"/>
        <w:rPr>
          <w:b/>
        </w:rPr>
      </w:pPr>
      <w:r w:rsidRPr="00204190">
        <w:t>формы «родительская - дочерняя» (для отображения строк нескол</w:t>
      </w:r>
      <w:r w:rsidRPr="00204190">
        <w:t>ь</w:t>
      </w:r>
      <w:r w:rsidRPr="00204190">
        <w:t>ких взаимосвязанных таблиц);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ind w:left="0" w:firstLine="567"/>
        <w:jc w:val="both"/>
        <w:rPr>
          <w:b/>
        </w:rPr>
      </w:pPr>
      <w:r w:rsidRPr="00204190">
        <w:t>формы - выходные документы или отчеты.</w:t>
      </w:r>
    </w:p>
    <w:p w:rsidR="00204190" w:rsidRPr="00204190" w:rsidRDefault="00204190" w:rsidP="00204190">
      <w:pPr>
        <w:numPr>
          <w:ilvl w:val="12"/>
          <w:numId w:val="0"/>
        </w:numPr>
        <w:ind w:firstLine="567"/>
        <w:jc w:val="both"/>
      </w:pPr>
      <w:r w:rsidRPr="00204190">
        <w:t xml:space="preserve">В </w:t>
      </w:r>
      <w:r w:rsidRPr="00204190">
        <w:rPr>
          <w:lang w:val="en-US"/>
        </w:rPr>
        <w:t>Delphi</w:t>
      </w:r>
      <w:r w:rsidRPr="00204190">
        <w:t xml:space="preserve"> формы входных реализуются как компоненты типа </w:t>
      </w:r>
      <w:proofErr w:type="spellStart"/>
      <w:r w:rsidRPr="00204190">
        <w:rPr>
          <w:lang w:val="en-US"/>
        </w:rPr>
        <w:t>TForm</w:t>
      </w:r>
      <w:proofErr w:type="spellEnd"/>
      <w:r w:rsidRPr="00204190">
        <w:t xml:space="preserve"> </w:t>
      </w:r>
      <w:r w:rsidRPr="00204190">
        <w:rPr>
          <w:lang w:val="en-US"/>
        </w:rPr>
        <w:t>c</w:t>
      </w:r>
      <w:r w:rsidRPr="00204190">
        <w:t xml:space="preserve"> размещенными на них другими визуальными и </w:t>
      </w:r>
      <w:proofErr w:type="spellStart"/>
      <w:r w:rsidRPr="00204190">
        <w:t>невизуальными</w:t>
      </w:r>
      <w:proofErr w:type="spellEnd"/>
      <w:r w:rsidRPr="00204190">
        <w:t xml:space="preserve"> компоне</w:t>
      </w:r>
      <w:r w:rsidRPr="00204190">
        <w:t>н</w:t>
      </w:r>
      <w:r w:rsidRPr="00204190">
        <w:t xml:space="preserve">тами, а формы выходных документов реализуются как компоненты </w:t>
      </w:r>
      <w:proofErr w:type="spellStart"/>
      <w:r w:rsidRPr="00204190">
        <w:rPr>
          <w:lang w:val="en-US"/>
        </w:rPr>
        <w:t>TQuickRep</w:t>
      </w:r>
      <w:proofErr w:type="spellEnd"/>
      <w:r w:rsidRPr="00204190">
        <w:t>.</w:t>
      </w:r>
    </w:p>
    <w:p w:rsidR="00204190" w:rsidRPr="00204190" w:rsidRDefault="00204190" w:rsidP="00204190">
      <w:pPr>
        <w:numPr>
          <w:ilvl w:val="12"/>
          <w:numId w:val="0"/>
        </w:numPr>
        <w:ind w:firstLine="567"/>
        <w:jc w:val="both"/>
        <w:rPr>
          <w:b/>
        </w:rPr>
      </w:pPr>
      <w:r w:rsidRPr="00204190">
        <w:t>Во всех системах следует уделять большое внимание разработке др</w:t>
      </w:r>
      <w:r w:rsidRPr="00204190">
        <w:t>у</w:t>
      </w:r>
      <w:r w:rsidRPr="00204190">
        <w:t>жественного пользовательского интерфейса.</w:t>
      </w:r>
    </w:p>
    <w:p w:rsidR="00204190" w:rsidRPr="00204190" w:rsidRDefault="00204190" w:rsidP="00204190">
      <w:pPr>
        <w:widowControl/>
        <w:numPr>
          <w:ilvl w:val="0"/>
          <w:numId w:val="36"/>
        </w:numPr>
        <w:autoSpaceDE/>
        <w:autoSpaceDN/>
        <w:adjustRightInd/>
        <w:jc w:val="both"/>
      </w:pPr>
      <w:r w:rsidRPr="00204190">
        <w:t>Планирование тестов и описание тестов</w:t>
      </w:r>
    </w:p>
    <w:p w:rsidR="00204190" w:rsidRPr="00204190" w:rsidRDefault="00204190" w:rsidP="00204190">
      <w:pPr>
        <w:numPr>
          <w:ilvl w:val="12"/>
          <w:numId w:val="0"/>
        </w:numPr>
        <w:tabs>
          <w:tab w:val="left" w:pos="0"/>
        </w:tabs>
        <w:ind w:firstLine="567"/>
        <w:jc w:val="both"/>
        <w:rPr>
          <w:b/>
        </w:rPr>
      </w:pPr>
      <w:r w:rsidRPr="00204190">
        <w:t>При планировании тестов необходимо предусмотреть варианты и</w:t>
      </w:r>
      <w:r w:rsidRPr="00204190">
        <w:t>с</w:t>
      </w:r>
      <w:r w:rsidRPr="00204190">
        <w:t>ходных данных для проверки всех развилок программы в нормальных и аварийных ситуациях. В приложении к проекту приводятся результаты работы приложения для кажд</w:t>
      </w:r>
      <w:r w:rsidRPr="00204190">
        <w:t>о</w:t>
      </w:r>
      <w:r w:rsidRPr="00204190">
        <w:t>го теста.</w:t>
      </w:r>
    </w:p>
    <w:p w:rsidR="00204190" w:rsidRPr="00204190" w:rsidRDefault="00204190" w:rsidP="00204190">
      <w:pPr>
        <w:jc w:val="both"/>
      </w:pPr>
    </w:p>
    <w:p w:rsidR="00204190" w:rsidRPr="00204190" w:rsidRDefault="00204190" w:rsidP="00204190">
      <w:pPr>
        <w:ind w:firstLine="567"/>
        <w:rPr>
          <w:b/>
        </w:rPr>
      </w:pPr>
      <w:r w:rsidRPr="00204190">
        <w:rPr>
          <w:b/>
        </w:rPr>
        <w:t>Требования к реализации курсового проекта</w:t>
      </w:r>
    </w:p>
    <w:p w:rsidR="00204190" w:rsidRPr="00204190" w:rsidRDefault="00204190" w:rsidP="00204190">
      <w:pPr>
        <w:ind w:firstLine="567"/>
        <w:jc w:val="both"/>
      </w:pPr>
      <w:r w:rsidRPr="00204190">
        <w:t>Программный комплекс должен удовлетворять следующим требов</w:t>
      </w:r>
      <w:r w:rsidRPr="00204190">
        <w:t>а</w:t>
      </w:r>
      <w:r w:rsidRPr="00204190">
        <w:t>ниям:</w:t>
      </w:r>
    </w:p>
    <w:p w:rsidR="00204190" w:rsidRPr="00204190" w:rsidRDefault="00204190" w:rsidP="00204190">
      <w:pPr>
        <w:widowControl/>
        <w:numPr>
          <w:ilvl w:val="0"/>
          <w:numId w:val="37"/>
        </w:numPr>
        <w:autoSpaceDE/>
        <w:autoSpaceDN/>
        <w:adjustRightInd/>
        <w:jc w:val="both"/>
      </w:pPr>
      <w:r w:rsidRPr="00204190">
        <w:t>Должен быть обеспечен ввод данных с контролем.</w:t>
      </w:r>
    </w:p>
    <w:p w:rsidR="00204190" w:rsidRPr="00204190" w:rsidRDefault="00204190" w:rsidP="00204190">
      <w:pPr>
        <w:widowControl/>
        <w:numPr>
          <w:ilvl w:val="0"/>
          <w:numId w:val="38"/>
        </w:numPr>
        <w:autoSpaceDE/>
        <w:autoSpaceDN/>
        <w:adjustRightInd/>
        <w:jc w:val="both"/>
      </w:pPr>
      <w:r w:rsidRPr="00204190">
        <w:t>При заполнении полей таблиц следует по возможности использовать выбор значений из других таблиц, связанных с ними отношениями 1:1 или 1:М.</w:t>
      </w:r>
    </w:p>
    <w:p w:rsidR="00204190" w:rsidRPr="00204190" w:rsidRDefault="00204190" w:rsidP="00204190">
      <w:pPr>
        <w:widowControl/>
        <w:numPr>
          <w:ilvl w:val="0"/>
          <w:numId w:val="39"/>
        </w:numPr>
        <w:autoSpaceDE/>
        <w:autoSpaceDN/>
        <w:adjustRightInd/>
        <w:jc w:val="both"/>
      </w:pPr>
      <w:r w:rsidRPr="00204190">
        <w:t>Программный комплекс должен содержать меню с пунктами, отража</w:t>
      </w:r>
      <w:r w:rsidRPr="00204190">
        <w:t>ю</w:t>
      </w:r>
      <w:r w:rsidRPr="00204190">
        <w:t>щими специфику предметной области и ориентированным на пользов</w:t>
      </w:r>
      <w:r w:rsidRPr="00204190">
        <w:t>а</w:t>
      </w:r>
      <w:r w:rsidRPr="00204190">
        <w:t>теля, а не на разработчика.</w:t>
      </w:r>
    </w:p>
    <w:p w:rsidR="00204190" w:rsidRPr="00204190" w:rsidRDefault="00204190" w:rsidP="00204190">
      <w:pPr>
        <w:widowControl/>
        <w:numPr>
          <w:ilvl w:val="0"/>
          <w:numId w:val="40"/>
        </w:numPr>
        <w:autoSpaceDE/>
        <w:autoSpaceDN/>
        <w:adjustRightInd/>
        <w:jc w:val="both"/>
      </w:pPr>
      <w:r w:rsidRPr="00204190">
        <w:t>Вся выводимая информация (в том числе подсказки, заголовки столбцов таблиц) должна быть на русском языке и отражать терминологию предметной о</w:t>
      </w:r>
      <w:r w:rsidRPr="00204190">
        <w:t>б</w:t>
      </w:r>
      <w:r w:rsidRPr="00204190">
        <w:t>ласти задачи.</w:t>
      </w:r>
    </w:p>
    <w:p w:rsidR="00204190" w:rsidRPr="00204190" w:rsidRDefault="00204190" w:rsidP="00204190">
      <w:pPr>
        <w:widowControl/>
        <w:numPr>
          <w:ilvl w:val="0"/>
          <w:numId w:val="41"/>
        </w:numPr>
        <w:autoSpaceDE/>
        <w:autoSpaceDN/>
        <w:adjustRightInd/>
        <w:jc w:val="both"/>
      </w:pPr>
      <w:r w:rsidRPr="00204190">
        <w:t>Все графические кнопки должны быть снабжены подсказками, поя</w:t>
      </w:r>
      <w:r w:rsidRPr="00204190">
        <w:t>с</w:t>
      </w:r>
      <w:r w:rsidRPr="00204190">
        <w:t xml:space="preserve">няющими их назначение (в </w:t>
      </w:r>
      <w:r w:rsidRPr="00204190">
        <w:rPr>
          <w:lang w:val="en-US"/>
        </w:rPr>
        <w:t>Delphi</w:t>
      </w:r>
      <w:r w:rsidRPr="00204190">
        <w:t xml:space="preserve"> для этого используется свойство </w:t>
      </w:r>
      <w:r w:rsidRPr="00204190">
        <w:rPr>
          <w:i/>
          <w:lang w:val="en-US"/>
        </w:rPr>
        <w:t>Hint</w:t>
      </w:r>
      <w:r w:rsidRPr="00204190">
        <w:t>).</w:t>
      </w:r>
    </w:p>
    <w:p w:rsidR="00204190" w:rsidRPr="00204190" w:rsidRDefault="00204190" w:rsidP="00204190">
      <w:pPr>
        <w:widowControl/>
        <w:numPr>
          <w:ilvl w:val="0"/>
          <w:numId w:val="42"/>
        </w:numPr>
        <w:autoSpaceDE/>
        <w:autoSpaceDN/>
        <w:adjustRightInd/>
        <w:jc w:val="both"/>
      </w:pPr>
      <w:r w:rsidRPr="00204190">
        <w:lastRenderedPageBreak/>
        <w:t>Все аварийные ситуации должны завершаться сообщениями, выдава</w:t>
      </w:r>
      <w:r w:rsidRPr="00204190">
        <w:t>е</w:t>
      </w:r>
      <w:r w:rsidRPr="00204190">
        <w:t>мыми из программного комплекса, а не из базового программного обе</w:t>
      </w:r>
      <w:r w:rsidRPr="00204190">
        <w:t>с</w:t>
      </w:r>
      <w:r w:rsidRPr="00204190">
        <w:t>печения.</w:t>
      </w:r>
    </w:p>
    <w:p w:rsid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lang w:eastAsia="en-US" w:bidi="en-US"/>
        </w:rPr>
      </w:pPr>
    </w:p>
    <w:p w:rsidR="00204190" w:rsidRPr="00204190" w:rsidRDefault="00204190" w:rsidP="00204190">
      <w:pPr>
        <w:pStyle w:val="a3"/>
        <w:widowControl/>
        <w:autoSpaceDE/>
        <w:autoSpaceDN/>
        <w:adjustRightInd/>
        <w:ind w:left="641"/>
        <w:jc w:val="both"/>
        <w:rPr>
          <w:sz w:val="24"/>
          <w:szCs w:val="24"/>
          <w:lang w:eastAsia="en-US" w:bidi="en-US"/>
        </w:rPr>
      </w:pPr>
      <w:r w:rsidRPr="00204190">
        <w:rPr>
          <w:b/>
          <w:sz w:val="24"/>
          <w:szCs w:val="24"/>
        </w:rPr>
        <w:t>Оформление и защита</w:t>
      </w:r>
      <w:r>
        <w:rPr>
          <w:b/>
          <w:sz w:val="24"/>
          <w:szCs w:val="24"/>
        </w:rPr>
        <w:t xml:space="preserve"> курсового</w:t>
      </w:r>
      <w:r w:rsidRPr="00204190">
        <w:rPr>
          <w:b/>
          <w:sz w:val="24"/>
          <w:szCs w:val="24"/>
        </w:rPr>
        <w:t xml:space="preserve"> проекта</w:t>
      </w:r>
    </w:p>
    <w:p w:rsidR="00204190" w:rsidRPr="00204190" w:rsidRDefault="00204190" w:rsidP="00204190">
      <w:pPr>
        <w:numPr>
          <w:ilvl w:val="12"/>
          <w:numId w:val="0"/>
        </w:numPr>
        <w:tabs>
          <w:tab w:val="left" w:pos="0"/>
        </w:tabs>
        <w:ind w:firstLine="567"/>
        <w:jc w:val="both"/>
      </w:pPr>
      <w:r w:rsidRPr="00204190">
        <w:t xml:space="preserve">Курсовой проект оформляется в форме пояснительной записки согласно </w:t>
      </w:r>
      <w:hyperlink r:id="rId6" w:history="1">
        <w:r w:rsidRPr="00204190">
          <w:t>СТО 005-2015</w:t>
        </w:r>
      </w:hyperlink>
      <w:r w:rsidRPr="00204190">
        <w:t xml:space="preserve"> СИСТЕМА МЕНЕДЖМЕНТА КАЧЕСТВА. Учебно-методическая деятельность. </w:t>
      </w:r>
      <w:proofErr w:type="gramStart"/>
      <w:r w:rsidRPr="00204190">
        <w:t>Оформление курсовых проектов (работ) и выпускных квалификационных работ технических специальностей ((http://www.istu.edu/docs/education/normativ/2016/sto/sto_005.pdf) и должен содержать сл</w:t>
      </w:r>
      <w:r w:rsidRPr="00204190">
        <w:t>е</w:t>
      </w:r>
      <w:r w:rsidRPr="00204190">
        <w:t>дующие разделы:</w:t>
      </w:r>
      <w:proofErr w:type="gramEnd"/>
    </w:p>
    <w:p w:rsidR="00204190" w:rsidRPr="00204190" w:rsidRDefault="00204190" w:rsidP="00FE5D6E">
      <w:pPr>
        <w:widowControl/>
        <w:numPr>
          <w:ilvl w:val="0"/>
          <w:numId w:val="28"/>
        </w:numPr>
        <w:autoSpaceDE/>
        <w:autoSpaceDN/>
        <w:adjustRightInd/>
        <w:ind w:left="284" w:firstLine="0"/>
        <w:jc w:val="both"/>
      </w:pPr>
      <w:r w:rsidRPr="00204190">
        <w:t>Титульный лист.</w:t>
      </w:r>
    </w:p>
    <w:p w:rsidR="00204190" w:rsidRPr="00204190" w:rsidRDefault="00204190" w:rsidP="00FE5D6E">
      <w:pPr>
        <w:widowControl/>
        <w:numPr>
          <w:ilvl w:val="0"/>
          <w:numId w:val="29"/>
        </w:numPr>
        <w:autoSpaceDE/>
        <w:autoSpaceDN/>
        <w:adjustRightInd/>
        <w:ind w:left="284" w:firstLine="0"/>
        <w:jc w:val="both"/>
      </w:pPr>
      <w:r w:rsidRPr="00204190">
        <w:t>Задание на курсовой проект.</w:t>
      </w:r>
    </w:p>
    <w:p w:rsidR="00204190" w:rsidRPr="00204190" w:rsidRDefault="00204190" w:rsidP="00FE5D6E">
      <w:pPr>
        <w:widowControl/>
        <w:numPr>
          <w:ilvl w:val="0"/>
          <w:numId w:val="29"/>
        </w:numPr>
        <w:autoSpaceDE/>
        <w:autoSpaceDN/>
        <w:adjustRightInd/>
        <w:ind w:left="284" w:firstLine="0"/>
        <w:jc w:val="both"/>
      </w:pPr>
      <w:r w:rsidRPr="00204190">
        <w:t>Введение.</w:t>
      </w:r>
    </w:p>
    <w:p w:rsidR="00204190" w:rsidRPr="00204190" w:rsidRDefault="00204190" w:rsidP="00FE5D6E">
      <w:pPr>
        <w:widowControl/>
        <w:numPr>
          <w:ilvl w:val="0"/>
          <w:numId w:val="30"/>
        </w:numPr>
        <w:autoSpaceDE/>
        <w:autoSpaceDN/>
        <w:adjustRightInd/>
        <w:ind w:left="284" w:firstLine="0"/>
        <w:jc w:val="both"/>
      </w:pPr>
      <w:r w:rsidRPr="00204190">
        <w:t>Объектная модель задачи.</w:t>
      </w:r>
    </w:p>
    <w:p w:rsidR="00204190" w:rsidRPr="00204190" w:rsidRDefault="00204190" w:rsidP="00FE5D6E">
      <w:pPr>
        <w:widowControl/>
        <w:numPr>
          <w:ilvl w:val="0"/>
          <w:numId w:val="31"/>
        </w:numPr>
        <w:autoSpaceDE/>
        <w:autoSpaceDN/>
        <w:adjustRightInd/>
        <w:ind w:left="284" w:firstLine="0"/>
        <w:jc w:val="both"/>
      </w:pPr>
      <w:r w:rsidRPr="00204190">
        <w:t>Структура инфологической модели и результаты ее нормализации.</w:t>
      </w:r>
    </w:p>
    <w:p w:rsidR="00204190" w:rsidRPr="00204190" w:rsidRDefault="00204190" w:rsidP="00FE5D6E">
      <w:pPr>
        <w:widowControl/>
        <w:numPr>
          <w:ilvl w:val="0"/>
          <w:numId w:val="31"/>
        </w:numPr>
        <w:autoSpaceDE/>
        <w:autoSpaceDN/>
        <w:adjustRightInd/>
        <w:ind w:left="284" w:firstLine="0"/>
        <w:jc w:val="both"/>
      </w:pPr>
      <w:r w:rsidRPr="00204190">
        <w:t>Модель (логическая и физическая) базы.</w:t>
      </w:r>
    </w:p>
    <w:p w:rsidR="00204190" w:rsidRPr="00204190" w:rsidRDefault="00204190" w:rsidP="00FE5D6E">
      <w:pPr>
        <w:widowControl/>
        <w:numPr>
          <w:ilvl w:val="0"/>
          <w:numId w:val="32"/>
        </w:numPr>
        <w:autoSpaceDE/>
        <w:autoSpaceDN/>
        <w:adjustRightInd/>
        <w:ind w:left="284" w:firstLine="0"/>
        <w:jc w:val="both"/>
      </w:pPr>
      <w:r w:rsidRPr="00204190">
        <w:t>Описание базы данных на сервере (таблицы, генераторы, исключения, хранимые процедуры, триггеры, просмо</w:t>
      </w:r>
      <w:r w:rsidRPr="00204190">
        <w:t>т</w:t>
      </w:r>
      <w:r w:rsidRPr="00204190">
        <w:t>ры).</w:t>
      </w:r>
    </w:p>
    <w:p w:rsidR="00204190" w:rsidRPr="00204190" w:rsidRDefault="00204190" w:rsidP="00FE5D6E">
      <w:pPr>
        <w:widowControl/>
        <w:numPr>
          <w:ilvl w:val="0"/>
          <w:numId w:val="33"/>
        </w:numPr>
        <w:autoSpaceDE/>
        <w:autoSpaceDN/>
        <w:adjustRightInd/>
        <w:ind w:left="284" w:firstLine="0"/>
        <w:jc w:val="both"/>
      </w:pPr>
      <w:r w:rsidRPr="00204190">
        <w:t>Формы входных и выходных документов (</w:t>
      </w:r>
      <w:proofErr w:type="spellStart"/>
      <w:r w:rsidRPr="00204190">
        <w:t>скриншоты</w:t>
      </w:r>
      <w:proofErr w:type="spellEnd"/>
      <w:r w:rsidRPr="00204190">
        <w:t xml:space="preserve"> - копии экранных форм посредством нажатия комбинации клавиш </w:t>
      </w:r>
      <w:r w:rsidRPr="00204190">
        <w:rPr>
          <w:b/>
          <w:lang w:val="en-US"/>
        </w:rPr>
        <w:t>Alt</w:t>
      </w:r>
      <w:r w:rsidRPr="00204190">
        <w:rPr>
          <w:b/>
        </w:rPr>
        <w:t>+</w:t>
      </w:r>
      <w:r w:rsidRPr="00204190">
        <w:rPr>
          <w:b/>
          <w:lang w:val="en-US"/>
        </w:rPr>
        <w:t>Print</w:t>
      </w:r>
      <w:r w:rsidRPr="00204190">
        <w:rPr>
          <w:b/>
        </w:rPr>
        <w:t xml:space="preserve"> </w:t>
      </w:r>
      <w:r w:rsidRPr="00204190">
        <w:rPr>
          <w:b/>
          <w:lang w:val="en-US"/>
        </w:rPr>
        <w:t>Screen</w:t>
      </w:r>
      <w:r w:rsidRPr="00204190">
        <w:t>). Допо</w:t>
      </w:r>
      <w:r w:rsidRPr="00204190">
        <w:t>л</w:t>
      </w:r>
      <w:r w:rsidRPr="00204190">
        <w:t xml:space="preserve">нительно для </w:t>
      </w:r>
      <w:r w:rsidRPr="00204190">
        <w:rPr>
          <w:lang w:val="en-US"/>
        </w:rPr>
        <w:t>web</w:t>
      </w:r>
      <w:r w:rsidRPr="00204190">
        <w:t xml:space="preserve">-приложений – </w:t>
      </w:r>
      <w:proofErr w:type="spellStart"/>
      <w:r w:rsidRPr="00204190">
        <w:t>скрипты</w:t>
      </w:r>
      <w:proofErr w:type="spellEnd"/>
      <w:r w:rsidRPr="00204190">
        <w:t xml:space="preserve"> страниц, использующих пользовательские алгори</w:t>
      </w:r>
      <w:r w:rsidRPr="00204190">
        <w:t>т</w:t>
      </w:r>
      <w:r w:rsidRPr="00204190">
        <w:t>мы.</w:t>
      </w:r>
    </w:p>
    <w:p w:rsidR="00204190" w:rsidRPr="00204190" w:rsidRDefault="00204190" w:rsidP="00FE5D6E">
      <w:pPr>
        <w:widowControl/>
        <w:numPr>
          <w:ilvl w:val="0"/>
          <w:numId w:val="34"/>
        </w:numPr>
        <w:autoSpaceDE/>
        <w:autoSpaceDN/>
        <w:adjustRightInd/>
        <w:ind w:left="284" w:firstLine="0"/>
        <w:jc w:val="both"/>
      </w:pPr>
      <w:r w:rsidRPr="00204190">
        <w:t>Инструкция пользователя (описание шагов работы с приложением).</w:t>
      </w:r>
    </w:p>
    <w:p w:rsidR="00204190" w:rsidRPr="00204190" w:rsidRDefault="00204190" w:rsidP="00FE5D6E">
      <w:pPr>
        <w:widowControl/>
        <w:numPr>
          <w:ilvl w:val="0"/>
          <w:numId w:val="34"/>
        </w:numPr>
        <w:autoSpaceDE/>
        <w:autoSpaceDN/>
        <w:adjustRightInd/>
        <w:ind w:left="284" w:firstLine="0"/>
        <w:jc w:val="both"/>
      </w:pPr>
      <w:r w:rsidRPr="00204190">
        <w:t>Описание тестов и результаты прогона тестов.</w:t>
      </w:r>
    </w:p>
    <w:p w:rsidR="00204190" w:rsidRPr="00204190" w:rsidRDefault="00204190" w:rsidP="00FE5D6E">
      <w:pPr>
        <w:widowControl/>
        <w:numPr>
          <w:ilvl w:val="0"/>
          <w:numId w:val="34"/>
        </w:numPr>
        <w:autoSpaceDE/>
        <w:autoSpaceDN/>
        <w:adjustRightInd/>
        <w:ind w:left="284" w:firstLine="0"/>
        <w:jc w:val="both"/>
      </w:pPr>
      <w:r w:rsidRPr="00204190">
        <w:t>Заключение.</w:t>
      </w:r>
    </w:p>
    <w:p w:rsidR="00204190" w:rsidRDefault="00204190" w:rsidP="00FE5D6E">
      <w:pPr>
        <w:widowControl/>
        <w:numPr>
          <w:ilvl w:val="0"/>
          <w:numId w:val="34"/>
        </w:numPr>
        <w:autoSpaceDE/>
        <w:autoSpaceDN/>
        <w:adjustRightInd/>
        <w:ind w:left="284" w:firstLine="0"/>
        <w:jc w:val="both"/>
      </w:pPr>
      <w:r w:rsidRPr="00204190">
        <w:t>Список использованных источников.</w:t>
      </w:r>
    </w:p>
    <w:p w:rsidR="00204190" w:rsidRPr="00204190" w:rsidRDefault="00204190" w:rsidP="00FE5D6E">
      <w:pPr>
        <w:widowControl/>
        <w:numPr>
          <w:ilvl w:val="0"/>
          <w:numId w:val="34"/>
        </w:numPr>
        <w:autoSpaceDE/>
        <w:autoSpaceDN/>
        <w:adjustRightInd/>
        <w:ind w:left="284" w:firstLine="0"/>
        <w:jc w:val="both"/>
      </w:pPr>
      <w:r>
        <w:t>Приложения</w:t>
      </w:r>
    </w:p>
    <w:p w:rsidR="00800F28" w:rsidRPr="00800F28" w:rsidRDefault="00204190" w:rsidP="00204190">
      <w:pPr>
        <w:ind w:firstLine="567"/>
        <w:jc w:val="both"/>
        <w:rPr>
          <w:szCs w:val="28"/>
          <w:lang w:eastAsia="en-US" w:bidi="en-US"/>
        </w:rPr>
      </w:pPr>
      <w:r w:rsidRPr="00204190">
        <w:t>Для сдачи курсового проекта необходима демонстрация работы ре</w:t>
      </w:r>
      <w:r w:rsidRPr="00204190">
        <w:t>а</w:t>
      </w:r>
      <w:r w:rsidRPr="00204190">
        <w:t>лизованного приложения преподавателю.</w:t>
      </w:r>
      <w:r>
        <w:t xml:space="preserve"> </w:t>
      </w:r>
      <w:r w:rsidR="00800F28" w:rsidRPr="00800F28">
        <w:rPr>
          <w:szCs w:val="28"/>
          <w:lang w:eastAsia="en-US" w:bidi="en-US"/>
        </w:rPr>
        <w:t xml:space="preserve">Пояснительная записка должна быть предоставлена в распечатанном и электронном виде. Практическая часть </w:t>
      </w:r>
      <w:r>
        <w:rPr>
          <w:szCs w:val="28"/>
          <w:lang w:eastAsia="en-US" w:bidi="en-US"/>
        </w:rPr>
        <w:t>проекта должна быть сдана на CD-диске.</w:t>
      </w:r>
    </w:p>
    <w:p w:rsidR="00800F28" w:rsidRPr="00800F28" w:rsidRDefault="00800F28" w:rsidP="00800F28">
      <w:pPr>
        <w:widowControl/>
        <w:numPr>
          <w:ilvl w:val="1"/>
          <w:numId w:val="0"/>
        </w:numPr>
        <w:autoSpaceDE/>
        <w:autoSpaceDN/>
        <w:adjustRightInd/>
        <w:spacing w:before="120"/>
        <w:ind w:firstLine="709"/>
        <w:rPr>
          <w:b/>
          <w:lang w:eastAsia="en-US" w:bidi="en-US"/>
        </w:rPr>
      </w:pPr>
      <w:proofErr w:type="gramStart"/>
      <w:r w:rsidRPr="00800F28">
        <w:rPr>
          <w:b/>
          <w:lang w:eastAsia="en-US" w:bidi="en-US"/>
        </w:rPr>
        <w:t>Критерии оценки</w:t>
      </w:r>
      <w:proofErr w:type="gramEnd"/>
      <w:r w:rsidRPr="00800F28">
        <w:rPr>
          <w:b/>
          <w:lang w:eastAsia="en-US" w:bidi="en-US"/>
        </w:rPr>
        <w:t xml:space="preserve"> курсов</w:t>
      </w:r>
      <w:r w:rsidR="00204190">
        <w:rPr>
          <w:b/>
          <w:lang w:eastAsia="en-US" w:bidi="en-US"/>
        </w:rPr>
        <w:t>ого</w:t>
      </w:r>
      <w:r w:rsidRPr="00800F28">
        <w:rPr>
          <w:b/>
          <w:lang w:eastAsia="en-US" w:bidi="en-US"/>
        </w:rPr>
        <w:t xml:space="preserve"> </w:t>
      </w:r>
      <w:r w:rsidR="00204190">
        <w:rPr>
          <w:b/>
          <w:lang w:eastAsia="en-US" w:bidi="en-US"/>
        </w:rPr>
        <w:t>проекта</w:t>
      </w:r>
    </w:p>
    <w:p w:rsidR="00800F28" w:rsidRPr="00800F28" w:rsidRDefault="00800F28" w:rsidP="00800F28">
      <w:pPr>
        <w:widowControl/>
        <w:autoSpaceDE/>
        <w:autoSpaceDN/>
        <w:adjustRightInd/>
        <w:ind w:firstLine="709"/>
        <w:jc w:val="both"/>
        <w:rPr>
          <w:lang w:eastAsia="en-US" w:bidi="en-US"/>
        </w:rPr>
      </w:pPr>
      <w:proofErr w:type="gramStart"/>
      <w:r w:rsidRPr="00800F28">
        <w:rPr>
          <w:lang w:eastAsia="en-US" w:bidi="en-US"/>
        </w:rPr>
        <w:t>При оценке курсово</w:t>
      </w:r>
      <w:r w:rsidR="00FE5D6E">
        <w:rPr>
          <w:lang w:eastAsia="en-US" w:bidi="en-US"/>
        </w:rPr>
        <w:t>го</w:t>
      </w:r>
      <w:r w:rsidRPr="00800F28">
        <w:rPr>
          <w:lang w:eastAsia="en-US" w:bidi="en-US"/>
        </w:rPr>
        <w:t xml:space="preserve"> </w:t>
      </w:r>
      <w:r w:rsidR="00FE5D6E">
        <w:rPr>
          <w:lang w:eastAsia="en-US" w:bidi="en-US"/>
        </w:rPr>
        <w:t>проекта</w:t>
      </w:r>
      <w:r w:rsidRPr="00800F28">
        <w:rPr>
          <w:lang w:eastAsia="en-US" w:bidi="en-US"/>
        </w:rPr>
        <w:t xml:space="preserve"> принимается во внимание степень самостоятельности в работе, учитывается новизна, оригинальность создания базы данных, сложность и глубина разработки темы, качество </w:t>
      </w:r>
      <w:r w:rsidR="00FE5D6E">
        <w:rPr>
          <w:lang w:eastAsia="en-US" w:bidi="en-US"/>
        </w:rPr>
        <w:t xml:space="preserve">спроектированных моделей и реализованного приложения, </w:t>
      </w:r>
      <w:r w:rsidRPr="00800F28">
        <w:rPr>
          <w:lang w:eastAsia="en-US" w:bidi="en-US"/>
        </w:rPr>
        <w:t>оформления, правильность ответов на вопросы.</w:t>
      </w:r>
      <w:proofErr w:type="gramEnd"/>
    </w:p>
    <w:sectPr w:rsidR="00800F28" w:rsidRPr="00800F28" w:rsidSect="006D4B5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15D5D"/>
    <w:multiLevelType w:val="hybridMultilevel"/>
    <w:tmpl w:val="71FAE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D70E26"/>
    <w:multiLevelType w:val="singleLevel"/>
    <w:tmpl w:val="F9443F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077F4AD8"/>
    <w:multiLevelType w:val="hybridMultilevel"/>
    <w:tmpl w:val="07B05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543A"/>
    <w:multiLevelType w:val="hybridMultilevel"/>
    <w:tmpl w:val="14E856F6"/>
    <w:lvl w:ilvl="0" w:tplc="3C46A216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85E9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9E3F5C"/>
    <w:multiLevelType w:val="singleLevel"/>
    <w:tmpl w:val="96D29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1B02F6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67392E"/>
    <w:multiLevelType w:val="hybridMultilevel"/>
    <w:tmpl w:val="B2782D9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D7ED2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EF66C7"/>
    <w:multiLevelType w:val="hybridMultilevel"/>
    <w:tmpl w:val="3D348898"/>
    <w:lvl w:ilvl="0" w:tplc="84EE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129DB"/>
    <w:multiLevelType w:val="multilevel"/>
    <w:tmpl w:val="284E88D6"/>
    <w:lvl w:ilvl="0">
      <w:start w:val="1"/>
      <w:numFmt w:val="decimal"/>
      <w:pStyle w:val="ListNum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1C0D492B"/>
    <w:multiLevelType w:val="hybridMultilevel"/>
    <w:tmpl w:val="71FAE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C9410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EAE2FFA"/>
    <w:multiLevelType w:val="hybridMultilevel"/>
    <w:tmpl w:val="848EB320"/>
    <w:lvl w:ilvl="0" w:tplc="B7302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76D8F"/>
    <w:multiLevelType w:val="hybridMultilevel"/>
    <w:tmpl w:val="91D05AE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7B5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F4AE2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D37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D542BF"/>
    <w:multiLevelType w:val="hybridMultilevel"/>
    <w:tmpl w:val="1C9C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353B28"/>
    <w:multiLevelType w:val="hybridMultilevel"/>
    <w:tmpl w:val="4940B200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5752B"/>
    <w:multiLevelType w:val="singleLevel"/>
    <w:tmpl w:val="65DE572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3B696314"/>
    <w:multiLevelType w:val="hybridMultilevel"/>
    <w:tmpl w:val="A574CF18"/>
    <w:lvl w:ilvl="0" w:tplc="418C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D6FD4"/>
    <w:multiLevelType w:val="hybridMultilevel"/>
    <w:tmpl w:val="C0D8B408"/>
    <w:lvl w:ilvl="0" w:tplc="418CFAC6">
      <w:start w:val="1"/>
      <w:numFmt w:val="decimal"/>
      <w:lvlText w:val="%1."/>
      <w:lvlJc w:val="left"/>
      <w:pPr>
        <w:ind w:left="27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4">
    <w:nsid w:val="40DE3578"/>
    <w:multiLevelType w:val="hybridMultilevel"/>
    <w:tmpl w:val="95103196"/>
    <w:lvl w:ilvl="0" w:tplc="30162E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D0CA69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B82E80"/>
    <w:multiLevelType w:val="hybridMultilevel"/>
    <w:tmpl w:val="5AD66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38C5B28"/>
    <w:multiLevelType w:val="hybridMultilevel"/>
    <w:tmpl w:val="8F8C6376"/>
    <w:lvl w:ilvl="0" w:tplc="8C7CF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5E5273"/>
    <w:multiLevelType w:val="multilevel"/>
    <w:tmpl w:val="ABF2F410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28">
    <w:nsid w:val="58FA355D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19244C"/>
    <w:multiLevelType w:val="hybridMultilevel"/>
    <w:tmpl w:val="71FAE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2DF6059"/>
    <w:multiLevelType w:val="hybridMultilevel"/>
    <w:tmpl w:val="03F4E526"/>
    <w:lvl w:ilvl="0" w:tplc="427631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54090"/>
    <w:multiLevelType w:val="multilevel"/>
    <w:tmpl w:val="2FA8CFC8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32">
    <w:nsid w:val="779443E0"/>
    <w:multiLevelType w:val="hybridMultilevel"/>
    <w:tmpl w:val="06C2954A"/>
    <w:lvl w:ilvl="0" w:tplc="41A48446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1" w:hanging="360"/>
      </w:pPr>
    </w:lvl>
    <w:lvl w:ilvl="2" w:tplc="0419001B" w:tentative="1">
      <w:start w:val="1"/>
      <w:numFmt w:val="lowerRoman"/>
      <w:lvlText w:val="%3."/>
      <w:lvlJc w:val="right"/>
      <w:pPr>
        <w:ind w:left="2471" w:hanging="180"/>
      </w:pPr>
    </w:lvl>
    <w:lvl w:ilvl="3" w:tplc="0419000F" w:tentative="1">
      <w:start w:val="1"/>
      <w:numFmt w:val="decimal"/>
      <w:lvlText w:val="%4."/>
      <w:lvlJc w:val="left"/>
      <w:pPr>
        <w:ind w:left="3191" w:hanging="360"/>
      </w:pPr>
    </w:lvl>
    <w:lvl w:ilvl="4" w:tplc="04190019" w:tentative="1">
      <w:start w:val="1"/>
      <w:numFmt w:val="lowerLetter"/>
      <w:lvlText w:val="%5."/>
      <w:lvlJc w:val="left"/>
      <w:pPr>
        <w:ind w:left="3911" w:hanging="360"/>
      </w:pPr>
    </w:lvl>
    <w:lvl w:ilvl="5" w:tplc="0419001B" w:tentative="1">
      <w:start w:val="1"/>
      <w:numFmt w:val="lowerRoman"/>
      <w:lvlText w:val="%6."/>
      <w:lvlJc w:val="right"/>
      <w:pPr>
        <w:ind w:left="4631" w:hanging="180"/>
      </w:pPr>
    </w:lvl>
    <w:lvl w:ilvl="6" w:tplc="0419000F" w:tentative="1">
      <w:start w:val="1"/>
      <w:numFmt w:val="decimal"/>
      <w:lvlText w:val="%7."/>
      <w:lvlJc w:val="left"/>
      <w:pPr>
        <w:ind w:left="5351" w:hanging="360"/>
      </w:pPr>
    </w:lvl>
    <w:lvl w:ilvl="7" w:tplc="04190019" w:tentative="1">
      <w:start w:val="1"/>
      <w:numFmt w:val="lowerLetter"/>
      <w:lvlText w:val="%8."/>
      <w:lvlJc w:val="left"/>
      <w:pPr>
        <w:ind w:left="6071" w:hanging="360"/>
      </w:pPr>
    </w:lvl>
    <w:lvl w:ilvl="8" w:tplc="041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3">
    <w:nsid w:val="78AA59CB"/>
    <w:multiLevelType w:val="hybridMultilevel"/>
    <w:tmpl w:val="F5125FF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515CE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887"/>
    <w:multiLevelType w:val="hybridMultilevel"/>
    <w:tmpl w:val="87BA85F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8"/>
  </w:num>
  <w:num w:numId="4">
    <w:abstractNumId w:val="4"/>
  </w:num>
  <w:num w:numId="5">
    <w:abstractNumId w:val="11"/>
  </w:num>
  <w:num w:numId="6">
    <w:abstractNumId w:val="30"/>
  </w:num>
  <w:num w:numId="7">
    <w:abstractNumId w:val="23"/>
  </w:num>
  <w:num w:numId="8">
    <w:abstractNumId w:val="31"/>
  </w:num>
  <w:num w:numId="9">
    <w:abstractNumId w:val="27"/>
  </w:num>
  <w:num w:numId="10">
    <w:abstractNumId w:val="16"/>
  </w:num>
  <w:num w:numId="11">
    <w:abstractNumId w:val="22"/>
  </w:num>
  <w:num w:numId="12">
    <w:abstractNumId w:val="9"/>
  </w:num>
  <w:num w:numId="13">
    <w:abstractNumId w:val="10"/>
  </w:num>
  <w:num w:numId="14">
    <w:abstractNumId w:val="28"/>
  </w:num>
  <w:num w:numId="15">
    <w:abstractNumId w:val="17"/>
  </w:num>
  <w:num w:numId="16">
    <w:abstractNumId w:val="24"/>
  </w:num>
  <w:num w:numId="17">
    <w:abstractNumId w:val="14"/>
  </w:num>
  <w:num w:numId="18">
    <w:abstractNumId w:val="3"/>
  </w:num>
  <w:num w:numId="19">
    <w:abstractNumId w:val="26"/>
  </w:num>
  <w:num w:numId="20">
    <w:abstractNumId w:val="15"/>
  </w:num>
  <w:num w:numId="21">
    <w:abstractNumId w:val="19"/>
  </w:num>
  <w:num w:numId="22">
    <w:abstractNumId w:val="33"/>
  </w:num>
  <w:num w:numId="23">
    <w:abstractNumId w:val="6"/>
  </w:num>
  <w:num w:numId="24">
    <w:abstractNumId w:val="12"/>
  </w:num>
  <w:num w:numId="25">
    <w:abstractNumId w:val="29"/>
  </w:num>
  <w:num w:numId="26">
    <w:abstractNumId w:val="25"/>
  </w:num>
  <w:num w:numId="27">
    <w:abstractNumId w:val="1"/>
  </w:num>
  <w:num w:numId="28">
    <w:abstractNumId w:val="2"/>
  </w:num>
  <w:num w:numId="29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5">
    <w:abstractNumId w:val="32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21"/>
  </w:num>
  <w:num w:numId="3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9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1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2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3">
    <w:abstractNumId w:val="13"/>
  </w:num>
  <w:num w:numId="44">
    <w:abstractNumId w:val="5"/>
  </w:num>
  <w:num w:numId="45">
    <w:abstractNumId w:val="18"/>
  </w:num>
  <w:num w:numId="46">
    <w:abstractNumId w:val="34"/>
  </w:num>
  <w:num w:numId="47">
    <w:abstractNumId w:val="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0CE2"/>
    <w:rsid w:val="00001245"/>
    <w:rsid w:val="0004486A"/>
    <w:rsid w:val="00053AD8"/>
    <w:rsid w:val="000650AA"/>
    <w:rsid w:val="000B0042"/>
    <w:rsid w:val="000B276B"/>
    <w:rsid w:val="00153596"/>
    <w:rsid w:val="00155D65"/>
    <w:rsid w:val="001577B7"/>
    <w:rsid w:val="00176EFD"/>
    <w:rsid w:val="0019371A"/>
    <w:rsid w:val="001951CE"/>
    <w:rsid w:val="001A2C5F"/>
    <w:rsid w:val="001B4199"/>
    <w:rsid w:val="001B7562"/>
    <w:rsid w:val="00204190"/>
    <w:rsid w:val="00205756"/>
    <w:rsid w:val="00282E97"/>
    <w:rsid w:val="00286C81"/>
    <w:rsid w:val="002C712F"/>
    <w:rsid w:val="002C7335"/>
    <w:rsid w:val="002E6CA5"/>
    <w:rsid w:val="002F1ECC"/>
    <w:rsid w:val="00346615"/>
    <w:rsid w:val="003B368F"/>
    <w:rsid w:val="003C167C"/>
    <w:rsid w:val="003C5F15"/>
    <w:rsid w:val="00494930"/>
    <w:rsid w:val="004E4128"/>
    <w:rsid w:val="0053615A"/>
    <w:rsid w:val="005402B5"/>
    <w:rsid w:val="00543EE8"/>
    <w:rsid w:val="00553F3F"/>
    <w:rsid w:val="00556214"/>
    <w:rsid w:val="00582456"/>
    <w:rsid w:val="005944B9"/>
    <w:rsid w:val="005977F2"/>
    <w:rsid w:val="005B7FBE"/>
    <w:rsid w:val="005F2B9D"/>
    <w:rsid w:val="006002BF"/>
    <w:rsid w:val="00615AF4"/>
    <w:rsid w:val="00616340"/>
    <w:rsid w:val="00623E31"/>
    <w:rsid w:val="00623ED1"/>
    <w:rsid w:val="0063141E"/>
    <w:rsid w:val="006D4B59"/>
    <w:rsid w:val="006E7241"/>
    <w:rsid w:val="006F146B"/>
    <w:rsid w:val="006F285D"/>
    <w:rsid w:val="007027B4"/>
    <w:rsid w:val="007168F4"/>
    <w:rsid w:val="00721F88"/>
    <w:rsid w:val="00725C53"/>
    <w:rsid w:val="007619B4"/>
    <w:rsid w:val="0076658B"/>
    <w:rsid w:val="00800F28"/>
    <w:rsid w:val="00802501"/>
    <w:rsid w:val="00807EC4"/>
    <w:rsid w:val="00816D02"/>
    <w:rsid w:val="008520D5"/>
    <w:rsid w:val="00873D05"/>
    <w:rsid w:val="00876FB5"/>
    <w:rsid w:val="008C4032"/>
    <w:rsid w:val="008D1BB0"/>
    <w:rsid w:val="008F78CB"/>
    <w:rsid w:val="009017A2"/>
    <w:rsid w:val="00913FAF"/>
    <w:rsid w:val="00960CE2"/>
    <w:rsid w:val="009666BB"/>
    <w:rsid w:val="00973801"/>
    <w:rsid w:val="009806DA"/>
    <w:rsid w:val="009F6A53"/>
    <w:rsid w:val="00A504F8"/>
    <w:rsid w:val="00A50AFF"/>
    <w:rsid w:val="00A54805"/>
    <w:rsid w:val="00A8419E"/>
    <w:rsid w:val="00AE5C5B"/>
    <w:rsid w:val="00B60028"/>
    <w:rsid w:val="00BB2850"/>
    <w:rsid w:val="00BC43B2"/>
    <w:rsid w:val="00C03C2F"/>
    <w:rsid w:val="00C22787"/>
    <w:rsid w:val="00C2457D"/>
    <w:rsid w:val="00CA3644"/>
    <w:rsid w:val="00CC0B17"/>
    <w:rsid w:val="00CD4CDE"/>
    <w:rsid w:val="00D06859"/>
    <w:rsid w:val="00D07679"/>
    <w:rsid w:val="00D30671"/>
    <w:rsid w:val="00D460F8"/>
    <w:rsid w:val="00D87DA0"/>
    <w:rsid w:val="00D914D6"/>
    <w:rsid w:val="00E34F98"/>
    <w:rsid w:val="00E657C3"/>
    <w:rsid w:val="00E90D9D"/>
    <w:rsid w:val="00EA6A40"/>
    <w:rsid w:val="00EB05C9"/>
    <w:rsid w:val="00ED7BBC"/>
    <w:rsid w:val="00EE28F3"/>
    <w:rsid w:val="00EE360E"/>
    <w:rsid w:val="00EF425E"/>
    <w:rsid w:val="00F22E3E"/>
    <w:rsid w:val="00F460C2"/>
    <w:rsid w:val="00F46DFD"/>
    <w:rsid w:val="00F6018F"/>
    <w:rsid w:val="00F756FB"/>
    <w:rsid w:val="00F77731"/>
    <w:rsid w:val="00F83957"/>
    <w:rsid w:val="00FC7D79"/>
    <w:rsid w:val="00FD0DB5"/>
    <w:rsid w:val="00FE283D"/>
    <w:rsid w:val="00FE5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1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60CE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60C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">
    <w:name w:val="kr_обычный"/>
    <w:basedOn w:val="a"/>
    <w:qFormat/>
    <w:rsid w:val="00960CE2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customStyle="1" w:styleId="Style52">
    <w:name w:val="Style52"/>
    <w:basedOn w:val="a"/>
    <w:rsid w:val="00D06859"/>
    <w:pPr>
      <w:spacing w:line="253" w:lineRule="exact"/>
      <w:ind w:firstLine="566"/>
      <w:jc w:val="both"/>
    </w:pPr>
  </w:style>
  <w:style w:type="character" w:customStyle="1" w:styleId="FontStyle74">
    <w:name w:val="Font Style74"/>
    <w:rsid w:val="00D06859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78">
    <w:name w:val="Font Style78"/>
    <w:rsid w:val="00D06859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Style42">
    <w:name w:val="Style42"/>
    <w:basedOn w:val="a"/>
    <w:rsid w:val="00D06859"/>
    <w:pPr>
      <w:spacing w:line="360" w:lineRule="exact"/>
      <w:ind w:hanging="427"/>
    </w:pPr>
  </w:style>
  <w:style w:type="paragraph" w:styleId="a3">
    <w:name w:val="List Paragraph"/>
    <w:basedOn w:val="a"/>
    <w:link w:val="a4"/>
    <w:qFormat/>
    <w:rsid w:val="00BB2850"/>
    <w:pPr>
      <w:ind w:left="720"/>
      <w:contextualSpacing/>
    </w:pPr>
    <w:rPr>
      <w:sz w:val="20"/>
      <w:szCs w:val="20"/>
    </w:rPr>
  </w:style>
  <w:style w:type="character" w:customStyle="1" w:styleId="a4">
    <w:name w:val="Абзац списка Знак"/>
    <w:link w:val="a3"/>
    <w:locked/>
    <w:rsid w:val="00BB28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6D4B59"/>
    <w:pPr>
      <w:widowControl/>
      <w:autoSpaceDE/>
      <w:autoSpaceDN/>
      <w:adjustRightInd/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D4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">
    <w:name w:val="ListNum"/>
    <w:basedOn w:val="a"/>
    <w:semiHidden/>
    <w:rsid w:val="007619B4"/>
    <w:pPr>
      <w:widowControl/>
      <w:numPr>
        <w:numId w:val="5"/>
      </w:numPr>
      <w:tabs>
        <w:tab w:val="left" w:pos="284"/>
      </w:tabs>
      <w:autoSpaceDE/>
      <w:autoSpaceDN/>
      <w:adjustRightInd/>
      <w:spacing w:after="120"/>
      <w:jc w:val="both"/>
    </w:pPr>
    <w:rPr>
      <w:sz w:val="20"/>
      <w:szCs w:val="20"/>
    </w:rPr>
  </w:style>
  <w:style w:type="paragraph" w:customStyle="1" w:styleId="VL2">
    <w:name w:val="VL2"/>
    <w:basedOn w:val="a"/>
    <w:qFormat/>
    <w:rsid w:val="007619B4"/>
    <w:pPr>
      <w:keepNext/>
      <w:widowControl/>
      <w:autoSpaceDE/>
      <w:autoSpaceDN/>
      <w:adjustRightInd/>
      <w:spacing w:before="120" w:after="240"/>
      <w:ind w:left="851" w:right="851"/>
      <w:jc w:val="center"/>
      <w:outlineLvl w:val="0"/>
    </w:pPr>
    <w:rPr>
      <w:b/>
      <w:spacing w:val="2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457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457D"/>
    <w:rPr>
      <w:rFonts w:ascii="Segoe UI" w:eastAsia="Times New Roman" w:hAnsi="Segoe UI" w:cs="Segoe UI"/>
      <w:sz w:val="18"/>
      <w:szCs w:val="18"/>
      <w:lang w:eastAsia="ru-RU"/>
    </w:rPr>
  </w:style>
  <w:style w:type="character" w:styleId="a9">
    <w:name w:val="annotation reference"/>
    <w:basedOn w:val="a0"/>
    <w:uiPriority w:val="99"/>
    <w:semiHidden/>
    <w:unhideWhenUsed/>
    <w:rsid w:val="007027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27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27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27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27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802501"/>
    <w:rPr>
      <w:color w:val="808080"/>
    </w:rPr>
  </w:style>
  <w:style w:type="paragraph" w:styleId="3">
    <w:name w:val="Body Text 3"/>
    <w:basedOn w:val="a"/>
    <w:link w:val="30"/>
    <w:uiPriority w:val="99"/>
    <w:semiHidden/>
    <w:unhideWhenUsed/>
    <w:rsid w:val="00EB05C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EB05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rmal (Web)"/>
    <w:basedOn w:val="a"/>
    <w:uiPriority w:val="99"/>
    <w:rsid w:val="005944B9"/>
    <w:pPr>
      <w:widowControl/>
      <w:autoSpaceDE/>
      <w:autoSpaceDN/>
      <w:adjustRightInd/>
      <w:spacing w:before="100" w:after="100"/>
    </w:pPr>
    <w:rPr>
      <w:rFonts w:ascii="Arial Unicode MS" w:eastAsia="Arial Unicode MS" w:hAnsi="Arial Unicode MS"/>
      <w:szCs w:val="20"/>
    </w:rPr>
  </w:style>
  <w:style w:type="paragraph" w:styleId="af0">
    <w:name w:val="Title"/>
    <w:basedOn w:val="a"/>
    <w:link w:val="af1"/>
    <w:qFormat/>
    <w:rsid w:val="005944B9"/>
    <w:pPr>
      <w:widowControl/>
      <w:autoSpaceDE/>
      <w:autoSpaceDN/>
      <w:adjustRightInd/>
      <w:jc w:val="center"/>
    </w:pPr>
    <w:rPr>
      <w:b/>
      <w:szCs w:val="20"/>
      <w:lang w:eastAsia="en-US"/>
    </w:rPr>
  </w:style>
  <w:style w:type="character" w:customStyle="1" w:styleId="af1">
    <w:name w:val="Название Знак"/>
    <w:basedOn w:val="a0"/>
    <w:link w:val="af0"/>
    <w:rsid w:val="005944B9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tu.edu/docs/education/normativ/2016/sto/sto_00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8F12-1F0E-41B1-8F6F-D3201D69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4480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Дорофеев А.С.</dc:creator>
  <cp:lastModifiedBy>Admin</cp:lastModifiedBy>
  <cp:revision>7</cp:revision>
  <cp:lastPrinted>2016-02-09T08:44:00Z</cp:lastPrinted>
  <dcterms:created xsi:type="dcterms:W3CDTF">2016-11-20T10:35:00Z</dcterms:created>
  <dcterms:modified xsi:type="dcterms:W3CDTF">2016-11-20T13:02:00Z</dcterms:modified>
</cp:coreProperties>
</file>