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5644BB" w:rsidP="004F5135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В</w:t>
      </w:r>
      <w:bookmarkStart w:id="7" w:name="_GoBack"/>
      <w:bookmarkEnd w:id="7"/>
      <w:r w:rsidR="008B5FD7" w:rsidRPr="008B5FD7">
        <w:rPr>
          <w:rFonts w:ascii="Times New Roman" w:hAnsi="Times New Roman"/>
          <w:b/>
          <w:bCs/>
          <w:sz w:val="24"/>
          <w:szCs w:val="24"/>
        </w:rPr>
        <w:t>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8" w:name="_Toc493152365"/>
      <w:bookmarkStart w:id="9" w:name="_Toc493580331"/>
      <w:bookmarkStart w:id="10" w:name="_Toc494280517"/>
      <w:bookmarkStart w:id="11" w:name="_Toc494368446"/>
      <w:bookmarkStart w:id="12" w:name="_Toc496517944"/>
      <w:bookmarkStart w:id="13" w:name="_Toc497115256"/>
      <w:bookmarkStart w:id="14" w:name="_Toc497115413"/>
      <w:r w:rsidRPr="00E314E3"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 xml:space="preserve">проектирования </w:t>
      </w:r>
      <w:r w:rsidR="005644BB">
        <w:rPr>
          <w:iCs/>
        </w:rPr>
        <w:t xml:space="preserve">высокопроизводительных </w:t>
      </w:r>
      <w:r w:rsidR="00A37315">
        <w:rPr>
          <w:iCs/>
        </w:rPr>
        <w:t xml:space="preserve">программных систем 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5" w:name="_Toc493152367"/>
      <w:bookmarkStart w:id="16" w:name="_Toc493580333"/>
      <w:bookmarkStart w:id="17" w:name="_Toc494280519"/>
      <w:bookmarkStart w:id="18" w:name="_Toc494368448"/>
      <w:bookmarkStart w:id="19" w:name="_Toc496517946"/>
      <w:bookmarkStart w:id="20" w:name="_Toc497115258"/>
      <w:bookmarkStart w:id="21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5644BB" w:rsidRP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22" w:name="_Toc493152368"/>
      <w:bookmarkStart w:id="23" w:name="_Toc493580334"/>
      <w:bookmarkStart w:id="24" w:name="_Toc494280520"/>
      <w:bookmarkStart w:id="25" w:name="_Toc494368449"/>
      <w:bookmarkStart w:id="26" w:name="_Toc496517947"/>
      <w:bookmarkStart w:id="27" w:name="_Toc497115259"/>
      <w:bookmarkStart w:id="28" w:name="_Toc497115416"/>
      <w:r w:rsidRPr="005644BB">
        <w:rPr>
          <w:rFonts w:ascii="Times New Roman" w:hAnsi="Times New Roman"/>
          <w:sz w:val="24"/>
          <w:szCs w:val="24"/>
        </w:rPr>
        <w:t>ОК-2 – 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</w:r>
      <w:r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>ОК-8 – способность к профессиональной эксплуатации современного оборудования и приборов</w:t>
      </w:r>
      <w:r>
        <w:rPr>
          <w:rFonts w:ascii="Times New Roman" w:hAnsi="Times New Roman"/>
          <w:sz w:val="24"/>
          <w:szCs w:val="24"/>
        </w:rPr>
        <w:t>.</w:t>
      </w:r>
    </w:p>
    <w:p w:rsidR="00741EC4" w:rsidRPr="00E314E3" w:rsidRDefault="00741EC4" w:rsidP="005644BB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5644BB">
        <w:rPr>
          <w:rFonts w:ascii="Times New Roman" w:hAnsi="Times New Roman"/>
          <w:sz w:val="24"/>
          <w:szCs w:val="24"/>
        </w:rPr>
        <w:t xml:space="preserve">История </w:t>
      </w:r>
      <w:proofErr w:type="spellStart"/>
      <w:r w:rsidRPr="005644BB">
        <w:rPr>
          <w:rFonts w:ascii="Times New Roman" w:hAnsi="Times New Roman"/>
          <w:sz w:val="24"/>
          <w:szCs w:val="24"/>
        </w:rPr>
        <w:t>эволюционирования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компьютерных архитектур. Классификации архитектур. Архитектуры CISC, RISC и </w:t>
      </w:r>
      <w:proofErr w:type="spellStart"/>
      <w:r w:rsidRPr="005644BB">
        <w:rPr>
          <w:rFonts w:ascii="Times New Roman" w:hAnsi="Times New Roman"/>
          <w:sz w:val="24"/>
          <w:szCs w:val="24"/>
        </w:rPr>
        <w:t>WLIW.Внутрипроцессорный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обмен информацией, системные шины. Архитектуры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44BB">
        <w:rPr>
          <w:rFonts w:ascii="Times New Roman" w:hAnsi="Times New Roman"/>
          <w:sz w:val="24"/>
          <w:szCs w:val="24"/>
        </w:rPr>
        <w:t>PowerPC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ARMv7, MIPS, AVR.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Записи и тегирование. Ассоциативные массивы. </w:t>
      </w:r>
      <w:proofErr w:type="spellStart"/>
      <w:r w:rsidRPr="005644BB">
        <w:rPr>
          <w:rFonts w:ascii="Times New Roman" w:hAnsi="Times New Roman"/>
          <w:sz w:val="24"/>
          <w:szCs w:val="24"/>
        </w:rPr>
        <w:t>Мультиотображения</w:t>
      </w:r>
      <w:proofErr w:type="spellEnd"/>
      <w:r w:rsidRPr="005644BB">
        <w:rPr>
          <w:rFonts w:ascii="Times New Roman" w:hAnsi="Times New Roman"/>
          <w:sz w:val="24"/>
          <w:szCs w:val="24"/>
        </w:rPr>
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История развития. Конвейер команд и </w:t>
      </w:r>
      <w:proofErr w:type="spellStart"/>
      <w:r w:rsidRPr="005644BB">
        <w:rPr>
          <w:rFonts w:ascii="Times New Roman" w:hAnsi="Times New Roman"/>
          <w:sz w:val="24"/>
          <w:szCs w:val="24"/>
        </w:rPr>
        <w:t>гипертрейдинг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Архитектура процессоров </w:t>
      </w:r>
      <w:proofErr w:type="spellStart"/>
      <w:r w:rsidRPr="005644BB">
        <w:rPr>
          <w:rFonts w:ascii="Times New Roman" w:hAnsi="Times New Roman"/>
          <w:sz w:val="24"/>
          <w:szCs w:val="24"/>
        </w:rPr>
        <w:t>Core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Структура компилятора: лексический анализатор, синтаксический анализатор. Грамматики. Классификация грамматик по </w:t>
      </w:r>
      <w:proofErr w:type="spellStart"/>
      <w:r w:rsidRPr="005644BB">
        <w:rPr>
          <w:rFonts w:ascii="Times New Roman" w:hAnsi="Times New Roman"/>
          <w:sz w:val="24"/>
          <w:szCs w:val="24"/>
        </w:rPr>
        <w:t>Ноаму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Хомскому. Представления грамматик в форме БНФ. Компилятор компиляторов ANTLR4. Компиляция JIT, AOT, виртуальные машины </w:t>
      </w:r>
      <w:proofErr w:type="spellStart"/>
      <w:r w:rsidRPr="005644BB">
        <w:rPr>
          <w:rFonts w:ascii="Times New Roman" w:hAnsi="Times New Roman"/>
          <w:sz w:val="24"/>
          <w:szCs w:val="24"/>
        </w:rPr>
        <w:t>Java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CIL, </w:t>
      </w:r>
      <w:proofErr w:type="spellStart"/>
      <w:r w:rsidRPr="005644BB">
        <w:rPr>
          <w:rFonts w:ascii="Times New Roman" w:hAnsi="Times New Roman"/>
          <w:sz w:val="24"/>
          <w:szCs w:val="24"/>
        </w:rPr>
        <w:t>Parrot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LLVM. Библиотека LLVM. Язык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его грамматика. Синтаксические структуры языка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Оптимизация сгенерированного кода.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Структуры данных для распределенных и параллельных воспроизводительных вычислений. Библиотеки BLAS, ATLAS, LAPACK, </w:t>
      </w:r>
      <w:proofErr w:type="spellStart"/>
      <w:r w:rsidRPr="005644BB">
        <w:rPr>
          <w:rFonts w:ascii="Times New Roman" w:hAnsi="Times New Roman"/>
          <w:sz w:val="24"/>
          <w:szCs w:val="24"/>
        </w:rPr>
        <w:t>ScaLAPACK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Средства параллельного программирования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Библиотека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Threading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Building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Box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пользование библиотека в системах анализа данных R, </w:t>
      </w:r>
      <w:proofErr w:type="spellStart"/>
      <w:r w:rsidRPr="005644BB">
        <w:rPr>
          <w:rFonts w:ascii="Times New Roman" w:hAnsi="Times New Roman"/>
          <w:sz w:val="24"/>
          <w:szCs w:val="24"/>
        </w:rPr>
        <w:t>Matlab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др. Средства NVIDIA GPU </w:t>
      </w:r>
      <w:proofErr w:type="spellStart"/>
      <w:r w:rsidRPr="005644BB">
        <w:rPr>
          <w:rFonts w:ascii="Times New Roman" w:hAnsi="Times New Roman"/>
          <w:sz w:val="24"/>
          <w:szCs w:val="24"/>
        </w:rPr>
        <w:t>Cuda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OpenCL</w:t>
      </w:r>
      <w:proofErr w:type="spellEnd"/>
      <w:r w:rsidRPr="005644BB"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Многоядерные процессорные архитектуры SMP и NUMA. Инструментальные средства программирования SMP-архитектур </w:t>
      </w:r>
      <w:proofErr w:type="spellStart"/>
      <w:r w:rsidRPr="005644BB">
        <w:rPr>
          <w:rFonts w:ascii="Times New Roman" w:hAnsi="Times New Roman"/>
          <w:sz w:val="24"/>
          <w:szCs w:val="24"/>
        </w:rPr>
        <w:t>OpenMP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Многопоточные приложения. Суперкомпьютеры, кластеры, </w:t>
      </w:r>
      <w:proofErr w:type="spellStart"/>
      <w:r w:rsidRPr="005644BB">
        <w:rPr>
          <w:rFonts w:ascii="Times New Roman" w:hAnsi="Times New Roman"/>
          <w:sz w:val="24"/>
          <w:szCs w:val="24"/>
        </w:rPr>
        <w:t>гриды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облачные вычисления. </w:t>
      </w:r>
      <w:proofErr w:type="spellStart"/>
      <w:r w:rsidRPr="005644BB">
        <w:rPr>
          <w:rFonts w:ascii="Times New Roman" w:hAnsi="Times New Roman"/>
          <w:sz w:val="24"/>
          <w:szCs w:val="24"/>
        </w:rPr>
        <w:t>Метакопьютинг</w:t>
      </w:r>
      <w:proofErr w:type="spellEnd"/>
      <w:r w:rsidRPr="005644BB">
        <w:rPr>
          <w:rFonts w:ascii="Times New Roman" w:hAnsi="Times New Roman"/>
          <w:sz w:val="24"/>
          <w:szCs w:val="24"/>
        </w:rPr>
        <w:t>. Библиотека программирования кластерных ВС MPI и ее реализации. Системы MOSIX.</w:t>
      </w:r>
    </w:p>
    <w:p w:rsidR="00741EC4" w:rsidRDefault="00741EC4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:rsidR="00A37315" w:rsidRPr="005644B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sectPr w:rsidR="00A37315" w:rsidRPr="005644BB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B2730"/>
    <w:rsid w:val="0026483F"/>
    <w:rsid w:val="002B16D7"/>
    <w:rsid w:val="00322231"/>
    <w:rsid w:val="00390D62"/>
    <w:rsid w:val="004154EA"/>
    <w:rsid w:val="004F5135"/>
    <w:rsid w:val="004F6FCF"/>
    <w:rsid w:val="005644BB"/>
    <w:rsid w:val="00585E78"/>
    <w:rsid w:val="00644B7E"/>
    <w:rsid w:val="006633CA"/>
    <w:rsid w:val="00741EC4"/>
    <w:rsid w:val="007A14DF"/>
    <w:rsid w:val="008B5FD7"/>
    <w:rsid w:val="00922EEC"/>
    <w:rsid w:val="00A10B03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4</cp:revision>
  <dcterms:created xsi:type="dcterms:W3CDTF">2018-06-29T01:18:00Z</dcterms:created>
  <dcterms:modified xsi:type="dcterms:W3CDTF">2018-07-04T06:39:00Z</dcterms:modified>
</cp:coreProperties>
</file>