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FD" w:rsidRPr="00404C11" w:rsidRDefault="007C47B3" w:rsidP="00404C1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C11">
        <w:rPr>
          <w:rFonts w:ascii="Times New Roman" w:hAnsi="Times New Roman" w:cs="Times New Roman"/>
          <w:b/>
          <w:sz w:val="24"/>
          <w:szCs w:val="24"/>
        </w:rPr>
        <w:t>РЕЦЕНЗИЯ</w:t>
      </w:r>
    </w:p>
    <w:p w:rsidR="00D005FC" w:rsidRDefault="007C47B3" w:rsidP="00404C1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C11">
        <w:rPr>
          <w:rFonts w:ascii="Times New Roman" w:hAnsi="Times New Roman" w:cs="Times New Roman"/>
          <w:b/>
          <w:sz w:val="24"/>
          <w:szCs w:val="24"/>
        </w:rPr>
        <w:t xml:space="preserve">на статью </w:t>
      </w:r>
      <w:r w:rsidR="00296621">
        <w:rPr>
          <w:rFonts w:ascii="Times New Roman" w:hAnsi="Times New Roman" w:cs="Times New Roman"/>
          <w:b/>
          <w:sz w:val="24"/>
          <w:szCs w:val="24"/>
        </w:rPr>
        <w:t>Е.А. Черкашина</w:t>
      </w:r>
      <w:r w:rsidRPr="00404C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47B3" w:rsidRPr="00296621" w:rsidRDefault="007C47B3" w:rsidP="00296621">
      <w:pPr>
        <w:pStyle w:val="1"/>
        <w:shd w:val="clear" w:color="auto" w:fill="FFFFFF"/>
        <w:spacing w:before="0" w:beforeAutospacing="0" w:after="60" w:afterAutospacing="0"/>
        <w:jc w:val="center"/>
        <w:rPr>
          <w:sz w:val="24"/>
          <w:szCs w:val="24"/>
        </w:rPr>
      </w:pPr>
      <w:r w:rsidRPr="00404C11">
        <w:rPr>
          <w:sz w:val="24"/>
          <w:szCs w:val="24"/>
        </w:rPr>
        <w:t>«</w:t>
      </w:r>
      <w:r w:rsidR="00296621" w:rsidRPr="00296621">
        <w:rPr>
          <w:sz w:val="24"/>
          <w:szCs w:val="24"/>
        </w:rPr>
        <w:t xml:space="preserve">Технологии </w:t>
      </w:r>
      <w:proofErr w:type="spellStart"/>
      <w:r w:rsidR="00296621" w:rsidRPr="00296621">
        <w:rPr>
          <w:sz w:val="24"/>
          <w:szCs w:val="24"/>
        </w:rPr>
        <w:t>Semantic</w:t>
      </w:r>
      <w:proofErr w:type="spellEnd"/>
      <w:r w:rsidR="00296621" w:rsidRPr="00296621">
        <w:rPr>
          <w:sz w:val="24"/>
          <w:szCs w:val="24"/>
        </w:rPr>
        <w:t xml:space="preserve"> W</w:t>
      </w:r>
      <w:r w:rsidR="00F22BD5">
        <w:rPr>
          <w:sz w:val="24"/>
          <w:szCs w:val="24"/>
          <w:lang w:val="en-US"/>
        </w:rPr>
        <w:t>EB</w:t>
      </w:r>
      <w:r w:rsidR="00296621" w:rsidRPr="00296621">
        <w:rPr>
          <w:sz w:val="24"/>
          <w:szCs w:val="24"/>
        </w:rPr>
        <w:t xml:space="preserve"> </w:t>
      </w:r>
      <w:r w:rsidR="00296621" w:rsidRPr="00296621">
        <w:rPr>
          <w:sz w:val="24"/>
          <w:szCs w:val="24"/>
        </w:rPr>
        <w:t>как среда разработки и интеграции приложений</w:t>
      </w:r>
      <w:r w:rsidRPr="00404C11">
        <w:rPr>
          <w:sz w:val="24"/>
          <w:szCs w:val="24"/>
        </w:rPr>
        <w:t>»</w:t>
      </w:r>
    </w:p>
    <w:p w:rsidR="00034C8F" w:rsidRPr="00601A69" w:rsidRDefault="00034C8F" w:rsidP="00404C1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18"/>
          <w:szCs w:val="24"/>
        </w:rPr>
      </w:pPr>
    </w:p>
    <w:p w:rsidR="00B138F9" w:rsidRPr="00B138F9" w:rsidRDefault="00B138F9" w:rsidP="00404C11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настоящее время</w:t>
      </w:r>
      <w:r w:rsidRPr="00B138F9">
        <w:rPr>
          <w:rFonts w:ascii="Times New Roman" w:hAnsi="Times New Roman"/>
          <w:sz w:val="24"/>
          <w:szCs w:val="24"/>
        </w:rPr>
        <w:t xml:space="preserve"> семантически</w:t>
      </w:r>
      <w:r>
        <w:rPr>
          <w:rFonts w:ascii="Times New Roman" w:hAnsi="Times New Roman"/>
          <w:sz w:val="24"/>
          <w:szCs w:val="24"/>
        </w:rPr>
        <w:t>е</w:t>
      </w:r>
      <w:r w:rsidRPr="00B138F9">
        <w:rPr>
          <w:rFonts w:ascii="Times New Roman" w:hAnsi="Times New Roman"/>
          <w:sz w:val="24"/>
          <w:szCs w:val="24"/>
        </w:rPr>
        <w:t xml:space="preserve"> технологи</w:t>
      </w:r>
      <w:r>
        <w:rPr>
          <w:rFonts w:ascii="Times New Roman" w:hAnsi="Times New Roman"/>
          <w:sz w:val="24"/>
          <w:szCs w:val="24"/>
        </w:rPr>
        <w:t>и применяются во многих областях: от поисковых систем</w:t>
      </w:r>
      <w:r w:rsidR="00F22BD5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социальных сетей</w:t>
      </w:r>
      <w:r w:rsidR="00F22BD5">
        <w:rPr>
          <w:rFonts w:ascii="Times New Roman" w:hAnsi="Times New Roman"/>
          <w:sz w:val="24"/>
          <w:szCs w:val="24"/>
        </w:rPr>
        <w:t xml:space="preserve"> до</w:t>
      </w:r>
      <w:r w:rsidRPr="00B138F9">
        <w:rPr>
          <w:rFonts w:ascii="Times New Roman" w:hAnsi="Times New Roman"/>
          <w:sz w:val="24"/>
          <w:szCs w:val="24"/>
        </w:rPr>
        <w:t xml:space="preserve"> организации обмена данными</w:t>
      </w:r>
      <w:r>
        <w:rPr>
          <w:rFonts w:ascii="Times New Roman" w:hAnsi="Times New Roman"/>
          <w:sz w:val="24"/>
          <w:szCs w:val="24"/>
        </w:rPr>
        <w:t xml:space="preserve"> между информационными системам, что дает возможность</w:t>
      </w:r>
      <w:r w:rsidRPr="00B138F9">
        <w:rPr>
          <w:rFonts w:ascii="Times New Roman" w:hAnsi="Times New Roman"/>
          <w:sz w:val="24"/>
          <w:szCs w:val="24"/>
        </w:rPr>
        <w:t xml:space="preserve"> </w:t>
      </w:r>
      <w:r w:rsidRPr="00B138F9">
        <w:rPr>
          <w:rFonts w:ascii="Times New Roman" w:hAnsi="Times New Roman"/>
          <w:sz w:val="24"/>
          <w:szCs w:val="24"/>
        </w:rPr>
        <w:t>абстрагировать обме</w:t>
      </w:r>
      <w:r>
        <w:rPr>
          <w:rFonts w:ascii="Times New Roman" w:hAnsi="Times New Roman"/>
          <w:sz w:val="24"/>
          <w:szCs w:val="24"/>
        </w:rPr>
        <w:t>нивающиеся системы друг от друг</w:t>
      </w:r>
      <w:r w:rsidR="00184DD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, т.к. кроме данных передается информ</w:t>
      </w:r>
      <w:r w:rsidRPr="00B138F9">
        <w:rPr>
          <w:rFonts w:ascii="Times New Roman" w:hAnsi="Times New Roman"/>
          <w:sz w:val="24"/>
          <w:szCs w:val="24"/>
        </w:rPr>
        <w:t>аци</w:t>
      </w:r>
      <w:r>
        <w:rPr>
          <w:rFonts w:ascii="Times New Roman" w:hAnsi="Times New Roman"/>
          <w:sz w:val="24"/>
          <w:szCs w:val="24"/>
        </w:rPr>
        <w:t>я</w:t>
      </w:r>
      <w:r w:rsidRPr="00B138F9">
        <w:rPr>
          <w:rFonts w:ascii="Times New Roman" w:hAnsi="Times New Roman"/>
          <w:sz w:val="24"/>
          <w:szCs w:val="24"/>
        </w:rPr>
        <w:t xml:space="preserve"> о</w:t>
      </w:r>
      <w:r>
        <w:rPr>
          <w:rFonts w:ascii="Times New Roman" w:hAnsi="Times New Roman"/>
          <w:sz w:val="24"/>
          <w:szCs w:val="24"/>
        </w:rPr>
        <w:t xml:space="preserve"> семантике</w:t>
      </w:r>
      <w:r w:rsidRPr="00B138F9">
        <w:rPr>
          <w:rFonts w:ascii="Times New Roman" w:hAnsi="Times New Roman"/>
          <w:sz w:val="24"/>
          <w:szCs w:val="24"/>
        </w:rPr>
        <w:t>.</w:t>
      </w:r>
      <w:proofErr w:type="gramEnd"/>
    </w:p>
    <w:p w:rsidR="00F22BD5" w:rsidRDefault="00F22BD5" w:rsidP="00404C11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Обычно основу такой технологии составляют </w:t>
      </w:r>
      <w:r w:rsidRPr="00F22BD5">
        <w:rPr>
          <w:rFonts w:ascii="Times New Roman" w:hAnsi="Times New Roman"/>
          <w:sz w:val="24"/>
          <w:szCs w:val="24"/>
        </w:rPr>
        <w:t>программные агенты</w:t>
      </w:r>
      <w:r>
        <w:rPr>
          <w:rFonts w:ascii="Times New Roman" w:hAnsi="Times New Roman"/>
          <w:sz w:val="24"/>
          <w:szCs w:val="24"/>
        </w:rPr>
        <w:t>,</w:t>
      </w:r>
      <w:r w:rsidRPr="00F22BD5">
        <w:rPr>
          <w:rFonts w:ascii="Times New Roman" w:hAnsi="Times New Roman"/>
          <w:sz w:val="24"/>
          <w:szCs w:val="24"/>
        </w:rPr>
        <w:t xml:space="preserve"> онтологии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F22BD5">
        <w:rPr>
          <w:rFonts w:ascii="Times New Roman" w:hAnsi="Times New Roman"/>
          <w:sz w:val="24"/>
          <w:szCs w:val="24"/>
        </w:rPr>
        <w:t>-серв</w:t>
      </w:r>
      <w:r>
        <w:rPr>
          <w:rFonts w:ascii="Times New Roman" w:hAnsi="Times New Roman"/>
          <w:sz w:val="24"/>
          <w:szCs w:val="24"/>
        </w:rPr>
        <w:t>исы, а также</w:t>
      </w:r>
      <w:r w:rsidRPr="00F22BD5">
        <w:rPr>
          <w:rFonts w:ascii="Times New Roman" w:hAnsi="Times New Roman"/>
          <w:sz w:val="24"/>
          <w:szCs w:val="24"/>
        </w:rPr>
        <w:t xml:space="preserve"> средства логического вывода, проверки истинности, языки запросов к онтологиям и т.д</w:t>
      </w:r>
      <w:r>
        <w:rPr>
          <w:rFonts w:ascii="Times New Roman" w:hAnsi="Times New Roman"/>
          <w:sz w:val="24"/>
          <w:szCs w:val="24"/>
        </w:rPr>
        <w:t>.</w:t>
      </w:r>
    </w:p>
    <w:p w:rsidR="005373A3" w:rsidRPr="005373A3" w:rsidRDefault="00F22BD5" w:rsidP="005373A3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Рецензируемая статья посвящена использованию технологии </w:t>
      </w:r>
      <w:proofErr w:type="spellStart"/>
      <w:r w:rsidRPr="00F22BD5">
        <w:rPr>
          <w:rFonts w:ascii="Times New Roman" w:hAnsi="Times New Roman"/>
          <w:sz w:val="24"/>
          <w:szCs w:val="24"/>
        </w:rPr>
        <w:t>Semantic</w:t>
      </w:r>
      <w:proofErr w:type="spellEnd"/>
      <w:r w:rsidRPr="00F22BD5">
        <w:rPr>
          <w:rFonts w:ascii="Times New Roman" w:hAnsi="Times New Roman"/>
          <w:sz w:val="24"/>
          <w:szCs w:val="24"/>
        </w:rPr>
        <w:t xml:space="preserve"> WEB</w:t>
      </w:r>
      <w:r w:rsidRPr="00F22BD5">
        <w:rPr>
          <w:rFonts w:ascii="Times New Roman" w:hAnsi="Times New Roman"/>
          <w:sz w:val="24"/>
          <w:szCs w:val="24"/>
        </w:rPr>
        <w:t xml:space="preserve"> в качестве среды раз</w:t>
      </w:r>
      <w:r w:rsidR="00174224">
        <w:rPr>
          <w:rFonts w:ascii="Times New Roman" w:hAnsi="Times New Roman"/>
          <w:sz w:val="24"/>
          <w:szCs w:val="24"/>
        </w:rPr>
        <w:t xml:space="preserve">работки и интеграции приложений, представлен </w:t>
      </w:r>
      <w:r w:rsidR="00174224" w:rsidRPr="00174224">
        <w:rPr>
          <w:rFonts w:ascii="Times New Roman" w:hAnsi="Times New Roman"/>
          <w:sz w:val="24"/>
          <w:szCs w:val="24"/>
        </w:rPr>
        <w:t xml:space="preserve">опыт использования </w:t>
      </w:r>
      <w:r w:rsidR="00174224" w:rsidRPr="00174224">
        <w:rPr>
          <w:rFonts w:ascii="Times New Roman" w:hAnsi="Times New Roman"/>
          <w:sz w:val="24"/>
          <w:szCs w:val="24"/>
        </w:rPr>
        <w:t>семантического</w:t>
      </w:r>
      <w:r w:rsidR="001140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4224" w:rsidRPr="00174224">
        <w:rPr>
          <w:rFonts w:ascii="Times New Roman" w:hAnsi="Times New Roman"/>
          <w:sz w:val="24"/>
          <w:szCs w:val="24"/>
        </w:rPr>
        <w:t>web</w:t>
      </w:r>
      <w:proofErr w:type="spellEnd"/>
      <w:r w:rsidR="00174224" w:rsidRPr="00174224">
        <w:rPr>
          <w:rFonts w:ascii="Times New Roman" w:hAnsi="Times New Roman"/>
          <w:sz w:val="24"/>
          <w:szCs w:val="24"/>
        </w:rPr>
        <w:t xml:space="preserve"> и графа знаний </w:t>
      </w:r>
      <w:r w:rsidR="00174224" w:rsidRPr="00174224">
        <w:rPr>
          <w:rFonts w:ascii="Times New Roman" w:hAnsi="Times New Roman"/>
          <w:sz w:val="24"/>
          <w:szCs w:val="24"/>
        </w:rPr>
        <w:t xml:space="preserve">в разработке приложений </w:t>
      </w:r>
      <w:r w:rsidR="00114057">
        <w:rPr>
          <w:rFonts w:ascii="Times New Roman" w:hAnsi="Times New Roman"/>
          <w:sz w:val="24"/>
          <w:szCs w:val="24"/>
        </w:rPr>
        <w:t>с целью</w:t>
      </w:r>
      <w:r w:rsidR="00174224" w:rsidRPr="00174224">
        <w:rPr>
          <w:rFonts w:ascii="Times New Roman" w:hAnsi="Times New Roman"/>
          <w:sz w:val="24"/>
          <w:szCs w:val="24"/>
        </w:rPr>
        <w:t xml:space="preserve"> повышения эффективности </w:t>
      </w:r>
      <w:r w:rsidR="005373A3">
        <w:rPr>
          <w:rFonts w:ascii="Times New Roman" w:hAnsi="Times New Roman"/>
          <w:sz w:val="24"/>
          <w:szCs w:val="24"/>
        </w:rPr>
        <w:t>научных разработок</w:t>
      </w:r>
      <w:r w:rsidR="00174224">
        <w:rPr>
          <w:rFonts w:ascii="Times New Roman" w:hAnsi="Times New Roman"/>
          <w:sz w:val="24"/>
          <w:szCs w:val="24"/>
        </w:rPr>
        <w:t>.</w:t>
      </w:r>
      <w:r w:rsidR="005373A3">
        <w:rPr>
          <w:rFonts w:ascii="Times New Roman" w:hAnsi="Times New Roman"/>
          <w:sz w:val="24"/>
          <w:szCs w:val="24"/>
        </w:rPr>
        <w:t xml:space="preserve"> О</w:t>
      </w:r>
      <w:r w:rsidR="005373A3" w:rsidRPr="005373A3">
        <w:rPr>
          <w:rFonts w:ascii="Times New Roman" w:hAnsi="Times New Roman"/>
          <w:sz w:val="24"/>
          <w:szCs w:val="24"/>
        </w:rPr>
        <w:t xml:space="preserve">писываются семантические </w:t>
      </w:r>
      <w:proofErr w:type="spellStart"/>
      <w:r w:rsidR="005373A3" w:rsidRPr="005373A3">
        <w:rPr>
          <w:rFonts w:ascii="Times New Roman" w:hAnsi="Times New Roman"/>
          <w:sz w:val="24"/>
          <w:szCs w:val="24"/>
        </w:rPr>
        <w:t>web</w:t>
      </w:r>
      <w:proofErr w:type="spellEnd"/>
      <w:r w:rsidR="005373A3" w:rsidRPr="005373A3">
        <w:rPr>
          <w:rFonts w:ascii="Times New Roman" w:hAnsi="Times New Roman"/>
          <w:sz w:val="24"/>
          <w:szCs w:val="24"/>
        </w:rPr>
        <w:t>-инструменты, общая архитектура среды приложения, включая авторские модули и инструменты, приводится три примера реализации приложения: для биологич</w:t>
      </w:r>
      <w:r w:rsidR="005373A3">
        <w:rPr>
          <w:rFonts w:ascii="Times New Roman" w:hAnsi="Times New Roman"/>
          <w:sz w:val="24"/>
          <w:szCs w:val="24"/>
        </w:rPr>
        <w:t>е</w:t>
      </w:r>
      <w:r w:rsidR="005373A3" w:rsidRPr="005373A3">
        <w:rPr>
          <w:rFonts w:ascii="Times New Roman" w:hAnsi="Times New Roman"/>
          <w:sz w:val="24"/>
          <w:szCs w:val="24"/>
        </w:rPr>
        <w:t>ской системы, оформления документов, ГИС на основе графа знаний.</w:t>
      </w:r>
      <w:r w:rsidR="005373A3">
        <w:rPr>
          <w:rFonts w:ascii="Times New Roman" w:hAnsi="Times New Roman"/>
          <w:sz w:val="24"/>
          <w:szCs w:val="24"/>
        </w:rPr>
        <w:t xml:space="preserve"> </w:t>
      </w:r>
      <w:r w:rsidR="005373A3" w:rsidRPr="005373A3">
        <w:rPr>
          <w:rFonts w:ascii="Times New Roman" w:hAnsi="Times New Roman"/>
          <w:sz w:val="24"/>
          <w:szCs w:val="24"/>
        </w:rPr>
        <w:t>В статье особое внимание уделено анализу хранения и обработки данных графа знаний в программном обеспечении для обработки научных данных.</w:t>
      </w:r>
    </w:p>
    <w:p w:rsidR="005373A3" w:rsidRPr="005373A3" w:rsidRDefault="005373A3" w:rsidP="005373A3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позволяет заложить </w:t>
      </w:r>
      <w:r w:rsidRPr="005373A3">
        <w:rPr>
          <w:rFonts w:ascii="Times New Roman" w:hAnsi="Times New Roman"/>
          <w:sz w:val="24"/>
          <w:szCs w:val="24"/>
        </w:rPr>
        <w:t xml:space="preserve">общую основу для интеграции приложений, что </w:t>
      </w:r>
      <w:r>
        <w:rPr>
          <w:rFonts w:ascii="Times New Roman" w:hAnsi="Times New Roman"/>
          <w:sz w:val="24"/>
          <w:szCs w:val="24"/>
        </w:rPr>
        <w:t>обеспечит возможность</w:t>
      </w:r>
      <w:r w:rsidRPr="005373A3">
        <w:rPr>
          <w:rFonts w:ascii="Times New Roman" w:hAnsi="Times New Roman"/>
          <w:sz w:val="24"/>
          <w:szCs w:val="24"/>
        </w:rPr>
        <w:t xml:space="preserve"> агрегации разработанного программного обеспечения в сложной распределенной системе обработки данных и средах</w:t>
      </w:r>
      <w:r>
        <w:rPr>
          <w:rFonts w:ascii="Times New Roman" w:hAnsi="Times New Roman"/>
          <w:sz w:val="24"/>
          <w:szCs w:val="24"/>
        </w:rPr>
        <w:t>.</w:t>
      </w:r>
    </w:p>
    <w:p w:rsidR="00B72A14" w:rsidRDefault="00B72A14" w:rsidP="00404C11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4C11">
        <w:rPr>
          <w:rFonts w:ascii="Times New Roman" w:hAnsi="Times New Roman"/>
          <w:sz w:val="24"/>
          <w:szCs w:val="24"/>
        </w:rPr>
        <w:t>Статья хорошо структурирована</w:t>
      </w:r>
      <w:r w:rsidR="005D0F66" w:rsidRPr="00404C11">
        <w:rPr>
          <w:rFonts w:ascii="Times New Roman" w:hAnsi="Times New Roman"/>
          <w:sz w:val="24"/>
          <w:szCs w:val="24"/>
        </w:rPr>
        <w:t xml:space="preserve"> (имеется введение, основная часть и заключение)</w:t>
      </w:r>
      <w:r w:rsidRPr="00404C11">
        <w:rPr>
          <w:rFonts w:ascii="Times New Roman" w:hAnsi="Times New Roman"/>
          <w:sz w:val="24"/>
          <w:szCs w:val="24"/>
        </w:rPr>
        <w:t xml:space="preserve">, написана четким и понятным языком, </w:t>
      </w:r>
      <w:r w:rsidR="00184DD2">
        <w:rPr>
          <w:rFonts w:ascii="Times New Roman" w:hAnsi="Times New Roman"/>
          <w:sz w:val="24"/>
          <w:szCs w:val="24"/>
        </w:rPr>
        <w:t xml:space="preserve">все </w:t>
      </w:r>
      <w:r w:rsidRPr="00404C11">
        <w:rPr>
          <w:rFonts w:ascii="Times New Roman" w:hAnsi="Times New Roman"/>
          <w:sz w:val="24"/>
          <w:szCs w:val="24"/>
        </w:rPr>
        <w:t xml:space="preserve">выводы логичны, </w:t>
      </w:r>
      <w:r w:rsidR="00296621">
        <w:rPr>
          <w:rFonts w:ascii="Times New Roman" w:hAnsi="Times New Roman"/>
          <w:sz w:val="24"/>
          <w:szCs w:val="24"/>
        </w:rPr>
        <w:t>источники</w:t>
      </w:r>
      <w:r w:rsidRPr="00404C11">
        <w:rPr>
          <w:rFonts w:ascii="Times New Roman" w:hAnsi="Times New Roman"/>
          <w:sz w:val="24"/>
          <w:szCs w:val="24"/>
        </w:rPr>
        <w:t xml:space="preserve"> соответствует заявленной тематике.</w:t>
      </w:r>
    </w:p>
    <w:p w:rsidR="00F22BD5" w:rsidRDefault="00F22BD5" w:rsidP="00174224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Однако, остаются вопросы, связанные, например, с периодическим изменением структуры имен внутри домена или разнороднос</w:t>
      </w:r>
      <w:r w:rsidR="00174224">
        <w:rPr>
          <w:rFonts w:ascii="Times New Roman" w:hAnsi="Times New Roman"/>
          <w:sz w:val="24"/>
          <w:szCs w:val="24"/>
        </w:rPr>
        <w:t xml:space="preserve">тью технологий построения приложений, которые могут не поддерживать </w:t>
      </w:r>
      <w:r w:rsidRPr="00174224">
        <w:rPr>
          <w:rFonts w:ascii="Times New Roman" w:hAnsi="Times New Roman"/>
          <w:sz w:val="24"/>
          <w:szCs w:val="24"/>
        </w:rPr>
        <w:t>стандарт</w:t>
      </w:r>
      <w:r w:rsidR="00174224" w:rsidRPr="00174224">
        <w:rPr>
          <w:rFonts w:ascii="Times New Roman" w:hAnsi="Times New Roman"/>
          <w:sz w:val="24"/>
          <w:szCs w:val="24"/>
        </w:rPr>
        <w:t>а</w:t>
      </w:r>
      <w:r w:rsidRPr="00174224">
        <w:rPr>
          <w:rFonts w:ascii="Times New Roman" w:hAnsi="Times New Roman"/>
          <w:sz w:val="24"/>
          <w:szCs w:val="24"/>
        </w:rPr>
        <w:t xml:space="preserve"> формирования адресов.</w:t>
      </w:r>
      <w:r w:rsidR="00174224">
        <w:rPr>
          <w:rFonts w:ascii="Times New Roman" w:hAnsi="Times New Roman"/>
          <w:sz w:val="24"/>
          <w:szCs w:val="24"/>
        </w:rPr>
        <w:t xml:space="preserve"> Также достаточно сложно описать онтологию и граф </w:t>
      </w:r>
      <w:r w:rsidR="00184DD2">
        <w:rPr>
          <w:rFonts w:ascii="Times New Roman" w:hAnsi="Times New Roman"/>
          <w:sz w:val="24"/>
          <w:szCs w:val="24"/>
        </w:rPr>
        <w:t xml:space="preserve">знаний </w:t>
      </w:r>
      <w:r w:rsidR="00174224">
        <w:rPr>
          <w:rFonts w:ascii="Times New Roman" w:hAnsi="Times New Roman"/>
          <w:sz w:val="24"/>
          <w:szCs w:val="24"/>
        </w:rPr>
        <w:t>для реальных сложных динамических систем.</w:t>
      </w:r>
      <w:r w:rsidR="00184DD2">
        <w:rPr>
          <w:rFonts w:ascii="Times New Roman" w:hAnsi="Times New Roman"/>
          <w:sz w:val="24"/>
          <w:szCs w:val="24"/>
        </w:rPr>
        <w:t xml:space="preserve"> </w:t>
      </w:r>
      <w:r w:rsidR="00184DD2" w:rsidRPr="00184DD2">
        <w:rPr>
          <w:rFonts w:ascii="Times New Roman" w:hAnsi="Times New Roman"/>
          <w:sz w:val="24"/>
          <w:szCs w:val="24"/>
        </w:rPr>
        <w:t xml:space="preserve">На мой взгляд, </w:t>
      </w:r>
      <w:r w:rsidR="00184DD2">
        <w:rPr>
          <w:rFonts w:ascii="Times New Roman" w:hAnsi="Times New Roman"/>
          <w:sz w:val="24"/>
          <w:szCs w:val="24"/>
        </w:rPr>
        <w:t>желательно было также</w:t>
      </w:r>
      <w:r w:rsidR="00184DD2" w:rsidRPr="00184DD2">
        <w:rPr>
          <w:rFonts w:ascii="Times New Roman" w:hAnsi="Times New Roman"/>
          <w:sz w:val="24"/>
          <w:szCs w:val="24"/>
        </w:rPr>
        <w:t xml:space="preserve"> представить место разработки в стеке </w:t>
      </w:r>
      <w:proofErr w:type="spellStart"/>
      <w:r w:rsidR="00184DD2" w:rsidRPr="00184DD2">
        <w:rPr>
          <w:rFonts w:ascii="Times New Roman" w:hAnsi="Times New Roman"/>
          <w:sz w:val="24"/>
          <w:szCs w:val="24"/>
        </w:rPr>
        <w:t>S</w:t>
      </w:r>
      <w:proofErr w:type="gramStart"/>
      <w:r w:rsidR="00184DD2">
        <w:rPr>
          <w:rFonts w:ascii="Times New Roman" w:hAnsi="Times New Roman"/>
          <w:sz w:val="24"/>
          <w:szCs w:val="24"/>
        </w:rPr>
        <w:t>е</w:t>
      </w:r>
      <w:proofErr w:type="gramEnd"/>
      <w:r w:rsidR="00184DD2" w:rsidRPr="00184DD2">
        <w:rPr>
          <w:rFonts w:ascii="Times New Roman" w:hAnsi="Times New Roman"/>
          <w:sz w:val="24"/>
          <w:szCs w:val="24"/>
        </w:rPr>
        <w:t>mantic</w:t>
      </w:r>
      <w:proofErr w:type="spellEnd"/>
      <w:r w:rsidR="00184DD2" w:rsidRPr="00184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4DD2" w:rsidRPr="00184DD2">
        <w:rPr>
          <w:rFonts w:ascii="Times New Roman" w:hAnsi="Times New Roman"/>
          <w:sz w:val="24"/>
          <w:szCs w:val="24"/>
        </w:rPr>
        <w:t>Web</w:t>
      </w:r>
      <w:proofErr w:type="spellEnd"/>
      <w:r w:rsidR="00184DD2">
        <w:rPr>
          <w:rFonts w:ascii="Times New Roman" w:hAnsi="Times New Roman"/>
          <w:sz w:val="24"/>
          <w:szCs w:val="24"/>
        </w:rPr>
        <w:t xml:space="preserve"> в виде схемы.</w:t>
      </w:r>
    </w:p>
    <w:p w:rsidR="00B72A14" w:rsidRPr="00296621" w:rsidRDefault="00296621" w:rsidP="00404C11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 что</w:t>
      </w:r>
      <w:r w:rsidR="00404C11" w:rsidRPr="00404C11">
        <w:rPr>
          <w:rFonts w:ascii="Times New Roman" w:hAnsi="Times New Roman"/>
          <w:sz w:val="24"/>
          <w:szCs w:val="24"/>
        </w:rPr>
        <w:t xml:space="preserve"> с</w:t>
      </w:r>
      <w:r w:rsidR="00B72A14" w:rsidRPr="00404C11">
        <w:rPr>
          <w:rFonts w:ascii="Times New Roman" w:hAnsi="Times New Roman"/>
          <w:sz w:val="24"/>
          <w:szCs w:val="24"/>
        </w:rPr>
        <w:t xml:space="preserve">татья </w:t>
      </w:r>
      <w:r w:rsidRPr="00296621">
        <w:rPr>
          <w:rFonts w:ascii="Times New Roman" w:hAnsi="Times New Roman"/>
          <w:sz w:val="24"/>
          <w:szCs w:val="24"/>
        </w:rPr>
        <w:t>Е.А. Черкашина</w:t>
      </w:r>
      <w:r w:rsidR="00B72A14" w:rsidRPr="00296621">
        <w:rPr>
          <w:rFonts w:ascii="Times New Roman" w:hAnsi="Times New Roman"/>
          <w:sz w:val="24"/>
          <w:szCs w:val="24"/>
        </w:rPr>
        <w:t xml:space="preserve"> «</w:t>
      </w:r>
      <w:r w:rsidRPr="00296621">
        <w:rPr>
          <w:rFonts w:ascii="Times New Roman" w:hAnsi="Times New Roman"/>
          <w:sz w:val="24"/>
          <w:szCs w:val="24"/>
        </w:rPr>
        <w:t xml:space="preserve">«Технологии </w:t>
      </w:r>
      <w:proofErr w:type="spellStart"/>
      <w:r w:rsidRPr="00296621">
        <w:rPr>
          <w:rFonts w:ascii="Times New Roman" w:hAnsi="Times New Roman"/>
          <w:sz w:val="24"/>
          <w:szCs w:val="24"/>
        </w:rPr>
        <w:t>Semantic</w:t>
      </w:r>
      <w:proofErr w:type="spellEnd"/>
      <w:r w:rsidRPr="00296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6621">
        <w:rPr>
          <w:rFonts w:ascii="Times New Roman" w:hAnsi="Times New Roman"/>
          <w:sz w:val="24"/>
          <w:szCs w:val="24"/>
        </w:rPr>
        <w:t>Web</w:t>
      </w:r>
      <w:proofErr w:type="spellEnd"/>
      <w:r w:rsidRPr="00296621">
        <w:rPr>
          <w:rFonts w:ascii="Times New Roman" w:hAnsi="Times New Roman"/>
          <w:sz w:val="24"/>
          <w:szCs w:val="24"/>
        </w:rPr>
        <w:t xml:space="preserve"> как среда разработки и интеграции приложений</w:t>
      </w:r>
      <w:r w:rsidR="00B72A14" w:rsidRPr="00296621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</w:t>
      </w:r>
      <w:r w:rsidR="00B72A14" w:rsidRPr="002966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несомненно, заслуживает внимание и </w:t>
      </w:r>
      <w:r w:rsidR="00B72A14" w:rsidRPr="00296621">
        <w:rPr>
          <w:rFonts w:ascii="Times New Roman" w:hAnsi="Times New Roman"/>
          <w:sz w:val="24"/>
          <w:szCs w:val="24"/>
        </w:rPr>
        <w:t xml:space="preserve">может быть опубликована в печати, в том числе в журналах списка </w:t>
      </w:r>
      <w:r w:rsidR="005373A3">
        <w:rPr>
          <w:rFonts w:ascii="Times New Roman" w:hAnsi="Times New Roman"/>
          <w:sz w:val="24"/>
          <w:szCs w:val="24"/>
        </w:rPr>
        <w:t>ВАК</w:t>
      </w:r>
      <w:r w:rsidR="00B72A14" w:rsidRPr="00296621">
        <w:rPr>
          <w:rFonts w:ascii="Times New Roman" w:hAnsi="Times New Roman"/>
          <w:sz w:val="24"/>
          <w:szCs w:val="24"/>
        </w:rPr>
        <w:t>.</w:t>
      </w:r>
    </w:p>
    <w:p w:rsidR="00D005FC" w:rsidRPr="00D005FC" w:rsidRDefault="00D005FC" w:rsidP="00404C1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18"/>
          <w:szCs w:val="24"/>
        </w:rPr>
      </w:pPr>
    </w:p>
    <w:p w:rsidR="005373A3" w:rsidRDefault="00296621" w:rsidP="00404C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D005FC" w:rsidRPr="00404C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04</w:t>
      </w:r>
      <w:r w:rsidR="00D005FC" w:rsidRPr="00404C11">
        <w:rPr>
          <w:rFonts w:ascii="Times New Roman" w:hAnsi="Times New Roman" w:cs="Times New Roman"/>
          <w:sz w:val="24"/>
          <w:szCs w:val="24"/>
        </w:rPr>
        <w:t>.20</w:t>
      </w:r>
      <w:r w:rsidR="00D005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5746E" w:rsidRPr="00404C11" w:rsidRDefault="0015746E" w:rsidP="00404C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C11">
        <w:rPr>
          <w:rFonts w:ascii="Times New Roman" w:hAnsi="Times New Roman" w:cs="Times New Roman"/>
          <w:sz w:val="24"/>
          <w:szCs w:val="24"/>
        </w:rPr>
        <w:t>Рецензент:</w:t>
      </w:r>
    </w:p>
    <w:tbl>
      <w:tblPr>
        <w:tblStyle w:val="a3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423"/>
      </w:tblGrid>
      <w:tr w:rsidR="0015746E" w:rsidRPr="00404C11" w:rsidTr="005373A3">
        <w:trPr>
          <w:trHeight w:val="1495"/>
        </w:trPr>
        <w:tc>
          <w:tcPr>
            <w:tcW w:w="5495" w:type="dxa"/>
          </w:tcPr>
          <w:p w:rsidR="0015746E" w:rsidRPr="00D005FC" w:rsidRDefault="00F601FE" w:rsidP="005373A3">
            <w:pPr>
              <w:spacing w:line="276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FC"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  <w:r w:rsidR="0015746E" w:rsidRPr="00D005FC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наук, доцент</w:t>
            </w:r>
            <w:r w:rsidRPr="00D005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5746E" w:rsidRPr="00D005FC" w:rsidRDefault="00F601FE" w:rsidP="005373A3">
            <w:pPr>
              <w:spacing w:line="276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5FC"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 w:rsidRPr="00D005FC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D005FC">
              <w:rPr>
                <w:rFonts w:ascii="Times New Roman" w:hAnsi="Times New Roman" w:cs="Times New Roman"/>
                <w:sz w:val="24"/>
                <w:szCs w:val="24"/>
              </w:rPr>
              <w:t xml:space="preserve"> «Иркутский национальный исследовательский технический университет», Институт информационных технологий и анализа данных</w:t>
            </w:r>
            <w:r w:rsidR="00D005FC" w:rsidRPr="00D005FC">
              <w:rPr>
                <w:rFonts w:ascii="Times New Roman" w:hAnsi="Times New Roman" w:cs="Times New Roman"/>
                <w:sz w:val="24"/>
                <w:szCs w:val="24"/>
              </w:rPr>
              <w:t>, лаборатория аппаратных и программных средств вычислительной техники</w:t>
            </w:r>
          </w:p>
        </w:tc>
        <w:tc>
          <w:tcPr>
            <w:tcW w:w="4423" w:type="dxa"/>
          </w:tcPr>
          <w:p w:rsidR="0015746E" w:rsidRPr="00D005FC" w:rsidRDefault="0015746E" w:rsidP="00404C1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46E" w:rsidRPr="00D005FC" w:rsidRDefault="0015746E" w:rsidP="00404C1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46E" w:rsidRPr="00D005FC" w:rsidRDefault="0015746E" w:rsidP="00404C1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46E" w:rsidRPr="00D005FC" w:rsidRDefault="0015746E" w:rsidP="00404C1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5FC" w:rsidRPr="00D005FC" w:rsidRDefault="00D005FC" w:rsidP="00404C1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ABA" w:rsidRPr="00D005FC" w:rsidRDefault="00404C11" w:rsidP="005373A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05FC">
              <w:rPr>
                <w:rFonts w:ascii="Times New Roman" w:hAnsi="Times New Roman" w:cs="Times New Roman"/>
                <w:sz w:val="24"/>
                <w:szCs w:val="24"/>
              </w:rPr>
              <w:t>А.С. Дорофеев</w:t>
            </w:r>
            <w:bookmarkStart w:id="0" w:name="_GoBack"/>
            <w:bookmarkEnd w:id="0"/>
          </w:p>
        </w:tc>
      </w:tr>
    </w:tbl>
    <w:p w:rsidR="0015746E" w:rsidRPr="00404C11" w:rsidRDefault="0015746E" w:rsidP="005373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746E" w:rsidRPr="00404C11" w:rsidSect="00601A6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2B3D"/>
    <w:multiLevelType w:val="multilevel"/>
    <w:tmpl w:val="D84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242F9"/>
    <w:multiLevelType w:val="multilevel"/>
    <w:tmpl w:val="FF4E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B3"/>
    <w:rsid w:val="00034C8F"/>
    <w:rsid w:val="00114057"/>
    <w:rsid w:val="0015746E"/>
    <w:rsid w:val="00174224"/>
    <w:rsid w:val="00184DD2"/>
    <w:rsid w:val="00221878"/>
    <w:rsid w:val="00296621"/>
    <w:rsid w:val="00373211"/>
    <w:rsid w:val="00404C11"/>
    <w:rsid w:val="00461270"/>
    <w:rsid w:val="004D2387"/>
    <w:rsid w:val="005373A3"/>
    <w:rsid w:val="005D0F66"/>
    <w:rsid w:val="00601A69"/>
    <w:rsid w:val="00701A2C"/>
    <w:rsid w:val="007C47B3"/>
    <w:rsid w:val="008942DF"/>
    <w:rsid w:val="00AA4D4C"/>
    <w:rsid w:val="00B138F9"/>
    <w:rsid w:val="00B72A14"/>
    <w:rsid w:val="00B7428D"/>
    <w:rsid w:val="00D005FC"/>
    <w:rsid w:val="00E67ABA"/>
    <w:rsid w:val="00F22BD5"/>
    <w:rsid w:val="00F601FE"/>
    <w:rsid w:val="00FE4689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6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966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6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966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Дорофеев А.С.</dc:creator>
  <cp:lastModifiedBy>dorbaik</cp:lastModifiedBy>
  <cp:revision>3</cp:revision>
  <dcterms:created xsi:type="dcterms:W3CDTF">2022-04-19T05:46:00Z</dcterms:created>
  <dcterms:modified xsi:type="dcterms:W3CDTF">2022-04-19T06:45:00Z</dcterms:modified>
</cp:coreProperties>
</file>