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2F3B8" w14:textId="6B379351" w:rsidR="00914589" w:rsidRDefault="00507203" w:rsidP="00507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документация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Бученков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4E1B78CB" w14:textId="0EF5F305" w:rsidR="00507203" w:rsidRDefault="00507203" w:rsidP="00507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78B02E" w14:textId="2F8AFC8C" w:rsidR="00507203" w:rsidRDefault="00507203" w:rsidP="00507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Проект при сборке формирует файл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0720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библиотека предоставляет доступ к статическому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07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интерфейсу </w:t>
      </w:r>
      <w:proofErr w:type="spellStart"/>
      <w:r w:rsidRPr="00F571E7">
        <w:rPr>
          <w:rFonts w:ascii="Times New Roman" w:hAnsi="Times New Roman" w:cs="Times New Roman"/>
          <w:sz w:val="28"/>
          <w:szCs w:val="28"/>
          <w:lang w:val="en-US"/>
        </w:rPr>
        <w:t>IPlugin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модификатор доступа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07203">
        <w:rPr>
          <w:rFonts w:ascii="Times New Roman" w:hAnsi="Times New Roman" w:cs="Times New Roman"/>
          <w:sz w:val="28"/>
          <w:szCs w:val="28"/>
        </w:rPr>
        <w:t>)</w:t>
      </w:r>
    </w:p>
    <w:p w14:paraId="02075996" w14:textId="2AC0F0F7" w:rsidR="00507203" w:rsidRDefault="00507203" w:rsidP="00507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Помимо этого, реализовано несколько математических функций: сложение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0720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вычитание </w:t>
      </w:r>
      <w:r w:rsidRPr="0050720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умножение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реализован рекурсивно</w:t>
      </w:r>
      <w:r w:rsidRPr="0050720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возведение в степень (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50720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деление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вводе вторым аргументом 0 возвращается 0). Ниже представлена диаграмма классов и интерфейсов:</w:t>
      </w:r>
    </w:p>
    <w:p w14:paraId="13EA2456" w14:textId="77777777" w:rsidR="00507203" w:rsidRDefault="00507203" w:rsidP="0050720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7D3A7" wp14:editId="3764C9CE">
            <wp:extent cx="5937250" cy="3416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05A1" w14:textId="7D8749F7" w:rsidR="00507203" w:rsidRDefault="00507203" w:rsidP="00507203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Диаграмма программы</w:t>
      </w:r>
    </w:p>
    <w:p w14:paraId="4A2D7DFE" w14:textId="58F949EB" w:rsidR="00507203" w:rsidRDefault="00507203" w:rsidP="0050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B385F2" w14:textId="7EB07DE8" w:rsidR="00507203" w:rsidRPr="00CB207A" w:rsidRDefault="00507203" w:rsidP="00507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07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несколько полей.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PluginsCount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GetPluginNames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единственным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аксессором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5072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содержит в себе экземпляры классов, в которых реализованы мат. функции, а также в классе присутствует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GetPlugin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которого открывается доступ ко всем математическим функциям,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возвращает объект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IPlugin</w:t>
      </w:r>
      <w:proofErr w:type="spellEnd"/>
      <w:r w:rsidR="00CB207A">
        <w:rPr>
          <w:rFonts w:ascii="Times New Roman" w:hAnsi="Times New Roman" w:cs="Times New Roman"/>
          <w:sz w:val="28"/>
          <w:szCs w:val="28"/>
        </w:rPr>
        <w:t xml:space="preserve">, от которого наследуются классы мат. функций. В самих </w:t>
      </w:r>
      <w:r w:rsidR="00CB207A">
        <w:rPr>
          <w:rFonts w:ascii="Times New Roman" w:hAnsi="Times New Roman" w:cs="Times New Roman"/>
          <w:sz w:val="28"/>
          <w:szCs w:val="28"/>
        </w:rPr>
        <w:lastRenderedPageBreak/>
        <w:t xml:space="preserve">классах мат. функций присутствуют поля имени метода, версии, описания, а также прописан метод </w:t>
      </w:r>
      <w:r w:rsidR="00CB207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CB207A" w:rsidRPr="00CB207A">
        <w:rPr>
          <w:rFonts w:ascii="Times New Roman" w:hAnsi="Times New Roman" w:cs="Times New Roman"/>
          <w:sz w:val="28"/>
          <w:szCs w:val="28"/>
        </w:rPr>
        <w:t xml:space="preserve">(), </w:t>
      </w:r>
      <w:r w:rsidR="00CB207A">
        <w:rPr>
          <w:rFonts w:ascii="Times New Roman" w:hAnsi="Times New Roman" w:cs="Times New Roman"/>
          <w:sz w:val="28"/>
          <w:szCs w:val="28"/>
        </w:rPr>
        <w:t>который выполняет необходимую мат. функцию и возвращает целочисленное значение.</w:t>
      </w:r>
    </w:p>
    <w:sectPr w:rsidR="00507203" w:rsidRPr="00CB2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D"/>
    <w:rsid w:val="00507203"/>
    <w:rsid w:val="00914589"/>
    <w:rsid w:val="00CB207A"/>
    <w:rsid w:val="00CB3F0D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464A"/>
  <w15:chartTrackingRefBased/>
  <w15:docId w15:val="{27F1EAEF-56C5-4FD0-8FBD-DA28BF83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72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Яровикова Анастасия Романовна</dc:creator>
  <cp:keywords/>
  <dc:description/>
  <cp:lastModifiedBy>Яровикова Анастасия Романовна</cp:lastModifiedBy>
  <cp:revision>3</cp:revision>
  <dcterms:created xsi:type="dcterms:W3CDTF">2020-05-21T16:08:00Z</dcterms:created>
  <dcterms:modified xsi:type="dcterms:W3CDTF">2020-05-21T16:21:00Z</dcterms:modified>
</cp:coreProperties>
</file>