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02 AI 岗位深挖问答与防守口径</w:t>
      </w:r>
    </w:p>
    <w:p>
      <w:pPr>
        <w:spacing w:after="120"/>
      </w:pPr>
      <w:r>
        <w:rPr>
          <w:sz w:val="22"/>
          <w:szCs w:val="22"/>
        </w:rPr>
        <w:t xml:space="preserve">最后更新：2026-06-03</w:t>
      </w:r>
    </w:p>
    <w:p>
      <w:pPr>
        <w:pStyle w:val="Heading2"/>
        <w:spacing w:after="120" w:before="220"/>
      </w:pPr>
      <w:r>
        <w:rPr>
          <w:b/>
          <w:bCs/>
        </w:rPr>
        <w:t xml:space="preserve">1. 使用方法</w:t>
      </w:r>
    </w:p>
    <w:p>
      <w:pPr>
        <w:spacing w:after="120"/>
      </w:pPr>
      <w:r>
        <w:rPr>
          <w:sz w:val="22"/>
          <w:szCs w:val="22"/>
        </w:rPr>
        <w:t xml:space="preserve">这份文档不是逐字背诵稿，而是面试深挖时的“答题骨架”。每道题都按同一种逻辑回答：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先讲概念</w:t>
      </w:r>
    </w:p>
    <w:p>
      <w:pPr>
        <w:spacing w:after="120"/>
      </w:pPr>
      <w:r>
        <w:rPr>
          <w:sz w:val="22"/>
          <w:szCs w:val="22"/>
        </w:rPr>
        <w:t xml:space="preserve">-&gt; 讲主流项目怎么做</w:t>
      </w:r>
    </w:p>
    <w:p>
      <w:pPr>
        <w:spacing w:after="120"/>
      </w:pPr>
      <w:r>
        <w:rPr>
          <w:sz w:val="22"/>
          <w:szCs w:val="22"/>
        </w:rPr>
        <w:t xml:space="preserve">-&gt; 如果 ApplyFlow 真做过或面试官追问项目，再讲具体证据</w:t>
      </w:r>
    </w:p>
    <w:p>
      <w:pPr>
        <w:spacing w:after="120"/>
      </w:pPr>
      <w:r>
        <w:rPr>
          <w:sz w:val="22"/>
          <w:szCs w:val="22"/>
        </w:rPr>
        <w:t xml:space="preserve">-&gt; 如果项目没涉及，就自然讲知识理解、行业做法和风险边界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注意：不要每道题都硬扯 ApplyFlow。面试官问 RAG、Memory、后端稳定性、工具调用时，如果没有追问项目，就按知识点自然回答；只有问到“你项目里怎么做”或 ApplyFlow 真有证据时，再接项目。</w:t>
      </w:r>
    </w:p>
    <w:p>
      <w:pPr>
        <w:pStyle w:val="Heading3"/>
        <w:spacing w:after="120" w:before="220"/>
      </w:pPr>
      <w:r>
        <w:rPr>
          <w:b/>
          <w:bCs/>
        </w:rPr>
        <w:t xml:space="preserve">短期复习策略</w:t>
      </w:r>
    </w:p>
    <w:p>
      <w:pPr>
        <w:spacing w:after="120"/>
      </w:pPr>
      <w:r>
        <w:rPr>
          <w:sz w:val="22"/>
          <w:szCs w:val="22"/>
        </w:rPr>
        <w:t xml:space="preserve">这份文档内容很多，但短期不要全背。优先背 7 个“口语版答案”：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项：优先级：1；题目：Agent 和 workflow 区别；背到什么程度：能说出模型做不确定判断，workflow 管确定流程和边界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项：优先级：2；题目：RAG / 长上下文 / Memory；背到什么程度：能说出三者区别、风险，以及 Claude Code 为什么不简单依赖 RAG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项：优先级：3；题目：工具调用和后端稳定性；背到什么程度：能说 timeout、retry、异步、降级、权限、日志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项：优先级：4；题目：Agent 评估；背到什么程度：能说结果、过程、成本、安全，tracing 记录工具调用和失败原因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项：优先级：5；题目：Claude Code / Codex 启发；背到什么程度：能说 harness、上下文、权限、测试、review，不引用非公开源码细节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项：优先级：6；题目：AI 产品最大局限；背到什么程度：能说不确定性要产品化，低置信度要提示确认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项：优先级：7；题目：ApplyFlow 项目深挖；背到什么程度：能讲 1000 样本、城市 bad case、L2 误推治理、L3 待全量回归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口语原则：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我不一定能把所有实现细节都背出来，但我会先抓关键风险：模型会错、工具会失败、上下文会污染、状态会丢、成本会爆、用户会误信。面试里能把这些风险和兜底说清楚，就比只背框架名更像做过事。</w:t>
      </w:r>
    </w:p>
    <w:p>
      <w:pPr>
        <w:pStyle w:val="Heading3"/>
        <w:spacing w:after="120" w:before="220"/>
      </w:pPr>
      <w:r>
        <w:rPr>
          <w:b/>
          <w:bCs/>
        </w:rPr>
        <w:t xml:space="preserve">先把问题归类，不要逐题死背</w:t>
      </w:r>
    </w:p>
    <w:p>
      <w:pPr>
        <w:spacing w:after="120"/>
      </w:pPr>
      <w:r>
        <w:rPr>
          <w:sz w:val="22"/>
          <w:szCs w:val="22"/>
        </w:rPr>
        <w:t xml:space="preserve">面试官经常换问法，但底层考点很少变。先判断它属于哪类，再套回答骨架。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项：听到的问题：Agent 和 workflow、ReAct、Plan-and-Execute；归类：任务拆解；回答重点：模型负责不确定判断，workflow 管确定流程和边界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项：听到的问题：RAG、长上下文、Memory、Claude Code 不用简单 RAG；归类：信息供给；回答重点：长上下文、检索、长期记忆、上下文压缩各解决不同问题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项：听到的问题：Tool calling、MCP、Prompt 注入、越权；归类：工具治理；回答重点：schema、权限、状态机、日志、人工确认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项：听到的问题：多 Agent、Planner/Executor/Reviewer；归类：编排；回答重点：任务复杂、角色清楚、可并行或需互审时才拆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项：听到的问题：Eval、Tracing、LLM-as-a-Judge、Harness；归类：评测；回答重点：看结果、过程、成本、安全，不只看文本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项：听到的问题：Codex、Claude Code、AI Coding；归类：Coding Agent；回答重点：harness、上下文、权限、验证、review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项：听到的问题：A/B、上线指标、模型延期、失败复盘；归类：产品落地；回答重点：指标分层、bad case 归因、降级和回归验证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项：听到的问题：简历作品集深挖、城市命中低；归类：项目证据；回答重点：1000 样本发现问题，L2 复测治理误推，L3 待全量确认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回答强度层级</w:t>
      </w:r>
    </w:p>
    <w:p>
      <w:pPr>
        <w:spacing w:after="120"/>
      </w:pPr>
      <w:r>
        <w:rPr>
          <w:sz w:val="22"/>
          <w:szCs w:val="22"/>
        </w:rPr>
        <w:t xml:space="preserve">同一道题可以答得很浅，也可以答得像做过项目。你面试时尽量答到第 3 层，能再补第 4 层就很强。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项：层级：第 1 层；表现：会解释概念；示例：RAG 是检索增强生成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项：层级：第 2 层；表现：会讲主流工程做法；示例：混合检索、重排、引用、权限过滤、评估召回率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项：层级：第 3 层；表现：能接真实场景；示例：RAG 适合知识库问答，但不适合替代所有业务判断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项：层级：第 4 层；表现：能讲边界和失败；示例：旧索引会污染答案，coding 场景要回到当前仓库和测试结果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控场句：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我会先讲这个技术解决什么问题，再讲主流系统怎么做；如果面试官追问项目，我再讲项目里做了什么、没做什么，以及怎么验证。</w:t>
      </w:r>
    </w:p>
    <w:p>
      <w:pPr>
        <w:pStyle w:val="Heading3"/>
        <w:spacing w:after="120" w:before="220"/>
      </w:pPr>
      <w:r>
        <w:rPr>
          <w:b/>
          <w:bCs/>
        </w:rPr>
        <w:t xml:space="preserve">高频追问速查：只扫不背</w:t>
      </w:r>
    </w:p>
    <w:p>
      <w:pPr>
        <w:spacing w:after="120"/>
      </w:pPr>
      <w:r>
        <w:rPr>
          <w:sz w:val="22"/>
          <w:szCs w:val="22"/>
        </w:rPr>
        <w:t xml:space="preserve">这部分不是题库，不要逐条背。它只帮你判断“面试官从哪个入口追问”。每题都按“概念 -&gt; 关键工程点 -&gt; 风险边界”回答；只有项目真涉及或面试官追问项目时，再接 ApplyFlow。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项：方向：意图识别与任务拆解；高频题：Agent 和 workflow 有什么区别；Chatbot、workflow、agent 怎么区分；ReAct、Plan-and-Execute、router 怎么选；一个用户请求有多个目标怎么拆；意图识别错了怎么兜底；为什么有些分类任务不用微调而用 Prompt；冷启动时怎么做 few-shot；业务规则经常变怎么维护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项：方向：上下文与记忆；高频题：RAG、长上下文、Memory 有什么区别；Claude Code 为什么不简单把记忆做成 RAG；上下文窗口大了还要不要 RAG；多轮对话重启后状态丢了怎么办；怎么做状态持久化；记忆怎么做用户隔离；旧记忆/旧索引污染答案怎么办；compact 会丢信息怎么办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项：方向：工具调用与协议；高频题：Tool Calling 参数错了怎么办；工具描述怎么写才不会误调；MCP 和普通 API 封装有什么区别；Prompt 注入怎么防；工具调用失败怎么重试；工具超时怎么处理；多个工具调用顺序错了怎么办；高风险工具怎么做审批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项：方向：后端稳定性与成本；高频题：Agent 调内部 API 有时 1 秒、有时 10 秒怎么办；怎么做 timeout、retry、异步任务和降级；限流、熔断、队列怎么设计；模型调用成本太高怎么办；请求合并、结果缓存、流量分级怎么做；缓存命中旧结果怎么办；服务重启后上下文怎么恢复；线上延迟升高怎么排查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项：方向：多智能体编排；高频题：什么时候拆多 Agent；Planner、Executor、Reviewer 怎么分工；多 Agent 怎么避免循环和互相污染；并行子任务结果冲突怎么合并；Reviewer 怎么评估；多 Agent 成本太高怎么办；什么时候单 Agent + workflow 更稳；handoff 失败怎么办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项：方向：Agent 评测与 Harness；高频题：没有大段文本输出怎么评估；Eval Harness 怎么搭；Tracing 要记录哪些事件；LLM-as-a-Judge 靠不靠谱；线上 bad case 怎么回流；A/B 没过怎么复盘；怎么防止修 A 坏 B；怎么做 L1/L2/L3 分层回归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项：方向：AI Coding；高频题：Codex/Claude Code 给你什么启发；AI 写代码怎么保证质量；为什么 coding agent 要读真实文件和跑测试；长对话怎么防跑偏；权限、hooks、review 怎么设计；AI 改错文件怎么办；代码仓库 source-of-truth 怎么守住；怎么处理工具输出太长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项：方向：产品上线与复盘；高频题：AI 产品最大局限是什么；用户不信 AI 怎么办；幻觉怎么产品化缓解；上线看哪些指标；算法团队延期怎么办；A/B test 不显著怎么办；冷启动没数据怎么办；怎么和研发/算法/测试对齐验收口径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最低复习要求：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每个方向至少准备 1 个 30 秒答案。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不要求每个方向都接 ApplyFlow；不涉及项目的题，讲清知识理解即可。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遇到后端稳定性、成本和状态持久化，不要只讲 Prompt，要讲 timeout、retry、缓存、队列、限流、日志和回滚。</w:t>
      </w:r>
    </w:p>
    <w:p>
      <w:pPr>
        <w:pStyle w:val="Heading2"/>
        <w:spacing w:after="120" w:before="220"/>
      </w:pPr>
      <w:r>
        <w:rPr>
          <w:b/>
          <w:bCs/>
        </w:rPr>
        <w:t xml:space="preserve">2. 高频控场句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项：被问到：Agent 和工作流；先说：我不会把所有自动化都包装成 Agent，确定流程交给工作流，不确定判断才交给模型。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项：被问到：工具调用越权；先说：Prompt 是软约束，真正可靠的是结构化参数、权限校验、状态机、日志和人工确认。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项：被问到：Agent 评估；先说：我不只看有没有返回结果，而是看决策、动作和状态是否符合用户目标。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项：被问到：结构化输出；先说：AI 输出要从“自然语言建议”变成“可校验、可降级、可复测的输出合同”。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项：被问到：RAG / 记忆 / 多 Agent；先说：我不会硬说自己项目做了，我先讲它解决什么问题、适合什么场景、风险在哪里。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项：被问到：Claude Code / Codex；先说：Coding Agent 的壁垒不是模型会写代码，而是有没有 harness 把它管进可验证流程。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项：被问到：被质疑只是调规则；先说：如果只改权重是调规则，但如果影响等级、动作、解释和复测，就是输出合同治理。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补充一：面试官喜欢的六边形答题法</w:t>
      </w:r>
    </w:p>
    <w:p>
      <w:pPr>
        <w:spacing w:after="120"/>
      </w:pPr>
      <w:r>
        <w:rPr>
          <w:sz w:val="22"/>
          <w:szCs w:val="22"/>
        </w:rPr>
        <w:t xml:space="preserve">AI 岗位面试官经常会把一个问题连续追问到细节崩溃。不要只答“我用了某技术”，要尽量同时覆盖六个维度：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项：维度：业务；面试官在看什么：你是否理解用户痛点和任务闭环；ApplyFlow 怎么接：求职者不是缺一句文案，而是缺岗位筛选、投递清单和状态复盘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项：维度：技术；面试官在看什么：你是否知道方案取舍，而不是只调 Prompt；ApplyFlow 怎么接：结构化输出、地点约束修复、状态机、权限校验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项：维度：指标；面试官在看什么：你是否能把结果量化；ApplyFlow 怎么接：候选率 8.8% -&gt; 16.7%，回填率 33.3% -&gt; 58.8%，1000 样本 Top10 方向命中 92.4%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项：维度：风险；面试官在看什么：你是否知道 AI 会错、会慢、会越权；ApplyFlow 怎么接：插件不自动提交，城市不确定降级，非法写入 400/401/403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项：维度：协作；面试官在看什么：你是否能和算法、研发、测试对齐；ApplyFlow 怎么接：用样本集、bad case、输出合同和验收口径对齐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项：维度：复盘；面试官在看什么：你是否能面对失败和冷启动；ApplyFlow 怎么接：城市命中 4.6% 后先做 L2 误推治理复测，再阶段性全量回归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口播模板：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我会先讲业务目标，再讲技术方案，最后讲指标和复盘。AI 项目最怕只说“体验更好”，所以我会主动补上线后指标，比如采纳率、二次追问率、平均 token 消耗、延迟、留存、错误率和人工介入率。</w:t>
      </w:r>
    </w:p>
    <w:p>
      <w:pPr>
        <w:pStyle w:val="Heading2"/>
        <w:spacing w:after="120" w:before="220"/>
      </w:pPr>
      <w:r>
        <w:rPr>
          <w:b/>
          <w:bCs/>
        </w:rPr>
        <w:t xml:space="preserve">3. Agent 和工作流有什么区别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Chatbot 主要回答问题，工作流按固定步骤推进，Agent 更强调理解目标、选择工具、处理不确定性并推进任务。但真实业务里，Agent 不能自由乱跑，必须被工作流、权限和评估机制约束。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简单确定流程：用规则和工作流，不要硬上 Agent。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有不确定判断：让模型做分类、匹配、解释、规划。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有工具执行：给工具参数 schema、权限校验和失败兜底。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高风险动作：需要审批、人工确认或二次校验。</w:t>
      </w:r>
    </w:p>
    <w:p>
      <w:pPr>
        <w:spacing w:after="120"/>
      </w:pPr>
      <w:r>
        <w:rPr>
          <w:sz w:val="22"/>
          <w:szCs w:val="22"/>
        </w:rPr>
        <w:t xml:space="preserve">ApplyFlow 怎么讲：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如果只看排序函数，确实不能硬叫 Agent。它的 Agent 性在 Decision / Control / Action / Feedback 闭环：AI 判断岗位是否匹配，系统把判断转成投递清单和状态，插件辅助官网预填，用户反馈再回到 Bad Case 和 Evidence Log。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我更准确的说法是 ApplyFlow 是 Agent workflow 原型，不是完全自治的强 Agent。</w:t>
      </w:r>
    </w:p>
    <w:p>
      <w:pPr>
        <w:pStyle w:val="Heading2"/>
        <w:spacing w:after="120" w:before="220"/>
      </w:pPr>
      <w:r>
        <w:rPr>
          <w:b/>
          <w:bCs/>
        </w:rPr>
        <w:t xml:space="preserve">4. 怎么评估 Agent 输出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输出不只有文本，也包括决策、工具调用、状态变化和下一步动作。评估时不能只看“有没有回答”，要看它是否完成用户目标、过程是否可控、成本和风险是否可接受。</w:t>
      </w:r>
    </w:p>
    <w:p>
      <w:pPr>
        <w:spacing w:after="120"/>
      </w:pPr>
      <w:r>
        <w:rPr>
          <w:sz w:val="22"/>
          <w:szCs w:val="22"/>
        </w:rPr>
        <w:t xml:space="preserve">主流评估维度：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项：维度：结果；看什么：任务是否成功，Top1/Top10 是否命中，状态是否正确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项：维度：过程；看什么：工具调用顺序、参数、解释、失败恢复、是否越权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项：维度：系统；看什么：延迟、成本、稳定性、缓存、是否需要强模型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项：维度：安全；看什么：权限、数据隔离、人工确认、异常回滚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我评估 Agent 输出时，不只看它有没有返回 Top10，而是看结构化输出是否符合用户目标。ApplyFlow 里 Agent 输出包括 Top10 排序、高优先级候选、推荐解释和下一步动作。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1000 样本评估里，岗位方向表现不错，Top1 方向命中 88.8%，Top10 方向命中 92.4%；高优先级候选岗位方向命中也很高。但城市命中很低，Top10 城市命中只有 4.6%，高优先级候选城市命中只有 1.8%。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我的判断不是模型完全不行，而是城市约束没有进入完整的 Agent 输出规则。系统知道岗位方向相关，但没有充分处理地点字段脏、城市硬/软偏好、高优先级降级和地点不确定提示。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下一步我会先做地点标准化，再区分城市硬约束和软偏好；如果硬约束不命中，就不能继续作为高优先级直接推进，而要降级或提示用户确认地点。L2 复测里，700 个历史误推候选修复后直接推进率从 100.0% 降到 0.0%；最后还要阶段性再跑 1000 样本防止全局回归。</w:t>
      </w:r>
    </w:p>
    <w:p>
      <w:pPr>
        <w:spacing w:after="120"/>
      </w:pPr>
      <w:r>
        <w:rPr>
          <w:sz w:val="22"/>
          <w:szCs w:val="22"/>
        </w:rPr>
        <w:t xml:space="preserve">一句总结：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这不是简单调规则，而是把 Agent 的输出从“给一个看似合理的岗位列表”，升级成“可解释、可降级、可确认、可复测”的决策系统。</w:t>
      </w:r>
    </w:p>
    <w:p>
      <w:pPr>
        <w:pStyle w:val="Heading2"/>
        <w:spacing w:after="120" w:before="220"/>
      </w:pPr>
      <w:r>
        <w:rPr>
          <w:b/>
          <w:bCs/>
        </w:rPr>
        <w:t xml:space="preserve">5. 结构化输出和输出合同是什么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结构化输出是让模型按固定字段返回结果，比如等级、原因、下一步动作，而不是只给一段自然语言。输出合同更进一步，它规定这些字段如何影响系统动作、降级和复测。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 JSON Schema 或类型定义约束字段。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字段值使用枚举，避免模型自由发挥。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服务端二次校验，不信模型直接写状态。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输出进入日志和评估集，方便追踪 bad case。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关键动作需要人确认或系统审批。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排序：决定候选池。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高优先级候选：决定是否值得前排推进。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推荐解释：告诉用户为什么。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下一步建议：告诉用户下一步是投递、确认地点还是复核。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地点确认：地点匹配、地点不匹配、地点未知、全国/多地。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如果只是让模型写“我推荐你投这个岗位”，那很虚；但如果它必须输出等级、原因、地点状态和下一步动作，并且这些字段会进入降级和复测，这才是可治理的 Agent 输出。</w:t>
      </w:r>
    </w:p>
    <w:p>
      <w:pPr>
        <w:pStyle w:val="Heading2"/>
        <w:spacing w:after="120" w:before="220"/>
      </w:pPr>
      <w:r>
        <w:rPr>
          <w:b/>
          <w:bCs/>
        </w:rPr>
        <w:t xml:space="preserve">6. AI 生成错了、工具参数错了怎么办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不要把安全押在 Prompt 上。Prompt 可以提醒模型，但不能替代 schema、权限、状态机和人工确认。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输入层：外部网页、用户输入、历史记录都当作不可信。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输出层：结构化字段校验，非法值拒绝。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工具层：工具参数 schema、权限范围、最小权限原则。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状态层：用服务端真实身份和状态机做 source-of-truth。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风险层：高风险动作审批或人工确认。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日志层：记录工具调用、失败原因和回滚点。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前端传来的 payload.userId 不能作为用户身份依据。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非法 JSON / 参数走 400。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未登录走 401。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越权或伪造用户走 403。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插件只预填，不自动提交、不绕过验证码。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模型可以建议“这个岗位值得投”，但不能直接把状态写成“已投递”。真实状态必须由用户动作和服务端校验确认。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7. 什么是 Guardrails、审批和人工确认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Guardrails 可以理解为 AI 系统的护栏，用来检查输入、输出或工具调用是否安全、合规、符合任务边界。审批和人工确认是高风险动作的最后一道门。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输入护栏：过滤提示注入、敏感信息、越权请求。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输出护栏：检查结构、事实、合规和风险等级。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工具护栏：检查工具能不能被调用、参数是否越权。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人工确认：退款、提交、删除、投递、封禁等高风险动作需要人确认。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追踪记录：每次模型输出、工具调用、审批结果都要留痕。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投递提交：必须用户确认。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插件预填：只做低风险辅助。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状态写入：必须认证用户和合法状态。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城市不确定：触发确认地点，而不是继续作为高优先级推进。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产品的关键不是让模型更大胆，而是让系统知道什么时候该停下来问人。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补充二：Agent 后端稳定性和成本怎么答</w:t>
      </w:r>
    </w:p>
    <w:p>
      <w:pPr>
        <w:spacing w:after="120"/>
      </w:pPr>
      <w:r>
        <w:rPr>
          <w:sz w:val="22"/>
          <w:szCs w:val="22"/>
        </w:rPr>
        <w:t xml:space="preserve">这组题是很多 Agent 开发岗真正会追的点。面试官不只看你会不会 Prompt，而是看你能不能把模型、工具、API 和状态串起来，在线上不崩。</w:t>
      </w:r>
    </w:p>
    <w:p>
      <w:pPr>
        <w:pStyle w:val="Heading3"/>
        <w:spacing w:after="120" w:before="220"/>
      </w:pPr>
      <w:r>
        <w:rPr>
          <w:b/>
          <w:bCs/>
        </w:rPr>
        <w:t xml:space="preserve">1. Agent 调内部 API，有时 1 秒返回、有时 10 秒超时，怎么办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工具调用本质上还是后端服务调用，不能因为前面套了模型就忽略 timeout、retry、降级和链路追踪。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每个工具配置超时时间，不让模型一直等。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幂等接口可以有限重试，非幂等动作不能盲目重试。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慢接口改异步任务，先返回任务状态，再轮询或回调。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失败时走降级路径，比如返回“需要人工确认”或“稍后重试”。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tracing 记录模型输出、工具入参、接口耗时、失败原因和最终状态。</w:t>
      </w:r>
    </w:p>
    <w:p>
      <w:pPr>
        <w:spacing w:after="120"/>
      </w:pPr>
      <w:r>
        <w:rPr>
          <w:sz w:val="22"/>
          <w:szCs w:val="22"/>
        </w:rPr>
        <w:t xml:space="preserve">口语版：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 Agent 工具调用只理解成“模型会调函数”。上线后它就是后端链路的一部分，要有 timeout、retry、异步、降级和日志。尤其非幂等动作不能乱重试，高风险动作失败时宁愿转人工确认，也不要让模型继续硬跑。</w:t>
      </w:r>
    </w:p>
    <w:p>
      <w:pPr>
        <w:pStyle w:val="Heading3"/>
        <w:spacing w:after="120" w:before="220"/>
      </w:pPr>
      <w:r>
        <w:rPr>
          <w:b/>
          <w:bCs/>
        </w:rPr>
        <w:t xml:space="preserve">2. 多轮对话或 Agent 任务重启后，上下文丢了怎么办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不能指望模型自己记住，关键状态要外部化。短期上下文给模型看，长期状态放数据库、缓存或任务记录里。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会话摘要：保存当前目标、已完成步骤和待办。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状态持久化：关键任务状态写数据库，不只存在内存。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分布式缓存：保存短期会话状态，但要有过期和失效策略。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checkpoint：长任务每一步落点，失败后从最近安全点恢复。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用户隔离：记忆和状态必须按用户、项目、任务隔离。</w:t>
      </w:r>
    </w:p>
    <w:p>
      <w:pPr>
        <w:spacing w:after="120"/>
      </w:pPr>
      <w:r>
        <w:rPr>
          <w:sz w:val="22"/>
          <w:szCs w:val="22"/>
        </w:rPr>
        <w:t xml:space="preserve">口语版：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我不会把多轮记忆理解成“把聊天记录都塞回去”。关键状态要外部化，比如会话摘要、任务状态、checkpoint 和用户隔离。模型只看本轮需要的信息，真正的 source-of-truth 要在数据库、文件或任务记录里。</w:t>
      </w:r>
    </w:p>
    <w:p>
      <w:pPr>
        <w:pStyle w:val="Heading3"/>
        <w:spacing w:after="120" w:before="220"/>
      </w:pPr>
      <w:r>
        <w:rPr>
          <w:b/>
          <w:bCs/>
        </w:rPr>
        <w:t xml:space="preserve">3. 模型一天烧很多钱，怎么降成本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成本优化不是简单换便宜模型，而是让不同风险和复杂度的请求走不同路径。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请求合并：相同或相近任务批量处理。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结果缓存：同一岗位、同一用户偏好下的稳定判断可缓存。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流量分级：低风险用规则或小模型，高风险再用强模型。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上下文裁剪：只放本轮必要信息，避免把整库塞进 prompt。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延迟队列：非实时任务异步跑，不占前台交互。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指标监控：看人均 token、端到端延迟、命中率、采纳率和人工介入率。</w:t>
      </w:r>
    </w:p>
    <w:p>
      <w:pPr>
        <w:spacing w:after="120"/>
      </w:pPr>
      <w:r>
        <w:rPr>
          <w:sz w:val="22"/>
          <w:szCs w:val="22"/>
        </w:rPr>
        <w:t xml:space="preserve">口语版：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我不会只说“换便宜模型”。更实际的是分流：简单请求走规则或小模型，复杂高风险请求走强模型；能缓存的结果缓存，能异步的异步，能裁剪的上下文就裁剪。最后要看人均 token、延迟、采纳率和错误率，不能只看模型单次效果。</w:t>
      </w:r>
    </w:p>
    <w:p>
      <w:pPr>
        <w:spacing w:after="120"/>
      </w:pPr>
      <w:r>
        <w:rPr>
          <w:sz w:val="22"/>
          <w:szCs w:val="22"/>
        </w:rPr>
        <w:t xml:space="preserve">一句强口播：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开发岗最容易被追的不是“你 Prompt 怎么写”，而是工具调用失败怎么办、状态怎么恢复、成本怎么压、指标怎么监控。我的理解是：Agent 是模型能力，真正上线靠后端服务治理和 harness。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补充三：邮件分类回复 Agent 只作为拆题思路</w:t>
      </w:r>
    </w:p>
    <w:p>
      <w:pPr>
        <w:spacing w:after="120"/>
      </w:pPr>
      <w:r>
        <w:rPr>
          <w:sz w:val="22"/>
          <w:szCs w:val="22"/>
        </w:rPr>
        <w:t xml:space="preserve">这个例子来自帖子，主要价值是提醒我们“Agent 设计要拆工具、状态、模板和人工确认”。你面试时不需要主动背这个邮件场景，除非面试官真的问“设计一个邮件/工单/客服 Agent”。</w:t>
      </w:r>
    </w:p>
    <w:p>
      <w:pPr>
        <w:spacing w:after="120"/>
      </w:pPr>
      <w:r>
        <w:rPr>
          <w:sz w:val="22"/>
          <w:szCs w:val="22"/>
        </w:rPr>
        <w:t xml:space="preserve">题目：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用户转发一封邮件，Agent 判断它是投诉、咨询还是报销，然后调用不同回复模板，最后草拟回复内容。</w:t>
      </w:r>
    </w:p>
    <w:p>
      <w:pPr>
        <w:pStyle w:val="Heading3"/>
        <w:spacing w:after="120" w:before="220"/>
      </w:pPr>
      <w:r>
        <w:rPr>
          <w:b/>
          <w:bCs/>
        </w:rPr>
        <w:t xml:space="preserve">系统拆法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项：工具/模块：邮件解析；做什么：提取发件人、主题、正文、附件摘要、历史邮件链；风险点：邮件链太长、附件不可读、个人信息泄露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项：工具/模块：意图分类；做什么：判断投诉、咨询、报销或其他；风险点：分类错会触发错误模板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项：工具/模块：模板填充；做什么：根据分类选择模板并填入关键信息；风险点：模板过期、字段缺失、语气不合适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项：工具/模块：记忆/状态；做什么：记录同一邮件链多轮修改和用户反馈；风险点：旧回复污染新回复、跨用户泄露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项：工具/模块：人工确认；做什么：用户确认后再发送；风险点：自动发送风险高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面试官会追的 3 个点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为什么分类不用微调模型，而用 Prompt + few-shot。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冷启动阶段样本少，业务分类也经常变，用 Prompt + few-shot 调整更快。等稳定积累了足够标注样本，再考虑微调或训练轻量分类器。这里不是不用模型工程，而是先选更适合冷启动和业务变化的方案。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意图识别错了怎么办。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我不会让错误分类直接触发不可逆动作。低置信度或命中冲突规则时，进入兜底分类，比如“需要人工确认”；回复前让用户二次确认。如果用户纠正分类，这条 case 要进入 bad case 记录和下轮 few-shot / 规则更新。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回复模板变了怎么热更新。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模板不要硬编码在 Prompt 里，而是放到配置中心或模板库。Agent 根据分类结果动态加载模板版本，并记录使用的模板 ID。这样业务改模板不需要重新部署模型，也方便回滚和追踪。</w:t>
      </w:r>
    </w:p>
    <w:p>
      <w:pPr>
        <w:spacing w:after="120"/>
      </w:pPr>
      <w:r>
        <w:rPr>
          <w:sz w:val="22"/>
          <w:szCs w:val="22"/>
        </w:rPr>
        <w:t xml:space="preserve">一句强口播：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我设计 Agent 时会先拆任务链路，而不是先问用哪个框架。邮件例子里，模型负责意图判断和草拟，系统负责模板、状态、权限和确认；这比一上来啃 LangChain 源码更接近真实业务落地。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补充四：AI 产品最大局限是什么，怎么突破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你觉得目前 AI 产品最大的局限是什么？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幻觉问题怎么解决？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你会怎么让用户信任 AI 输出？</w:t>
      </w:r>
    </w:p>
    <w:p>
      <w:pPr>
        <w:spacing w:after="120"/>
      </w:pPr>
      <w:r>
        <w:rPr>
          <w:sz w:val="22"/>
          <w:szCs w:val="22"/>
        </w:rPr>
        <w:t xml:space="preserve">不要这么答：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最大局限是伦理问题、隐私问题、模型不够强。</w:t>
      </w:r>
    </w:p>
    <w:p>
      <w:pPr>
        <w:spacing w:after="120"/>
      </w:pPr>
      <w:r>
        <w:rPr>
          <w:sz w:val="22"/>
          <w:szCs w:val="22"/>
        </w:rPr>
        <w:t xml:space="preserve">这些太虚，容易被追问到没细节。</w:t>
      </w:r>
    </w:p>
    <w:p>
      <w:pPr>
        <w:spacing w:after="120"/>
      </w:pPr>
      <w:r>
        <w:rPr>
          <w:sz w:val="22"/>
          <w:szCs w:val="22"/>
        </w:rPr>
        <w:t xml:space="preserve">更好的回答：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我认为当前 AI 产品最大的局限不是单纯“模型会幻觉”，而是用户很难感知系统什么时候不确定。幻觉可以靠 RAG、结构化输出、强约束 Prompt、工具校验和人工抽检缓解，但如果产品层面没有把不确定性暴露出来，用户会把所有答案都当成同等可信。</w:t>
      </w:r>
    </w:p>
    <w:p>
      <w:pPr>
        <w:spacing w:after="120"/>
      </w:pPr>
      <w:r>
        <w:rPr>
          <w:sz w:val="22"/>
          <w:szCs w:val="22"/>
        </w:rPr>
        <w:t xml:space="preserve">主流缓解方式：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项：问题：幻觉；技术侧：RAG、引用、结构化输出、工具校验；产品侧：标注证据来源，不确定时提示用户确认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项：问题：低置信度；技术侧：多轮验证、模型自检、规则校验；产品侧：置信度提示、二次确认、人工复核入口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项：问题：意图误判；技术侧：意图识别、上下文补全、澄清问题；产品侧：让用户选择目标或纠正偏好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项：问题：信息过期；技术侧：联网搜索、实时数据源、缓存失效；产品侧：显示更新时间，提示“需要重新确认”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项：问题：高风险动作；技术侧：权限、审批、状态机；产品侧：提交、删除、支付、投递等动作必须用户确认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的城市 bad case 就是一个典型例子。系统知道岗位方向相关，但没有把地点不确定显式暴露给用户，所以高优先级候选池会误导用户。我的修复不是只调大地点权重，而是让城市不匹配、地点缺失、全国/多地范围进入地点确认流程，提示用户先确认地点。</w:t>
      </w:r>
    </w:p>
    <w:p>
      <w:pPr>
        <w:spacing w:after="120"/>
      </w:pPr>
      <w:r>
        <w:rPr>
          <w:sz w:val="22"/>
          <w:szCs w:val="22"/>
        </w:rPr>
        <w:t xml:space="preserve">30 秒口播：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我觉得 AI 产品最大局限是“不确定性没有被产品化”。模型不确定时，不能只靠后端调参或 Prompt，而要在产品层给用户信号：比如置信度、证据引用、二次确认、联网搜索或人工复核。ApplyFlow 里城市命中低就是这个问题，所以我把地点从普通分数项升级成输出合同，不确定时降级并触发确认地点。</w:t>
      </w:r>
    </w:p>
    <w:p>
      <w:pPr>
        <w:pStyle w:val="Heading2"/>
        <w:spacing w:after="120" w:before="220"/>
      </w:pPr>
      <w:r>
        <w:rPr>
          <w:b/>
          <w:bCs/>
        </w:rPr>
        <w:t xml:space="preserve">8. Eval Harness 怎么搭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Eval harness 是把模型或 Agent 的输出放进固定任务、固定数据、固定评分和回归门禁里。它的价值是让一次看似不错的 Demo 变成可复测的证据。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定义任务：模型到底要完成什么。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固定输入：用户画像、数据池、场景和约束。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固定输出：字段、状态、工具调用或动作结果。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定义评分：代码评分、人工抽检、模型辅助裁判组合。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记录轨迹：输入、输出、工具、状态和失败原因。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分层复测：小样本 smoke、专项 golden set、阶段性全量评估。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L1 smoke：验证登录、Top10 返回、真实池连接。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L2 地点专项复测：验证城市命中和地点确认。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L2 高优先级候选专项复测：验证城市不匹配时是否降级或要求确认。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L3 1000 样本：阶段性全局回归。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我不会每改一次都跑 1000 条，那样效率很低。日常用 L1/L2 保链路和专项修复，阶段性再跑 L3 防止全局回归。</w:t>
      </w:r>
    </w:p>
    <w:p>
      <w:pPr>
        <w:pStyle w:val="Heading2"/>
        <w:spacing w:after="120" w:before="220"/>
      </w:pPr>
      <w:r>
        <w:rPr>
          <w:b/>
          <w:bCs/>
        </w:rPr>
        <w:t xml:space="preserve">9. LLM-as-a-Judge 怎么看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模型当裁判适合辅助评估开放式解释，但不能单独做最终裁判，因为裁判本身也会幻觉、偏好漂移或漏看证据。</w:t>
      </w:r>
    </w:p>
    <w:p>
      <w:pPr>
        <w:spacing w:after="120"/>
      </w:pPr>
      <w:r>
        <w:rPr>
          <w:sz w:val="22"/>
          <w:szCs w:val="22"/>
        </w:rPr>
        <w:t xml:space="preserve">主流组合：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确定性问题：代码评分器、数据库状态比对、schema 校验。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语义解释：模型辅助评分或人工抽检。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高风险样本：人工复核。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回归门禁：固定评估集和指标阈值。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是否返回：代码判断。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方向、城市、行业是否命中：脚本和规则辅助判断。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推荐解释是否合理：人工或模型抽检。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用户是否采纳：看投递清单和状态回填。</w:t>
      </w:r>
    </w:p>
    <w:p>
      <w:pPr>
        <w:spacing w:after="120"/>
      </w:pPr>
      <w:r>
        <w:rPr>
          <w:sz w:val="22"/>
          <w:szCs w:val="22"/>
        </w:rPr>
        <w:t xml:space="preserve">一句防守：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我不会让另一个模型一句话判定系统好坏，而是把代码评分、状态比对、人工抽检和 Evidence Log 组合起来。</w:t>
      </w:r>
    </w:p>
    <w:p>
      <w:pPr>
        <w:pStyle w:val="Heading2"/>
        <w:spacing w:after="120" w:before="220"/>
      </w:pPr>
      <w:r>
        <w:rPr>
          <w:b/>
          <w:bCs/>
        </w:rPr>
        <w:t xml:space="preserve">10. RAG、上下文和 Memory 总览</w:t>
      </w:r>
    </w:p>
    <w:p>
      <w:pPr>
        <w:spacing w:after="120"/>
      </w:pPr>
      <w:r>
        <w:rPr>
          <w:sz w:val="22"/>
          <w:szCs w:val="22"/>
        </w:rPr>
        <w:t xml:space="preserve">这组题是 AI 岗位高频深挖点，不能只背定义。面试官真正想听的是：你知不知道模型“看见信息”的几种方式有什么区别，以及为什么顶级 Agent 不会简单地把所有东西塞进 RAG。</w:t>
      </w:r>
    </w:p>
    <w:p>
      <w:pPr>
        <w:spacing w:after="120"/>
      </w:pPr>
      <w:r>
        <w:rPr>
          <w:sz w:val="22"/>
          <w:szCs w:val="22"/>
        </w:rPr>
        <w:t xml:space="preserve">一句总控：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解决“去哪找资料”，长上下文解决“这次能看多少”，Memory 解决“哪些历史值得留下来以后再用”。三者经常组合，但不能互相替代。</w:t>
      </w:r>
    </w:p>
    <w:p>
      <w:pPr>
        <w:spacing w:after="120"/>
      </w:pPr>
      <w:r>
        <w:rPr>
          <w:sz w:val="22"/>
          <w:szCs w:val="22"/>
        </w:rPr>
        <w:t xml:space="preserve">对比表：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项：概念：长上下文；人话解释：本轮直接把大量材料放进模型窗口；适合场景：一次性读合同、简历、代码片段、长报告；主要风险：成本高、噪声多、模型可能抓不住重点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项：概念：RAG；人话解释：先检索相关资料，再把少量证据放进上下文；适合场景：企业知识库、政策、文档、面经、历史记录；主要风险：召回错、引用错、旧资料污染答案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项：概念：Memory；人话解释：把长期有用的信息保存起来，未来按任务取用；适合场景：用户偏好、项目规则、历史反馈、长期任务；主要风险：记错、取错、过期、不该跨用户泄露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项：概念：Context Engineering；人话解释：决定本轮模型该看什么、按什么优先级看；适合场景：Agent、Coding Agent、长任务；主要风险：上下文污染、token 浪费、遗漏关键事实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顶级项目延伸：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公开文档更强调显式项目记忆、自动 memory、上下文压缩、按需读取和工具权限。它不是简单“所有历史做向量 RAG”，而是让 Agent 在当前任务里读取真实文件、遵守项目规则，并在 compact 后保留关键上下文。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OpenAI Agents / Codex 这类系统也强调 progressive disclosure，也就是先给模型摘要、索引、规则和当前任务，再让它按需读取更细资料，而不是一开始把全仓库或全知识库都塞进去。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Anthropic effective agents 的取舍也类似：先用简单、可组合、可验证的方法，只有当复杂 Agent/RAG/Memory 明显改善结果时才增加复杂度。</w:t>
      </w:r>
    </w:p>
    <w:p>
      <w:pPr>
        <w:spacing w:after="120"/>
      </w:pPr>
      <w:r>
        <w:rPr>
          <w:sz w:val="22"/>
          <w:szCs w:val="22"/>
        </w:rPr>
        <w:t xml:space="preserve">面试口播：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我理解 RAG、长上下文和 Memory 不是三个热门词，而是三种不同的信息供给方式。长上下文是一次性看更多，RAG 是先找资料再回答，Memory 是长期保留用户或项目事实。Claude Code 这类 Coding Agent 给我的启发是：代码任务里最重要的 source-of-truth 是当前仓库和测试结果，所以它更强调显式项目记忆、按需读取、上下文压缩和工具权限，而不是把长期记忆完全黑盒化成向量 RAG。记忆系统真正难的不是“存下来”，而是取对、不过度取、不泄露、不过期污染。</w:t>
      </w:r>
    </w:p>
    <w:p>
      <w:pPr>
        <w:pStyle w:val="Heading2"/>
        <w:spacing w:after="120" w:before="220"/>
      </w:pPr>
      <w:r>
        <w:rPr>
          <w:b/>
          <w:bCs/>
        </w:rPr>
        <w:t xml:space="preserve">11. RAG 怎么回答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解决的是模型参数里没有最新、私有或可追溯知识的问题。它不是让模型更聪明，而是让模型带着可信资料做题。</w:t>
      </w:r>
    </w:p>
    <w:p>
      <w:pPr>
        <w:spacing w:after="120"/>
      </w:pPr>
      <w:r>
        <w:rPr>
          <w:sz w:val="22"/>
          <w:szCs w:val="22"/>
        </w:rPr>
        <w:t xml:space="preserve">主流流程：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文档清洗</w:t>
      </w:r>
    </w:p>
    <w:p>
      <w:pPr>
        <w:spacing w:after="120"/>
      </w:pPr>
      <w:r>
        <w:rPr>
          <w:sz w:val="22"/>
          <w:szCs w:val="22"/>
        </w:rPr>
        <w:t xml:space="preserve">-&gt; 切分</w:t>
      </w:r>
    </w:p>
    <w:p>
      <w:pPr>
        <w:spacing w:after="120"/>
      </w:pPr>
      <w:r>
        <w:rPr>
          <w:sz w:val="22"/>
          <w:szCs w:val="22"/>
        </w:rPr>
        <w:t xml:space="preserve">-&gt; 建索引</w:t>
      </w:r>
    </w:p>
    <w:p>
      <w:pPr>
        <w:spacing w:after="120"/>
      </w:pPr>
      <w:r>
        <w:rPr>
          <w:sz w:val="22"/>
          <w:szCs w:val="22"/>
        </w:rPr>
        <w:t xml:space="preserve">-&gt; 混合召回</w:t>
      </w:r>
    </w:p>
    <w:p>
      <w:pPr>
        <w:spacing w:after="120"/>
      </w:pPr>
      <w:r>
        <w:rPr>
          <w:sz w:val="22"/>
          <w:szCs w:val="22"/>
        </w:rPr>
        <w:t xml:space="preserve">-&gt; 重排</w:t>
      </w:r>
    </w:p>
    <w:p>
      <w:pPr>
        <w:spacing w:after="120"/>
      </w:pPr>
      <w:r>
        <w:rPr>
          <w:sz w:val="22"/>
          <w:szCs w:val="22"/>
        </w:rPr>
        <w:t xml:space="preserve">-&gt; 带引用生成</w:t>
      </w:r>
    </w:p>
    <w:p>
      <w:pPr>
        <w:spacing w:after="120"/>
      </w:pPr>
      <w:r>
        <w:rPr>
          <w:sz w:val="22"/>
          <w:szCs w:val="22"/>
        </w:rPr>
        <w:t xml:space="preserve">-&gt; 引用和答案评估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评估重点：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召回是否覆盖正确资料。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引用是否真实准确。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上下文是否被噪声污染。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答案是否解决用户任务。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权限是否正确。</w:t>
      </w:r>
    </w:p>
    <w:p>
      <w:pPr>
        <w:spacing w:after="120"/>
      </w:pPr>
      <w:r>
        <w:rPr>
          <w:sz w:val="22"/>
          <w:szCs w:val="22"/>
        </w:rPr>
        <w:t xml:space="preserve">自然回答：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如果面试官只是问 RAG，我不会硬扯自己的项目。我会说 RAG 适合知识库、政策、文档、面经这类需要引用和更新的场景，但不适合替代所有业务判断。RAG 的关键不只是 embedding，而是召回、重排、引用、权限、缓存失效和评估。</w:t>
      </w:r>
    </w:p>
    <w:p>
      <w:pPr>
        <w:spacing w:after="120"/>
      </w:pPr>
      <w:r>
        <w:rPr>
          <w:sz w:val="22"/>
          <w:szCs w:val="22"/>
        </w:rPr>
        <w:t xml:space="preserve">一句比喻：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像带资料做题，Agent 像拿着资料去办事。很多业务里是 RAG 找证据，Agent 推流程。</w:t>
      </w:r>
    </w:p>
    <w:p>
      <w:pPr>
        <w:spacing w:after="120"/>
      </w:pPr>
      <w:r>
        <w:rPr>
          <w:sz w:val="22"/>
          <w:szCs w:val="22"/>
        </w:rPr>
        <w:t xml:space="preserve">业务化回答示例：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如果一个知识库问答准确率低，我不会只说“优化 Prompt”。我会先看检索链路：是不是只做向量相似度导致关键词命中差，是不是没有重排，是不是业务场景 Prompt 太泛。一个更完整的方案是混合检索，也就是关键词检索 + 向量检索，再用 rerank 做重排，并按业务场景配置系统 Prompt。上线后看检索准确率、引用命中率、二次追问率、回答采纳率和平均 token 消耗。</w:t>
      </w:r>
    </w:p>
    <w:p>
      <w:pPr>
        <w:spacing w:after="120"/>
      </w:pPr>
      <w:r>
        <w:rPr>
          <w:sz w:val="22"/>
          <w:szCs w:val="22"/>
        </w:rPr>
        <w:t xml:space="preserve">顶级项目延伸：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很多顶级 Agent 不会把 RAG 当成万能解法。比如 Coding Agent 场景里，代码仓库本身是不断变化的 source-of-truth，向量库如果没有及时更新，反而可能召回旧代码或旧总结。更稳的做法通常是“索引/摘要告诉模型去哪看，模型再用工具读取真实文件”，最后用测试和 diff 验证。这也是为什么我讲 RAG 时不会只讲 embedding，而会同时讲权限、引用、更新频率和评估。</w:t>
      </w:r>
    </w:p>
    <w:p>
      <w:pPr>
        <w:pStyle w:val="Heading2"/>
        <w:spacing w:after="120" w:before="220"/>
      </w:pPr>
      <w:r>
        <w:rPr>
          <w:b/>
          <w:bCs/>
        </w:rPr>
        <w:t xml:space="preserve">12. 长上下文和 RAG 怎么选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长上下文解决“放得下”，RAG 解决“找得到”。两者都不自动保证正确。</w:t>
      </w:r>
    </w:p>
    <w:p>
      <w:pPr>
        <w:spacing w:after="120"/>
      </w:pPr>
      <w:r>
        <w:rPr>
          <w:sz w:val="22"/>
          <w:szCs w:val="22"/>
        </w:rPr>
        <w:t xml:space="preserve">怎么选：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材料少且一次性完整阅读：长上下文。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知识库大、经常更新、需要引用和权限：RAG。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长任务、多轮任务：RAG + 记忆 + 上下文压缩。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我不会把整仓库、整知识库都塞进上下文。更稳的方式是先检索关键证据，再把少量高相关内容放进上下文，并保留引用和权限过滤。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当前项目文档接手靠 CONTEXT.md 和交接文档，不靠模型长记忆。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未来历史投递记录和面经更适合用检索，而不是每轮全量塞入。</w:t>
      </w:r>
    </w:p>
    <w:p>
      <w:pPr>
        <w:spacing w:after="120"/>
      </w:pPr>
      <w:r>
        <w:rPr>
          <w:sz w:val="22"/>
          <w:szCs w:val="22"/>
        </w:rPr>
        <w:t xml:space="preserve">Claude Code / OpenAI Agents 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Claude Code 和 Codex 这类 Coding Agent 的上下文管理很像一个“有规则的工作台”：先有项目规则文件，再有当前任务摘要，再按需读取相关文件，长对话后还要 compact。这样做的原因是代码任务不能只靠模型记忆，必须回到当前文件、命令输出和测试结果。OpenAI Agents 相关资料里也有 progressive disclosure 的思路：先给摘要和索引，必要时再展开细节，避免上下文一开始就被噪声塞满。</w:t>
      </w:r>
    </w:p>
    <w:p>
      <w:pPr>
        <w:pStyle w:val="Heading2"/>
        <w:spacing w:after="120" w:before="220"/>
      </w:pPr>
      <w:r>
        <w:rPr>
          <w:b/>
          <w:bCs/>
        </w:rPr>
        <w:t xml:space="preserve">13. 记忆系统怎么设计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记忆不是把聊天历史全部塞给模型，而是决定什么值得记、什么时候取、什么时候忘。</w:t>
      </w:r>
    </w:p>
    <w:p>
      <w:pPr>
        <w:spacing w:after="120"/>
      </w:pPr>
      <w:r>
        <w:rPr>
          <w:sz w:val="22"/>
          <w:szCs w:val="22"/>
        </w:rPr>
        <w:t xml:space="preserve">主流设计可以分三类：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项：类型：规则式记忆；人话解释：人明确写下来的规则、偏好、项目说明，比如 AGENTS.md、CLAUDE.md；优点：可控、可审计、不会乱猜；风险：需要维护，写太长会污染上下文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项：类型：半规则式记忆；人话解释：系统自动总结历史，再用索引或主题文件按需加载；优点：适合长任务和跨会话延续；风险：摘要可能丢细节或过期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项：类型：检索式记忆；人话解释：把历史记录、反馈、文档做检索，按相似度取回；优点：适合大量历史材料；风险：召回错、权限错、旧信息污染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落地时要有：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用户隔离：谁的记忆。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任务标签：这段记忆属于什么任务。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重要性：是否值得长期保存。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时间衰减：过期信息不要一直影响模型。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检索：按当前任务取相关记忆。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权限：不能跨用户、跨项目泄露。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可删除：用户可以清理或更正。</w:t>
      </w:r>
    </w:p>
    <w:p>
      <w:pPr>
        <w:spacing w:after="120"/>
      </w:pPr>
      <w:r>
        <w:rPr>
          <w:sz w:val="22"/>
          <w:szCs w:val="22"/>
        </w:rPr>
        <w:t xml:space="preserve">自然回答：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如果问 Memory，我会先说它不是聊天记录仓库，而是长期任务里的信息治理。规则式记忆适合项目规则和用户显式偏好，半规则式记忆适合长任务摘要，检索式记忆适合大量历史材料；但都要考虑用户隔离、过期、可删除和旧记忆污染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记忆系统真正难的不是存，而是取对、不过度取、不泄露。</w:t>
      </w:r>
    </w:p>
    <w:p>
      <w:pPr>
        <w:spacing w:after="120"/>
      </w:pPr>
      <w:r>
        <w:rPr>
          <w:sz w:val="22"/>
          <w:szCs w:val="22"/>
        </w:rPr>
        <w:t xml:space="preserve">Claude Code 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我看到的 Claude Code 公开方案更像“规则式 + 半规则式”的组合：项目可以有显式记忆文件，系统也会做自动 memory 和上下文压缩；长任务里不是把所有历史永远塞进模型，而是保留规则、摘要和关键线索，再让 Agent 按需读文件。它不把记忆完全交给黑盒 RAG，一个重要原因是代码任务要求可追溯和实时 source-of-truth，记忆只能辅助，不能替代当前仓库、命令输出和测试。</w:t>
      </w:r>
    </w:p>
    <w:p>
      <w:pPr>
        <w:spacing w:after="120"/>
      </w:pPr>
      <w:r>
        <w:rPr>
          <w:sz w:val="22"/>
          <w:szCs w:val="22"/>
        </w:rPr>
        <w:t xml:space="preserve">面试强化版：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如果面试官问 Memory，我会先说它不是聊天记录仓库，而是长期任务里的信息治理。规则式记忆适合项目规则和用户显式偏好，半规则式记忆适合长任务摘要和主题索引，检索式记忆适合大量历史材料。Claude Code 这类工具更强调显式项目记忆、自动 memory、compact 和按需读取，而不是把一切都做成 RAG。因为 coding 场景最怕旧记忆污染当前代码，最终还是要回到当前文件和测试结果。</w:t>
      </w:r>
    </w:p>
    <w:p>
      <w:pPr>
        <w:pStyle w:val="Heading2"/>
        <w:spacing w:after="120" w:before="220"/>
      </w:pPr>
      <w:r>
        <w:rPr>
          <w:b/>
          <w:bCs/>
        </w:rPr>
        <w:t xml:space="preserve">14. 多 Agent 要不要做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多 Agent 适合任务复杂、角色边界清楚、需要并行或互相校验的场景。任务还简单时，强行多 Agent 只会增加成本和调试难度。</w:t>
      </w:r>
    </w:p>
    <w:p>
      <w:pPr>
        <w:spacing w:after="120"/>
      </w:pPr>
      <w:r>
        <w:rPr>
          <w:sz w:val="22"/>
          <w:szCs w:val="22"/>
        </w:rPr>
        <w:t xml:space="preserve">什么时候用：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任务天然分角色：规划、执行、审核、资料检索。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子任务可并行。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需要互相审查或投票。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单 Agent 上下文过长或职责混乱。</w:t>
      </w:r>
    </w:p>
    <w:p>
      <w:pPr>
        <w:spacing w:after="120"/>
      </w:pPr>
      <w:r>
        <w:rPr>
          <w:sz w:val="22"/>
          <w:szCs w:val="22"/>
        </w:rPr>
        <w:t xml:space="preserve">什么时候不用：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流程可由规则和单 Agent 完成。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工具数量少。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状态边界还没跑稳。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评估和日志还没搭好。</w:t>
      </w:r>
    </w:p>
    <w:p>
      <w:pPr>
        <w:spacing w:after="120"/>
      </w:pPr>
      <w:r>
        <w:rPr>
          <w:sz w:val="22"/>
          <w:szCs w:val="22"/>
        </w:rPr>
        <w:t xml:space="preserve">自然回答：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如果任务本身还没有跑稳，我不会为了显得高级强行多 Agent。多 Agent 适合角色边界清楚、可并行、需要互审的任务；否则单 Agent + workflow 往往更稳定，也更容易评估和排错。</w:t>
      </w:r>
    </w:p>
    <w:p>
      <w:pPr>
        <w:spacing w:after="120"/>
      </w:pPr>
      <w:r>
        <w:rPr>
          <w:sz w:val="22"/>
          <w:szCs w:val="22"/>
        </w:rPr>
        <w:t xml:space="preserve">一句话：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多 Agent 是复杂任务的组织方式，不是简历装饰。</w:t>
      </w:r>
    </w:p>
    <w:p>
      <w:pPr>
        <w:pStyle w:val="Heading2"/>
        <w:spacing w:after="120" w:before="220"/>
      </w:pPr>
      <w:r>
        <w:rPr>
          <w:b/>
          <w:bCs/>
        </w:rPr>
        <w:t xml:space="preserve">15. Claude Code / Codex 给你的启发是什么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顶级 Coding Agent 的价值不只是模型会写代码，而是围绕模型搭了完整 harness：上下文、工具、权限、任务拆分、会话记录、验证和人工接管。</w:t>
      </w:r>
    </w:p>
    <w:p>
      <w:pPr>
        <w:spacing w:after="120"/>
      </w:pPr>
      <w:r>
        <w:rPr>
          <w:sz w:val="22"/>
          <w:szCs w:val="22"/>
        </w:rPr>
        <w:t xml:space="preserve">可以讲的公开启发：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上下文管理：不是把所有文件都塞给模型，而是按任务检索、摘要和压缩。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工具权限：读、写、执行、网络等动作需要边界。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任务拆分：复杂任务要分阶段，必要时用子任务隔离上下文。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持久规则：项目规则写进类似 AGENTS.md 的持久指令，不靠临场记忆。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验证闭环：修改后跑测试、看 diff、做 review。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人工接管：高风险操作、删除、发布、合并需要人确认。</w:t>
      </w:r>
    </w:p>
    <w:p>
      <w:pPr>
        <w:spacing w:after="120"/>
      </w:pPr>
      <w:r>
        <w:rPr>
          <w:sz w:val="22"/>
          <w:szCs w:val="22"/>
        </w:rPr>
        <w:t xml:space="preserve">不要这么说：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我研究过泄露源码，所以知道内部实现。</w:t>
      </w:r>
    </w:p>
    <w:p>
      <w:pPr>
        <w:spacing w:after="120"/>
      </w:pPr>
      <w:r>
        <w:rPr>
          <w:sz w:val="22"/>
          <w:szCs w:val="22"/>
        </w:rPr>
        <w:t xml:space="preserve">应该这么说：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我只抽象公开资料和公开分析里的工程原则，不引用非公开源码细节。它给我的启发是：Agent 真正的壁垒在 harness，不在单个 Prompt。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开发侧：AGENTS.md、CONTEXT.md、TIMELINE.md、验证脚本、Focused Review。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产品侧：Agent 输出合同、状态机、权限校验、人工确认、Evidence Log。</w:t>
      </w:r>
    </w:p>
    <w:p>
      <w:pPr>
        <w:spacing w:after="120"/>
      </w:pPr>
      <w:r>
        <w:rPr>
          <w:sz w:val="22"/>
          <w:szCs w:val="22"/>
        </w:rPr>
        <w:t xml:space="preserve">一句口播：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我把 Coding Agent 的 harness 思路迁移到了 ApplyFlow：模型不直接决定状态，Agent 输出必须结构化、可校验、可降级、可复测。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16. 用 Codex 开发怎么保证质量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 Codex 当成事实来源，而是把它当成执行 Agent。它可以提出方案和写代码，但我负责上下文、约束、验证和 review。</w:t>
      </w:r>
    </w:p>
    <w:p>
      <w:pPr>
        <w:spacing w:after="120"/>
      </w:pPr>
      <w:r>
        <w:rPr>
          <w:sz w:val="22"/>
          <w:szCs w:val="22"/>
        </w:rPr>
        <w:t xml:space="preserve">我的流程：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先给 Context：当前目标、已知限制、相关文件。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再给 Data：错误日志、接口返回、测试结果。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明确 Expectation：要对比什么、不能改什么、验证什么。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小步修改，不一次性全仓乱改。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跑 smoke 或专项验证。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做 Focused Review，检查正确性和安全边界。</w:t>
      </w:r>
    </w:p>
    <w:p>
      <w:pPr>
        <w:spacing w:after="120"/>
      </w:pPr>
      <w:r>
        <w:rPr>
          <w:sz w:val="22"/>
          <w:szCs w:val="22"/>
        </w:rPr>
        <w:t xml:space="preserve">CDE 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我用 AI 排查问题时，不是问“帮我修一下”，而是给它 Context、Data、Expectation。这样 AI 才不会乱猜，而是帮我对齐业务规则和工程实现。</w:t>
      </w:r>
    </w:p>
    <w:p>
      <w:pPr>
        <w:pStyle w:val="Heading2"/>
        <w:spacing w:after="120" w:before="220"/>
      </w:pPr>
      <w:r>
        <w:rPr>
          <w:b/>
          <w:bCs/>
        </w:rPr>
        <w:t xml:space="preserve">17. Prompt Engineering、Context Engineering、Harness Engineering 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项：概念：Prompt Engineering；人话解释：怎么问模型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项：概念：Context Engineering；人话解释：每轮让模型看什么、看多少、按什么优先级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项：概念：Harness Engineering；人话解释：怎么把模型放进工具、权限、状态、验证和人工接管里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Prompt 是输入技巧，Context 是信息组织，Harness 是系统治理。AI 项目上线不能只靠 Prompt，必须有工具权限、状态机、日志、评估和回滚。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Prompt：岗位解释和风险提示怎么表达。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Context：岗位事实、用户偏好、历史反馈怎么进入判断。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Harness：Top10、高优先级候选、地点确认、状态流转、权限校验、Evidence Log。</w:t>
      </w:r>
    </w:p>
    <w:p>
      <w:pPr>
        <w:pStyle w:val="Heading3"/>
        <w:spacing w:after="120" w:before="220"/>
      </w:pPr>
      <w:r>
        <w:rPr>
          <w:b/>
          <w:bCs/>
        </w:rPr>
        <w:t xml:space="preserve">Agent Harness Engineering 七层怎么讲</w:t>
      </w:r>
    </w:p>
    <w:p>
      <w:pPr>
        <w:spacing w:after="120"/>
      </w:pPr>
      <w:r>
        <w:rPr>
          <w:sz w:val="22"/>
          <w:szCs w:val="22"/>
        </w:rPr>
        <w:t xml:space="preserve">如果面试官问“你理解的 Agent 工程化是什么”，可以把 Harness 拆成七层：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项：层级：工具接口与协议；人话解释：Agent 能调用什么工具，参数怎么描述和校验；ApplyFlow / Codex 映射：插件预填、API 写入、结构化参数、服务端校验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项：层级：上下文与记忆管理；人话解释：Agent 本轮看什么、长期记什么、怎么压缩；ApplyFlow / Codex 映射：CONTEXT.md、handoff、用户偏好、bad case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项：层级：生命周期与编排；人话解释：任务怎么规划、执行、暂停、恢复、交接；ApplyFlow / Codex 映射：投递清单、状态回填、人工确认、L1/L2/L3 复测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项：层级：可观测与运维；人话解释：每一步能不能追踪、定位和优化；ApplyFlow / Codex 映射：Evidence Log、评估 report、错误日志、production smoke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项：层级：验证与评估；人话解释：上线前后怎么证明没改坏；ApplyFlow / Codex 映射：1000 样本评估、golden set、Focused Review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项：层级：治理与安全；人话解释：权限、身份、越权、注入、审计；ApplyFlow / Codex 映射：400/401/403、source-of-truth、插件不自动提交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项：层级：成本与可靠性；人话解释：延迟、token、稳定性、降级和回滚；ApplyFlow / Codex 映射：分层评估提速、低风险用规则、高风险人确认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我理解的 Harness Engineering 不是只写 eval 脚本，而是 Agent 的运行底座。它包括工具协议、上下文和记忆、任务编排、可观测、验证评估、安全治理和成本可靠性。ApplyFlow 里我把这些落到输出合同、状态机、权限校验、Evidence Log 和分层复测上；Codex 开发侧则落到 AGENTS.md、CONTEXT.md、验证脚本和 Focused Review。</w:t>
      </w:r>
    </w:p>
    <w:p>
      <w:pPr>
        <w:pStyle w:val="Heading2"/>
        <w:spacing w:after="120" w:before="220"/>
      </w:pPr>
      <w:r>
        <w:rPr>
          <w:b/>
          <w:bCs/>
        </w:rPr>
        <w:t xml:space="preserve">18. 模型选型怎么答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我不会按排行榜选模型，而是按任务选模型。</w:t>
      </w:r>
    </w:p>
    <w:p>
      <w:pPr>
        <w:spacing w:after="120"/>
      </w:pPr>
      <w:r>
        <w:rPr>
          <w:sz w:val="22"/>
          <w:szCs w:val="22"/>
        </w:rPr>
        <w:t xml:space="preserve">选型维度：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推理质量。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速度。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上下文长度。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工具调用稳定性。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结构化输出能力。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合规和可用性。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状态枚举、权限校验、非法参数：不用强模型，用规则。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岗位语义匹配、推荐解释、bad case 归因：适合模型。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插件预填：更看字段映射和用户确认，不看文采。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批量评估：要考虑速度和成本，不能每次全量强模型。</w:t>
      </w:r>
    </w:p>
    <w:p>
      <w:pPr>
        <w:spacing w:after="120"/>
      </w:pPr>
      <w:r>
        <w:rPr>
          <w:sz w:val="22"/>
          <w:szCs w:val="22"/>
        </w:rPr>
        <w:t xml:space="preserve">一句话：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低风险高频任务用规则或便宜模型，复杂推理和关键决策用强模型，高风险执行必须系统校验和人确认。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19. AI 产品指标怎么设计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产品不能只看模型分数，要看收益指标和护栏指标。</w:t>
      </w:r>
    </w:p>
    <w:p>
      <w:pPr>
        <w:spacing w:after="120"/>
      </w:pPr>
      <w:r>
        <w:rPr>
          <w:sz w:val="22"/>
          <w:szCs w:val="22"/>
        </w:rPr>
        <w:t xml:space="preserve">收益指标：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任务成功率。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用户采纳率。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操作完成率。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时间节省。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状态推进率。</w:t>
      </w:r>
    </w:p>
    <w:p>
      <w:pPr>
        <w:spacing w:after="120"/>
      </w:pPr>
      <w:r>
        <w:rPr>
          <w:sz w:val="22"/>
          <w:szCs w:val="22"/>
        </w:rPr>
        <w:t xml:space="preserve">护栏指标：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错误率。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幻觉率。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越权率。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延迟。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人工介入率。</w:t>
      </w:r>
    </w:p>
    <w:p>
      <w:pPr>
        <w:spacing w:after="120"/>
      </w:pPr>
      <w:r>
        <w:rPr>
          <w:sz w:val="22"/>
          <w:szCs w:val="22"/>
        </w:rPr>
        <w:t xml:space="preserve">ApplyFlow 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投递清单候选率：8.8% -&gt; 16.7%。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状态回填率：33.3% -&gt; 58.8%。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岗位方向命中：92.4%。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城市命中：4.6%，作为下一轮 bad case。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插件不自动提交、用户隔离、非法写入拦截作为护栏。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如果回答更自然但业务状态没有推进，或者成本和风险变坏，这个 AI 功能就不算成功。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补充五：上线后指标、A/B Test 和失败复盘怎么答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你做 A/B test 时怎么分配流量？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用了什么统计检验方法？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实验没通过怎么复盘？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模型效果跑不通导致项目延期，你怎么沟通？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能复盘一次你做烂了或判断失败的 AI 功能吗？</w:t>
      </w:r>
    </w:p>
    <w:p>
      <w:pPr>
        <w:pStyle w:val="Heading3"/>
        <w:spacing w:after="120" w:before="220"/>
      </w:pPr>
      <w:r>
        <w:rPr>
          <w:b/>
          <w:bCs/>
        </w:rPr>
        <w:t xml:space="preserve">上线后主动聊哪些指标</w:t>
      </w:r>
    </w:p>
    <w:p>
      <w:pPr>
        <w:spacing w:after="120"/>
      </w:pPr>
      <w:r>
        <w:rPr>
          <w:sz w:val="22"/>
          <w:szCs w:val="22"/>
        </w:rPr>
        <w:t xml:space="preserve">不要只说“准确率提升”。AI 产品上线后要主动补这些指标：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项：指标：人均 token 消耗；为什么重要：控制成本，判断是否需要更便宜模型或缓存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项：指标：端到端延迟；为什么重要：用户是否等得起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项：指标：回答采纳率；为什么重要：用户是否真的接受 AI 建议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项：指标：二次追问率；为什么重要：回答是否一次解决，或是否需要反复澄清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项：指标：留存或复用率；为什么重要：功能是否持续有价值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项：指标：人工介入率；为什么重要：AI 是否减少了人工成本，还是制造了更多复核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项：指标：错误建议率；为什么重要：护栏指标，避免只看收益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项：指标：bad case 类型分布；为什么重要：下一轮优化方向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当前可以讲候选率、状态回填率、Top10 命中、高优先级候选质量和城市 bad case。后续如果线上化，我会补人均 token、推荐采纳率、二次追问率、用户复用率、地点确认触发率和人工介入率。</w:t>
      </w:r>
    </w:p>
    <w:p>
      <w:pPr>
        <w:pStyle w:val="Heading3"/>
        <w:spacing w:after="120" w:before="220"/>
      </w:pPr>
      <w:r>
        <w:rPr>
          <w:b/>
          <w:bCs/>
        </w:rPr>
        <w:t xml:space="preserve">A/B Test 怎么说</w:t>
      </w:r>
    </w:p>
    <w:p>
      <w:pPr>
        <w:spacing w:after="120"/>
      </w:pPr>
      <w:r>
        <w:rPr>
          <w:sz w:val="22"/>
          <w:szCs w:val="22"/>
        </w:rPr>
        <w:t xml:space="preserve">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即使只做一周 A/B，也要说清楚流量怎么分、主指标是什么、护栏指标是什么、显著性怎么判断、没通过怎么归因。</w:t>
      </w:r>
    </w:p>
    <w:p>
      <w:pPr>
        <w:spacing w:after="120"/>
      </w:pPr>
      <w:r>
        <w:rPr>
          <w:sz w:val="22"/>
          <w:szCs w:val="22"/>
        </w:rPr>
        <w:t xml:space="preserve">面试可用结构：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实验目标：验证什么假设</w:t>
      </w:r>
    </w:p>
    <w:p>
      <w:pPr>
        <w:spacing w:after="120"/>
      </w:pPr>
      <w:r>
        <w:rPr>
          <w:sz w:val="22"/>
          <w:szCs w:val="22"/>
        </w:rPr>
        <w:t xml:space="preserve">流量分配：按用户随机或按 session 随机，避免同一用户反复切组</w:t>
      </w:r>
    </w:p>
    <w:p>
      <w:pPr>
        <w:spacing w:after="120"/>
      </w:pPr>
      <w:r>
        <w:rPr>
          <w:sz w:val="22"/>
          <w:szCs w:val="22"/>
        </w:rPr>
        <w:t xml:space="preserve">主指标：比如采纳率、候选率、状态回填率</w:t>
      </w:r>
    </w:p>
    <w:p>
      <w:pPr>
        <w:spacing w:after="120"/>
      </w:pPr>
      <w:r>
        <w:rPr>
          <w:sz w:val="22"/>
          <w:szCs w:val="22"/>
        </w:rPr>
        <w:t xml:space="preserve">护栏指标：延迟、错误率、成本、投诉、人工介入率</w:t>
      </w:r>
    </w:p>
    <w:p>
      <w:pPr>
        <w:spacing w:after="120"/>
      </w:pPr>
      <w:r>
        <w:rPr>
          <w:sz w:val="22"/>
          <w:szCs w:val="22"/>
        </w:rPr>
        <w:t xml:space="preserve">统计方法：样本量够时用比例检验 / 卡方检验；样本量小时不硬说显著，只做方向性复测和 bad case 归因</w:t>
      </w:r>
    </w:p>
    <w:p>
      <w:pPr>
        <w:spacing w:after="120"/>
      </w:pPr>
      <w:r>
        <w:rPr>
          <w:sz w:val="22"/>
          <w:szCs w:val="22"/>
        </w:rPr>
        <w:t xml:space="preserve">复盘方式：看分群、漏斗、日志、bad case，不只看总均值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目前不是大规模线上 A/B，所以我不会硬说统计显著。我的说法是小样本同口径复测：同一批 5 个测试画像、102 条岗位浏览，对比改版前后候选率和状态回填率。下一步如果有真实用户流量，再做用户级随机分组和显著性检验。</w:t>
      </w:r>
    </w:p>
    <w:p>
      <w:pPr>
        <w:pStyle w:val="Heading3"/>
        <w:spacing w:after="120" w:before="220"/>
      </w:pPr>
      <w:r>
        <w:rPr>
          <w:b/>
          <w:bCs/>
        </w:rPr>
        <w:t xml:space="preserve">实验失败或模型效果不通怎么复盘</w:t>
      </w:r>
    </w:p>
    <w:p>
      <w:pPr>
        <w:spacing w:after="120"/>
      </w:pPr>
      <w:r>
        <w:rPr>
          <w:sz w:val="22"/>
          <w:szCs w:val="22"/>
        </w:rPr>
        <w:t xml:space="preserve">回答模板：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我会先判断失败发生在哪一层，而不是直接说模型不行。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项：层级：数据层；怎么排查：输入数据是否脏、缺字段、过期、分布偏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项：层级：模型层；怎么排查：意图识别、分类、生成或工具调用是否失败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项：层级：规则层；怎么排查：业务约束是否过强或过弱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项：层级：产品层；怎么排查：用户是否看不懂、不会点、缺少确认入口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项：层级：工程层；怎么排查：缓存、延迟、状态机、权限是否导致错位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项：层级：指标层；怎么排查：指标是否选错，是否只看均值没看分群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1000 样本里城市命中只有 4.6%，我没有直接说模型不行，也没有只调权重，而是拆到数据层的地点字段脏、约束层的城市硬/软偏好、优先级层的高优先级降级和交互层的地点确认。这个复盘结果直接变成地点约束修复。L2 复测里，700 个历史误推候选的直接推进率从 100.0% 降到 0.0%，说明 bad case 进入了可验证的回归闭环。</w:t>
      </w:r>
    </w:p>
    <w:p>
      <w:pPr>
        <w:pStyle w:val="Heading3"/>
        <w:spacing w:after="120" w:before="220"/>
      </w:pPr>
      <w:r>
        <w:rPr>
          <w:b/>
          <w:bCs/>
        </w:rPr>
        <w:t xml:space="preserve">算法团队不配合或模型效果导致延期怎么沟通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我不会只说“算法不行”。产品经理要把问题从情绪变成证据：给出样本集、失败类型、业务影响、优先级和可接受的降级方案。</w:t>
      </w:r>
    </w:p>
    <w:p>
      <w:pPr>
        <w:spacing w:after="120"/>
      </w:pPr>
      <w:r>
        <w:rPr>
          <w:sz w:val="22"/>
          <w:szCs w:val="22"/>
        </w:rPr>
        <w:t xml:space="preserve">沟通方式：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和算法对齐：失败样本、预期输出、可接受阈值、下一轮评估集。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和研发对齐：兜底规则、状态机、缓存、灰度和回滚。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和业务对齐：延期影响、先上线哪些低风险能力、哪些能力降级为人工确认。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和测试对齐：黄金集、边界输入、对抗场景和回归门禁。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如果模型效果一时跑不通，我会先做降级产品方案，比如把自动结论改成“需确认”、把高风险动作改成人工复核，同时保留日志和 bad case，避免项目完全卡死。</w:t>
      </w:r>
    </w:p>
    <w:p>
      <w:pPr>
        <w:pStyle w:val="Heading2"/>
        <w:spacing w:after="120" w:before="220"/>
      </w:pPr>
      <w:r>
        <w:rPr>
          <w:b/>
          <w:bCs/>
        </w:rPr>
        <w:t xml:space="preserve">20. B 端和 C 端 AI 产品区别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 端更看体验、转化和留存；B 端更看流程效率、权限、稳定性、集成成本和 ROI。</w:t>
      </w:r>
    </w:p>
    <w:p>
      <w:pPr>
        <w:spacing w:after="120"/>
      </w:pPr>
      <w:r>
        <w:rPr>
          <w:sz w:val="22"/>
          <w:szCs w:val="22"/>
        </w:rPr>
        <w:t xml:space="preserve">C 端：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用户是否愿意用。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路径是否顺。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反馈是否及时。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个性化是否明显。</w:t>
      </w:r>
    </w:p>
    <w:p>
      <w:pPr>
        <w:spacing w:after="120"/>
      </w:pPr>
      <w:r>
        <w:rPr>
          <w:sz w:val="22"/>
          <w:szCs w:val="22"/>
        </w:rPr>
        <w:t xml:space="preserve">B 端：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角色和权限。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数据口径。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审计和合规。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跨系统集成。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成本收益。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偏 C 端求职者，所以我看候选率、回填率和主路径清晰度。但如果迁移到企业数据产品或京东商家侧，我会重点看建议采纳率、经营动作完成率、错误建议率、权限和成本。</w:t>
      </w:r>
    </w:p>
    <w:p>
      <w:pPr>
        <w:pStyle w:val="Heading2"/>
        <w:spacing w:after="120" w:before="220"/>
      </w:pPr>
      <w:r>
        <w:rPr>
          <w:b/>
          <w:bCs/>
        </w:rPr>
        <w:t xml:space="preserve">21. 京东或电商 AI 场景怎么答</w:t>
      </w:r>
    </w:p>
    <w:p>
      <w:pPr>
        <w:spacing w:after="120"/>
      </w:pPr>
      <w:r>
        <w:rPr>
          <w:sz w:val="22"/>
          <w:szCs w:val="22"/>
        </w:rPr>
        <w:t xml:space="preserve">推荐场景：商家经营分析 + 行动建议。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我会从“看数 -&gt; 解释 -&gt; 建议 -&gt; 执行 -&gt; 复盘”这条链路设计，而不是只做一个聊天入口。</w:t>
      </w:r>
    </w:p>
    <w:p>
      <w:pPr>
        <w:spacing w:after="120"/>
      </w:pPr>
      <w:r>
        <w:rPr>
          <w:sz w:val="22"/>
          <w:szCs w:val="22"/>
        </w:rPr>
        <w:t xml:space="preserve">方案：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数据入口：商家经营报表、搜索流量、活动、库存、价格、评价。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AI 判断：解释指标波动，归因活动、价格、库存或流量变化。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工作流：把建议变成待办。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工具执行：生成活动配置、客服工单、商品优化建议。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权限校验：敏感操作需要审批。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评估指标：建议采纳率、操作完成率、分析耗时下降、转化改善、错误建议率、成本。</w:t>
      </w:r>
    </w:p>
    <w:p>
      <w:pPr>
        <w:spacing w:after="120"/>
      </w:pPr>
      <w:r>
        <w:rPr>
          <w:sz w:val="22"/>
          <w:szCs w:val="22"/>
        </w:rPr>
        <w:t xml:space="preserve">和 ApplyFlow 的迁移关系：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是求职流程里的“判断 -&gt; 清单 -&gt; 执行 -&gt; 复盘”，电商数据产品可以是“看数 -&gt; 建议 -&gt; 执行 -&gt; 复盘”。底层都是 AI 推动业务状态，而不是只生成一段回答。</w:t>
      </w:r>
    </w:p>
    <w:p>
      <w:pPr>
        <w:pStyle w:val="Heading2"/>
        <w:spacing w:after="120" w:before="220"/>
      </w:pPr>
      <w:r>
        <w:rPr>
          <w:b/>
          <w:bCs/>
        </w:rPr>
        <w:t xml:space="preserve">22. 完全不会的技术怎么办</w:t>
      </w:r>
    </w:p>
    <w:p>
      <w:pPr>
        <w:spacing w:after="120"/>
      </w:pPr>
      <w:r>
        <w:rPr>
          <w:sz w:val="22"/>
          <w:szCs w:val="22"/>
        </w:rPr>
        <w:t xml:space="preserve">回答模板：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个方向我没有生产落地过，所以我不会硬说自己做过。但我会先判断它解决的是知识召回、工具连接、状态编排、记忆管理、评估观测还是模型优化问题。我的回答重点会放在：它适合什么场景、风险在哪里、怎么验证，而不是强行说我项目已经做了。</w:t>
      </w:r>
    </w:p>
    <w:p>
      <w:pPr>
        <w:spacing w:after="120"/>
      </w:pPr>
      <w:r>
        <w:rPr>
          <w:sz w:val="22"/>
          <w:szCs w:val="22"/>
        </w:rPr>
        <w:t xml:space="preserve">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RAG：用于公司资料、面经、岗位政策。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多 Agent：等材料生成、投递跟进、面试准备模块成熟再拆。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模型训练：先积累高质量样本、人工反馈和评估集，再判断是否微调。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多模态：如果识别网申页面或简历截图，要评估 OCR、字段映射、错误恢复和用户确认。</w:t>
      </w:r>
    </w:p>
    <w:p>
      <w:pPr>
        <w:spacing w:after="120"/>
      </w:pPr>
      <w:r>
        <w:rPr>
          <w:sz w:val="22"/>
          <w:szCs w:val="22"/>
        </w:rPr>
        <w:t xml:space="preserve">一句防守：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我的优势不是把每个热门词都写进项目，而是知道什么时候该用，什么时候不该用，以及用了之后怎么验证。</w:t>
      </w:r>
    </w:p>
    <w:p>
      <w:pPr>
        <w:pStyle w:val="Heading2"/>
        <w:spacing w:after="120" w:before="220"/>
      </w:pPr>
      <w:r>
        <w:rPr>
          <w:b/>
          <w:bCs/>
        </w:rPr>
        <w:t xml:space="preserve">23. 最容易被追问的 13 个问题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ApplyFlow 为什么是 Agent，而不是普通排序系统？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你怎么评估 Agent 输出？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城市命中这么低，为什么还能放作品集？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这是不是只是调规则？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为什么不全自动投递？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为什么没做简历改写、RAG、多 Agent？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RAG、长上下文和 Memory 有什么区别？Claude Code 为什么不简单依赖 RAG？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产品目前最大的局限是什么，你会怎么突破？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A/B test 没通过或者模型效果跑不通，你怎么复盘？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算法团队不配合或项目延期，你怎么沟通？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Harness Engineering 具体包含哪些层？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Codex / Claude Code 对你有什么启发？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如果让你把 ApplyFlow 迁移到我们公司的业务，你怎么设计？</w:t>
      </w:r>
    </w:p>
    <w:p>
      <w:pPr>
        <w:pStyle w:val="Heading2"/>
        <w:spacing w:after="120" w:before="220"/>
      </w:pPr>
      <w:r>
        <w:rPr>
          <w:b/>
          <w:bCs/>
        </w:rPr>
        <w:t xml:space="preserve">24.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已覆盖 Agent/workflow、结构化输出、Agent 评估、guardrails、eval harness、RAG、长上下文、Memory、多 Agent、Coding Agent、模型选型、AI 产品指标、AI 产品局限、A/B 复盘、团队沟通和 Agent Harness 七层。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已新增 8 个方向的高频追问速查，并补充 Agent 后端稳定性与成本、邮件/工单类 Agent 拆题思路。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已将用户认可的 Agent 输出评估回答整理为核心标准答案。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已保留 ApplyFlow 事实口径：小样本指标、1000 样本、高优先级候选结果、城市 bad case、地点约束修复、非全自动投递边界。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写成已落地 RAG、多 Agent、模型训练、简历改写或全自动投递。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相关内容只抽象公开工程原则，不引用非公开源码细节。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对没做过的技术均提供诚实防守表达。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检查“只是调规则”“没有 LLM 文本怎么评估”“城市命中低”“AI 产品最大局限”“A/B 失败复盘”“不会的技术怎么办”等高压追问都有回答。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检查工具/API 超时、状态丢失、成本过高、模板热更新、Prompt vs 微调、低置信度兜底等新增图片场景都有可复述回答。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检查安全边界覆盖 Prompt 注入、工具越权、用户身份伪造、状态 source-of-truth 和人工确认。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检查回答没有过度堆英文术语，关键术语均配中文解释。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本轮只改面试复习文档，不改代码、数据库、部署、评估脚本或线上入口。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仍需按真实目标岗位继续补充公司专项题，比如京东、阿里、腾讯、字节的业务场景差异。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Unblocked。owner：项目作者。后续新增题目先归到本文件对应章节，不再散装追加。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2026-06-02T19:04:13.889Z</dcterms:created>
  <dcterms:modified xsi:type="dcterms:W3CDTF">2026-06-02T19:04:13.889Z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