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hi7lmt7htq8" w:id="0"/>
      <w:bookmarkEnd w:id="0"/>
      <w:r w:rsidDel="00000000" w:rsidR="00000000" w:rsidRPr="00000000">
        <w:rPr>
          <w:rtl w:val="0"/>
        </w:rPr>
        <w:t xml:space="preserve">JavaScript Day 4 Exercises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pz629y9q46l" w:id="1"/>
      <w:bookmarkEnd w:id="1"/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count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(var i = 1; i &lt;= 3;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count = count +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console.log(count);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will console.log() output?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rxqenepvsp" w:id="2"/>
      <w:bookmarkEnd w:id="2"/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output;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(var i = 8; i &gt; 0; i--){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output +=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output += “, “;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will console.log output?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Challenge: </w:t>
      </w:r>
      <w:r w:rsidDel="00000000" w:rsidR="00000000" w:rsidRPr="00000000">
        <w:rPr>
          <w:rtl w:val="0"/>
        </w:rPr>
        <w:t xml:space="preserve">combine the two `ouput +=` lines into one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Describe how to leave off the last comma.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9hmg4hjspcz" w:id="3"/>
      <w:bookmarkEnd w:id="3"/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words = [“morning”, “it”, “The”, “but”, “.”,  “sun”, “star”, “is”,“a”,”of”];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order = [2, 5, 7, 3, 8, 0, 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sentence = “”;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(var i = 0; i &lt; order.length;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var currentWord = order[i];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sentence += words[currentWord];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console.log(sentence);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sentence is printed?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What would have happened if we used `words.length` instead of ‘order.length`?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l9h1zoe37yg" w:id="4"/>
      <w:bookmarkEnd w:id="4"/>
      <w:r w:rsidDel="00000000" w:rsidR="00000000" w:rsidRPr="00000000">
        <w:rPr>
          <w:rtl w:val="0"/>
        </w:rPr>
        <w:t xml:space="preserve">Exercise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fruits = ["apple", "orange", "pear", "banana", "grape", "pineapple"];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foods = ["waffle", "lettuce", "apple", "toast", "orange", "spaghetti", "banana"];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(var i = 0; i &lt;= foods.length;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(var n = 0; n &lt; fruits.length; n++){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(foods[i] == fruits[n]){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console.log(foods[i]+ " is a fruit");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console.log(foods[i] + " isn’t a fruit");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Create a function that accepts the `foods[]` array and checks to see if each item is a fruit or not, then call that function.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rFonts w:ascii="Verdana" w:cs="Verdana" w:eastAsia="Verdana" w:hAnsi="Verdan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