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DC6327" w:rsidRP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DC6327">
        <w:rPr>
          <w:rFonts w:ascii="Segoe UI" w:eastAsia="Times New Roman" w:hAnsi="Segoe UI" w:cs="Segoe UI"/>
          <w:sz w:val="28"/>
          <w:szCs w:val="28"/>
          <w:lang w:eastAsia="ru-RU"/>
        </w:rPr>
        <w:t>ИНСТРУКЦИЯ</w:t>
      </w:r>
    </w:p>
    <w:p w:rsidR="00DC6327" w:rsidRPr="00DC6327" w:rsidRDefault="00DC6327" w:rsidP="00DC632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DC6327">
        <w:rPr>
          <w:rFonts w:ascii="Segoe UI" w:eastAsia="Times New Roman" w:hAnsi="Segoe UI" w:cs="Segoe UI"/>
          <w:sz w:val="28"/>
          <w:szCs w:val="28"/>
          <w:lang w:eastAsia="ru-RU"/>
        </w:rPr>
        <w:t xml:space="preserve">по использованию автоматизированного рабочего </w:t>
      </w:r>
      <w:r>
        <w:rPr>
          <w:rFonts w:ascii="Segoe UI" w:eastAsia="Times New Roman" w:hAnsi="Segoe UI" w:cs="Segoe UI"/>
          <w:sz w:val="28"/>
          <w:szCs w:val="28"/>
          <w:lang w:eastAsia="ru-RU"/>
        </w:rPr>
        <w:t>места кассира кинотеатра</w:t>
      </w:r>
    </w:p>
    <w:p w:rsidR="003B4556" w:rsidRDefault="003B4556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jc w:val="center"/>
        <w:rPr>
          <w:rFonts w:ascii="Segoe UI" w:hAnsi="Segoe UI" w:cs="Segoe UI"/>
          <w:sz w:val="28"/>
          <w:szCs w:val="28"/>
        </w:rPr>
      </w:pPr>
    </w:p>
    <w:p w:rsidR="00DC6327" w:rsidRDefault="00DC6327" w:rsidP="00DC63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sdt>
      <w:sdtPr>
        <w:id w:val="506248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C95C61" w:rsidRPr="00C95C61" w:rsidRDefault="00C95C61">
          <w:pPr>
            <w:pStyle w:val="TOCHeading"/>
            <w:rPr>
              <w:rFonts w:ascii="Segoe UI" w:hAnsi="Segoe UI" w:cs="Segoe UI"/>
              <w:color w:val="000000" w:themeColor="text1"/>
              <w:lang w:val="ru-RU"/>
            </w:rPr>
          </w:pPr>
          <w:r w:rsidRPr="00C95C61">
            <w:rPr>
              <w:rFonts w:ascii="Segoe UI" w:hAnsi="Segoe UI" w:cs="Segoe UI"/>
              <w:color w:val="000000" w:themeColor="text1"/>
              <w:lang w:val="ru-RU"/>
            </w:rPr>
            <w:t>Оглав</w:t>
          </w:r>
          <w:bookmarkStart w:id="0" w:name="_GoBack"/>
          <w:bookmarkEnd w:id="0"/>
          <w:r w:rsidRPr="00C95C61">
            <w:rPr>
              <w:rFonts w:ascii="Segoe UI" w:hAnsi="Segoe UI" w:cs="Segoe UI"/>
              <w:color w:val="000000" w:themeColor="text1"/>
              <w:lang w:val="ru-RU"/>
            </w:rPr>
            <w:t>ение</w:t>
          </w:r>
        </w:p>
        <w:p w:rsidR="00094205" w:rsidRDefault="00C95C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0350" w:history="1">
            <w:r w:rsidR="00094205" w:rsidRPr="009B2042">
              <w:rPr>
                <w:rStyle w:val="Hyperlink"/>
                <w:rFonts w:ascii="Segoe UI" w:eastAsia="Times New Roman" w:hAnsi="Segoe UI" w:cs="Segoe UI"/>
                <w:b/>
                <w:noProof/>
                <w:lang w:eastAsia="ru-RU"/>
              </w:rPr>
              <w:t>1. Назначение автоматизированного рабочего места</w:t>
            </w:r>
            <w:r w:rsidR="00094205">
              <w:rPr>
                <w:noProof/>
                <w:webHidden/>
              </w:rPr>
              <w:tab/>
            </w:r>
            <w:r w:rsidR="00094205">
              <w:rPr>
                <w:noProof/>
                <w:webHidden/>
              </w:rPr>
              <w:fldChar w:fldCharType="begin"/>
            </w:r>
            <w:r w:rsidR="00094205">
              <w:rPr>
                <w:noProof/>
                <w:webHidden/>
              </w:rPr>
              <w:instrText xml:space="preserve"> PAGEREF _Toc9590350 \h </w:instrText>
            </w:r>
            <w:r w:rsidR="00094205">
              <w:rPr>
                <w:noProof/>
                <w:webHidden/>
              </w:rPr>
            </w:r>
            <w:r w:rsidR="00094205">
              <w:rPr>
                <w:noProof/>
                <w:webHidden/>
              </w:rPr>
              <w:fldChar w:fldCharType="separate"/>
            </w:r>
            <w:r w:rsidR="00094205">
              <w:rPr>
                <w:noProof/>
                <w:webHidden/>
              </w:rPr>
              <w:t>2</w:t>
            </w:r>
            <w:r w:rsidR="00094205">
              <w:rPr>
                <w:noProof/>
                <w:webHidden/>
              </w:rPr>
              <w:fldChar w:fldCharType="end"/>
            </w:r>
          </w:hyperlink>
        </w:p>
        <w:p w:rsidR="00094205" w:rsidRDefault="00094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590351" w:history="1">
            <w:r w:rsidRPr="009B2042">
              <w:rPr>
                <w:rStyle w:val="Hyperlink"/>
                <w:rFonts w:ascii="Segoe UI" w:eastAsia="Times New Roman" w:hAnsi="Segoe UI" w:cs="Segoe UI"/>
                <w:b/>
                <w:noProof/>
                <w:lang w:eastAsia="ru-RU"/>
              </w:rPr>
              <w:t>2.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205" w:rsidRDefault="00094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590352" w:history="1">
            <w:r w:rsidRPr="009B2042">
              <w:rPr>
                <w:rStyle w:val="Hyperlink"/>
                <w:rFonts w:ascii="Segoe UI" w:eastAsia="Times New Roman" w:hAnsi="Segoe UI" w:cs="Segoe UI"/>
                <w:b/>
                <w:noProof/>
                <w:lang w:eastAsia="ru-RU"/>
              </w:rPr>
              <w:t>3</w:t>
            </w:r>
            <w:r w:rsidRPr="009B2042">
              <w:rPr>
                <w:rStyle w:val="Hyperlink"/>
                <w:rFonts w:ascii="Segoe UI" w:eastAsia="Times New Roman" w:hAnsi="Segoe UI" w:cs="Segoe UI"/>
                <w:b/>
                <w:noProof/>
                <w:lang w:val="en-US" w:eastAsia="ru-RU"/>
              </w:rPr>
              <w:t xml:space="preserve">. </w:t>
            </w:r>
            <w:r w:rsidRPr="009B2042">
              <w:rPr>
                <w:rStyle w:val="Hyperlink"/>
                <w:rFonts w:ascii="Segoe UI" w:eastAsia="Times New Roman" w:hAnsi="Segoe UI" w:cs="Segoe UI"/>
                <w:b/>
                <w:noProof/>
                <w:lang w:eastAsia="ru-RU"/>
              </w:rPr>
              <w:t>Выбор сеанса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C61" w:rsidRDefault="00C95C61">
          <w:r>
            <w:rPr>
              <w:b/>
              <w:bCs/>
              <w:noProof/>
            </w:rPr>
            <w:fldChar w:fldCharType="end"/>
          </w:r>
        </w:p>
      </w:sdtContent>
    </w:sdt>
    <w:p w:rsidR="00C95C61" w:rsidRPr="00DC6327" w:rsidRDefault="00C95C61" w:rsidP="00DC63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DC6327" w:rsidRPr="00DC6327" w:rsidRDefault="00C95C61" w:rsidP="00C95C61">
      <w:pPr>
        <w:pStyle w:val="Heading2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bookmarkStart w:id="1" w:name="_Toc9590350"/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 xml:space="preserve">1. </w:t>
      </w:r>
      <w:r w:rsidR="00DC6327" w:rsidRPr="00DC63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Назначение автоматизированного рабочего места</w:t>
      </w:r>
      <w:bookmarkEnd w:id="1"/>
    </w:p>
    <w:p w:rsidR="00DC6327" w:rsidRPr="00C95C61" w:rsidRDefault="00DC6327" w:rsidP="0096648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 xml:space="preserve">Автоматизированное рабочее место 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 xml:space="preserve">кассира кинотеатра </w:t>
      </w: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>предназначено для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 xml:space="preserve"> работы с посетителями кинотеатра</w:t>
      </w: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>,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просмотра кинозала, покупки и бронировании билетов</w:t>
      </w: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 xml:space="preserve">, а также для получения 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>отчета прибыли кинотеатра.</w:t>
      </w:r>
    </w:p>
    <w:p w:rsidR="00DC6327" w:rsidRPr="00DC6327" w:rsidRDefault="00DC6327" w:rsidP="00DC632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DC6327" w:rsidRPr="00DC6327" w:rsidRDefault="00C95C61" w:rsidP="00C95C61">
      <w:pPr>
        <w:pStyle w:val="Heading2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bookmarkStart w:id="2" w:name="_Toc9590351"/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 xml:space="preserve">2. </w:t>
      </w:r>
      <w:r w:rsidR="00DC6327" w:rsidRPr="00DC63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Запуск программы</w:t>
      </w:r>
      <w:bookmarkEnd w:id="2"/>
    </w:p>
    <w:p w:rsidR="00DC6327" w:rsidRDefault="00DC6327" w:rsidP="0096648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>Программа запускается двойным щел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 xml:space="preserve">чком мышки по ярлыку программы </w:t>
      </w:r>
      <w:r w:rsidRPr="00C95C61">
        <w:rPr>
          <w:rFonts w:ascii="Segoe UI" w:eastAsia="Times New Roman" w:hAnsi="Segoe UI" w:cs="Segoe UI"/>
          <w:sz w:val="24"/>
          <w:szCs w:val="24"/>
          <w:lang w:val="en-US" w:eastAsia="ru-RU"/>
        </w:rPr>
        <w:t>ARM.exe</w:t>
      </w: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>. После запуска появляется окно «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>Авторизация</w:t>
      </w: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>» (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>Р</w:t>
      </w: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 xml:space="preserve">ис. 1), в котором необходимо ввести 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>логин (</w:t>
      </w: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>имя пользователя</w:t>
      </w:r>
      <w:r w:rsidRPr="00C95C61">
        <w:rPr>
          <w:rFonts w:ascii="Segoe UI" w:eastAsia="Times New Roman" w:hAnsi="Segoe UI" w:cs="Segoe UI"/>
          <w:sz w:val="24"/>
          <w:szCs w:val="24"/>
          <w:lang w:eastAsia="ru-RU"/>
        </w:rPr>
        <w:t xml:space="preserve">), пароль и путь к базе данных, </w:t>
      </w:r>
      <w:r w:rsidRPr="00DC6327">
        <w:rPr>
          <w:rFonts w:ascii="Segoe UI" w:eastAsia="Times New Roman" w:hAnsi="Segoe UI" w:cs="Segoe UI"/>
          <w:sz w:val="24"/>
          <w:szCs w:val="24"/>
          <w:lang w:eastAsia="ru-RU"/>
        </w:rPr>
        <w:t>выданные системным администратором, и нажать кнопку «Войти».</w:t>
      </w:r>
    </w:p>
    <w:p w:rsidR="00690A5E" w:rsidRPr="00DC6327" w:rsidRDefault="00690A5E" w:rsidP="00DC632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DC6327" w:rsidRDefault="00690A5E" w:rsidP="00DC6327">
      <w:pPr>
        <w:jc w:val="center"/>
        <w:rPr>
          <w:rFonts w:ascii="Segoe UI" w:hAnsi="Segoe UI" w:cs="Segoe U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69C44E" wp14:editId="77DFA589">
            <wp:extent cx="3238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82" w:rsidRDefault="00D32C82" w:rsidP="00DC6327">
      <w:pPr>
        <w:jc w:val="center"/>
        <w:rPr>
          <w:rFonts w:ascii="Segoe UI" w:hAnsi="Segoe UI" w:cs="Segoe UI"/>
          <w:i/>
          <w:sz w:val="24"/>
          <w:szCs w:val="28"/>
        </w:rPr>
      </w:pPr>
      <w:r w:rsidRPr="000D28A3">
        <w:rPr>
          <w:rFonts w:ascii="Segoe UI" w:hAnsi="Segoe UI" w:cs="Segoe UI"/>
          <w:i/>
          <w:sz w:val="24"/>
          <w:szCs w:val="28"/>
        </w:rPr>
        <w:t>Рис. 1. Окно авторизации</w:t>
      </w:r>
    </w:p>
    <w:p w:rsidR="0096648A" w:rsidRPr="0096648A" w:rsidRDefault="0096648A" w:rsidP="0096648A">
      <w:pPr>
        <w:jc w:val="both"/>
        <w:rPr>
          <w:rFonts w:ascii="Segoe UI" w:hAnsi="Segoe UI" w:cs="Segoe UI"/>
          <w:sz w:val="24"/>
          <w:szCs w:val="28"/>
        </w:rPr>
      </w:pPr>
      <w:r w:rsidRPr="0096648A">
        <w:rPr>
          <w:rFonts w:ascii="Segoe UI" w:hAnsi="Segoe UI" w:cs="Segoe UI"/>
          <w:sz w:val="24"/>
          <w:szCs w:val="28"/>
        </w:rPr>
        <w:t>После запуска окно программы выглядит следующим образом (рис. 2).</w:t>
      </w:r>
    </w:p>
    <w:p w:rsidR="00690A5E" w:rsidRDefault="00690A5E" w:rsidP="00DC6327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4DCFC2" wp14:editId="1805B1F4">
            <wp:extent cx="5731510" cy="3594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4C" w:rsidRPr="00521A4C" w:rsidRDefault="000D28A3" w:rsidP="00521A4C">
      <w:pPr>
        <w:jc w:val="center"/>
        <w:rPr>
          <w:rFonts w:ascii="Segoe UI" w:hAnsi="Segoe UI" w:cs="Segoe UI"/>
          <w:i/>
          <w:sz w:val="24"/>
          <w:szCs w:val="28"/>
        </w:rPr>
      </w:pPr>
      <w:r>
        <w:rPr>
          <w:rFonts w:ascii="Segoe UI" w:hAnsi="Segoe UI" w:cs="Segoe UI"/>
          <w:i/>
          <w:sz w:val="24"/>
          <w:szCs w:val="28"/>
        </w:rPr>
        <w:t>Рис. 2. Окно кассира кинотеатра</w:t>
      </w:r>
    </w:p>
    <w:p w:rsidR="00521A4C" w:rsidRPr="00521A4C" w:rsidRDefault="00094205" w:rsidP="00094205">
      <w:pPr>
        <w:pStyle w:val="Heading2"/>
        <w:ind w:left="36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bookmarkStart w:id="3" w:name="_Toc9590352"/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3</w:t>
      </w: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 w:eastAsia="ru-RU"/>
        </w:rPr>
        <w:t xml:space="preserve">. </w:t>
      </w:r>
      <w:r w:rsidR="00521A4C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Выбор сеанса</w:t>
      </w:r>
      <w:bookmarkEnd w:id="3"/>
    </w:p>
    <w:p w:rsidR="00521A4C" w:rsidRPr="000D28A3" w:rsidRDefault="00521A4C" w:rsidP="000D28A3">
      <w:pPr>
        <w:jc w:val="center"/>
        <w:rPr>
          <w:rFonts w:ascii="Segoe UI" w:hAnsi="Segoe UI" w:cs="Segoe UI"/>
          <w:i/>
          <w:sz w:val="24"/>
          <w:szCs w:val="28"/>
        </w:rPr>
      </w:pPr>
    </w:p>
    <w:p w:rsidR="00690A5E" w:rsidRDefault="00690A5E" w:rsidP="00DC6327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8E6A41" wp14:editId="070F6630">
            <wp:extent cx="5731510" cy="3594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EA" w:rsidRPr="000D28A3" w:rsidRDefault="00764DEA" w:rsidP="00764DEA">
      <w:pPr>
        <w:jc w:val="center"/>
        <w:rPr>
          <w:rFonts w:ascii="Segoe UI" w:hAnsi="Segoe UI" w:cs="Segoe UI"/>
          <w:i/>
          <w:sz w:val="24"/>
          <w:szCs w:val="28"/>
        </w:rPr>
      </w:pPr>
      <w:r>
        <w:rPr>
          <w:rFonts w:ascii="Segoe UI" w:hAnsi="Segoe UI" w:cs="Segoe UI"/>
          <w:i/>
          <w:sz w:val="24"/>
          <w:szCs w:val="28"/>
        </w:rPr>
        <w:t>Рис. 3.</w:t>
      </w:r>
      <w:r w:rsidR="00E75465">
        <w:rPr>
          <w:rFonts w:ascii="Segoe UI" w:hAnsi="Segoe UI" w:cs="Segoe UI"/>
          <w:i/>
          <w:sz w:val="24"/>
          <w:szCs w:val="28"/>
        </w:rPr>
        <w:t xml:space="preserve"> Окно бронирования и покупки билетов</w:t>
      </w:r>
    </w:p>
    <w:p w:rsidR="00764DEA" w:rsidRDefault="00764DEA" w:rsidP="00DC632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690A5E" w:rsidRDefault="00690A5E" w:rsidP="00DC6327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B61F66" wp14:editId="07C11501">
            <wp:extent cx="5731510" cy="3594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5F" w:rsidRPr="000D28A3" w:rsidRDefault="00924F5F" w:rsidP="00924F5F">
      <w:pPr>
        <w:jc w:val="center"/>
        <w:rPr>
          <w:rFonts w:ascii="Segoe UI" w:hAnsi="Segoe UI" w:cs="Segoe UI"/>
          <w:i/>
          <w:sz w:val="24"/>
          <w:szCs w:val="28"/>
        </w:rPr>
      </w:pPr>
      <w:r>
        <w:rPr>
          <w:rFonts w:ascii="Segoe UI" w:hAnsi="Segoe UI" w:cs="Segoe UI"/>
          <w:i/>
          <w:sz w:val="24"/>
          <w:szCs w:val="28"/>
        </w:rPr>
        <w:t>Рис. 4. Демонстрация забронированных мест</w:t>
      </w:r>
    </w:p>
    <w:p w:rsidR="00924F5F" w:rsidRDefault="00924F5F" w:rsidP="00DC632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690A5E" w:rsidRDefault="00690A5E" w:rsidP="00DC6327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F0FBA7" wp14:editId="2A2B3DD8">
            <wp:extent cx="5731510" cy="2076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D" w:rsidRPr="00690A5E" w:rsidRDefault="002A4E0D" w:rsidP="00DC6327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i/>
          <w:sz w:val="24"/>
          <w:szCs w:val="28"/>
        </w:rPr>
        <w:t>Рис. 5</w:t>
      </w:r>
      <w:r>
        <w:rPr>
          <w:rFonts w:ascii="Segoe UI" w:hAnsi="Segoe UI" w:cs="Segoe UI"/>
          <w:i/>
          <w:sz w:val="24"/>
          <w:szCs w:val="28"/>
        </w:rPr>
        <w:t xml:space="preserve">. </w:t>
      </w:r>
      <w:r>
        <w:rPr>
          <w:rFonts w:ascii="Segoe UI" w:hAnsi="Segoe UI" w:cs="Segoe UI"/>
          <w:i/>
          <w:sz w:val="24"/>
          <w:szCs w:val="28"/>
        </w:rPr>
        <w:t>Окно посетителя кинотеатра</w:t>
      </w:r>
    </w:p>
    <w:sectPr w:rsidR="002A4E0D" w:rsidRPr="00690A5E" w:rsidSect="00DC6327"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269" w:rsidRDefault="005E2269" w:rsidP="00DC6327">
      <w:pPr>
        <w:spacing w:after="0" w:line="240" w:lineRule="auto"/>
      </w:pPr>
      <w:r>
        <w:separator/>
      </w:r>
    </w:p>
  </w:endnote>
  <w:endnote w:type="continuationSeparator" w:id="0">
    <w:p w:rsidR="005E2269" w:rsidRDefault="005E2269" w:rsidP="00DC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ng Rust D2 Demo Base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327" w:rsidRPr="00DC6327" w:rsidRDefault="00DC6327" w:rsidP="00DC6327">
    <w:pPr>
      <w:pStyle w:val="Footer"/>
      <w:jc w:val="center"/>
      <w:rPr>
        <w:rFonts w:ascii="Times New Roman" w:hAnsi="Times New Roman" w:cs="Times New Roman"/>
        <w:sz w:val="24"/>
      </w:rPr>
    </w:pPr>
    <w:r w:rsidRPr="00DC6327">
      <w:rPr>
        <w:rFonts w:ascii="Times New Roman" w:hAnsi="Times New Roman" w:cs="Times New Roman"/>
        <w:sz w:val="24"/>
      </w:rPr>
      <w:t>Новосибирск, 2019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269" w:rsidRDefault="005E2269" w:rsidP="00DC6327">
      <w:pPr>
        <w:spacing w:after="0" w:line="240" w:lineRule="auto"/>
      </w:pPr>
      <w:r>
        <w:separator/>
      </w:r>
    </w:p>
  </w:footnote>
  <w:footnote w:type="continuationSeparator" w:id="0">
    <w:p w:rsidR="005E2269" w:rsidRDefault="005E2269" w:rsidP="00DC6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327" w:rsidRPr="00DC6327" w:rsidRDefault="00DC6327" w:rsidP="00DC6327">
    <w:pPr>
      <w:pStyle w:val="Header"/>
      <w:jc w:val="center"/>
      <w:rPr>
        <w:rFonts w:ascii="Zing Rust D2 Demo Base" w:hAnsi="Zing Rust D2 Demo Base"/>
        <w:sz w:val="44"/>
        <w:szCs w:val="44"/>
        <w:lang w:val="en-US"/>
      </w:rPr>
    </w:pPr>
    <m:oMath>
      <m:r>
        <w:rPr>
          <w:rFonts w:ascii="Cambria Math" w:hAnsi="Cambria Math"/>
          <w:sz w:val="44"/>
          <w:szCs w:val="44"/>
        </w:rPr>
        <m:t>℮→</m:t>
      </m:r>
    </m:oMath>
    <w:r w:rsidRPr="00DC6327">
      <w:rPr>
        <w:rFonts w:ascii="Zing Rust D2 Demo Base" w:eastAsiaTheme="minorEastAsia" w:hAnsi="Zing Rust D2 Demo Base"/>
        <w:sz w:val="44"/>
        <w:szCs w:val="44"/>
        <w:lang w:val="en-US"/>
      </w:rPr>
      <w:t xml:space="preserve"> </w:t>
    </w:r>
    <w:r w:rsidRPr="00DC6327">
      <w:rPr>
        <w:rFonts w:ascii="Consolas" w:hAnsi="Consolas"/>
        <w:sz w:val="44"/>
        <w:szCs w:val="44"/>
      </w:rPr>
      <w:t xml:space="preserve">Евгений Покалюк </w:t>
    </w:r>
    <w:r w:rsidRPr="00DC6327">
      <w:rPr>
        <w:rFonts w:ascii="Consolas" w:hAnsi="Consolas"/>
        <w:sz w:val="44"/>
        <w:szCs w:val="44"/>
        <w:lang w:val="en-US"/>
      </w:rPr>
      <w:t>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007EE"/>
    <w:multiLevelType w:val="hybridMultilevel"/>
    <w:tmpl w:val="D5ACA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27"/>
    <w:rsid w:val="00094205"/>
    <w:rsid w:val="000D28A3"/>
    <w:rsid w:val="002A4E0D"/>
    <w:rsid w:val="003B4556"/>
    <w:rsid w:val="00521A4C"/>
    <w:rsid w:val="005E2269"/>
    <w:rsid w:val="00690A5E"/>
    <w:rsid w:val="00764DEA"/>
    <w:rsid w:val="00924F5F"/>
    <w:rsid w:val="0096648A"/>
    <w:rsid w:val="00C95C61"/>
    <w:rsid w:val="00D32C82"/>
    <w:rsid w:val="00DC6327"/>
    <w:rsid w:val="00E7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F0B10-B1CF-4EFE-B564-CE957504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27"/>
  </w:style>
  <w:style w:type="paragraph" w:styleId="Footer">
    <w:name w:val="footer"/>
    <w:basedOn w:val="Normal"/>
    <w:link w:val="FooterChar"/>
    <w:uiPriority w:val="99"/>
    <w:unhideWhenUsed/>
    <w:rsid w:val="00DC6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27"/>
  </w:style>
  <w:style w:type="character" w:styleId="PlaceholderText">
    <w:name w:val="Placeholder Text"/>
    <w:basedOn w:val="DefaultParagraphFont"/>
    <w:uiPriority w:val="99"/>
    <w:semiHidden/>
    <w:rsid w:val="00DC632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95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5C6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5C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C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ng Rust D2 Demo Base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1F"/>
    <w:rsid w:val="00400F1F"/>
    <w:rsid w:val="00B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F1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400F1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F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24F2-5A1B-4795-AEFA-1FF7DF40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Pokalyuk</dc:creator>
  <cp:keywords/>
  <dc:description/>
  <cp:lastModifiedBy>Eugene Pokalyuk</cp:lastModifiedBy>
  <cp:revision>11</cp:revision>
  <dcterms:created xsi:type="dcterms:W3CDTF">2019-05-24T04:22:00Z</dcterms:created>
  <dcterms:modified xsi:type="dcterms:W3CDTF">2019-05-24T04:38:00Z</dcterms:modified>
</cp:coreProperties>
</file>