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F40D7" w14:textId="77777777" w:rsidR="00EC5EB3" w:rsidRDefault="00000000">
      <w:pPr>
        <w:spacing w:before="600" w:after="200"/>
        <w:jc w:val="center"/>
      </w:pPr>
      <w:r>
        <w:t>ООО «МИРТЕК»</w:t>
      </w:r>
    </w:p>
    <w:p w14:paraId="74775FA7" w14:textId="77777777" w:rsidR="00EC5EB3" w:rsidRDefault="00000000">
      <w:pPr>
        <w:spacing w:before="1800" w:after="200"/>
        <w:jc w:val="center"/>
      </w:pPr>
      <w:r>
        <w:rPr>
          <w:b/>
          <w:bCs/>
          <w:color w:val="1F3864"/>
          <w:sz w:val="44"/>
          <w:szCs w:val="44"/>
        </w:rPr>
        <w:t>ОТЧЁТ О ВЫПОЛНЕННЫХ РАБОТАХ</w:t>
      </w:r>
    </w:p>
    <w:p w14:paraId="128D1A4F" w14:textId="77777777" w:rsidR="00EC5EB3" w:rsidRDefault="00000000">
      <w:pPr>
        <w:spacing w:after="1400"/>
        <w:jc w:val="center"/>
      </w:pPr>
      <w:r>
        <w:t>Период работ: 27.08.2026 — 29.09.2026</w:t>
      </w:r>
    </w:p>
    <w:p w14:paraId="620C7993" w14:textId="77777777" w:rsidR="00F45C21" w:rsidRDefault="00F45C21">
      <w:pPr>
        <w:spacing w:after="80"/>
        <w:jc w:val="right"/>
      </w:pPr>
    </w:p>
    <w:p w14:paraId="20BFE6BA" w14:textId="77777777" w:rsidR="00F45C21" w:rsidRDefault="00F45C21">
      <w:pPr>
        <w:spacing w:after="80"/>
        <w:jc w:val="right"/>
      </w:pPr>
    </w:p>
    <w:p w14:paraId="7D708B82" w14:textId="77777777" w:rsidR="00F45C21" w:rsidRDefault="00F45C21">
      <w:pPr>
        <w:spacing w:after="80"/>
        <w:jc w:val="right"/>
      </w:pPr>
    </w:p>
    <w:p w14:paraId="7A56A4BC" w14:textId="77777777" w:rsidR="00F45C21" w:rsidRDefault="00F45C21">
      <w:pPr>
        <w:spacing w:after="80"/>
        <w:jc w:val="right"/>
      </w:pPr>
    </w:p>
    <w:p w14:paraId="77F6D1D0" w14:textId="77777777" w:rsidR="00F45C21" w:rsidRDefault="00F45C21">
      <w:pPr>
        <w:spacing w:after="80"/>
        <w:jc w:val="right"/>
      </w:pPr>
    </w:p>
    <w:p w14:paraId="610DC49B" w14:textId="77777777" w:rsidR="00F45C21" w:rsidRDefault="00F45C21">
      <w:pPr>
        <w:spacing w:after="80"/>
        <w:jc w:val="right"/>
      </w:pPr>
    </w:p>
    <w:p w14:paraId="6E352E1E" w14:textId="77777777" w:rsidR="00F45C21" w:rsidRDefault="00F45C21">
      <w:pPr>
        <w:spacing w:after="80"/>
        <w:jc w:val="right"/>
      </w:pPr>
    </w:p>
    <w:p w14:paraId="23B5725F" w14:textId="77777777" w:rsidR="00F45C21" w:rsidRDefault="00F45C21">
      <w:pPr>
        <w:spacing w:after="80"/>
        <w:jc w:val="right"/>
      </w:pPr>
    </w:p>
    <w:p w14:paraId="04A7FBF3" w14:textId="77777777" w:rsidR="00F45C21" w:rsidRDefault="00F45C21">
      <w:pPr>
        <w:spacing w:after="80"/>
        <w:jc w:val="right"/>
      </w:pPr>
    </w:p>
    <w:p w14:paraId="390C3F11" w14:textId="77777777" w:rsidR="00F45C21" w:rsidRDefault="00F45C21">
      <w:pPr>
        <w:spacing w:after="80"/>
        <w:jc w:val="right"/>
      </w:pPr>
    </w:p>
    <w:p w14:paraId="0DF87AFE" w14:textId="77777777" w:rsidR="00F45C21" w:rsidRDefault="00F45C21">
      <w:pPr>
        <w:spacing w:after="80"/>
        <w:jc w:val="right"/>
      </w:pPr>
    </w:p>
    <w:p w14:paraId="75C777A5" w14:textId="77777777" w:rsidR="00F45C21" w:rsidRDefault="00F45C21">
      <w:pPr>
        <w:spacing w:after="80"/>
        <w:jc w:val="right"/>
      </w:pPr>
    </w:p>
    <w:p w14:paraId="131489A5" w14:textId="77777777" w:rsidR="00F45C21" w:rsidRDefault="00F45C21">
      <w:pPr>
        <w:spacing w:after="80"/>
        <w:jc w:val="right"/>
      </w:pPr>
    </w:p>
    <w:p w14:paraId="62AC2173" w14:textId="77777777" w:rsidR="00F45C21" w:rsidRDefault="00F45C21">
      <w:pPr>
        <w:spacing w:after="80"/>
        <w:jc w:val="right"/>
      </w:pPr>
    </w:p>
    <w:p w14:paraId="1BF3EB9F" w14:textId="77777777" w:rsidR="00F45C21" w:rsidRDefault="00F45C21">
      <w:pPr>
        <w:spacing w:after="80"/>
        <w:jc w:val="right"/>
      </w:pPr>
    </w:p>
    <w:p w14:paraId="3EE0756A" w14:textId="77777777" w:rsidR="00F45C21" w:rsidRDefault="00F45C21">
      <w:pPr>
        <w:spacing w:after="80"/>
        <w:jc w:val="right"/>
      </w:pPr>
    </w:p>
    <w:p w14:paraId="14B6B78C" w14:textId="77777777" w:rsidR="00F45C21" w:rsidRDefault="00F45C21">
      <w:pPr>
        <w:spacing w:after="80"/>
        <w:jc w:val="right"/>
      </w:pPr>
    </w:p>
    <w:p w14:paraId="27BA99EA" w14:textId="77777777" w:rsidR="00F45C21" w:rsidRDefault="00F45C21">
      <w:pPr>
        <w:spacing w:after="80"/>
        <w:jc w:val="right"/>
      </w:pPr>
    </w:p>
    <w:p w14:paraId="33B73A48" w14:textId="77777777" w:rsidR="00F45C21" w:rsidRDefault="00F45C21">
      <w:pPr>
        <w:spacing w:after="80"/>
        <w:jc w:val="right"/>
      </w:pPr>
    </w:p>
    <w:p w14:paraId="39D11B76" w14:textId="77777777" w:rsidR="00F45C21" w:rsidRDefault="00F45C21">
      <w:pPr>
        <w:spacing w:after="80"/>
        <w:jc w:val="right"/>
      </w:pPr>
    </w:p>
    <w:p w14:paraId="11B7D93F" w14:textId="77777777" w:rsidR="00F45C21" w:rsidRDefault="00F45C21">
      <w:pPr>
        <w:spacing w:after="80"/>
        <w:jc w:val="right"/>
      </w:pPr>
    </w:p>
    <w:p w14:paraId="38E2AE20" w14:textId="61A4FE2C" w:rsidR="00EC5EB3" w:rsidRDefault="00000000" w:rsidP="00F45C21">
      <w:pPr>
        <w:spacing w:after="80"/>
        <w:jc w:val="center"/>
      </w:pPr>
      <w:r>
        <w:t>Исполнитель: Самойленко Евгений</w:t>
      </w:r>
    </w:p>
    <w:p w14:paraId="659E7417" w14:textId="6191D4B9" w:rsidR="00EC5EB3" w:rsidRDefault="00000000" w:rsidP="00F45C21">
      <w:pPr>
        <w:jc w:val="center"/>
      </w:pPr>
      <w:r>
        <w:t>Дата составления: 29 сентября 2026 г.</w:t>
      </w:r>
    </w:p>
    <w:p w14:paraId="0AD882C8" w14:textId="77777777" w:rsidR="00EC5EB3" w:rsidRDefault="00EC5EB3">
      <w:pPr>
        <w:sectPr w:rsidR="00EC5EB3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2F1DDFC4" w14:textId="77777777" w:rsidR="00EC5EB3" w:rsidRDefault="00000000">
      <w:pPr>
        <w:spacing w:before="200" w:after="360"/>
        <w:jc w:val="center"/>
      </w:pPr>
      <w:r>
        <w:rPr>
          <w:b/>
          <w:bCs/>
          <w:color w:val="1F3864"/>
          <w:sz w:val="32"/>
          <w:szCs w:val="32"/>
        </w:rPr>
        <w:lastRenderedPageBreak/>
        <w:t>СОДЕРЖАНИЕ</w:t>
      </w:r>
    </w:p>
    <w:p w14:paraId="281E2305" w14:textId="77777777" w:rsidR="00EC5EB3" w:rsidRDefault="00000000">
      <w:pPr>
        <w:tabs>
          <w:tab w:val="right" w:leader="dot" w:pos="9638"/>
        </w:tabs>
        <w:spacing w:after="100" w:line="320" w:lineRule="auto"/>
      </w:pPr>
      <w:r>
        <w:rPr>
          <w:b/>
          <w:bCs/>
        </w:rPr>
        <w:t>1. Введение</w:t>
      </w:r>
      <w:r>
        <w:tab/>
        <w:t>3</w:t>
      </w:r>
    </w:p>
    <w:p w14:paraId="27322EDD" w14:textId="77777777" w:rsidR="00EC5EB3" w:rsidRDefault="00000000">
      <w:pPr>
        <w:tabs>
          <w:tab w:val="right" w:leader="dot" w:pos="9638"/>
        </w:tabs>
        <w:spacing w:after="100" w:line="320" w:lineRule="auto"/>
      </w:pPr>
      <w:r>
        <w:rPr>
          <w:b/>
          <w:bCs/>
        </w:rPr>
        <w:t>2. Итоги в цифрах</w:t>
      </w:r>
      <w:r>
        <w:tab/>
        <w:t>3</w:t>
      </w:r>
    </w:p>
    <w:p w14:paraId="4B3CA907" w14:textId="77777777" w:rsidR="00EC5EB3" w:rsidRDefault="00000000">
      <w:pPr>
        <w:tabs>
          <w:tab w:val="right" w:leader="dot" w:pos="9638"/>
        </w:tabs>
        <w:spacing w:after="100" w:line="320" w:lineRule="auto"/>
      </w:pPr>
      <w:r>
        <w:rPr>
          <w:b/>
          <w:bCs/>
        </w:rPr>
        <w:t>3. Выполненные работы по направлениям</w:t>
      </w:r>
      <w:r>
        <w:tab/>
        <w:t>4</w:t>
      </w:r>
    </w:p>
    <w:p w14:paraId="712D5C17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3.1. Каркас платформы (27–28.08)</w:t>
      </w:r>
      <w:r>
        <w:tab/>
        <w:t>4</w:t>
      </w:r>
    </w:p>
    <w:p w14:paraId="7432C36E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3.2. Сбор закупок</w:t>
      </w:r>
      <w:r>
        <w:tab/>
        <w:t>4</w:t>
      </w:r>
    </w:p>
    <w:p w14:paraId="5A805483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3.3. Отбор профильных закупок</w:t>
      </w:r>
      <w:r>
        <w:tab/>
        <w:t>4</w:t>
      </w:r>
    </w:p>
    <w:p w14:paraId="083701AE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3.4. Каталог продукции</w:t>
      </w:r>
      <w:r>
        <w:tab/>
        <w:t>5</w:t>
      </w:r>
    </w:p>
    <w:p w14:paraId="41482CC1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3.5. ИИ-разбор закупки</w:t>
      </w:r>
      <w:r>
        <w:tab/>
        <w:t>6</w:t>
      </w:r>
    </w:p>
    <w:p w14:paraId="08E9B8F7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3.6. Интерфейс</w:t>
      </w:r>
      <w:r>
        <w:tab/>
        <w:t>6</w:t>
      </w:r>
    </w:p>
    <w:p w14:paraId="09698ED6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3.7. Развёртывание и эксплуатация</w:t>
      </w:r>
      <w:r>
        <w:tab/>
        <w:t>7</w:t>
      </w:r>
    </w:p>
    <w:p w14:paraId="31995693" w14:textId="77777777" w:rsidR="00EC5EB3" w:rsidRDefault="00000000">
      <w:pPr>
        <w:tabs>
          <w:tab w:val="right" w:leader="dot" w:pos="9638"/>
        </w:tabs>
        <w:spacing w:after="100" w:line="320" w:lineRule="auto"/>
      </w:pPr>
      <w:r>
        <w:rPr>
          <w:b/>
          <w:bCs/>
        </w:rPr>
        <w:t>4. Оптимизации: было и стало</w:t>
      </w:r>
      <w:r>
        <w:tab/>
        <w:t>7</w:t>
      </w:r>
    </w:p>
    <w:p w14:paraId="629B0D08" w14:textId="77777777" w:rsidR="00EC5EB3" w:rsidRDefault="00000000">
      <w:pPr>
        <w:tabs>
          <w:tab w:val="right" w:leader="dot" w:pos="9638"/>
        </w:tabs>
        <w:spacing w:after="100" w:line="320" w:lineRule="auto"/>
      </w:pPr>
      <w:r>
        <w:rPr>
          <w:b/>
          <w:bCs/>
        </w:rPr>
        <w:t>5. Ключевые принятые решения</w:t>
      </w:r>
      <w:r>
        <w:tab/>
        <w:t>8</w:t>
      </w:r>
    </w:p>
    <w:p w14:paraId="714FDE9E" w14:textId="77777777" w:rsidR="00EC5EB3" w:rsidRDefault="00000000">
      <w:pPr>
        <w:tabs>
          <w:tab w:val="right" w:leader="dot" w:pos="9638"/>
        </w:tabs>
        <w:spacing w:after="100" w:line="320" w:lineRule="auto"/>
      </w:pPr>
      <w:r>
        <w:rPr>
          <w:b/>
          <w:bCs/>
        </w:rPr>
        <w:t>6. План работ до показа 15 октября 2026 года</w:t>
      </w:r>
      <w:r>
        <w:tab/>
        <w:t>9</w:t>
      </w:r>
    </w:p>
    <w:p w14:paraId="201C5720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6.1. Этап 1. Подготовка к передаче (29.09–02.10)</w:t>
      </w:r>
      <w:r>
        <w:tab/>
        <w:t>9</w:t>
      </w:r>
    </w:p>
    <w:p w14:paraId="7A472689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6.2. Этап 2. Тестирование и непрерывный сбор обратной связи (03.10–14.10)</w:t>
      </w:r>
      <w:r>
        <w:tab/>
        <w:t>9</w:t>
      </w:r>
    </w:p>
    <w:p w14:paraId="169E53A7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6.3. Этап 3. Правки по замечаниям (03.10–14.10, параллельно тестированию)</w:t>
      </w:r>
      <w:r>
        <w:tab/>
        <w:t>10</w:t>
      </w:r>
    </w:p>
    <w:p w14:paraId="52FBE723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6.4. Этап 4. Дообучение модели по обратной связи (07.10–14.10)</w:t>
      </w:r>
      <w:r>
        <w:tab/>
        <w:t>10</w:t>
      </w:r>
    </w:p>
    <w:p w14:paraId="24DF0FC5" w14:textId="77777777" w:rsidR="00EC5EB3" w:rsidRDefault="00000000">
      <w:pPr>
        <w:tabs>
          <w:tab w:val="right" w:leader="dot" w:pos="9638"/>
        </w:tabs>
        <w:spacing w:after="100" w:line="320" w:lineRule="auto"/>
        <w:ind w:left="567"/>
      </w:pPr>
      <w:r>
        <w:t>6.5. Ожидаемый результат к показу</w:t>
      </w:r>
      <w:r>
        <w:tab/>
        <w:t>10</w:t>
      </w:r>
    </w:p>
    <w:p w14:paraId="1C6CBB2E" w14:textId="77777777" w:rsidR="00EC5EB3" w:rsidRDefault="00000000">
      <w:r>
        <w:br w:type="page"/>
      </w:r>
    </w:p>
    <w:p w14:paraId="1255998C" w14:textId="77777777" w:rsidR="00EC5EB3" w:rsidRDefault="00000000">
      <w:pPr>
        <w:pStyle w:val="1"/>
      </w:pPr>
      <w:r>
        <w:lastRenderedPageBreak/>
        <w:t>1. Введение</w:t>
      </w:r>
    </w:p>
    <w:p w14:paraId="78F04E6C" w14:textId="77777777" w:rsidR="00EC5EB3" w:rsidRDefault="00000000">
      <w:pPr>
        <w:keepNext/>
        <w:spacing w:after="140" w:line="340" w:lineRule="auto"/>
        <w:ind w:firstLine="709"/>
        <w:jc w:val="both"/>
      </w:pPr>
      <w:r>
        <w:t>За отчётный месяц платформа прошла путь от пустого репозитория до рабочей системы, которую можно передавать тендерному отделу. Реализованы следующие возможности:</w:t>
      </w:r>
    </w:p>
    <w:p w14:paraId="35FD78C6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Сбор закупок</w:t>
      </w:r>
      <w:r>
        <w:t xml:space="preserve"> с 9 электронных площадок и из Госплана с отсевом непрофильных процедур и склейкой дублей.</w:t>
      </w:r>
    </w:p>
    <w:p w14:paraId="580F2137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Разбор документации закупки.</w:t>
      </w:r>
      <w:r>
        <w:t xml:space="preserve"> Платформа читает архивы, сканы, Word и Excel, извлекает требования к прибору, к услугам и к участнику.</w:t>
      </w:r>
    </w:p>
    <w:p w14:paraId="577A1A4A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Сопоставление требований с каталогом.</w:t>
      </w:r>
      <w:r>
        <w:t xml:space="preserve"> В каталоге 17 производителей — МИРТЕК и конкуренты; платформа показывает, кто из них проходит по техническому заданию.</w:t>
      </w:r>
    </w:p>
    <w:p w14:paraId="024F6486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Заключение ИИ:</w:t>
      </w:r>
      <w:r>
        <w:t xml:space="preserve"> подходим ли мы, каким прибором, кто из конкурентов проходит, стратегия участия и риски.</w:t>
      </w:r>
    </w:p>
    <w:p w14:paraId="3AD021C7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Обучение на замечаниях специалистов.</w:t>
      </w:r>
      <w:r>
        <w:t xml:space="preserve"> Кнопка «Не согласен» с указанием причины сразу запускает пересмотр, и замечание учитывается во всех следующих разборах этой закупки.</w:t>
      </w:r>
    </w:p>
    <w:p w14:paraId="5DAC928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Работа «из коробки».</w:t>
      </w:r>
      <w:r>
        <w:t xml:space="preserve"> Установка одной командой, база сразу наполнена данными, сервер обновляется автоматически.</w:t>
      </w:r>
    </w:p>
    <w:p w14:paraId="407D4D15" w14:textId="77777777" w:rsidR="00EC5EB3" w:rsidRDefault="00000000">
      <w:pPr>
        <w:pStyle w:val="1"/>
      </w:pPr>
      <w:r>
        <w:t>2. Итоги в цифрах</w:t>
      </w:r>
    </w:p>
    <w:p w14:paraId="2202FFE3" w14:textId="77777777" w:rsidR="00EC5EB3" w:rsidRDefault="00000000">
      <w:pPr>
        <w:keepNext/>
        <w:spacing w:after="100" w:line="340" w:lineRule="auto"/>
        <w:ind w:firstLine="709"/>
        <w:jc w:val="both"/>
      </w:pPr>
      <w:r>
        <w:t>Ниже сведены количественные результаты за отчётный период по состоянию на его конец.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8"/>
        <w:gridCol w:w="3500"/>
      </w:tblGrid>
      <w:tr w:rsidR="00EC5EB3" w14:paraId="03C4D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1F7876" w14:textId="77777777" w:rsidR="00EC5EB3" w:rsidRDefault="00000000">
            <w:r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5D2E45" w14:textId="77777777" w:rsidR="00EC5EB3" w:rsidRDefault="00000000"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EC5EB3" w14:paraId="375D1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ECBA33" w14:textId="77777777" w:rsidR="00EC5EB3" w:rsidRDefault="00000000">
            <w:r>
              <w:rPr>
                <w:sz w:val="24"/>
                <w:szCs w:val="24"/>
              </w:rPr>
              <w:t>Проведено рабочих сессий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AFFBD6" w14:textId="77777777" w:rsidR="00EC5EB3" w:rsidRDefault="00000000">
            <w:r>
              <w:rPr>
                <w:sz w:val="24"/>
                <w:szCs w:val="24"/>
              </w:rPr>
              <w:t>≈ 60</w:t>
            </w:r>
          </w:p>
        </w:tc>
      </w:tr>
      <w:tr w:rsidR="00EC5EB3" w14:paraId="2A40F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EB76A4" w14:textId="77777777" w:rsidR="00EC5EB3" w:rsidRDefault="00000000">
            <w:r>
              <w:rPr>
                <w:sz w:val="24"/>
                <w:szCs w:val="24"/>
              </w:rPr>
              <w:t>Внесено изменений в репозиторий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3325E1" w14:textId="77777777" w:rsidR="00EC5EB3" w:rsidRDefault="00000000">
            <w:r>
              <w:rPr>
                <w:sz w:val="24"/>
                <w:szCs w:val="24"/>
              </w:rPr>
              <w:t xml:space="preserve">20 коммитов, из них 4 </w:t>
            </w:r>
            <w:proofErr w:type="spellStart"/>
            <w:r>
              <w:rPr>
                <w:sz w:val="24"/>
                <w:szCs w:val="24"/>
              </w:rPr>
              <w:t>pull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request</w:t>
            </w:r>
            <w:proofErr w:type="spellEnd"/>
          </w:p>
        </w:tc>
      </w:tr>
      <w:tr w:rsidR="00EC5EB3" w14:paraId="18A77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D087AA" w14:textId="77777777" w:rsidR="00EC5EB3" w:rsidRDefault="00000000">
            <w:r>
              <w:rPr>
                <w:sz w:val="24"/>
                <w:szCs w:val="24"/>
              </w:rPr>
              <w:t>Написано программного кода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FF1571A" w14:textId="77777777" w:rsidR="00EC5EB3" w:rsidRDefault="00000000">
            <w:r>
              <w:rPr>
                <w:sz w:val="24"/>
                <w:szCs w:val="24"/>
              </w:rPr>
              <w:t>≈ 118 тыс. строк</w:t>
            </w:r>
          </w:p>
        </w:tc>
      </w:tr>
      <w:tr w:rsidR="00EC5EB3" w14:paraId="023DF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D46AEF" w14:textId="77777777" w:rsidR="00EC5EB3" w:rsidRDefault="00000000">
            <w:r>
              <w:rPr>
                <w:sz w:val="24"/>
                <w:szCs w:val="24"/>
              </w:rPr>
              <w:t>Выполнено миграций базы данных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17484F" w14:textId="77777777" w:rsidR="00EC5EB3" w:rsidRDefault="00000000">
            <w:r>
              <w:rPr>
                <w:sz w:val="24"/>
                <w:szCs w:val="24"/>
              </w:rPr>
              <w:t>61</w:t>
            </w:r>
          </w:p>
        </w:tc>
      </w:tr>
      <w:tr w:rsidR="00EC5EB3" w14:paraId="6E951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E54C215" w14:textId="77777777" w:rsidR="00EC5EB3" w:rsidRDefault="00000000">
            <w:r>
              <w:rPr>
                <w:sz w:val="24"/>
                <w:szCs w:val="24"/>
              </w:rPr>
              <w:t>Автоматических тестов бэкенда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A6659E" w14:textId="77777777" w:rsidR="00EC5EB3" w:rsidRDefault="00000000">
            <w:r>
              <w:rPr>
                <w:sz w:val="24"/>
                <w:szCs w:val="24"/>
              </w:rPr>
              <w:t>≈ 870, все проходят</w:t>
            </w:r>
          </w:p>
        </w:tc>
      </w:tr>
      <w:tr w:rsidR="00EC5EB3" w14:paraId="5A24D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4E5F5D" w14:textId="77777777" w:rsidR="00EC5EB3" w:rsidRDefault="00000000">
            <w:r>
              <w:rPr>
                <w:sz w:val="24"/>
                <w:szCs w:val="24"/>
              </w:rPr>
              <w:t>Подключено источников закупок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AD51B7" w14:textId="77777777" w:rsidR="00EC5EB3" w:rsidRDefault="00000000">
            <w:r>
              <w:rPr>
                <w:sz w:val="24"/>
                <w:szCs w:val="24"/>
              </w:rPr>
              <w:t>9 электронных площадок и Госплан</w:t>
            </w:r>
          </w:p>
        </w:tc>
      </w:tr>
      <w:tr w:rsidR="00EC5EB3" w14:paraId="6C5D7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8BF710" w14:textId="77777777" w:rsidR="00EC5EB3" w:rsidRDefault="00000000">
            <w:r>
              <w:rPr>
                <w:sz w:val="24"/>
                <w:szCs w:val="24"/>
              </w:rPr>
              <w:t>Собрано закупок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920884" w14:textId="77777777" w:rsidR="00EC5EB3" w:rsidRDefault="00000000">
            <w:r>
              <w:rPr>
                <w:sz w:val="24"/>
                <w:szCs w:val="24"/>
              </w:rPr>
              <w:t>≈ 21 500 с площадок и 231 из Госплана</w:t>
            </w:r>
          </w:p>
        </w:tc>
      </w:tr>
      <w:tr w:rsidR="00EC5EB3" w14:paraId="18F6C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FB2AC4" w14:textId="77777777" w:rsidR="00EC5EB3" w:rsidRDefault="00000000">
            <w:r>
              <w:rPr>
                <w:sz w:val="24"/>
                <w:szCs w:val="24"/>
              </w:rPr>
              <w:lastRenderedPageBreak/>
              <w:t>Остаётся в списке после отбора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A48E5F" w14:textId="77777777" w:rsidR="00EC5EB3" w:rsidRDefault="00000000">
            <w:r>
              <w:rPr>
                <w:sz w:val="24"/>
                <w:szCs w:val="24"/>
              </w:rPr>
              <w:t>≈ 50 профильных закупок из ≈ 17 500</w:t>
            </w:r>
          </w:p>
        </w:tc>
      </w:tr>
      <w:tr w:rsidR="00EC5EB3" w14:paraId="1A173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FBFF4D" w14:textId="77777777" w:rsidR="00EC5EB3" w:rsidRDefault="00000000">
            <w:r>
              <w:rPr>
                <w:sz w:val="24"/>
                <w:szCs w:val="24"/>
              </w:rPr>
              <w:t>Наполнен каталог продукции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7E0F21" w14:textId="77777777" w:rsidR="00EC5EB3" w:rsidRDefault="00000000">
            <w:r>
              <w:rPr>
                <w:sz w:val="24"/>
                <w:szCs w:val="24"/>
              </w:rPr>
              <w:t>17 производителей, ≈ 740 моделей, ≈ 785 типов СИ</w:t>
            </w:r>
          </w:p>
        </w:tc>
      </w:tr>
      <w:tr w:rsidR="00EC5EB3" w14:paraId="64B2F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87600E" w14:textId="77777777" w:rsidR="00EC5EB3" w:rsidRDefault="00000000">
            <w:r>
              <w:rPr>
                <w:sz w:val="24"/>
                <w:szCs w:val="24"/>
              </w:rPr>
              <w:t>Заведено списков ПО верхнего уровня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7CA42B" w14:textId="77777777" w:rsidR="00EC5EB3" w:rsidRDefault="00000000">
            <w:r>
              <w:rPr>
                <w:sz w:val="24"/>
                <w:szCs w:val="24"/>
              </w:rPr>
              <w:t>7 систем, ≈ 1 960 записей</w:t>
            </w:r>
          </w:p>
        </w:tc>
      </w:tr>
      <w:tr w:rsidR="00EC5EB3" w14:paraId="2F2CE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C0062F" w14:textId="77777777" w:rsidR="00EC5EB3" w:rsidRDefault="00000000">
            <w:r>
              <w:rPr>
                <w:sz w:val="24"/>
                <w:szCs w:val="24"/>
              </w:rPr>
              <w:t>Доступно моделей ИИ для анализа</w:t>
            </w:r>
          </w:p>
        </w:tc>
        <w:tc>
          <w:tcPr>
            <w:tcW w:w="35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BA03B4" w14:textId="77777777" w:rsidR="00EC5EB3" w:rsidRDefault="00000000">
            <w:r>
              <w:rPr>
                <w:sz w:val="24"/>
                <w:szCs w:val="24"/>
              </w:rPr>
              <w:t xml:space="preserve">3: </w:t>
            </w:r>
            <w:proofErr w:type="spellStart"/>
            <w:r>
              <w:rPr>
                <w:sz w:val="24"/>
                <w:szCs w:val="24"/>
              </w:rPr>
              <w:t>YandexGPT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Claude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DeepSeek</w:t>
            </w:r>
            <w:proofErr w:type="spellEnd"/>
          </w:p>
        </w:tc>
      </w:tr>
    </w:tbl>
    <w:p w14:paraId="68A430CB" w14:textId="77777777" w:rsidR="00EC5EB3" w:rsidRDefault="00000000">
      <w:pPr>
        <w:spacing w:before="80" w:after="200" w:line="260" w:lineRule="auto"/>
        <w:jc w:val="right"/>
      </w:pPr>
      <w:r>
        <w:rPr>
          <w:i/>
          <w:iCs/>
          <w:sz w:val="24"/>
          <w:szCs w:val="24"/>
        </w:rPr>
        <w:t>Таблица 1 — Показатели работы за период</w:t>
      </w:r>
    </w:p>
    <w:p w14:paraId="7DF0D101" w14:textId="77777777" w:rsidR="00EC5EB3" w:rsidRDefault="00000000">
      <w:pPr>
        <w:pStyle w:val="1"/>
      </w:pPr>
      <w:r>
        <w:t>3. Выполненные работы по направлениям</w:t>
      </w:r>
    </w:p>
    <w:p w14:paraId="1A8F1DD5" w14:textId="77777777" w:rsidR="00EC5EB3" w:rsidRDefault="00000000">
      <w:pPr>
        <w:pStyle w:val="2"/>
      </w:pPr>
      <w:r>
        <w:t>3.1. Каркас платформы (27–28.08)</w:t>
      </w:r>
    </w:p>
    <w:p w14:paraId="7F7841A0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Архитектура</w:t>
      </w:r>
      <w:r w:rsidRPr="00F45C21">
        <w:rPr>
          <w:lang w:val="en-US"/>
        </w:rPr>
        <w:t xml:space="preserve">: </w:t>
      </w:r>
      <w:proofErr w:type="spellStart"/>
      <w:r w:rsidRPr="00F45C21">
        <w:rPr>
          <w:lang w:val="en-US"/>
        </w:rPr>
        <w:t>FastAPI</w:t>
      </w:r>
      <w:proofErr w:type="spellEnd"/>
      <w:r w:rsidRPr="00F45C21">
        <w:rPr>
          <w:lang w:val="en-US"/>
        </w:rPr>
        <w:t xml:space="preserve">, PostgreSQL, React/Vite/Tailwind. </w:t>
      </w:r>
      <w:r>
        <w:t xml:space="preserve">Выбран самый простой стек, который разворачивается на одном сервере без </w:t>
      </w:r>
      <w:proofErr w:type="spellStart"/>
      <w:r>
        <w:t>Docker</w:t>
      </w:r>
      <w:proofErr w:type="spellEnd"/>
      <w:r>
        <w:t>.</w:t>
      </w:r>
    </w:p>
    <w:p w14:paraId="437AA1BE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Пользователи и роли, вход по JWT, блокировка учётных записей, аудит всех действий.</w:t>
      </w:r>
    </w:p>
    <w:p w14:paraId="529BD136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Справочники: 8 федеральных округов и 89 регионов.</w:t>
      </w:r>
    </w:p>
    <w:p w14:paraId="3EB5E0A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Скрипт run.sh запускает систему одной командой; позднее он научился сам поднимать базу после аварийного выключения.</w:t>
      </w:r>
    </w:p>
    <w:p w14:paraId="62775C6C" w14:textId="77777777" w:rsidR="00EC5EB3" w:rsidRDefault="00000000">
      <w:pPr>
        <w:pStyle w:val="2"/>
      </w:pPr>
      <w:r>
        <w:t>3.2. Сбор закупок</w:t>
      </w:r>
    </w:p>
    <w:p w14:paraId="18219692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Общий механизм адаптеров, планировщик, проверка доступности площадок раз в минуту с указанием причины недоступности.</w:t>
      </w:r>
    </w:p>
    <w:p w14:paraId="5B9A11C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Подключены площадки:</w:t>
      </w:r>
      <w:r>
        <w:t xml:space="preserve"> ЕИС, ЕЭТП, </w:t>
      </w:r>
      <w:proofErr w:type="spellStart"/>
      <w:r>
        <w:t>Росэлторг</w:t>
      </w:r>
      <w:proofErr w:type="spellEnd"/>
      <w:r>
        <w:t xml:space="preserve">, ЭТП ГПБ, ЭТП РФ, Фабрикант, ТЭК-Торг, </w:t>
      </w:r>
      <w:proofErr w:type="spellStart"/>
      <w:r>
        <w:t>Lot-online</w:t>
      </w:r>
      <w:proofErr w:type="spellEnd"/>
      <w:r>
        <w:t xml:space="preserve">, </w:t>
      </w:r>
      <w:proofErr w:type="spellStart"/>
      <w:r>
        <w:t>ZakazRF</w:t>
      </w:r>
      <w:proofErr w:type="spellEnd"/>
      <w:r>
        <w:t>.</w:t>
      </w:r>
    </w:p>
    <w:p w14:paraId="40A864EB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Госплан</w:t>
      </w:r>
      <w:r>
        <w:t xml:space="preserve"> подключён отдельным каналом (28.09). Отдаёт закупки 44-ФЗ и 223-ФЗ сразу с ОКПД2, регионом и федеральным округом; бесплатный тариф, без ключа.</w:t>
      </w:r>
    </w:p>
    <w:p w14:paraId="1734679C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Документы скачиваются со всех площадок.</w:t>
      </w:r>
      <w:r>
        <w:t xml:space="preserve"> Там, где площадка их не отдаёт, документы берутся из ЕИС по реестровому номеру. Читаются PDF, DOC/DOCX, XLS/XLSX, RTF, архивы </w:t>
      </w:r>
      <w:proofErr w:type="spellStart"/>
      <w:r>
        <w:t>zip</w:t>
      </w:r>
      <w:proofErr w:type="spellEnd"/>
      <w:r>
        <w:t>/7z/</w:t>
      </w:r>
      <w:proofErr w:type="spellStart"/>
      <w:r>
        <w:t>rar</w:t>
      </w:r>
      <w:proofErr w:type="spellEnd"/>
      <w:r>
        <w:t xml:space="preserve"> и сканы через распознавание.</w:t>
      </w:r>
    </w:p>
    <w:p w14:paraId="50779626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Карточка закупки целиком из ЕИС:</w:t>
      </w:r>
      <w:r>
        <w:t xml:space="preserve"> заказчик, контакты, лоты, изменения, протоколы, договоры.</w:t>
      </w:r>
    </w:p>
    <w:p w14:paraId="16C81EC7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lastRenderedPageBreak/>
        <w:t>Ручная заявка.</w:t>
      </w:r>
      <w:r>
        <w:t xml:space="preserve"> Можно загрузить собственный файл, например проект договора, — он проходит тот же ИИ-разбор.</w:t>
      </w:r>
    </w:p>
    <w:p w14:paraId="16516C25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Решение:</w:t>
      </w:r>
      <w:r>
        <w:t xml:space="preserve"> площадки, которые не удалось подключить честно, удалены из системы, а не оставлены «серыми»:</w:t>
      </w:r>
    </w:p>
    <w:p w14:paraId="4CAE9597" w14:textId="77777777" w:rsidR="00EC5EB3" w:rsidRDefault="00000000">
      <w:pPr>
        <w:pStyle w:val="a4"/>
        <w:numPr>
          <w:ilvl w:val="1"/>
          <w:numId w:val="2"/>
        </w:numPr>
        <w:spacing w:after="90" w:line="320" w:lineRule="auto"/>
        <w:jc w:val="both"/>
      </w:pPr>
      <w:r>
        <w:t>РТС-тендер — защита от роботов;</w:t>
      </w:r>
    </w:p>
    <w:p w14:paraId="60ADAD00" w14:textId="77777777" w:rsidR="00EC5EB3" w:rsidRDefault="00000000">
      <w:pPr>
        <w:pStyle w:val="a4"/>
        <w:numPr>
          <w:ilvl w:val="1"/>
          <w:numId w:val="2"/>
        </w:numPr>
        <w:spacing w:after="90" w:line="320" w:lineRule="auto"/>
        <w:jc w:val="both"/>
      </w:pPr>
      <w:r>
        <w:t>АСТ ГОЗ — вход только с ЭЦП;</w:t>
      </w:r>
    </w:p>
    <w:p w14:paraId="01D2CF77" w14:textId="77777777" w:rsidR="00EC5EB3" w:rsidRDefault="00000000">
      <w:pPr>
        <w:pStyle w:val="a4"/>
        <w:numPr>
          <w:ilvl w:val="1"/>
          <w:numId w:val="2"/>
        </w:numPr>
        <w:spacing w:after="90" w:line="320" w:lineRule="auto"/>
        <w:jc w:val="both"/>
      </w:pPr>
      <w:r>
        <w:t>«Стратег» — закрытый раздел.</w:t>
      </w:r>
    </w:p>
    <w:p w14:paraId="0F6DC26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Решение:</w:t>
      </w:r>
      <w:r>
        <w:t xml:space="preserve"> OPTI отменён как источник данных (04.09) — токены доступа не предоставлены, сервис оставлен только визуальным референсом. История участий берётся из реестра контрактов ЕИС по ИНН и из </w:t>
      </w:r>
      <w:proofErr w:type="spellStart"/>
      <w:r>
        <w:t>rusprofile</w:t>
      </w:r>
      <w:proofErr w:type="spellEnd"/>
      <w:r>
        <w:t>.</w:t>
      </w:r>
    </w:p>
    <w:p w14:paraId="00C6B4EC" w14:textId="77777777" w:rsidR="00EC5EB3" w:rsidRDefault="00000000">
      <w:pPr>
        <w:pStyle w:val="2"/>
      </w:pPr>
      <w:r>
        <w:t>3.3. Отбор профильных закупок</w:t>
      </w:r>
    </w:p>
    <w:p w14:paraId="62177642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Двухслойный отбор:</w:t>
      </w:r>
      <w:r>
        <w:t xml:space="preserve"> первый слой — профиль релевантности (9 групп, 13 поисковых фраз), работает по словам, бесплатно и мгновенно; второй слой — короткая проверка моделью ИИ поверх прошедших первый слой.</w:t>
      </w:r>
    </w:p>
    <w:p w14:paraId="3920A87B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Почему так:</w:t>
      </w:r>
      <w:r>
        <w:t xml:space="preserve"> модель вызывается только для закупок, прошедших словарный фильтр, и не гоняется по всему потоку в 17 тыс. записей.</w:t>
      </w:r>
    </w:p>
    <w:p w14:paraId="34EC4835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Решение:</w:t>
      </w:r>
      <w:r>
        <w:t xml:space="preserve"> «не проверено» никогда не равно «не подходит». Если модель недоступна, закупка остаётся видимой и не прячется из-за внутренней аварии.</w:t>
      </w:r>
    </w:p>
    <w:p w14:paraId="679AE4B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Ужесточение отбора (19.09):</w:t>
      </w:r>
      <w:r>
        <w:t xml:space="preserve"> профиль пересчитывается при старте, бренды сравниваются по основе слова, ОКПД2 учитывается только для товаров.</w:t>
      </w:r>
    </w:p>
    <w:p w14:paraId="3C44CA3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Итог:</w:t>
      </w:r>
      <w:r>
        <w:t xml:space="preserve"> по умолчанию в списке ≈ 50 закупок из ≈ 17,5 тыс., и это действительно тематика МИРТЕК.</w:t>
      </w:r>
    </w:p>
    <w:p w14:paraId="360EB7B6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Исправлены ложные ОКПД2:</w:t>
      </w:r>
      <w:r>
        <w:t xml:space="preserve"> дата, время и номер пункта раньше принимались за код товара.</w:t>
      </w:r>
    </w:p>
    <w:p w14:paraId="6DAA9423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Склейка дублей.</w:t>
      </w:r>
      <w:r>
        <w:t xml:space="preserve"> Одна закупка на ЕИС, на площадке и в Госплане имеет общий разбор. Раньше один специалист разбирал одну запись, а другой открывал её двойника и видел пустую карточку.</w:t>
      </w:r>
    </w:p>
    <w:p w14:paraId="4401E672" w14:textId="77777777" w:rsidR="00EC5EB3" w:rsidRDefault="00000000">
      <w:pPr>
        <w:pStyle w:val="2"/>
      </w:pPr>
      <w:r>
        <w:lastRenderedPageBreak/>
        <w:t>3.4. Каталог продукции</w:t>
      </w:r>
    </w:p>
    <w:p w14:paraId="17F2744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17 производителей:</w:t>
      </w:r>
      <w:r>
        <w:t xml:space="preserve"> МИРТЕК, Энергомера, </w:t>
      </w:r>
      <w:proofErr w:type="spellStart"/>
      <w:r>
        <w:t>Нартис</w:t>
      </w:r>
      <w:proofErr w:type="spellEnd"/>
      <w:r>
        <w:t xml:space="preserve">, </w:t>
      </w:r>
      <w:proofErr w:type="spellStart"/>
      <w:r>
        <w:t>Тайпит</w:t>
      </w:r>
      <w:proofErr w:type="spellEnd"/>
      <w:r>
        <w:t xml:space="preserve">, Пульсар, </w:t>
      </w:r>
      <w:proofErr w:type="spellStart"/>
      <w:r>
        <w:t>Милур</w:t>
      </w:r>
      <w:proofErr w:type="spellEnd"/>
      <w:r>
        <w:t xml:space="preserve">, </w:t>
      </w:r>
      <w:proofErr w:type="spellStart"/>
      <w:r>
        <w:t>РиМ</w:t>
      </w:r>
      <w:proofErr w:type="spellEnd"/>
      <w:r>
        <w:t xml:space="preserve">, </w:t>
      </w:r>
      <w:proofErr w:type="spellStart"/>
      <w:r>
        <w:t>Инкотекс</w:t>
      </w:r>
      <w:proofErr w:type="spellEnd"/>
      <w:r>
        <w:t xml:space="preserve">, </w:t>
      </w:r>
      <w:proofErr w:type="spellStart"/>
      <w:r>
        <w:t>Waviot</w:t>
      </w:r>
      <w:proofErr w:type="spellEnd"/>
      <w:r>
        <w:t xml:space="preserve">, КПЗ, </w:t>
      </w:r>
      <w:proofErr w:type="spellStart"/>
      <w:r>
        <w:t>Промэнерго</w:t>
      </w:r>
      <w:proofErr w:type="spellEnd"/>
      <w:r>
        <w:t xml:space="preserve">, </w:t>
      </w:r>
      <w:proofErr w:type="spellStart"/>
      <w:r>
        <w:t>Ротек</w:t>
      </w:r>
      <w:proofErr w:type="spellEnd"/>
      <w:r>
        <w:t xml:space="preserve">, МИР, </w:t>
      </w:r>
      <w:proofErr w:type="spellStart"/>
      <w:r>
        <w:t>Ленэлектро</w:t>
      </w:r>
      <w:proofErr w:type="spellEnd"/>
      <w:r>
        <w:t xml:space="preserve">, Матрица, </w:t>
      </w:r>
      <w:proofErr w:type="spellStart"/>
      <w:r>
        <w:t>ТехноЭнерго</w:t>
      </w:r>
      <w:proofErr w:type="spellEnd"/>
      <w:r>
        <w:t xml:space="preserve">, </w:t>
      </w:r>
      <w:proofErr w:type="spellStart"/>
      <w:r>
        <w:t>Эльстер</w:t>
      </w:r>
      <w:proofErr w:type="spellEnd"/>
      <w:r>
        <w:t xml:space="preserve"> </w:t>
      </w:r>
      <w:proofErr w:type="spellStart"/>
      <w:r>
        <w:t>Метроника</w:t>
      </w:r>
      <w:proofErr w:type="spellEnd"/>
      <w:r>
        <w:t>.</w:t>
      </w:r>
    </w:p>
    <w:p w14:paraId="4B6307CE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Коды СИ.</w:t>
      </w:r>
      <w:r>
        <w:t xml:space="preserve"> Адаптер ФГИС «Аршин» обращается к реестру утверждённых типов; ранее он по ошибке обращался к реестру поверок. Предусмотрены запасное зеркало и резервный DNS, поскольку fgis.gost.ru периодически не </w:t>
      </w:r>
      <w:proofErr w:type="spellStart"/>
      <w:r>
        <w:t>резолвится</w:t>
      </w:r>
      <w:proofErr w:type="spellEnd"/>
      <w:r>
        <w:t>.</w:t>
      </w:r>
    </w:p>
    <w:p w14:paraId="312F3F08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Модели.</w:t>
      </w:r>
      <w:r>
        <w:t xml:space="preserve"> Для каждого производителя написан отдельный парсер сайта, исполнения берутся из карточек типов ФГИС, документация на новые приборы ищется через Яндекс-поиск.</w:t>
      </w:r>
    </w:p>
    <w:p w14:paraId="7C91DD8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Характеристики:</w:t>
      </w:r>
      <w:r>
        <w:t xml:space="preserve"> справочник по Приложению C плюс СПОДЭС, Bluetooth и другие поля; 39 параметров из файла тендерного отдела «Параметры для ПУ»; 11 типов счётчиков.</w:t>
      </w:r>
    </w:p>
    <w:p w14:paraId="02ECC37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Списки ПО верхнего уровня:</w:t>
      </w:r>
      <w:r>
        <w:t xml:space="preserve"> Пирамида, </w:t>
      </w:r>
      <w:proofErr w:type="spellStart"/>
      <w:r>
        <w:t>Энфорс</w:t>
      </w:r>
      <w:proofErr w:type="spellEnd"/>
      <w:r>
        <w:t xml:space="preserve">, Энергосфера, </w:t>
      </w:r>
      <w:proofErr w:type="spellStart"/>
      <w:r>
        <w:t>яЭнергетик</w:t>
      </w:r>
      <w:proofErr w:type="spellEnd"/>
      <w:r>
        <w:t xml:space="preserve">, </w:t>
      </w:r>
      <w:proofErr w:type="spellStart"/>
      <w:r>
        <w:t>АльфаЦЕНТР</w:t>
      </w:r>
      <w:proofErr w:type="spellEnd"/>
      <w:r>
        <w:t xml:space="preserve">, </w:t>
      </w:r>
      <w:proofErr w:type="spellStart"/>
      <w:r>
        <w:t>Некта</w:t>
      </w:r>
      <w:proofErr w:type="spellEnd"/>
      <w:r>
        <w:t>, ЛЭРС — по ним проверяется требование интеграции.</w:t>
      </w:r>
    </w:p>
    <w:p w14:paraId="5014497B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Реестры допуска</w:t>
      </w:r>
      <w:r>
        <w:t xml:space="preserve"> (ПП 719, ЗАК Россетей, реестр ПО) ведутся вручную, поскольку сами реестры закрыты для автоматического доступа.</w:t>
      </w:r>
    </w:p>
    <w:p w14:paraId="3553E0EF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Коды СИ разложены по четырём группам:</w:t>
      </w:r>
      <w:r>
        <w:t xml:space="preserve"> ждут подтверждения, действующие, свидетельство истекло, не электросчётчики.</w:t>
      </w:r>
    </w:p>
    <w:p w14:paraId="6DE8F4DB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Автозаполнение каталога каждую ночь в 01:00</w:t>
      </w:r>
      <w:r>
        <w:t xml:space="preserve"> вместо ручных кнопок и недельного цикла. Итог: у всех 17 производителей есть коды СИ и модели.</w:t>
      </w:r>
    </w:p>
    <w:p w14:paraId="1D06731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Решение:</w:t>
      </w:r>
      <w:r>
        <w:t xml:space="preserve"> наименования хранятся так, как их пишет производитель; код модели вынесен в отдельное поле и служит для связи с Госреестром.</w:t>
      </w:r>
    </w:p>
    <w:p w14:paraId="1B79103F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Решение:</w:t>
      </w:r>
      <w:r>
        <w:t xml:space="preserve"> исполнения связываются с кодами СИ только по артикулу — у МИРТЕК площадки в Таганроге и Владивостоке выпускают одноимённые приборы с разными кодами СИ.</w:t>
      </w:r>
    </w:p>
    <w:p w14:paraId="0E70F5CA" w14:textId="77777777" w:rsidR="00EC5EB3" w:rsidRDefault="00000000">
      <w:pPr>
        <w:pStyle w:val="2"/>
      </w:pPr>
      <w:r>
        <w:lastRenderedPageBreak/>
        <w:t>3.5. ИИ-разбор закупки</w:t>
      </w:r>
    </w:p>
    <w:p w14:paraId="1E92030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Анализ требований.</w:t>
      </w:r>
      <w:r>
        <w:t xml:space="preserve"> Код отвечает за формальные поля (ОКПД2, регион), модель — за смысл требований. Извлекаются требования к товару, к услугам (поверка, монтаж) и к участнику.</w:t>
      </w:r>
    </w:p>
    <w:p w14:paraId="6289EED0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Матрица соответствия:</w:t>
      </w:r>
      <w:r>
        <w:t xml:space="preserve"> 17 производителей на требования технического задания. Процент считает арифметика, а не модель; «нет данных» не входит в знаменатель и не занижает оценку.</w:t>
      </w:r>
    </w:p>
    <w:p w14:paraId="609B9D4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Оценка по чек-листам (25.09).</w:t>
      </w:r>
      <w:r>
        <w:t xml:space="preserve"> Было: модель ставила число по шкале 0/50/100, и одна и та же закупка получала то 0, то 50 даже у одной модели. Стало: модель ставит статусы пунктов, процент считает код. </w:t>
      </w:r>
      <w:proofErr w:type="spellStart"/>
      <w:r>
        <w:t>Промпты</w:t>
      </w:r>
      <w:proofErr w:type="spellEnd"/>
      <w:r>
        <w:t xml:space="preserve"> вынесены в файл AI_SCORE_PROMPTS.md на согласование.</w:t>
      </w:r>
    </w:p>
    <w:p w14:paraId="4CED35A2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Заключение ИИ (28.09)</w:t>
      </w:r>
      <w:r>
        <w:t xml:space="preserve"> заменило четыре разрозненных блока — «Резюме», «Слабые места», «Стратегия» и «Комментарий ИИ». Оно отвечает на главный вопрос тендерного отдела: подходим ли мы и каким прибором. Далее следуют конкуренты, стратегия входа, риски по категориям и метрики. Названия приборов сверяются с каталогом, выдуманные моделью — отбрасываются.</w:t>
      </w:r>
    </w:p>
    <w:p w14:paraId="432F7253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Обратная связь специалистов:</w:t>
      </w:r>
      <w:r>
        <w:t xml:space="preserve"> кнопки «Согласен» и «Не согласен» с указанием причины, несогласие сразу запускает пересмотр; замечание учитывается во всех последующих разборах этой закупки; хранятся снимки «до» и «после»; в настройках есть раздел «Ответы специалистов».</w:t>
      </w:r>
    </w:p>
    <w:p w14:paraId="0E41B84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Разбор без брешей (28.09):</w:t>
      </w:r>
      <w:r>
        <w:t xml:space="preserve"> недостающие анализ или матрица достраиваются автоматически; задачи, оборванные перезапуском сервера, продолжаются с того же шага; ночной обход в 05:00 добивает незавершённое. Решение: полнота заключения важнее скорости и числа вызовов модели.</w:t>
      </w:r>
    </w:p>
    <w:p w14:paraId="0A46C19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Три модели ИИ на выбор.</w:t>
      </w:r>
      <w:r>
        <w:t xml:space="preserve"> Каждый пользователь выбирает свою; </w:t>
      </w:r>
      <w:proofErr w:type="spellStart"/>
      <w:r>
        <w:t>Claude</w:t>
      </w:r>
      <w:proofErr w:type="spellEnd"/>
      <w:r>
        <w:t xml:space="preserve"> и </w:t>
      </w:r>
      <w:proofErr w:type="spellStart"/>
      <w:r>
        <w:t>DeepSeek</w:t>
      </w:r>
      <w:proofErr w:type="spellEnd"/>
      <w:r>
        <w:t xml:space="preserve"> подключены через </w:t>
      </w:r>
      <w:proofErr w:type="spellStart"/>
      <w:r>
        <w:t>RouterAI</w:t>
      </w:r>
      <w:proofErr w:type="spellEnd"/>
      <w:r>
        <w:t xml:space="preserve"> одним ключом. </w:t>
      </w:r>
      <w:proofErr w:type="spellStart"/>
      <w:r>
        <w:t>Эмбеддинги</w:t>
      </w:r>
      <w:proofErr w:type="spellEnd"/>
      <w:r>
        <w:t>, распознавание и поиск остаются на Yandex. Администратор может выключить модель — начатые на ней разборы корректно отменяются.</w:t>
      </w:r>
    </w:p>
    <w:p w14:paraId="577CF912" w14:textId="77777777" w:rsidR="00EC5EB3" w:rsidRDefault="00000000">
      <w:pPr>
        <w:pStyle w:val="2"/>
      </w:pPr>
      <w:r>
        <w:lastRenderedPageBreak/>
        <w:t>3.6. Интерфейс</w:t>
      </w:r>
    </w:p>
    <w:p w14:paraId="706C0B1E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Страница «Тендеры»:</w:t>
      </w:r>
      <w:r>
        <w:t xml:space="preserve"> шапка в одну строку, виды отображения иконками, теги, избранное, знак решения «смотреть / не смотреть»; закупка открывается на отдельной странице.</w:t>
      </w:r>
    </w:p>
    <w:p w14:paraId="7BF36718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Карточка закупки:</w:t>
      </w:r>
      <w:r>
        <w:t xml:space="preserve"> заключение ИИ наверху, комментарии спрятаны за иконкой, прогресс разбора виден в реальном времени.</w:t>
      </w:r>
    </w:p>
    <w:p w14:paraId="43C704D2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«Каталог продукции»:</w:t>
      </w:r>
      <w:r>
        <w:t xml:space="preserve"> пять шагов вместо ленты блоков, карточка модели в отдельном окне, сортировка производителей по доле рынка; с 29.09 добавлен флажок «Скрыть снятые с производства».</w:t>
      </w:r>
    </w:p>
    <w:p w14:paraId="4510C4EE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«Настройки»:</w:t>
      </w:r>
      <w:r>
        <w:t xml:space="preserve"> вкладки, поиск по настройкам, разделы «Профиль отбора» и «Ответы специалистов».</w:t>
      </w:r>
    </w:p>
    <w:p w14:paraId="2F5FB3BB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Прочие разделы:</w:t>
      </w:r>
      <w:r>
        <w:t xml:space="preserve"> «Моя компания» (несколько компаний, досье с </w:t>
      </w:r>
      <w:proofErr w:type="spellStart"/>
      <w:r>
        <w:t>rusprofile</w:t>
      </w:r>
      <w:proofErr w:type="spellEnd"/>
      <w:r>
        <w:t>), «Аналитика» с выгрузкой в Excel, «Логирование» с выгрузкой журнала, «Интеграции» (ИИ, почта, Bitrix24).</w:t>
      </w:r>
    </w:p>
    <w:p w14:paraId="057EDB8A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Общее оформление:</w:t>
      </w:r>
      <w:r>
        <w:t xml:space="preserve"> тёмная и светлая темы, анимации, меню сбоку или в шапке на выбор, главная страница с разделами «Что нового?» и «С чего начать», название </w:t>
      </w:r>
      <w:proofErr w:type="spellStart"/>
      <w:r>
        <w:t>Sova</w:t>
      </w:r>
      <w:proofErr w:type="spellEnd"/>
      <w:r>
        <w:t xml:space="preserve"> и логотип-сова.</w:t>
      </w:r>
    </w:p>
    <w:p w14:paraId="6EB8DEFF" w14:textId="77777777" w:rsidR="00EC5EB3" w:rsidRDefault="00000000">
      <w:pPr>
        <w:pStyle w:val="2"/>
      </w:pPr>
      <w:r>
        <w:t>3.7. Развёртывание и эксплуатация</w:t>
      </w:r>
    </w:p>
    <w:p w14:paraId="454FE0BC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 xml:space="preserve">Скрипт install.sh — установка одной командой в режимах </w:t>
      </w:r>
      <w:proofErr w:type="spellStart"/>
      <w:r>
        <w:t>server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local</w:t>
      </w:r>
      <w:proofErr w:type="spellEnd"/>
      <w:r>
        <w:t xml:space="preserve">; для </w:t>
      </w:r>
      <w:proofErr w:type="spellStart"/>
      <w:r>
        <w:t>DevOps</w:t>
      </w:r>
      <w:proofErr w:type="spellEnd"/>
      <w:r>
        <w:t xml:space="preserve"> написан документ DEPLOY.md.</w:t>
      </w:r>
    </w:p>
    <w:p w14:paraId="246D6F2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 xml:space="preserve">Скрипт update.sh — обновление с </w:t>
      </w:r>
      <w:proofErr w:type="spellStart"/>
      <w:r>
        <w:t>GitHub</w:t>
      </w:r>
      <w:proofErr w:type="spellEnd"/>
      <w:r>
        <w:t xml:space="preserve"> с резервной копией базы; </w:t>
      </w:r>
      <w:proofErr w:type="spellStart"/>
      <w:r>
        <w:t>автообновление</w:t>
      </w:r>
      <w:proofErr w:type="spellEnd"/>
      <w:r>
        <w:t xml:space="preserve"> по ночам в 02:30, выкладка выполняется </w:t>
      </w:r>
      <w:proofErr w:type="spellStart"/>
      <w:r>
        <w:t>push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>.</w:t>
      </w:r>
    </w:p>
    <w:p w14:paraId="154D0EDF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Снимок данных:</w:t>
      </w:r>
      <w:r>
        <w:t xml:space="preserve"> новая установка сразу получает каталог, компании, закупки и матрицы. Снимок грузится только в пустую базу, рабочие данные не затираются.</w:t>
      </w:r>
    </w:p>
    <w:p w14:paraId="4840383C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 xml:space="preserve">При запуске в фоне обновляются каталог и данные компаний с </w:t>
      </w:r>
      <w:proofErr w:type="spellStart"/>
      <w:r>
        <w:t>rusprofile</w:t>
      </w:r>
      <w:proofErr w:type="spellEnd"/>
      <w:r>
        <w:t>.</w:t>
      </w:r>
    </w:p>
    <w:p w14:paraId="62BA2A9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Почтовые уведомления:</w:t>
      </w:r>
      <w:r>
        <w:t xml:space="preserve"> администратору о сбоях, произвольная рассылка, отчёт об актуальности документов СИ.</w:t>
      </w:r>
    </w:p>
    <w:p w14:paraId="1B01BA8E" w14:textId="77777777" w:rsidR="00EC5EB3" w:rsidRDefault="00000000">
      <w:pPr>
        <w:pStyle w:val="1"/>
      </w:pPr>
      <w:r>
        <w:lastRenderedPageBreak/>
        <w:t>4. Оптимизации: было и стало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50"/>
        <w:gridCol w:w="2650"/>
        <w:gridCol w:w="2438"/>
      </w:tblGrid>
      <w:tr w:rsidR="00EC5EB3" w14:paraId="03F6D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5E942E" w14:textId="77777777" w:rsidR="00EC5EB3" w:rsidRDefault="00000000">
            <w:r>
              <w:rPr>
                <w:b/>
                <w:bCs/>
                <w:sz w:val="24"/>
                <w:szCs w:val="24"/>
              </w:rPr>
              <w:t>Что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3678433" w14:textId="77777777" w:rsidR="00EC5EB3" w:rsidRDefault="00000000">
            <w:r>
              <w:rPr>
                <w:b/>
                <w:bCs/>
                <w:sz w:val="24"/>
                <w:szCs w:val="24"/>
              </w:rPr>
              <w:t>Было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476A0C" w14:textId="77777777" w:rsidR="00EC5EB3" w:rsidRDefault="00000000">
            <w:r>
              <w:rPr>
                <w:b/>
                <w:bCs/>
                <w:sz w:val="24"/>
                <w:szCs w:val="24"/>
              </w:rPr>
              <w:t>Стало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FBC402D" w14:textId="77777777" w:rsidR="00EC5EB3" w:rsidRDefault="00000000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EC5EB3" w14:paraId="7EB1D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5200CD" w14:textId="77777777" w:rsidR="00EC5EB3" w:rsidRDefault="00000000">
            <w:r>
              <w:rPr>
                <w:sz w:val="24"/>
                <w:szCs w:val="24"/>
              </w:rPr>
              <w:t xml:space="preserve">Полный разбор на </w:t>
            </w:r>
            <w:proofErr w:type="spellStart"/>
            <w:r>
              <w:rPr>
                <w:sz w:val="24"/>
                <w:szCs w:val="24"/>
              </w:rPr>
              <w:t>DeepSeek</w:t>
            </w:r>
            <w:proofErr w:type="spellEnd"/>
            <w:r>
              <w:rPr>
                <w:sz w:val="24"/>
                <w:szCs w:val="24"/>
              </w:rPr>
              <w:t xml:space="preserve"> (29.09)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7F5875E" w14:textId="77777777" w:rsidR="00EC5EB3" w:rsidRDefault="00000000">
            <w:r>
              <w:rPr>
                <w:sz w:val="24"/>
                <w:szCs w:val="24"/>
              </w:rPr>
              <w:t>≈ 18 мин, фрагмент ТЗ — 126 с, повторы по тайм-ауту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1572B9E" w14:textId="77777777" w:rsidR="00EC5EB3" w:rsidRDefault="00000000">
            <w:r>
              <w:rPr>
                <w:sz w:val="24"/>
                <w:szCs w:val="24"/>
              </w:rPr>
              <w:t>≈ 3,5 мин, фрагмент — 38 с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83119A7" w14:textId="77777777" w:rsidR="00EC5EB3" w:rsidRDefault="00000000">
            <w:r>
              <w:rPr>
                <w:sz w:val="24"/>
                <w:szCs w:val="24"/>
              </w:rPr>
              <w:t>Отключено скрытое «рассуждение» модели, качество требований не снизилось</w:t>
            </w:r>
          </w:p>
        </w:tc>
      </w:tr>
      <w:tr w:rsidR="00EC5EB3" w14:paraId="3F108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F41E24" w14:textId="77777777" w:rsidR="00EC5EB3" w:rsidRDefault="00000000">
            <w:r>
              <w:rPr>
                <w:sz w:val="24"/>
                <w:szCs w:val="24"/>
              </w:rPr>
              <w:t>Очередь разборов (29.09)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3500CD" w14:textId="77777777" w:rsidR="00EC5EB3" w:rsidRDefault="00000000">
            <w:r>
              <w:rPr>
                <w:sz w:val="24"/>
                <w:szCs w:val="24"/>
              </w:rPr>
              <w:t>Карточка и кнопка ставили две задачи на одну закупку, обе по 15 мин занимали оба потока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6C9B60" w14:textId="77777777" w:rsidR="00EC5EB3" w:rsidRDefault="00000000">
            <w:r>
              <w:rPr>
                <w:sz w:val="24"/>
                <w:szCs w:val="24"/>
              </w:rPr>
              <w:t>Одна задача на закупку, не более одной на пользователя одновременно, отмена из очереди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91A917" w14:textId="77777777" w:rsidR="00EC5EB3" w:rsidRDefault="00000000">
            <w:r>
              <w:rPr>
                <w:sz w:val="24"/>
                <w:szCs w:val="24"/>
              </w:rPr>
              <w:t>Один сотрудник не блокирует остальных, нет двойной оплаты вызовов</w:t>
            </w:r>
          </w:p>
        </w:tc>
      </w:tr>
      <w:tr w:rsidR="00EC5EB3" w14:paraId="24144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9F5F91" w14:textId="77777777" w:rsidR="00EC5EB3" w:rsidRDefault="00000000">
            <w:r>
              <w:rPr>
                <w:sz w:val="24"/>
                <w:szCs w:val="24"/>
              </w:rPr>
              <w:t>Сохранение матрицы (28.09)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22278D" w14:textId="77777777" w:rsidR="00EC5EB3" w:rsidRDefault="00000000">
            <w:r>
              <w:rPr>
                <w:sz w:val="24"/>
                <w:szCs w:val="24"/>
              </w:rPr>
              <w:t>Сохранялась в конце; при обрыве терялись 10–15 мин работы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541906" w14:textId="77777777" w:rsidR="00EC5EB3" w:rsidRDefault="00000000">
            <w:r>
              <w:rPr>
                <w:sz w:val="24"/>
                <w:szCs w:val="24"/>
              </w:rPr>
              <w:t>Сохраняется после каждого производителя, продолжается с места обрыва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50DBFC" w14:textId="77777777" w:rsidR="00EC5EB3" w:rsidRDefault="00000000">
            <w:r>
              <w:rPr>
                <w:sz w:val="24"/>
                <w:szCs w:val="24"/>
              </w:rPr>
              <w:t>Перезапуск сервера не обнуляет разбор</w:t>
            </w:r>
          </w:p>
        </w:tc>
      </w:tr>
      <w:tr w:rsidR="00EC5EB3" w14:paraId="4DEEC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DFF6A2" w14:textId="77777777" w:rsidR="00EC5EB3" w:rsidRDefault="00000000">
            <w:r>
              <w:rPr>
                <w:sz w:val="24"/>
                <w:szCs w:val="24"/>
              </w:rPr>
              <w:t xml:space="preserve">Отказ </w:t>
            </w:r>
            <w:proofErr w:type="spellStart"/>
            <w:r>
              <w:rPr>
                <w:sz w:val="24"/>
                <w:szCs w:val="24"/>
              </w:rPr>
              <w:t>YandexGPT</w:t>
            </w:r>
            <w:proofErr w:type="spellEnd"/>
            <w:r>
              <w:rPr>
                <w:sz w:val="24"/>
                <w:szCs w:val="24"/>
              </w:rPr>
              <w:t xml:space="preserve"> по фильтру (28.09)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056F8F" w14:textId="77777777" w:rsidR="00EC5EB3" w:rsidRDefault="00000000">
            <w:r>
              <w:rPr>
                <w:sz w:val="24"/>
                <w:szCs w:val="24"/>
              </w:rPr>
              <w:t>Ответ «не могу обсуждать эту тему», разбор пустой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95781A" w14:textId="77777777" w:rsidR="00EC5EB3" w:rsidRDefault="00000000">
            <w:r>
              <w:rPr>
                <w:sz w:val="24"/>
                <w:szCs w:val="24"/>
              </w:rPr>
              <w:t xml:space="preserve">Смягчённый </w:t>
            </w:r>
            <w:proofErr w:type="spellStart"/>
            <w:r>
              <w:rPr>
                <w:sz w:val="24"/>
                <w:szCs w:val="24"/>
              </w:rPr>
              <w:t>промпт</w:t>
            </w:r>
            <w:proofErr w:type="spellEnd"/>
            <w:r>
              <w:rPr>
                <w:sz w:val="24"/>
                <w:szCs w:val="24"/>
              </w:rPr>
              <w:t xml:space="preserve">, затем запасная модель </w:t>
            </w:r>
            <w:proofErr w:type="spellStart"/>
            <w:r>
              <w:rPr>
                <w:sz w:val="24"/>
                <w:szCs w:val="24"/>
              </w:rPr>
              <w:t>Qwen</w:t>
            </w:r>
            <w:proofErr w:type="spellEnd"/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B2D24EF" w14:textId="77777777" w:rsidR="00EC5EB3" w:rsidRDefault="00000000">
            <w:r>
              <w:rPr>
                <w:sz w:val="24"/>
                <w:szCs w:val="24"/>
              </w:rPr>
              <w:t>Закупки с лицензией ФСБ и судебными данными разбираются</w:t>
            </w:r>
          </w:p>
        </w:tc>
      </w:tr>
      <w:tr w:rsidR="00EC5EB3" w14:paraId="257E2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F24DF4" w14:textId="77777777" w:rsidR="00EC5EB3" w:rsidRDefault="00000000">
            <w:r>
              <w:rPr>
                <w:sz w:val="24"/>
                <w:szCs w:val="24"/>
              </w:rPr>
              <w:t xml:space="preserve">Исчерпание лимита </w:t>
            </w:r>
            <w:proofErr w:type="spellStart"/>
            <w:r>
              <w:rPr>
                <w:sz w:val="24"/>
                <w:szCs w:val="24"/>
              </w:rPr>
              <w:t>RouterAI</w:t>
            </w:r>
            <w:proofErr w:type="spellEnd"/>
            <w:r>
              <w:rPr>
                <w:sz w:val="24"/>
                <w:szCs w:val="24"/>
              </w:rPr>
              <w:t xml:space="preserve"> (28.09)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A57B9B" w14:textId="77777777" w:rsidR="00EC5EB3" w:rsidRDefault="00000000">
            <w:r>
              <w:rPr>
                <w:sz w:val="24"/>
                <w:szCs w:val="24"/>
              </w:rPr>
              <w:t>Бесконечные повторы и непонятные ошибки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583CDB7" w14:textId="77777777" w:rsidR="00EC5EB3" w:rsidRDefault="00000000">
            <w:r>
              <w:rPr>
                <w:sz w:val="24"/>
                <w:szCs w:val="24"/>
              </w:rPr>
              <w:t xml:space="preserve">Понятное сообщение, фоновые задачи переходят на </w:t>
            </w:r>
            <w:proofErr w:type="spellStart"/>
            <w:r>
              <w:rPr>
                <w:sz w:val="24"/>
                <w:szCs w:val="24"/>
              </w:rPr>
              <w:t>YandexGPT</w:t>
            </w:r>
            <w:proofErr w:type="spellEnd"/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77A83E" w14:textId="77777777" w:rsidR="00EC5EB3" w:rsidRDefault="00000000">
            <w:r>
              <w:rPr>
                <w:sz w:val="24"/>
                <w:szCs w:val="24"/>
              </w:rPr>
              <w:t>Платформа не останавливается из-за баланса внешнего сервиса</w:t>
            </w:r>
          </w:p>
        </w:tc>
      </w:tr>
      <w:tr w:rsidR="00EC5EB3" w14:paraId="179D0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8FE7EE" w14:textId="77777777" w:rsidR="00EC5EB3" w:rsidRDefault="00000000">
            <w:r>
              <w:rPr>
                <w:sz w:val="24"/>
                <w:szCs w:val="24"/>
              </w:rPr>
              <w:t>Повторный обход сайта «</w:t>
            </w:r>
            <w:proofErr w:type="spellStart"/>
            <w:r>
              <w:rPr>
                <w:sz w:val="24"/>
                <w:szCs w:val="24"/>
              </w:rPr>
              <w:t>Тайпит</w:t>
            </w:r>
            <w:proofErr w:type="spellEnd"/>
            <w:r>
              <w:rPr>
                <w:sz w:val="24"/>
                <w:szCs w:val="24"/>
              </w:rPr>
              <w:t>» (06.09)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C189BF" w14:textId="77777777" w:rsidR="00EC5EB3" w:rsidRDefault="00000000">
            <w:r>
              <w:rPr>
                <w:sz w:val="24"/>
                <w:szCs w:val="24"/>
              </w:rPr>
              <w:t>583 с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CE60FF" w14:textId="77777777" w:rsidR="00EC5EB3" w:rsidRDefault="00000000">
            <w:r>
              <w:rPr>
                <w:sz w:val="24"/>
                <w:szCs w:val="24"/>
              </w:rPr>
              <w:t>15 с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6BCCCF" w14:textId="77777777" w:rsidR="00EC5EB3" w:rsidRDefault="00000000">
            <w:r>
              <w:rPr>
                <w:sz w:val="24"/>
                <w:szCs w:val="24"/>
              </w:rPr>
              <w:t>Неизменившиеся карточки пропускаются</w:t>
            </w:r>
          </w:p>
        </w:tc>
      </w:tr>
      <w:tr w:rsidR="00EC5EB3" w14:paraId="678D5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378AB4" w14:textId="77777777" w:rsidR="00EC5EB3" w:rsidRDefault="00000000">
            <w:r>
              <w:rPr>
                <w:sz w:val="24"/>
                <w:szCs w:val="24"/>
              </w:rPr>
              <w:t>Синхронизация площадок (17.09)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D11D78" w14:textId="77777777" w:rsidR="00EC5EB3" w:rsidRDefault="00000000">
            <w:r>
              <w:rPr>
                <w:sz w:val="24"/>
                <w:szCs w:val="24"/>
              </w:rPr>
              <w:t>Операция «висела» бесконечно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6444A8" w14:textId="77777777" w:rsidR="00EC5EB3" w:rsidRDefault="00000000">
            <w:r>
              <w:rPr>
                <w:sz w:val="24"/>
                <w:szCs w:val="24"/>
              </w:rPr>
              <w:t>Выполняется в фоне с прогрессом, запись порциями по 100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AAC67C" w14:textId="77777777" w:rsidR="00EC5EB3" w:rsidRDefault="00000000">
            <w:r>
              <w:rPr>
                <w:sz w:val="24"/>
                <w:szCs w:val="24"/>
              </w:rPr>
              <w:t>Интерфейс не блокируется, видно ход работы</w:t>
            </w:r>
          </w:p>
        </w:tc>
      </w:tr>
      <w:tr w:rsidR="00EC5EB3" w14:paraId="54BFC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DB0604" w14:textId="77777777" w:rsidR="00EC5EB3" w:rsidRDefault="00000000">
            <w:r>
              <w:rPr>
                <w:sz w:val="24"/>
                <w:szCs w:val="24"/>
              </w:rPr>
              <w:t>Отбор в список (19.09)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182A962" w14:textId="77777777" w:rsidR="00EC5EB3" w:rsidRDefault="00000000">
            <w:r>
              <w:rPr>
                <w:sz w:val="24"/>
                <w:szCs w:val="24"/>
              </w:rPr>
              <w:t>Сотни непрофильных закупок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A8FDF4" w14:textId="77777777" w:rsidR="00EC5EB3" w:rsidRDefault="00000000">
            <w:r>
              <w:rPr>
                <w:sz w:val="24"/>
                <w:szCs w:val="24"/>
              </w:rPr>
              <w:t>≈ 50 из ≈ 17,5 тыс.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A233BF4" w14:textId="77777777" w:rsidR="00EC5EB3" w:rsidRDefault="00000000">
            <w:r>
              <w:rPr>
                <w:sz w:val="24"/>
                <w:szCs w:val="24"/>
              </w:rPr>
              <w:t>Специалист видит только свою тематику</w:t>
            </w:r>
          </w:p>
        </w:tc>
      </w:tr>
      <w:tr w:rsidR="00EC5EB3" w14:paraId="58904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9A05C7" w14:textId="77777777" w:rsidR="00EC5EB3" w:rsidRDefault="00000000">
            <w:r>
              <w:rPr>
                <w:sz w:val="24"/>
                <w:szCs w:val="24"/>
              </w:rPr>
              <w:t>Контекст сопоставления (06.09)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DC9555" w14:textId="77777777" w:rsidR="00EC5EB3" w:rsidRDefault="00000000">
            <w:r>
              <w:rPr>
                <w:sz w:val="24"/>
                <w:szCs w:val="24"/>
              </w:rPr>
              <w:t>≈ 91 % токенов уходило на повтор контекста производителя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159C940" w14:textId="77777777" w:rsidR="00EC5EB3" w:rsidRDefault="00000000">
            <w:r>
              <w:rPr>
                <w:sz w:val="24"/>
                <w:szCs w:val="24"/>
              </w:rPr>
              <w:t>В контекст идут 6 релевантных моделей по требованиям закупки, а не первые по алфавиту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8A8154" w14:textId="77777777" w:rsidR="00EC5EB3" w:rsidRDefault="00000000">
            <w:r>
              <w:rPr>
                <w:sz w:val="24"/>
                <w:szCs w:val="24"/>
              </w:rPr>
              <w:t>Дешевле и точнее</w:t>
            </w:r>
          </w:p>
        </w:tc>
      </w:tr>
      <w:tr w:rsidR="00EC5EB3" w14:paraId="5166D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254B88" w14:textId="77777777" w:rsidR="00EC5EB3" w:rsidRDefault="00000000">
            <w:r>
              <w:rPr>
                <w:sz w:val="24"/>
                <w:szCs w:val="24"/>
              </w:rPr>
              <w:t>ТЗ во вложенных архивах (06.09)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CF8077" w14:textId="77777777" w:rsidR="00EC5EB3" w:rsidRDefault="00000000">
            <w:r>
              <w:rPr>
                <w:sz w:val="24"/>
                <w:szCs w:val="24"/>
              </w:rPr>
              <w:t>0 требований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8029D4" w14:textId="77777777" w:rsidR="00EC5EB3" w:rsidRDefault="00000000">
            <w:r>
              <w:rPr>
                <w:sz w:val="24"/>
                <w:szCs w:val="24"/>
              </w:rPr>
              <w:t>57 требований на контрольном примере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ED16043" w14:textId="77777777" w:rsidR="00EC5EB3" w:rsidRDefault="00000000">
            <w:r>
              <w:rPr>
                <w:sz w:val="24"/>
                <w:szCs w:val="24"/>
              </w:rPr>
              <w:t>Документация больше не теряется</w:t>
            </w:r>
          </w:p>
        </w:tc>
      </w:tr>
      <w:tr w:rsidR="00EC5EB3" w14:paraId="2CF7B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16C48C1" w14:textId="77777777" w:rsidR="00EC5EB3" w:rsidRDefault="00000000">
            <w:r>
              <w:rPr>
                <w:sz w:val="24"/>
                <w:szCs w:val="24"/>
              </w:rPr>
              <w:t>Счётчики колонок (01.09)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2301690" w14:textId="77777777" w:rsidR="00EC5EB3" w:rsidRDefault="00000000">
            <w:r>
              <w:rPr>
                <w:sz w:val="24"/>
                <w:szCs w:val="24"/>
              </w:rPr>
              <w:t>Считались по странице из 50 записей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DE754A" w14:textId="77777777" w:rsidR="00EC5EB3" w:rsidRDefault="00000000">
            <w:r>
              <w:rPr>
                <w:sz w:val="24"/>
                <w:szCs w:val="24"/>
              </w:rPr>
              <w:t>Считаются по всей выборке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469611" w14:textId="77777777" w:rsidR="00EC5EB3" w:rsidRDefault="00000000">
            <w:r>
              <w:rPr>
                <w:sz w:val="24"/>
                <w:szCs w:val="24"/>
              </w:rPr>
              <w:t>Цифры совпадают с реальностью</w:t>
            </w:r>
          </w:p>
        </w:tc>
      </w:tr>
      <w:tr w:rsidR="00EC5EB3" w14:paraId="44877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687091A" w14:textId="77777777" w:rsidR="00EC5EB3" w:rsidRDefault="00000000">
            <w:r>
              <w:rPr>
                <w:sz w:val="24"/>
                <w:szCs w:val="24"/>
              </w:rPr>
              <w:lastRenderedPageBreak/>
              <w:t>Оценка по профилю (25.09)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74EE8D" w14:textId="77777777" w:rsidR="00EC5EB3" w:rsidRDefault="00000000">
            <w:r>
              <w:rPr>
                <w:sz w:val="24"/>
                <w:szCs w:val="24"/>
              </w:rPr>
              <w:t>Одна закупка получала 0 или 50 случайным образом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1F09BB3" w14:textId="77777777" w:rsidR="00EC5EB3" w:rsidRDefault="00000000">
            <w:r>
              <w:rPr>
                <w:sz w:val="24"/>
                <w:szCs w:val="24"/>
              </w:rPr>
              <w:t>Статусы чек-листа, процент считает код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691DAE6" w14:textId="77777777" w:rsidR="00EC5EB3" w:rsidRDefault="00000000">
            <w:r>
              <w:rPr>
                <w:sz w:val="24"/>
                <w:szCs w:val="24"/>
              </w:rPr>
              <w:t>Оценки воспроизводимы и объяснимы</w:t>
            </w:r>
          </w:p>
        </w:tc>
      </w:tr>
      <w:tr w:rsidR="00EC5EB3" w14:paraId="43679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02344A" w14:textId="77777777" w:rsidR="00EC5EB3" w:rsidRDefault="00000000">
            <w:r>
              <w:rPr>
                <w:sz w:val="24"/>
                <w:szCs w:val="24"/>
              </w:rPr>
              <w:t>Тип прибора учёта (29.09)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9CBDB7" w14:textId="77777777" w:rsidR="00EC5EB3" w:rsidRDefault="00000000">
            <w:r>
              <w:rPr>
                <w:sz w:val="24"/>
                <w:szCs w:val="24"/>
              </w:rPr>
              <w:t>Закупки ВПУ и не связанные со счётчиками получали тип счётчика</w:t>
            </w:r>
          </w:p>
        </w:tc>
        <w:tc>
          <w:tcPr>
            <w:tcW w:w="265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271695" w14:textId="77777777" w:rsidR="00EC5EB3" w:rsidRDefault="00000000">
            <w:r>
              <w:rPr>
                <w:sz w:val="24"/>
                <w:szCs w:val="24"/>
              </w:rPr>
              <w:t>Тип определяется, только если упомянут прибор учёта</w:t>
            </w:r>
          </w:p>
        </w:tc>
        <w:tc>
          <w:tcPr>
            <w:tcW w:w="2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9A2AC4" w14:textId="77777777" w:rsidR="00EC5EB3" w:rsidRDefault="00000000">
            <w:r>
              <w:rPr>
                <w:sz w:val="24"/>
                <w:szCs w:val="24"/>
              </w:rPr>
              <w:t>Меньше ложных совпадений в фильтрах (424 → 415)</w:t>
            </w:r>
          </w:p>
        </w:tc>
      </w:tr>
    </w:tbl>
    <w:p w14:paraId="78F88C57" w14:textId="77777777" w:rsidR="00EC5EB3" w:rsidRDefault="00000000">
      <w:pPr>
        <w:spacing w:before="80" w:after="200" w:line="260" w:lineRule="auto"/>
        <w:jc w:val="right"/>
      </w:pPr>
      <w:r>
        <w:rPr>
          <w:i/>
          <w:iCs/>
          <w:sz w:val="24"/>
          <w:szCs w:val="24"/>
        </w:rPr>
        <w:t>Таблица 2 — Выполненные оптимизации</w:t>
      </w:r>
    </w:p>
    <w:p w14:paraId="722CD432" w14:textId="77777777" w:rsidR="00EC5EB3" w:rsidRDefault="00000000">
      <w:pPr>
        <w:pStyle w:val="1"/>
      </w:pPr>
      <w:r>
        <w:t>5. Ключевые принятые решения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C5EB3" w14:paraId="3B29B0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D58643" w14:textId="77777777" w:rsidR="00EC5EB3" w:rsidRDefault="00000000">
            <w:r>
              <w:rPr>
                <w:b/>
                <w:bCs/>
                <w:sz w:val="24"/>
                <w:szCs w:val="24"/>
              </w:rPr>
              <w:t>Решение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8C9B2B" w14:textId="77777777" w:rsidR="00EC5EB3" w:rsidRDefault="00000000">
            <w:r>
              <w:rPr>
                <w:b/>
                <w:bCs/>
                <w:sz w:val="24"/>
                <w:szCs w:val="24"/>
              </w:rPr>
              <w:t>Причина</w:t>
            </w:r>
          </w:p>
        </w:tc>
      </w:tr>
      <w:tr w:rsidR="00EC5EB3" w14:paraId="300D1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72EBDF" w14:textId="77777777" w:rsidR="00EC5EB3" w:rsidRDefault="00000000">
            <w:r>
              <w:rPr>
                <w:sz w:val="24"/>
                <w:szCs w:val="24"/>
              </w:rPr>
              <w:t>Числа и проценты считает код, модель даёт только статусы и смысл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CF9ED4" w14:textId="77777777" w:rsidR="00EC5EB3" w:rsidRDefault="00000000">
            <w:r>
              <w:rPr>
                <w:sz w:val="24"/>
                <w:szCs w:val="24"/>
              </w:rPr>
              <w:t>Модели нестабильны в расчётах, а результат должен быть воспроизводимым и проверяемым</w:t>
            </w:r>
          </w:p>
        </w:tc>
      </w:tr>
      <w:tr w:rsidR="00EC5EB3" w14:paraId="48ED6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0C6E5E" w14:textId="77777777" w:rsidR="00EC5EB3" w:rsidRDefault="00000000">
            <w:r>
              <w:rPr>
                <w:sz w:val="24"/>
                <w:szCs w:val="24"/>
              </w:rPr>
              <w:t>«Не проверено» не равно «не подходит»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F2C146" w14:textId="77777777" w:rsidR="00EC5EB3" w:rsidRDefault="00000000">
            <w:r>
              <w:rPr>
                <w:sz w:val="24"/>
                <w:szCs w:val="24"/>
              </w:rPr>
              <w:t>Сбой модели или сети не должен скрывать закупку</w:t>
            </w:r>
          </w:p>
        </w:tc>
      </w:tr>
      <w:tr w:rsidR="00EC5EB3" w14:paraId="26DF9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535218" w14:textId="77777777" w:rsidR="00EC5EB3" w:rsidRDefault="00000000">
            <w:r>
              <w:rPr>
                <w:sz w:val="24"/>
                <w:szCs w:val="24"/>
              </w:rPr>
              <w:t>Сначала слова, потом модель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281567C" w14:textId="77777777" w:rsidR="00EC5EB3" w:rsidRDefault="00000000">
            <w:r>
              <w:rPr>
                <w:sz w:val="24"/>
                <w:szCs w:val="24"/>
              </w:rPr>
              <w:t>Модель не гоняется по всему потоку: дешевле и быстрее</w:t>
            </w:r>
          </w:p>
        </w:tc>
      </w:tr>
      <w:tr w:rsidR="00EC5EB3" w14:paraId="11F75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BDECA51" w14:textId="77777777" w:rsidR="00EC5EB3" w:rsidRDefault="00000000">
            <w:r>
              <w:rPr>
                <w:sz w:val="24"/>
                <w:szCs w:val="24"/>
              </w:rPr>
              <w:t>Полнота разбора важнее скорости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04888D" w14:textId="77777777" w:rsidR="00EC5EB3" w:rsidRDefault="00000000">
            <w:r>
              <w:rPr>
                <w:sz w:val="24"/>
                <w:szCs w:val="24"/>
              </w:rPr>
              <w:t>Тендерному отделу нужен законченный ответ, а не быстрый частичный</w:t>
            </w:r>
          </w:p>
        </w:tc>
      </w:tr>
      <w:tr w:rsidR="00EC5EB3" w14:paraId="01E9F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E27705" w14:textId="77777777" w:rsidR="00EC5EB3" w:rsidRDefault="00000000">
            <w:r>
              <w:rPr>
                <w:sz w:val="24"/>
                <w:szCs w:val="24"/>
              </w:rPr>
              <w:t>Несогласие специалиста сразу запускает пересмотр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FCD7A7" w14:textId="77777777" w:rsidR="00EC5EB3" w:rsidRDefault="00000000">
            <w:r>
              <w:rPr>
                <w:sz w:val="24"/>
                <w:szCs w:val="24"/>
              </w:rPr>
              <w:t>Замечания не копятся впустую, модель учитывает их при каждом следующем разборе</w:t>
            </w:r>
          </w:p>
        </w:tc>
      </w:tr>
      <w:tr w:rsidR="00EC5EB3" w14:paraId="696F4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B01869" w14:textId="77777777" w:rsidR="00EC5EB3" w:rsidRDefault="00000000">
            <w:r>
              <w:rPr>
                <w:sz w:val="24"/>
                <w:szCs w:val="24"/>
              </w:rPr>
              <w:t>Три модели ИИ с личным выбором пользователя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A52AFE" w14:textId="77777777" w:rsidR="00EC5EB3" w:rsidRDefault="00000000">
            <w:r>
              <w:rPr>
                <w:sz w:val="24"/>
                <w:szCs w:val="24"/>
              </w:rPr>
              <w:t>Сравнение качества на реальных закупках и устойчивость к отказу одного провайдера</w:t>
            </w:r>
          </w:p>
        </w:tc>
      </w:tr>
      <w:tr w:rsidR="00EC5EB3" w14:paraId="3080B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C34C513" w14:textId="77777777" w:rsidR="00EC5EB3" w:rsidRDefault="00000000">
            <w:r>
              <w:rPr>
                <w:sz w:val="24"/>
                <w:szCs w:val="24"/>
              </w:rPr>
              <w:t>Госплан отдельным каналом, без смешивания с ЕИС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796E14" w14:textId="77777777" w:rsidR="00EC5EB3" w:rsidRDefault="00000000">
            <w:r>
              <w:rPr>
                <w:sz w:val="24"/>
                <w:szCs w:val="24"/>
              </w:rPr>
              <w:t>Прозрачность источника, отсутствие дублей в аналитике</w:t>
            </w:r>
          </w:p>
        </w:tc>
      </w:tr>
      <w:tr w:rsidR="00EC5EB3" w14:paraId="04516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537B747" w14:textId="77777777" w:rsidR="00EC5EB3" w:rsidRDefault="00000000">
            <w:r>
              <w:rPr>
                <w:sz w:val="24"/>
                <w:szCs w:val="24"/>
              </w:rPr>
              <w:t xml:space="preserve">Отказ от OPTI и </w:t>
            </w:r>
            <w:proofErr w:type="spellStart"/>
            <w:r>
              <w:rPr>
                <w:sz w:val="24"/>
                <w:szCs w:val="24"/>
              </w:rPr>
              <w:t>неподключаемых</w:t>
            </w:r>
            <w:proofErr w:type="spellEnd"/>
            <w:r>
              <w:rPr>
                <w:sz w:val="24"/>
                <w:szCs w:val="24"/>
              </w:rPr>
              <w:t xml:space="preserve"> площадок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57F00E0" w14:textId="77777777" w:rsidR="00EC5EB3" w:rsidRDefault="00000000">
            <w:r>
              <w:rPr>
                <w:sz w:val="24"/>
                <w:szCs w:val="24"/>
              </w:rPr>
              <w:t>Не держать в системе источники, которые не дают данных</w:t>
            </w:r>
          </w:p>
        </w:tc>
      </w:tr>
      <w:tr w:rsidR="00EC5EB3" w14:paraId="71630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134DE0B" w14:textId="77777777" w:rsidR="00EC5EB3" w:rsidRDefault="00000000">
            <w:r>
              <w:rPr>
                <w:sz w:val="24"/>
                <w:szCs w:val="24"/>
              </w:rPr>
              <w:t>Реестры допуска ведутся вручную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4371D12" w14:textId="77777777" w:rsidR="00EC5EB3" w:rsidRDefault="00000000">
            <w:r>
              <w:rPr>
                <w:sz w:val="24"/>
                <w:szCs w:val="24"/>
              </w:rPr>
              <w:t>Реестры закрыты для автоматического доступа, автоматизация дала бы ложные ответы</w:t>
            </w:r>
          </w:p>
        </w:tc>
      </w:tr>
      <w:tr w:rsidR="00EC5EB3" w14:paraId="0FD0D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8BDAB0" w14:textId="77777777" w:rsidR="00EC5EB3" w:rsidRDefault="00000000">
            <w:r>
              <w:rPr>
                <w:sz w:val="24"/>
                <w:szCs w:val="24"/>
              </w:rPr>
              <w:t>Жёсткие правила из файла тендерного отдела реализованы в коде (реле, ПП 719, Astra Linux, габариты)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51810E" w14:textId="77777777" w:rsidR="00EC5EB3" w:rsidRDefault="00000000">
            <w:r>
              <w:rPr>
                <w:sz w:val="24"/>
                <w:szCs w:val="24"/>
              </w:rPr>
              <w:t>Эти правила однозначны, передавать их модели нет смысла</w:t>
            </w:r>
          </w:p>
        </w:tc>
      </w:tr>
      <w:tr w:rsidR="00EC5EB3" w14:paraId="3D459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ED6FF0" w14:textId="77777777" w:rsidR="00EC5EB3" w:rsidRDefault="00000000">
            <w:r>
              <w:rPr>
                <w:sz w:val="24"/>
                <w:szCs w:val="24"/>
              </w:rPr>
              <w:t xml:space="preserve">Снимок данных при установке и </w:t>
            </w:r>
            <w:proofErr w:type="spellStart"/>
            <w:r>
              <w:rPr>
                <w:sz w:val="24"/>
                <w:szCs w:val="24"/>
              </w:rPr>
              <w:t>автообновление</w:t>
            </w:r>
            <w:proofErr w:type="spellEnd"/>
            <w:r>
              <w:rPr>
                <w:sz w:val="24"/>
                <w:szCs w:val="24"/>
              </w:rPr>
              <w:t xml:space="preserve"> сервера</w:t>
            </w:r>
          </w:p>
        </w:tc>
        <w:tc>
          <w:tcPr>
            <w:tcW w:w="5438" w:type="dxa"/>
            <w:tcBorders>
              <w:top w:val="single" w:sz="4" w:space="0" w:color="B4BCC8"/>
              <w:left w:val="single" w:sz="4" w:space="0" w:color="B4BCC8"/>
              <w:bottom w:val="single" w:sz="4" w:space="0" w:color="B4BCC8"/>
              <w:right w:val="single" w:sz="4" w:space="0" w:color="B4BCC8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EC31F6" w14:textId="77777777" w:rsidR="00EC5EB3" w:rsidRDefault="00000000">
            <w:r>
              <w:rPr>
                <w:sz w:val="24"/>
                <w:szCs w:val="24"/>
              </w:rPr>
              <w:t>Платформа работает «из коробки», выкладка без ручных шагов</w:t>
            </w:r>
          </w:p>
        </w:tc>
      </w:tr>
    </w:tbl>
    <w:p w14:paraId="3237F109" w14:textId="77777777" w:rsidR="00EC5EB3" w:rsidRDefault="00000000">
      <w:pPr>
        <w:spacing w:before="80" w:after="200" w:line="260" w:lineRule="auto"/>
        <w:jc w:val="right"/>
      </w:pPr>
      <w:r>
        <w:rPr>
          <w:i/>
          <w:iCs/>
          <w:sz w:val="24"/>
          <w:szCs w:val="24"/>
        </w:rPr>
        <w:t>Таблица 3 — Ключевые принятые решения</w:t>
      </w:r>
    </w:p>
    <w:p w14:paraId="2726AD74" w14:textId="77777777" w:rsidR="00EC5EB3" w:rsidRDefault="00000000">
      <w:pPr>
        <w:pStyle w:val="1"/>
      </w:pPr>
      <w:r>
        <w:t>6. План работ до показа 15 октября 2026 года</w:t>
      </w:r>
    </w:p>
    <w:p w14:paraId="11D9040D" w14:textId="77777777" w:rsidR="00EC5EB3" w:rsidRDefault="00000000">
      <w:pPr>
        <w:spacing w:after="140" w:line="340" w:lineRule="auto"/>
        <w:ind w:firstLine="709"/>
        <w:jc w:val="both"/>
      </w:pPr>
      <w:r>
        <w:t xml:space="preserve">Следующий показ назначен на 15 октября 2026 года. До этой даты платформа передаётся тендерному отделу, специалисты тестируют её на текущих закупках, а обратная связь собирается непрерывно и сразу </w:t>
      </w:r>
      <w:r>
        <w:lastRenderedPageBreak/>
        <w:t>превращается в правки и в дообучение модели. Этапы 2–4 идут параллельно, а не последовательно: иначе замечания первой волны не успеют дойти до показа.</w:t>
      </w:r>
    </w:p>
    <w:p w14:paraId="4D7D1015" w14:textId="77777777" w:rsidR="00EC5EB3" w:rsidRDefault="00000000">
      <w:pPr>
        <w:pStyle w:val="2"/>
      </w:pPr>
      <w:r>
        <w:t>6.1. Этап 1. Подготовка к передаче (29.09–02.10)</w:t>
      </w:r>
    </w:p>
    <w:p w14:paraId="51DED9A8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Проверить работу на сервере с российского IP: все площадки, документы, ФГИС.</w:t>
      </w:r>
    </w:p>
    <w:p w14:paraId="6D50EEA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Завести учётные записи сотрудников тендерного отдела, настроить роли и личный выбор модели.</w:t>
      </w:r>
    </w:p>
    <w:p w14:paraId="54E14B3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 xml:space="preserve">Пополнить баланс </w:t>
      </w:r>
      <w:proofErr w:type="spellStart"/>
      <w:r>
        <w:t>RouterAI</w:t>
      </w:r>
      <w:proofErr w:type="spellEnd"/>
      <w:r>
        <w:t xml:space="preserve"> и выставить лимит на период тестирования до 15 октября. Основная модель для разборов — </w:t>
      </w:r>
      <w:proofErr w:type="spellStart"/>
      <w:r>
        <w:t>Claude</w:t>
      </w:r>
      <w:proofErr w:type="spellEnd"/>
      <w:r>
        <w:t xml:space="preserve"> или </w:t>
      </w:r>
      <w:proofErr w:type="spellStart"/>
      <w:r>
        <w:t>DeepSeek</w:t>
      </w:r>
      <w:proofErr w:type="spellEnd"/>
      <w:r>
        <w:t>.</w:t>
      </w:r>
    </w:p>
    <w:p w14:paraId="620FA498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Подготовить короткую инструкцию: как открыть закупку, как читать заключение, как пользоваться кнопкой «Не согласен» и что писать в причине.</w:t>
      </w:r>
    </w:p>
    <w:p w14:paraId="0D2A41B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Провести вводную встречу на 30–40 минут с показом на живых закупках.</w:t>
      </w:r>
    </w:p>
    <w:p w14:paraId="29281C44" w14:textId="77777777" w:rsidR="00EC5EB3" w:rsidRDefault="00000000">
      <w:pPr>
        <w:pStyle w:val="2"/>
      </w:pPr>
      <w:r>
        <w:t>6.2. Этап 2. Тестирование и непрерывный сбор обратной связи (03.10–14.10)</w:t>
      </w:r>
    </w:p>
    <w:p w14:paraId="02D1302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Специалисты работают с платформой на текущих закупках параллельно с привычным процессом.</w:t>
      </w:r>
    </w:p>
    <w:p w14:paraId="2E31EF2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Каждое несогласие фиксируется кнопкой «Не согласен» с причиной — замечание сразу попадает в пересмотр и в раздел «Ответы специалистов».</w:t>
      </w:r>
    </w:p>
    <w:p w14:paraId="4CB0D64E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Обратная связь снимается постоянно, а не по итогам тестирования: накопленные замечания разбираются каждые два-три дня, промежуточные созвоны — 06.10 и 13.10.</w:t>
      </w:r>
    </w:p>
    <w:p w14:paraId="371A5A15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Отдельно собираются замечания по интерфейсу, по отбору (лишние и пропущенные закупки) и по каталогу (ошибки в характеристиках моделей).</w:t>
      </w:r>
    </w:p>
    <w:p w14:paraId="08FEB91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Ответы тендерного отдела по файлу AI_SCORE_PROMPTS.md — веса, пороги, требования к МСП — нужны до 07.10, иначе уточнённая оценка не успевает войти в показ.</w:t>
      </w:r>
    </w:p>
    <w:p w14:paraId="2F104D13" w14:textId="77777777" w:rsidR="00EC5EB3" w:rsidRDefault="00000000">
      <w:pPr>
        <w:pStyle w:val="2"/>
      </w:pPr>
      <w:r>
        <w:t>6.3. Этап 3. Правки по замечаниям (03.10–14.10, параллельно тестированию)</w:t>
      </w:r>
    </w:p>
    <w:p w14:paraId="1F69ACF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 xml:space="preserve">Срочные ошибки исправляются в течение одного-двух дней и выкатываются </w:t>
      </w:r>
      <w:proofErr w:type="spellStart"/>
      <w:r>
        <w:t>автообновлением</w:t>
      </w:r>
      <w:proofErr w:type="spellEnd"/>
      <w:r>
        <w:t>.</w:t>
      </w:r>
    </w:p>
    <w:p w14:paraId="341C67A1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lastRenderedPageBreak/>
        <w:t>Остальные правки собираются в выпуски два раза в неделю с описанием в разделе «Что нового?».</w:t>
      </w:r>
    </w:p>
    <w:p w14:paraId="40C0494E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Типовые направления правок: профиль отбора (слова, исключения, ОКПД2); характеристики моделей в каталоге; формулировки и структура заключения; удобство карточки закупки.</w:t>
      </w:r>
    </w:p>
    <w:p w14:paraId="2BC9098F" w14:textId="77777777" w:rsidR="00EC5EB3" w:rsidRDefault="00000000">
      <w:pPr>
        <w:pStyle w:val="2"/>
      </w:pPr>
      <w:r>
        <w:t>6.4. Этап 4. Дообучение модели по обратной связи (07.10–14.10)</w:t>
      </w:r>
    </w:p>
    <w:p w14:paraId="5A806CB8" w14:textId="77777777" w:rsidR="00EC5EB3" w:rsidRDefault="00000000">
      <w:pPr>
        <w:keepNext/>
        <w:spacing w:after="140" w:line="340" w:lineRule="auto"/>
        <w:ind w:firstLine="709"/>
        <w:jc w:val="both"/>
      </w:pPr>
      <w:r>
        <w:t xml:space="preserve">Дообучение идёт на знаниях и правилах платформы, а не на весах самой модели. Это быстрее, дешевле и прозрачнее: видно, какое </w:t>
      </w:r>
      <w:proofErr w:type="gramStart"/>
      <w:r>
        <w:t>правило</w:t>
      </w:r>
      <w:proofErr w:type="gramEnd"/>
      <w:r>
        <w:t xml:space="preserve"> что изменило.</w:t>
      </w:r>
    </w:p>
    <w:p w14:paraId="0BD7AA6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Разбор всех замечаний «Не согласен» по категориям:</w:t>
      </w:r>
      <w:r>
        <w:t xml:space="preserve"> где ошибся отбор, где анализ требований, где матрица, где итоговый вывод.</w:t>
      </w:r>
    </w:p>
    <w:p w14:paraId="6BB13045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Перевод повторяющихся замечаний в постоянные правила:</w:t>
      </w:r>
      <w:r>
        <w:t xml:space="preserve"> однозначные — в код, как уже сделано с реле, ПП 719 и Astra Linux; остальные — в инструкции для модели в виде примеров «как правильно».</w:t>
      </w:r>
    </w:p>
    <w:p w14:paraId="0795B4C4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Уточнение весов и порогов оценки</w:t>
      </w:r>
      <w:r>
        <w:t xml:space="preserve"> по согласованному файлу AI_SCORE_PROMPTS.md.</w:t>
      </w:r>
    </w:p>
    <w:p w14:paraId="154473AF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Исправление данных каталога</w:t>
      </w:r>
      <w:r>
        <w:t>, из-за которых модель ошибалась: характеристики, исполнения, реестры допуска.</w:t>
      </w:r>
    </w:p>
    <w:p w14:paraId="7E16C80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Сравнение моделей</w:t>
      </w:r>
      <w:r>
        <w:t xml:space="preserve"> на закупках, проверенных тендерным отделом, и выбор основной модели по умолчанию.</w:t>
      </w:r>
    </w:p>
    <w:p w14:paraId="4B05A5DD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>Контрольный прогон до 14.10.</w:t>
      </w:r>
      <w:r>
        <w:t xml:space="preserve"> Закупки, по которым были несогласия, разбираются заново; считается доля выводов, совпавших с мнением специалистов.</w:t>
      </w:r>
    </w:p>
    <w:p w14:paraId="32B8F4F7" w14:textId="77777777" w:rsidR="00EC5EB3" w:rsidRDefault="00000000">
      <w:pPr>
        <w:pStyle w:val="2"/>
      </w:pPr>
      <w:r>
        <w:t>6.5. Ожидаемый результат к показу</w:t>
      </w:r>
    </w:p>
    <w:p w14:paraId="7C9A6DDC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Тендерный отдел работает в платформе на реальных закупках.</w:t>
      </w:r>
    </w:p>
    <w:p w14:paraId="4B7591B9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Замечания первой волны закрыты и выкачены на сервер.</w:t>
      </w:r>
    </w:p>
    <w:p w14:paraId="78644956" w14:textId="77777777" w:rsidR="00EC5EB3" w:rsidRDefault="00000000">
      <w:pPr>
        <w:pStyle w:val="a4"/>
        <w:numPr>
          <w:ilvl w:val="0"/>
          <w:numId w:val="2"/>
        </w:numPr>
        <w:spacing w:after="90" w:line="320" w:lineRule="auto"/>
        <w:jc w:val="both"/>
      </w:pPr>
      <w:r>
        <w:t>Получена измеримая доля совпадения заключений ИИ с решениями специалистов до и после дообучения — от неё зависит решение о переходе к штатной эксплуатации.</w:t>
      </w:r>
    </w:p>
    <w:sectPr w:rsidR="00EC5EB3">
      <w:footerReference w:type="default" r:id="rId7"/>
      <w:pgSz w:w="11906" w:h="16838"/>
      <w:pgMar w:top="1134" w:right="1134" w:bottom="1134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403BAB" w14:textId="77777777" w:rsidR="008C2761" w:rsidRDefault="008C2761">
      <w:r>
        <w:separator/>
      </w:r>
    </w:p>
  </w:endnote>
  <w:endnote w:type="continuationSeparator" w:id="0">
    <w:p w14:paraId="00222DEF" w14:textId="77777777" w:rsidR="008C2761" w:rsidRDefault="008C2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2536D" w14:textId="738B05D9" w:rsidR="00EC5EB3" w:rsidRDefault="00000000">
    <w:pPr>
      <w:pBdr>
        <w:top w:val="single" w:sz="4" w:space="4" w:color="B4BCC8"/>
      </w:pBdr>
      <w:tabs>
        <w:tab w:val="right" w:pos="9638"/>
      </w:tabs>
    </w:pPr>
    <w:r>
      <w:rPr>
        <w:color w:val="6B7280"/>
        <w:sz w:val="18"/>
        <w:szCs w:val="18"/>
      </w:rPr>
      <w:t xml:space="preserve">Отчёт о выполненных работах · </w:t>
    </w:r>
    <w:proofErr w:type="spellStart"/>
    <w:r>
      <w:rPr>
        <w:color w:val="6B7280"/>
        <w:sz w:val="18"/>
        <w:szCs w:val="18"/>
      </w:rPr>
      <w:t>Sova</w:t>
    </w:r>
    <w:proofErr w:type="spellEnd"/>
    <w:r>
      <w:rPr>
        <w:color w:val="6B7280"/>
        <w:sz w:val="18"/>
        <w:szCs w:val="18"/>
      </w:rPr>
      <w:t xml:space="preserve"> · 29.09.2026</w:t>
    </w:r>
    <w:r>
      <w:rPr>
        <w:color w:val="6B7280"/>
        <w:sz w:val="18"/>
        <w:szCs w:val="18"/>
      </w:rPr>
      <w:tab/>
      <w:t xml:space="preserve">Стр.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F45C21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0EE0BC" w14:textId="77777777" w:rsidR="008C2761" w:rsidRDefault="008C2761">
      <w:r>
        <w:separator/>
      </w:r>
    </w:p>
  </w:footnote>
  <w:footnote w:type="continuationSeparator" w:id="0">
    <w:p w14:paraId="281899CA" w14:textId="77777777" w:rsidR="008C2761" w:rsidRDefault="008C27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EA46B0"/>
    <w:multiLevelType w:val="hybridMultilevel"/>
    <w:tmpl w:val="1DA0F0AC"/>
    <w:lvl w:ilvl="0" w:tplc="A3B60CEC">
      <w:start w:val="1"/>
      <w:numFmt w:val="bullet"/>
      <w:lvlText w:val="●"/>
      <w:lvlJc w:val="left"/>
      <w:pPr>
        <w:ind w:left="720" w:hanging="360"/>
      </w:pPr>
    </w:lvl>
    <w:lvl w:ilvl="1" w:tplc="0C1E2BBA">
      <w:start w:val="1"/>
      <w:numFmt w:val="bullet"/>
      <w:lvlText w:val="○"/>
      <w:lvlJc w:val="left"/>
      <w:pPr>
        <w:ind w:left="1440" w:hanging="360"/>
      </w:pPr>
    </w:lvl>
    <w:lvl w:ilvl="2" w:tplc="F0C68F22">
      <w:start w:val="1"/>
      <w:numFmt w:val="bullet"/>
      <w:lvlText w:val="■"/>
      <w:lvlJc w:val="left"/>
      <w:pPr>
        <w:ind w:left="2160" w:hanging="360"/>
      </w:pPr>
    </w:lvl>
    <w:lvl w:ilvl="3" w:tplc="A860D582">
      <w:start w:val="1"/>
      <w:numFmt w:val="bullet"/>
      <w:lvlText w:val="●"/>
      <w:lvlJc w:val="left"/>
      <w:pPr>
        <w:ind w:left="2880" w:hanging="360"/>
      </w:pPr>
    </w:lvl>
    <w:lvl w:ilvl="4" w:tplc="7F2A135E">
      <w:start w:val="1"/>
      <w:numFmt w:val="bullet"/>
      <w:lvlText w:val="○"/>
      <w:lvlJc w:val="left"/>
      <w:pPr>
        <w:ind w:left="3600" w:hanging="360"/>
      </w:pPr>
    </w:lvl>
    <w:lvl w:ilvl="5" w:tplc="4856956C">
      <w:start w:val="1"/>
      <w:numFmt w:val="bullet"/>
      <w:lvlText w:val="■"/>
      <w:lvlJc w:val="left"/>
      <w:pPr>
        <w:ind w:left="4320" w:hanging="360"/>
      </w:pPr>
    </w:lvl>
    <w:lvl w:ilvl="6" w:tplc="D3D2A87C">
      <w:start w:val="1"/>
      <w:numFmt w:val="bullet"/>
      <w:lvlText w:val="●"/>
      <w:lvlJc w:val="left"/>
      <w:pPr>
        <w:ind w:left="5040" w:hanging="360"/>
      </w:pPr>
    </w:lvl>
    <w:lvl w:ilvl="7" w:tplc="12360848">
      <w:start w:val="1"/>
      <w:numFmt w:val="bullet"/>
      <w:lvlText w:val="●"/>
      <w:lvlJc w:val="left"/>
      <w:pPr>
        <w:ind w:left="5760" w:hanging="360"/>
      </w:pPr>
    </w:lvl>
    <w:lvl w:ilvl="8" w:tplc="11649A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4B26DA"/>
    <w:multiLevelType w:val="hybridMultilevel"/>
    <w:tmpl w:val="66CC2F9A"/>
    <w:lvl w:ilvl="0" w:tplc="ACC69FB0">
      <w:start w:val="1"/>
      <w:numFmt w:val="bullet"/>
      <w:lvlText w:val="–"/>
      <w:lvlJc w:val="left"/>
      <w:pPr>
        <w:ind w:left="567" w:hanging="283"/>
      </w:pPr>
    </w:lvl>
    <w:lvl w:ilvl="1" w:tplc="C0E00516">
      <w:start w:val="1"/>
      <w:numFmt w:val="bullet"/>
      <w:lvlText w:val="•"/>
      <w:lvlJc w:val="left"/>
      <w:pPr>
        <w:ind w:left="1000" w:hanging="283"/>
      </w:pPr>
    </w:lvl>
    <w:lvl w:ilvl="2" w:tplc="6CAC7A8A">
      <w:numFmt w:val="decimal"/>
      <w:lvlText w:val=""/>
      <w:lvlJc w:val="left"/>
    </w:lvl>
    <w:lvl w:ilvl="3" w:tplc="6D828278">
      <w:numFmt w:val="decimal"/>
      <w:lvlText w:val=""/>
      <w:lvlJc w:val="left"/>
    </w:lvl>
    <w:lvl w:ilvl="4" w:tplc="A9AE0B9C">
      <w:numFmt w:val="decimal"/>
      <w:lvlText w:val=""/>
      <w:lvlJc w:val="left"/>
    </w:lvl>
    <w:lvl w:ilvl="5" w:tplc="9CD8A97C">
      <w:numFmt w:val="decimal"/>
      <w:lvlText w:val=""/>
      <w:lvlJc w:val="left"/>
    </w:lvl>
    <w:lvl w:ilvl="6" w:tplc="AB0A1E2C">
      <w:numFmt w:val="decimal"/>
      <w:lvlText w:val=""/>
      <w:lvlJc w:val="left"/>
    </w:lvl>
    <w:lvl w:ilvl="7" w:tplc="C1DA5A22">
      <w:numFmt w:val="decimal"/>
      <w:lvlText w:val=""/>
      <w:lvlJc w:val="left"/>
    </w:lvl>
    <w:lvl w:ilvl="8" w:tplc="5DE8E4CC">
      <w:numFmt w:val="decimal"/>
      <w:lvlText w:val=""/>
      <w:lvlJc w:val="left"/>
    </w:lvl>
  </w:abstractNum>
  <w:abstractNum w:abstractNumId="2" w15:restartNumberingAfterBreak="0">
    <w:nsid w:val="6FD05AF5"/>
    <w:multiLevelType w:val="hybridMultilevel"/>
    <w:tmpl w:val="75F0135C"/>
    <w:lvl w:ilvl="0" w:tplc="36D87DB6">
      <w:start w:val="1"/>
      <w:numFmt w:val="decimal"/>
      <w:lvlText w:val="%1."/>
      <w:lvlJc w:val="left"/>
      <w:pPr>
        <w:ind w:left="567" w:hanging="283"/>
      </w:pPr>
    </w:lvl>
    <w:lvl w:ilvl="1" w:tplc="559471EC">
      <w:numFmt w:val="decimal"/>
      <w:lvlText w:val=""/>
      <w:lvlJc w:val="left"/>
    </w:lvl>
    <w:lvl w:ilvl="2" w:tplc="CDAE41F8">
      <w:numFmt w:val="decimal"/>
      <w:lvlText w:val=""/>
      <w:lvlJc w:val="left"/>
    </w:lvl>
    <w:lvl w:ilvl="3" w:tplc="25B4CBB0">
      <w:numFmt w:val="decimal"/>
      <w:lvlText w:val=""/>
      <w:lvlJc w:val="left"/>
    </w:lvl>
    <w:lvl w:ilvl="4" w:tplc="A9D6FD8E">
      <w:numFmt w:val="decimal"/>
      <w:lvlText w:val=""/>
      <w:lvlJc w:val="left"/>
    </w:lvl>
    <w:lvl w:ilvl="5" w:tplc="CDCA4D8A">
      <w:numFmt w:val="decimal"/>
      <w:lvlText w:val=""/>
      <w:lvlJc w:val="left"/>
    </w:lvl>
    <w:lvl w:ilvl="6" w:tplc="224035E8">
      <w:numFmt w:val="decimal"/>
      <w:lvlText w:val=""/>
      <w:lvlJc w:val="left"/>
    </w:lvl>
    <w:lvl w:ilvl="7" w:tplc="4C167ABE">
      <w:numFmt w:val="decimal"/>
      <w:lvlText w:val=""/>
      <w:lvlJc w:val="left"/>
    </w:lvl>
    <w:lvl w:ilvl="8" w:tplc="72546F38">
      <w:numFmt w:val="decimal"/>
      <w:lvlText w:val=""/>
      <w:lvlJc w:val="left"/>
    </w:lvl>
  </w:abstractNum>
  <w:num w:numId="1" w16cid:durableId="1362783082">
    <w:abstractNumId w:val="0"/>
    <w:lvlOverride w:ilvl="0">
      <w:startOverride w:val="1"/>
    </w:lvlOverride>
  </w:num>
  <w:num w:numId="2" w16cid:durableId="4795367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B3"/>
    <w:rsid w:val="008C2761"/>
    <w:rsid w:val="00AA3B77"/>
    <w:rsid w:val="00EC5EB3"/>
    <w:rsid w:val="00F4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32A905"/>
  <w15:docId w15:val="{67280F96-80AC-EB4C-8459-A51E67CF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1F2937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60" w:after="180"/>
      <w:jc w:val="center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60" w:after="120"/>
      <w:jc w:val="center"/>
      <w:outlineLvl w:val="1"/>
    </w:pPr>
    <w:rPr>
      <w:b/>
      <w:bCs/>
      <w:color w:val="1F386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45C2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45C21"/>
  </w:style>
  <w:style w:type="paragraph" w:styleId="ae">
    <w:name w:val="footer"/>
    <w:basedOn w:val="a"/>
    <w:link w:val="af"/>
    <w:uiPriority w:val="99"/>
    <w:unhideWhenUsed/>
    <w:rsid w:val="00F45C2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45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2551</Words>
  <Characters>14542</Characters>
  <Application>Microsoft Office Word</Application>
  <DocSecurity>0</DocSecurity>
  <Lines>121</Lines>
  <Paragraphs>34</Paragraphs>
  <ScaleCrop>false</ScaleCrop>
  <Company/>
  <LinksUpToDate>false</LinksUpToDate>
  <CharactersWithSpaces>17059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выполненных работах — Sova</dc:title>
  <dc:creator>ООО «МИРТЕК»</dc:creator>
  <cp:lastModifiedBy>Соколовский Евгений</cp:lastModifiedBy>
  <cp:revision>2</cp:revision>
  <dcterms:created xsi:type="dcterms:W3CDTF">2026-09-29T11:11:00Z</dcterms:created>
  <dcterms:modified xsi:type="dcterms:W3CDTF">2026-09-29T11:20:00Z</dcterms:modified>
</cp:coreProperties>
</file>