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57B79" w14:textId="6EF2A7F8" w:rsidR="00D86180" w:rsidRPr="00B3585C" w:rsidRDefault="00D86180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  <w:b/>
          <w:bCs/>
        </w:rPr>
        <w:t>1.</w:t>
      </w:r>
      <w:r w:rsidRPr="00B3585C">
        <w:rPr>
          <w:rFonts w:ascii="Times New Roman" w:hAnsi="Times New Roman" w:cs="Times New Roman"/>
        </w:rPr>
        <w:t xml:space="preserve"> На ежедневной основе проводить анализ новых размещенных тендеров на </w:t>
      </w:r>
      <w:r w:rsidR="0054740E" w:rsidRPr="00B3585C">
        <w:rPr>
          <w:rFonts w:ascii="Times New Roman" w:hAnsi="Times New Roman" w:cs="Times New Roman"/>
        </w:rPr>
        <w:t>ресурсах:</w:t>
      </w:r>
    </w:p>
    <w:p w14:paraId="45DCBEB5" w14:textId="54220BFD" w:rsidR="0054740E" w:rsidRPr="00B3585C" w:rsidRDefault="0054740E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 xml:space="preserve">- </w:t>
      </w:r>
      <w:hyperlink r:id="rId4" w:history="1">
        <w:r w:rsidRPr="00B3585C">
          <w:rPr>
            <w:rStyle w:val="ac"/>
            <w:rFonts w:ascii="Times New Roman" w:hAnsi="Times New Roman" w:cs="Times New Roman"/>
          </w:rPr>
          <w:t>https://zakupki.gov.ru/epz/order/extendedsearch/results.html</w:t>
        </w:r>
      </w:hyperlink>
    </w:p>
    <w:p w14:paraId="506C9F5B" w14:textId="3493C274" w:rsidR="0054740E" w:rsidRPr="00B3585C" w:rsidRDefault="0054740E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 xml:space="preserve">- </w:t>
      </w:r>
      <w:hyperlink r:id="rId5" w:history="1">
        <w:r w:rsidRPr="00B3585C">
          <w:rPr>
            <w:rStyle w:val="ac"/>
            <w:rFonts w:ascii="Times New Roman" w:hAnsi="Times New Roman" w:cs="Times New Roman"/>
            <w:lang w:val="en-US"/>
          </w:rPr>
          <w:t>https</w:t>
        </w:r>
        <w:r w:rsidRPr="00B3585C">
          <w:rPr>
            <w:rStyle w:val="ac"/>
            <w:rFonts w:ascii="Times New Roman" w:hAnsi="Times New Roman" w:cs="Times New Roman"/>
          </w:rPr>
          <w:t>://</w:t>
        </w:r>
        <w:r w:rsidRPr="00B3585C">
          <w:rPr>
            <w:rStyle w:val="ac"/>
            <w:rFonts w:ascii="Times New Roman" w:hAnsi="Times New Roman" w:cs="Times New Roman"/>
            <w:lang w:val="en-US"/>
          </w:rPr>
          <w:t>www</w:t>
        </w:r>
        <w:r w:rsidRPr="00B3585C">
          <w:rPr>
            <w:rStyle w:val="ac"/>
            <w:rFonts w:ascii="Times New Roman" w:hAnsi="Times New Roman" w:cs="Times New Roman"/>
          </w:rPr>
          <w:t>.</w:t>
        </w:r>
        <w:r w:rsidRPr="00B3585C">
          <w:rPr>
            <w:rStyle w:val="ac"/>
            <w:rFonts w:ascii="Times New Roman" w:hAnsi="Times New Roman" w:cs="Times New Roman"/>
            <w:lang w:val="en-US"/>
          </w:rPr>
          <w:t>rts</w:t>
        </w:r>
        <w:r w:rsidRPr="00B3585C">
          <w:rPr>
            <w:rStyle w:val="ac"/>
            <w:rFonts w:ascii="Times New Roman" w:hAnsi="Times New Roman" w:cs="Times New Roman"/>
          </w:rPr>
          <w:t>-</w:t>
        </w:r>
        <w:r w:rsidRPr="00B3585C">
          <w:rPr>
            <w:rStyle w:val="ac"/>
            <w:rFonts w:ascii="Times New Roman" w:hAnsi="Times New Roman" w:cs="Times New Roman"/>
            <w:lang w:val="en-US"/>
          </w:rPr>
          <w:t>tender</w:t>
        </w:r>
        <w:r w:rsidRPr="00B3585C">
          <w:rPr>
            <w:rStyle w:val="ac"/>
            <w:rFonts w:ascii="Times New Roman" w:hAnsi="Times New Roman" w:cs="Times New Roman"/>
          </w:rPr>
          <w:t>.</w:t>
        </w:r>
        <w:r w:rsidRPr="00B3585C">
          <w:rPr>
            <w:rStyle w:val="ac"/>
            <w:rFonts w:ascii="Times New Roman" w:hAnsi="Times New Roman" w:cs="Times New Roman"/>
            <w:lang w:val="en-US"/>
          </w:rPr>
          <w:t>ru</w:t>
        </w:r>
        <w:r w:rsidRPr="00B3585C">
          <w:rPr>
            <w:rStyle w:val="ac"/>
            <w:rFonts w:ascii="Times New Roman" w:hAnsi="Times New Roman" w:cs="Times New Roman"/>
          </w:rPr>
          <w:t>/</w:t>
        </w:r>
      </w:hyperlink>
    </w:p>
    <w:p w14:paraId="0EA72580" w14:textId="2A170DC7" w:rsidR="0054740E" w:rsidRPr="00B3585C" w:rsidRDefault="0054740E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 xml:space="preserve">- </w:t>
      </w:r>
      <w:hyperlink r:id="rId6" w:history="1">
        <w:r w:rsidRPr="00B3585C">
          <w:rPr>
            <w:rStyle w:val="ac"/>
            <w:rFonts w:ascii="Times New Roman" w:hAnsi="Times New Roman" w:cs="Times New Roman"/>
          </w:rPr>
          <w:t>https://www.fabrikant.ru/</w:t>
        </w:r>
      </w:hyperlink>
    </w:p>
    <w:p w14:paraId="684C1472" w14:textId="340A2788" w:rsidR="0054740E" w:rsidRPr="00B3585C" w:rsidRDefault="0054740E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 xml:space="preserve">- </w:t>
      </w:r>
      <w:hyperlink r:id="rId7" w:history="1">
        <w:r w:rsidRPr="00B3585C">
          <w:rPr>
            <w:rStyle w:val="ac"/>
            <w:rFonts w:ascii="Times New Roman" w:hAnsi="Times New Roman" w:cs="Times New Roman"/>
          </w:rPr>
          <w:t>https://gz.lot-online.ru/etp_front/</w:t>
        </w:r>
      </w:hyperlink>
    </w:p>
    <w:p w14:paraId="129AEA3A" w14:textId="28DEFC50" w:rsidR="0054740E" w:rsidRPr="00B3585C" w:rsidRDefault="0054740E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 xml:space="preserve">- </w:t>
      </w:r>
      <w:hyperlink r:id="rId8" w:history="1">
        <w:r w:rsidRPr="00B3585C">
          <w:rPr>
            <w:rStyle w:val="ac"/>
            <w:rFonts w:ascii="Times New Roman" w:hAnsi="Times New Roman" w:cs="Times New Roman"/>
          </w:rPr>
          <w:t>https://www.tektorg.ru/</w:t>
        </w:r>
      </w:hyperlink>
    </w:p>
    <w:p w14:paraId="43001500" w14:textId="0EEB0623" w:rsidR="0054740E" w:rsidRPr="00B3585C" w:rsidRDefault="0054740E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 xml:space="preserve">- </w:t>
      </w:r>
      <w:hyperlink r:id="rId9" w:history="1">
        <w:r w:rsidRPr="00B3585C">
          <w:rPr>
            <w:rStyle w:val="ac"/>
            <w:rFonts w:ascii="Times New Roman" w:hAnsi="Times New Roman" w:cs="Times New Roman"/>
          </w:rPr>
          <w:t>https://etpgpb.ru/</w:t>
        </w:r>
      </w:hyperlink>
    </w:p>
    <w:p w14:paraId="0A211140" w14:textId="20F70CA5" w:rsidR="0054740E" w:rsidRPr="00B3585C" w:rsidRDefault="0054740E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 xml:space="preserve">- </w:t>
      </w:r>
      <w:hyperlink r:id="rId10" w:history="1">
        <w:r w:rsidRPr="00B3585C">
          <w:rPr>
            <w:rStyle w:val="ac"/>
            <w:rFonts w:ascii="Times New Roman" w:hAnsi="Times New Roman" w:cs="Times New Roman"/>
          </w:rPr>
          <w:t>https://etpgpb.ru/products/strateg/</w:t>
        </w:r>
      </w:hyperlink>
    </w:p>
    <w:p w14:paraId="1FB135B0" w14:textId="4B3422D9" w:rsidR="0054740E" w:rsidRPr="00B3585C" w:rsidRDefault="0054740E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 xml:space="preserve">- </w:t>
      </w:r>
      <w:hyperlink r:id="rId11" w:history="1">
        <w:r w:rsidRPr="00B3585C">
          <w:rPr>
            <w:rStyle w:val="ac"/>
            <w:rFonts w:ascii="Times New Roman" w:hAnsi="Times New Roman" w:cs="Times New Roman"/>
          </w:rPr>
          <w:t>https://www.astgoz.ru/page/index</w:t>
        </w:r>
      </w:hyperlink>
    </w:p>
    <w:p w14:paraId="372DEEBF" w14:textId="7C971B4C" w:rsidR="0054740E" w:rsidRPr="00B3585C" w:rsidRDefault="0054740E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 xml:space="preserve">- </w:t>
      </w:r>
      <w:hyperlink r:id="rId12" w:history="1">
        <w:r w:rsidRPr="00B3585C">
          <w:rPr>
            <w:rStyle w:val="ac"/>
            <w:rFonts w:ascii="Times New Roman" w:hAnsi="Times New Roman" w:cs="Times New Roman"/>
          </w:rPr>
          <w:t>https://etprf.ru/</w:t>
        </w:r>
      </w:hyperlink>
    </w:p>
    <w:p w14:paraId="2C2C6025" w14:textId="7E4031D4" w:rsidR="0054740E" w:rsidRPr="00B3585C" w:rsidRDefault="0054740E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 xml:space="preserve">- </w:t>
      </w:r>
      <w:hyperlink r:id="rId13" w:history="1">
        <w:r w:rsidRPr="00B3585C">
          <w:rPr>
            <w:rStyle w:val="ac"/>
            <w:rFonts w:ascii="Times New Roman" w:hAnsi="Times New Roman" w:cs="Times New Roman"/>
          </w:rPr>
          <w:t>https://www.sberbank-ast.ru/</w:t>
        </w:r>
      </w:hyperlink>
    </w:p>
    <w:p w14:paraId="1C62D829" w14:textId="4CE5026E" w:rsidR="0054740E" w:rsidRPr="00B3585C" w:rsidRDefault="0054740E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 xml:space="preserve">- </w:t>
      </w:r>
      <w:hyperlink r:id="rId14" w:history="1">
        <w:r w:rsidRPr="00B3585C">
          <w:rPr>
            <w:rStyle w:val="ac"/>
            <w:rFonts w:ascii="Times New Roman" w:hAnsi="Times New Roman" w:cs="Times New Roman"/>
          </w:rPr>
          <w:t>https://www.roseltorg.ru/</w:t>
        </w:r>
      </w:hyperlink>
    </w:p>
    <w:p w14:paraId="22693602" w14:textId="0118ADD3" w:rsidR="0054740E" w:rsidRPr="00B3585C" w:rsidRDefault="0054740E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 xml:space="preserve">- </w:t>
      </w:r>
      <w:hyperlink r:id="rId15" w:history="1">
        <w:r w:rsidRPr="00B3585C">
          <w:rPr>
            <w:rStyle w:val="ac"/>
            <w:rFonts w:ascii="Times New Roman" w:hAnsi="Times New Roman" w:cs="Times New Roman"/>
          </w:rPr>
          <w:t>https://etp.zakazrf.ru/</w:t>
        </w:r>
      </w:hyperlink>
    </w:p>
    <w:p w14:paraId="73DF0152" w14:textId="6BAA9F20" w:rsidR="0054740E" w:rsidRPr="00B3585C" w:rsidRDefault="0054740E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 xml:space="preserve">- </w:t>
      </w:r>
      <w:hyperlink r:id="rId16" w:history="1">
        <w:r w:rsidRPr="00B3585C">
          <w:rPr>
            <w:rStyle w:val="ac"/>
            <w:rFonts w:ascii="Times New Roman" w:hAnsi="Times New Roman" w:cs="Times New Roman"/>
          </w:rPr>
          <w:t>https://www.roseltorg.ru/procedures/search?sale=1&amp;query_field=%D0%93%D0%B0%D0%B7%D0%BF%D1%80%D0%BE%D0%BC%20%D0%BC%D0%B5%D0%B6%D1%80%D0%B5%D0%B3%D0%B8%D0%BE%D0%BD%D0%B3%D0%B0%D0%B7%20%D0%9C%D0%BE%D1%81%D0%BA%D0%B2%D0%B0&amp;status%5B%5D=5&amp;status%5B%5D=0&amp;status%5B%5D=1&amp;status%5B%5D=2&amp;status%5B%5D=3&amp;status%5B%5D=4&amp;currency=all</w:t>
        </w:r>
      </w:hyperlink>
    </w:p>
    <w:p w14:paraId="7D13BDC6" w14:textId="1D954576" w:rsidR="0054740E" w:rsidRPr="00B3585C" w:rsidRDefault="0054740E" w:rsidP="0054740E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 xml:space="preserve">- </w:t>
      </w:r>
      <w:r w:rsidRPr="00B3585C">
        <w:rPr>
          <w:rFonts w:ascii="Times New Roman" w:hAnsi="Times New Roman" w:cs="Times New Roman"/>
          <w:lang w:val="en-US"/>
        </w:rPr>
        <w:t>https</w:t>
      </w:r>
      <w:r w:rsidRPr="00B3585C">
        <w:rPr>
          <w:rFonts w:ascii="Times New Roman" w:hAnsi="Times New Roman" w:cs="Times New Roman"/>
        </w:rPr>
        <w:t>://</w:t>
      </w:r>
      <w:r w:rsidRPr="00B3585C">
        <w:rPr>
          <w:rFonts w:ascii="Times New Roman" w:hAnsi="Times New Roman" w:cs="Times New Roman"/>
          <w:lang w:val="en-US"/>
        </w:rPr>
        <w:t>psfond</w:t>
      </w:r>
      <w:r w:rsidRPr="00B3585C">
        <w:rPr>
          <w:rFonts w:ascii="Times New Roman" w:hAnsi="Times New Roman" w:cs="Times New Roman"/>
        </w:rPr>
        <w:t>.</w:t>
      </w:r>
      <w:r w:rsidRPr="00B3585C">
        <w:rPr>
          <w:rFonts w:ascii="Times New Roman" w:hAnsi="Times New Roman" w:cs="Times New Roman"/>
          <w:lang w:val="en-US"/>
        </w:rPr>
        <w:t>ru</w:t>
      </w:r>
      <w:r w:rsidRPr="00B3585C">
        <w:rPr>
          <w:rFonts w:ascii="Times New Roman" w:hAnsi="Times New Roman" w:cs="Times New Roman"/>
        </w:rPr>
        <w:t>/</w:t>
      </w:r>
      <w:r w:rsidRPr="00B3585C">
        <w:rPr>
          <w:rFonts w:ascii="Times New Roman" w:hAnsi="Times New Roman" w:cs="Times New Roman"/>
          <w:lang w:val="en-US"/>
        </w:rPr>
        <w:t>about</w:t>
      </w:r>
      <w:r w:rsidRPr="00B3585C">
        <w:rPr>
          <w:rFonts w:ascii="Times New Roman" w:hAnsi="Times New Roman" w:cs="Times New Roman"/>
        </w:rPr>
        <w:t>/</w:t>
      </w:r>
      <w:r w:rsidRPr="00B3585C">
        <w:rPr>
          <w:rFonts w:ascii="Times New Roman" w:hAnsi="Times New Roman" w:cs="Times New Roman"/>
          <w:lang w:val="en-US"/>
        </w:rPr>
        <w:t>tenders</w:t>
      </w:r>
      <w:r w:rsidRPr="00B3585C">
        <w:rPr>
          <w:rFonts w:ascii="Times New Roman" w:hAnsi="Times New Roman" w:cs="Times New Roman"/>
        </w:rPr>
        <w:t>/</w:t>
      </w:r>
    </w:p>
    <w:p w14:paraId="79644731" w14:textId="643AC174" w:rsidR="0054740E" w:rsidRPr="00B3585C" w:rsidRDefault="0054740E" w:rsidP="0054740E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 xml:space="preserve">- </w:t>
      </w:r>
      <w:r w:rsidRPr="00B3585C">
        <w:rPr>
          <w:rFonts w:ascii="Times New Roman" w:hAnsi="Times New Roman" w:cs="Times New Roman"/>
          <w:lang w:val="en-US"/>
        </w:rPr>
        <w:t>https</w:t>
      </w:r>
      <w:r w:rsidRPr="00B3585C">
        <w:rPr>
          <w:rFonts w:ascii="Times New Roman" w:hAnsi="Times New Roman" w:cs="Times New Roman"/>
        </w:rPr>
        <w:t>://</w:t>
      </w:r>
      <w:r w:rsidRPr="00B3585C">
        <w:rPr>
          <w:rFonts w:ascii="Times New Roman" w:hAnsi="Times New Roman" w:cs="Times New Roman"/>
          <w:lang w:val="en-US"/>
        </w:rPr>
        <w:t>family</w:t>
      </w:r>
      <w:r w:rsidRPr="00B3585C">
        <w:rPr>
          <w:rFonts w:ascii="Times New Roman" w:hAnsi="Times New Roman" w:cs="Times New Roman"/>
        </w:rPr>
        <w:t>-</w:t>
      </w:r>
      <w:r w:rsidRPr="00B3585C">
        <w:rPr>
          <w:rFonts w:ascii="Times New Roman" w:hAnsi="Times New Roman" w:cs="Times New Roman"/>
          <w:lang w:val="en-US"/>
        </w:rPr>
        <w:t>yug</w:t>
      </w:r>
      <w:r w:rsidRPr="00B3585C">
        <w:rPr>
          <w:rFonts w:ascii="Times New Roman" w:hAnsi="Times New Roman" w:cs="Times New Roman"/>
        </w:rPr>
        <w:t>.</w:t>
      </w:r>
      <w:r w:rsidRPr="00B3585C">
        <w:rPr>
          <w:rFonts w:ascii="Times New Roman" w:hAnsi="Times New Roman" w:cs="Times New Roman"/>
          <w:lang w:val="en-US"/>
        </w:rPr>
        <w:t>ru</w:t>
      </w:r>
      <w:r w:rsidRPr="00B3585C">
        <w:rPr>
          <w:rFonts w:ascii="Times New Roman" w:hAnsi="Times New Roman" w:cs="Times New Roman"/>
        </w:rPr>
        <w:t>/</w:t>
      </w:r>
      <w:r w:rsidRPr="00B3585C">
        <w:rPr>
          <w:rFonts w:ascii="Times New Roman" w:hAnsi="Times New Roman" w:cs="Times New Roman"/>
          <w:lang w:val="en-US"/>
        </w:rPr>
        <w:t>tendery</w:t>
      </w:r>
      <w:r w:rsidRPr="00B3585C">
        <w:rPr>
          <w:rFonts w:ascii="Times New Roman" w:hAnsi="Times New Roman" w:cs="Times New Roman"/>
        </w:rPr>
        <w:t>/</w:t>
      </w:r>
    </w:p>
    <w:p w14:paraId="170C2328" w14:textId="061540C4" w:rsidR="0054740E" w:rsidRPr="00B3585C" w:rsidRDefault="0054740E" w:rsidP="0054740E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 xml:space="preserve">- </w:t>
      </w:r>
      <w:r w:rsidRPr="00B3585C">
        <w:rPr>
          <w:rFonts w:ascii="Times New Roman" w:hAnsi="Times New Roman" w:cs="Times New Roman"/>
          <w:lang w:val="en-US"/>
        </w:rPr>
        <w:t>https</w:t>
      </w:r>
      <w:r w:rsidRPr="00B3585C">
        <w:rPr>
          <w:rFonts w:ascii="Times New Roman" w:hAnsi="Times New Roman" w:cs="Times New Roman"/>
        </w:rPr>
        <w:t>://</w:t>
      </w:r>
      <w:r w:rsidRPr="00B3585C">
        <w:rPr>
          <w:rFonts w:ascii="Times New Roman" w:hAnsi="Times New Roman" w:cs="Times New Roman"/>
          <w:lang w:val="en-US"/>
        </w:rPr>
        <w:t>tender</w:t>
      </w:r>
      <w:r w:rsidRPr="00B3585C">
        <w:rPr>
          <w:rFonts w:ascii="Times New Roman" w:hAnsi="Times New Roman" w:cs="Times New Roman"/>
        </w:rPr>
        <w:t>.</w:t>
      </w:r>
      <w:r w:rsidRPr="00B3585C">
        <w:rPr>
          <w:rFonts w:ascii="Times New Roman" w:hAnsi="Times New Roman" w:cs="Times New Roman"/>
          <w:lang w:val="en-US"/>
        </w:rPr>
        <w:t>glorax</w:t>
      </w:r>
      <w:r w:rsidRPr="00B3585C">
        <w:rPr>
          <w:rFonts w:ascii="Times New Roman" w:hAnsi="Times New Roman" w:cs="Times New Roman"/>
        </w:rPr>
        <w:t>.</w:t>
      </w:r>
      <w:r w:rsidRPr="00B3585C">
        <w:rPr>
          <w:rFonts w:ascii="Times New Roman" w:hAnsi="Times New Roman" w:cs="Times New Roman"/>
          <w:lang w:val="en-US"/>
        </w:rPr>
        <w:t>com</w:t>
      </w:r>
      <w:r w:rsidRPr="00B3585C">
        <w:rPr>
          <w:rFonts w:ascii="Times New Roman" w:hAnsi="Times New Roman" w:cs="Times New Roman"/>
        </w:rPr>
        <w:t>/</w:t>
      </w:r>
    </w:p>
    <w:p w14:paraId="47AD6EDA" w14:textId="6CA38A8E" w:rsidR="0054740E" w:rsidRPr="00B3585C" w:rsidRDefault="0054740E" w:rsidP="0054740E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 xml:space="preserve">- </w:t>
      </w:r>
      <w:r w:rsidRPr="00B3585C">
        <w:rPr>
          <w:rFonts w:ascii="Times New Roman" w:hAnsi="Times New Roman" w:cs="Times New Roman"/>
          <w:lang w:val="en-US"/>
        </w:rPr>
        <w:t>https</w:t>
      </w:r>
      <w:r w:rsidRPr="00B3585C">
        <w:rPr>
          <w:rFonts w:ascii="Times New Roman" w:hAnsi="Times New Roman" w:cs="Times New Roman"/>
        </w:rPr>
        <w:t>://</w:t>
      </w:r>
      <w:r w:rsidRPr="00B3585C">
        <w:rPr>
          <w:rFonts w:ascii="Times New Roman" w:hAnsi="Times New Roman" w:cs="Times New Roman"/>
          <w:lang w:val="en-US"/>
        </w:rPr>
        <w:t>tender</w:t>
      </w:r>
      <w:r w:rsidRPr="00B3585C">
        <w:rPr>
          <w:rFonts w:ascii="Times New Roman" w:hAnsi="Times New Roman" w:cs="Times New Roman"/>
        </w:rPr>
        <w:t>.</w:t>
      </w:r>
      <w:r w:rsidRPr="00B3585C">
        <w:rPr>
          <w:rFonts w:ascii="Times New Roman" w:hAnsi="Times New Roman" w:cs="Times New Roman"/>
          <w:lang w:val="en-US"/>
        </w:rPr>
        <w:t>sevensuns</w:t>
      </w:r>
      <w:r w:rsidRPr="00B3585C">
        <w:rPr>
          <w:rFonts w:ascii="Times New Roman" w:hAnsi="Times New Roman" w:cs="Times New Roman"/>
        </w:rPr>
        <w:t>.</w:t>
      </w:r>
      <w:r w:rsidRPr="00B3585C">
        <w:rPr>
          <w:rFonts w:ascii="Times New Roman" w:hAnsi="Times New Roman" w:cs="Times New Roman"/>
          <w:lang w:val="en-US"/>
        </w:rPr>
        <w:t>ru</w:t>
      </w:r>
      <w:r w:rsidRPr="00B3585C">
        <w:rPr>
          <w:rFonts w:ascii="Times New Roman" w:hAnsi="Times New Roman" w:cs="Times New Roman"/>
        </w:rPr>
        <w:t>/</w:t>
      </w:r>
    </w:p>
    <w:p w14:paraId="6382794F" w14:textId="0C4FBDAF" w:rsidR="0054740E" w:rsidRPr="00B3585C" w:rsidRDefault="0054740E" w:rsidP="0054740E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 xml:space="preserve">- </w:t>
      </w:r>
      <w:r w:rsidRPr="00B3585C">
        <w:rPr>
          <w:rFonts w:ascii="Times New Roman" w:hAnsi="Times New Roman" w:cs="Times New Roman"/>
          <w:lang w:val="en-US"/>
        </w:rPr>
        <w:t>https</w:t>
      </w:r>
      <w:r w:rsidRPr="00B3585C">
        <w:rPr>
          <w:rFonts w:ascii="Times New Roman" w:hAnsi="Times New Roman" w:cs="Times New Roman"/>
        </w:rPr>
        <w:t>://</w:t>
      </w:r>
      <w:r w:rsidRPr="00B3585C">
        <w:rPr>
          <w:rFonts w:ascii="Times New Roman" w:hAnsi="Times New Roman" w:cs="Times New Roman"/>
          <w:lang w:val="en-US"/>
        </w:rPr>
        <w:t>zakupki</w:t>
      </w:r>
      <w:r w:rsidRPr="00B3585C">
        <w:rPr>
          <w:rFonts w:ascii="Times New Roman" w:hAnsi="Times New Roman" w:cs="Times New Roman"/>
        </w:rPr>
        <w:t>.</w:t>
      </w:r>
      <w:r w:rsidRPr="00B3585C">
        <w:rPr>
          <w:rFonts w:ascii="Times New Roman" w:hAnsi="Times New Roman" w:cs="Times New Roman"/>
          <w:lang w:val="en-US"/>
        </w:rPr>
        <w:t>rg</w:t>
      </w:r>
      <w:r w:rsidRPr="00B3585C">
        <w:rPr>
          <w:rFonts w:ascii="Times New Roman" w:hAnsi="Times New Roman" w:cs="Times New Roman"/>
        </w:rPr>
        <w:t>-</w:t>
      </w:r>
      <w:r w:rsidRPr="00B3585C">
        <w:rPr>
          <w:rFonts w:ascii="Times New Roman" w:hAnsi="Times New Roman" w:cs="Times New Roman"/>
          <w:lang w:val="en-US"/>
        </w:rPr>
        <w:t>dev</w:t>
      </w:r>
      <w:r w:rsidRPr="00B3585C">
        <w:rPr>
          <w:rFonts w:ascii="Times New Roman" w:hAnsi="Times New Roman" w:cs="Times New Roman"/>
        </w:rPr>
        <w:t>.</w:t>
      </w:r>
      <w:r w:rsidRPr="00B3585C">
        <w:rPr>
          <w:rFonts w:ascii="Times New Roman" w:hAnsi="Times New Roman" w:cs="Times New Roman"/>
          <w:lang w:val="en-US"/>
        </w:rPr>
        <w:t>ru</w:t>
      </w:r>
      <w:r w:rsidRPr="00B3585C">
        <w:rPr>
          <w:rFonts w:ascii="Times New Roman" w:hAnsi="Times New Roman" w:cs="Times New Roman"/>
        </w:rPr>
        <w:t>/</w:t>
      </w:r>
      <w:r w:rsidRPr="00B3585C">
        <w:rPr>
          <w:rFonts w:ascii="Times New Roman" w:hAnsi="Times New Roman" w:cs="Times New Roman"/>
          <w:lang w:val="en-US"/>
        </w:rPr>
        <w:t>frame</w:t>
      </w:r>
      <w:r w:rsidRPr="00B3585C">
        <w:rPr>
          <w:rFonts w:ascii="Times New Roman" w:hAnsi="Times New Roman" w:cs="Times New Roman"/>
        </w:rPr>
        <w:t>/</w:t>
      </w:r>
      <w:r w:rsidRPr="00B3585C">
        <w:rPr>
          <w:rFonts w:ascii="Times New Roman" w:hAnsi="Times New Roman" w:cs="Times New Roman"/>
          <w:lang w:val="en-US"/>
        </w:rPr>
        <w:t>index</w:t>
      </w:r>
      <w:r w:rsidRPr="00B3585C">
        <w:rPr>
          <w:rFonts w:ascii="Times New Roman" w:hAnsi="Times New Roman" w:cs="Times New Roman"/>
        </w:rPr>
        <w:t>.</w:t>
      </w:r>
      <w:r w:rsidRPr="00B3585C">
        <w:rPr>
          <w:rFonts w:ascii="Times New Roman" w:hAnsi="Times New Roman" w:cs="Times New Roman"/>
          <w:lang w:val="en-US"/>
        </w:rPr>
        <w:t>html</w:t>
      </w:r>
    </w:p>
    <w:p w14:paraId="1F74BCEB" w14:textId="4E28C401" w:rsidR="0054740E" w:rsidRPr="00B3585C" w:rsidRDefault="0054740E" w:rsidP="0054740E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 xml:space="preserve">- </w:t>
      </w:r>
      <w:r w:rsidRPr="00B3585C">
        <w:rPr>
          <w:rFonts w:ascii="Times New Roman" w:hAnsi="Times New Roman" w:cs="Times New Roman"/>
          <w:lang w:val="en-US"/>
        </w:rPr>
        <w:t>https</w:t>
      </w:r>
      <w:r w:rsidRPr="00B3585C">
        <w:rPr>
          <w:rFonts w:ascii="Times New Roman" w:hAnsi="Times New Roman" w:cs="Times New Roman"/>
        </w:rPr>
        <w:t>://</w:t>
      </w:r>
      <w:r w:rsidRPr="00B3585C">
        <w:rPr>
          <w:rFonts w:ascii="Times New Roman" w:hAnsi="Times New Roman" w:cs="Times New Roman"/>
          <w:lang w:val="en-US"/>
        </w:rPr>
        <w:t>partner</w:t>
      </w:r>
      <w:r w:rsidRPr="00B3585C">
        <w:rPr>
          <w:rFonts w:ascii="Times New Roman" w:hAnsi="Times New Roman" w:cs="Times New Roman"/>
        </w:rPr>
        <w:t>.</w:t>
      </w:r>
      <w:r w:rsidRPr="00B3585C">
        <w:rPr>
          <w:rFonts w:ascii="Times New Roman" w:hAnsi="Times New Roman" w:cs="Times New Roman"/>
          <w:lang w:val="en-US"/>
        </w:rPr>
        <w:t>strana</w:t>
      </w:r>
      <w:r w:rsidRPr="00B3585C">
        <w:rPr>
          <w:rFonts w:ascii="Times New Roman" w:hAnsi="Times New Roman" w:cs="Times New Roman"/>
        </w:rPr>
        <w:t>.</w:t>
      </w:r>
      <w:r w:rsidRPr="00B3585C">
        <w:rPr>
          <w:rFonts w:ascii="Times New Roman" w:hAnsi="Times New Roman" w:cs="Times New Roman"/>
          <w:lang w:val="en-US"/>
        </w:rPr>
        <w:t>com</w:t>
      </w:r>
      <w:r w:rsidRPr="00B3585C">
        <w:rPr>
          <w:rFonts w:ascii="Times New Roman" w:hAnsi="Times New Roman" w:cs="Times New Roman"/>
        </w:rPr>
        <w:t>/</w:t>
      </w:r>
    </w:p>
    <w:p w14:paraId="5C804874" w14:textId="0E0AF182" w:rsidR="0054740E" w:rsidRPr="00B3585C" w:rsidRDefault="0054740E" w:rsidP="0054740E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 xml:space="preserve">- </w:t>
      </w:r>
      <w:r w:rsidRPr="00B3585C">
        <w:rPr>
          <w:rFonts w:ascii="Times New Roman" w:hAnsi="Times New Roman" w:cs="Times New Roman"/>
          <w:lang w:val="en-US"/>
        </w:rPr>
        <w:t>https</w:t>
      </w:r>
      <w:r w:rsidRPr="00B3585C">
        <w:rPr>
          <w:rFonts w:ascii="Times New Roman" w:hAnsi="Times New Roman" w:cs="Times New Roman"/>
        </w:rPr>
        <w:t>://</w:t>
      </w:r>
      <w:r w:rsidRPr="00B3585C">
        <w:rPr>
          <w:rFonts w:ascii="Times New Roman" w:hAnsi="Times New Roman" w:cs="Times New Roman"/>
          <w:lang w:val="en-US"/>
        </w:rPr>
        <w:t>tender</w:t>
      </w:r>
      <w:r w:rsidRPr="00B3585C">
        <w:rPr>
          <w:rFonts w:ascii="Times New Roman" w:hAnsi="Times New Roman" w:cs="Times New Roman"/>
        </w:rPr>
        <w:t>.</w:t>
      </w:r>
      <w:r w:rsidRPr="00B3585C">
        <w:rPr>
          <w:rFonts w:ascii="Times New Roman" w:hAnsi="Times New Roman" w:cs="Times New Roman"/>
          <w:lang w:val="en-US"/>
        </w:rPr>
        <w:t>sminex</w:t>
      </w:r>
      <w:r w:rsidRPr="00B3585C">
        <w:rPr>
          <w:rFonts w:ascii="Times New Roman" w:hAnsi="Times New Roman" w:cs="Times New Roman"/>
        </w:rPr>
        <w:t>.</w:t>
      </w:r>
      <w:r w:rsidRPr="00B3585C">
        <w:rPr>
          <w:rFonts w:ascii="Times New Roman" w:hAnsi="Times New Roman" w:cs="Times New Roman"/>
          <w:lang w:val="en-US"/>
        </w:rPr>
        <w:t>com</w:t>
      </w:r>
      <w:r w:rsidRPr="00B3585C">
        <w:rPr>
          <w:rFonts w:ascii="Times New Roman" w:hAnsi="Times New Roman" w:cs="Times New Roman"/>
        </w:rPr>
        <w:t>/</w:t>
      </w:r>
      <w:r w:rsidRPr="00B3585C">
        <w:rPr>
          <w:rFonts w:ascii="Times New Roman" w:hAnsi="Times New Roman" w:cs="Times New Roman"/>
          <w:lang w:val="en-US"/>
        </w:rPr>
        <w:t>frame</w:t>
      </w:r>
      <w:r w:rsidRPr="00B3585C">
        <w:rPr>
          <w:rFonts w:ascii="Times New Roman" w:hAnsi="Times New Roman" w:cs="Times New Roman"/>
        </w:rPr>
        <w:t>/</w:t>
      </w:r>
      <w:r w:rsidRPr="00B3585C">
        <w:rPr>
          <w:rFonts w:ascii="Times New Roman" w:hAnsi="Times New Roman" w:cs="Times New Roman"/>
          <w:lang w:val="en-US"/>
        </w:rPr>
        <w:t>index</w:t>
      </w:r>
      <w:r w:rsidRPr="00B3585C">
        <w:rPr>
          <w:rFonts w:ascii="Times New Roman" w:hAnsi="Times New Roman" w:cs="Times New Roman"/>
        </w:rPr>
        <w:t>.</w:t>
      </w:r>
      <w:r w:rsidRPr="00B3585C">
        <w:rPr>
          <w:rFonts w:ascii="Times New Roman" w:hAnsi="Times New Roman" w:cs="Times New Roman"/>
          <w:lang w:val="en-US"/>
        </w:rPr>
        <w:t>html</w:t>
      </w:r>
    </w:p>
    <w:p w14:paraId="4068761D" w14:textId="2689D60E" w:rsidR="0054740E" w:rsidRPr="00B3585C" w:rsidRDefault="0054740E" w:rsidP="0054740E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 xml:space="preserve">- </w:t>
      </w:r>
      <w:r w:rsidRPr="00B3585C">
        <w:rPr>
          <w:rFonts w:ascii="Times New Roman" w:hAnsi="Times New Roman" w:cs="Times New Roman"/>
          <w:lang w:val="en-US"/>
        </w:rPr>
        <w:t>https</w:t>
      </w:r>
      <w:r w:rsidRPr="00B3585C">
        <w:rPr>
          <w:rFonts w:ascii="Times New Roman" w:hAnsi="Times New Roman" w:cs="Times New Roman"/>
        </w:rPr>
        <w:t>://</w:t>
      </w:r>
      <w:r w:rsidRPr="00B3585C">
        <w:rPr>
          <w:rFonts w:ascii="Times New Roman" w:hAnsi="Times New Roman" w:cs="Times New Roman"/>
          <w:lang w:val="en-US"/>
        </w:rPr>
        <w:t>fsk</w:t>
      </w:r>
      <w:r w:rsidRPr="00B3585C">
        <w:rPr>
          <w:rFonts w:ascii="Times New Roman" w:hAnsi="Times New Roman" w:cs="Times New Roman"/>
        </w:rPr>
        <w:t>.</w:t>
      </w:r>
      <w:r w:rsidRPr="00B3585C">
        <w:rPr>
          <w:rFonts w:ascii="Times New Roman" w:hAnsi="Times New Roman" w:cs="Times New Roman"/>
          <w:lang w:val="en-US"/>
        </w:rPr>
        <w:t>ru</w:t>
      </w:r>
      <w:r w:rsidRPr="00B3585C">
        <w:rPr>
          <w:rFonts w:ascii="Times New Roman" w:hAnsi="Times New Roman" w:cs="Times New Roman"/>
        </w:rPr>
        <w:t>/</w:t>
      </w:r>
      <w:r w:rsidRPr="00B3585C">
        <w:rPr>
          <w:rFonts w:ascii="Times New Roman" w:hAnsi="Times New Roman" w:cs="Times New Roman"/>
          <w:lang w:val="en-US"/>
        </w:rPr>
        <w:t>about</w:t>
      </w:r>
      <w:r w:rsidRPr="00B3585C">
        <w:rPr>
          <w:rFonts w:ascii="Times New Roman" w:hAnsi="Times New Roman" w:cs="Times New Roman"/>
        </w:rPr>
        <w:t>/</w:t>
      </w:r>
      <w:r w:rsidRPr="00B3585C">
        <w:rPr>
          <w:rFonts w:ascii="Times New Roman" w:hAnsi="Times New Roman" w:cs="Times New Roman"/>
          <w:lang w:val="en-US"/>
        </w:rPr>
        <w:t>tenders</w:t>
      </w:r>
    </w:p>
    <w:p w14:paraId="02880690" w14:textId="54CA3C67" w:rsidR="0054740E" w:rsidRPr="00B3585C" w:rsidRDefault="0054740E" w:rsidP="0054740E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 xml:space="preserve">- </w:t>
      </w:r>
      <w:r w:rsidRPr="00B3585C">
        <w:rPr>
          <w:rFonts w:ascii="Times New Roman" w:hAnsi="Times New Roman" w:cs="Times New Roman"/>
          <w:lang w:val="en-US"/>
        </w:rPr>
        <w:t>https</w:t>
      </w:r>
      <w:r w:rsidRPr="00B3585C">
        <w:rPr>
          <w:rFonts w:ascii="Times New Roman" w:hAnsi="Times New Roman" w:cs="Times New Roman"/>
        </w:rPr>
        <w:t>://</w:t>
      </w:r>
      <w:r w:rsidRPr="00B3585C">
        <w:rPr>
          <w:rFonts w:ascii="Times New Roman" w:hAnsi="Times New Roman" w:cs="Times New Roman"/>
          <w:lang w:val="en-US"/>
        </w:rPr>
        <w:t>zakupki</w:t>
      </w:r>
      <w:r w:rsidRPr="00B3585C">
        <w:rPr>
          <w:rFonts w:ascii="Times New Roman" w:hAnsi="Times New Roman" w:cs="Times New Roman"/>
        </w:rPr>
        <w:t>.</w:t>
      </w:r>
      <w:r w:rsidRPr="00B3585C">
        <w:rPr>
          <w:rFonts w:ascii="Times New Roman" w:hAnsi="Times New Roman" w:cs="Times New Roman"/>
          <w:lang w:val="en-US"/>
        </w:rPr>
        <w:t>lsr</w:t>
      </w:r>
      <w:r w:rsidRPr="00B3585C">
        <w:rPr>
          <w:rFonts w:ascii="Times New Roman" w:hAnsi="Times New Roman" w:cs="Times New Roman"/>
        </w:rPr>
        <w:t>.</w:t>
      </w:r>
      <w:r w:rsidRPr="00B3585C">
        <w:rPr>
          <w:rFonts w:ascii="Times New Roman" w:hAnsi="Times New Roman" w:cs="Times New Roman"/>
          <w:lang w:val="en-US"/>
        </w:rPr>
        <w:t>ru</w:t>
      </w:r>
      <w:r w:rsidRPr="00B3585C">
        <w:rPr>
          <w:rFonts w:ascii="Times New Roman" w:hAnsi="Times New Roman" w:cs="Times New Roman"/>
        </w:rPr>
        <w:t>/</w:t>
      </w:r>
    </w:p>
    <w:p w14:paraId="3770757D" w14:textId="4B0F04BF" w:rsidR="0054740E" w:rsidRPr="00B3585C" w:rsidRDefault="0054740E" w:rsidP="0054740E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 xml:space="preserve">- </w:t>
      </w:r>
      <w:r w:rsidRPr="00B3585C">
        <w:rPr>
          <w:rFonts w:ascii="Times New Roman" w:hAnsi="Times New Roman" w:cs="Times New Roman"/>
          <w:lang w:val="en-US"/>
        </w:rPr>
        <w:t>https</w:t>
      </w:r>
      <w:r w:rsidRPr="00B3585C">
        <w:rPr>
          <w:rFonts w:ascii="Times New Roman" w:hAnsi="Times New Roman" w:cs="Times New Roman"/>
        </w:rPr>
        <w:t>://</w:t>
      </w:r>
      <w:r w:rsidRPr="00B3585C">
        <w:rPr>
          <w:rFonts w:ascii="Times New Roman" w:hAnsi="Times New Roman" w:cs="Times New Roman"/>
          <w:lang w:val="en-US"/>
        </w:rPr>
        <w:t>maksmart</w:t>
      </w:r>
      <w:r w:rsidRPr="00B3585C">
        <w:rPr>
          <w:rFonts w:ascii="Times New Roman" w:hAnsi="Times New Roman" w:cs="Times New Roman"/>
        </w:rPr>
        <w:t>.</w:t>
      </w:r>
      <w:r w:rsidRPr="00B3585C">
        <w:rPr>
          <w:rFonts w:ascii="Times New Roman" w:hAnsi="Times New Roman" w:cs="Times New Roman"/>
          <w:lang w:val="en-US"/>
        </w:rPr>
        <w:t>ru</w:t>
      </w:r>
      <w:r w:rsidRPr="00B3585C">
        <w:rPr>
          <w:rFonts w:ascii="Times New Roman" w:hAnsi="Times New Roman" w:cs="Times New Roman"/>
        </w:rPr>
        <w:t>/</w:t>
      </w:r>
    </w:p>
    <w:p w14:paraId="70581892" w14:textId="201FEFA9" w:rsidR="0054740E" w:rsidRPr="00B3585C" w:rsidRDefault="0054740E" w:rsidP="0054740E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 xml:space="preserve">- </w:t>
      </w:r>
      <w:r w:rsidRPr="00B3585C">
        <w:rPr>
          <w:rFonts w:ascii="Times New Roman" w:hAnsi="Times New Roman" w:cs="Times New Roman"/>
          <w:lang w:val="en-US"/>
        </w:rPr>
        <w:t>https</w:t>
      </w:r>
      <w:r w:rsidRPr="00B3585C">
        <w:rPr>
          <w:rFonts w:ascii="Times New Roman" w:hAnsi="Times New Roman" w:cs="Times New Roman"/>
        </w:rPr>
        <w:t>://</w:t>
      </w:r>
      <w:r w:rsidRPr="00B3585C">
        <w:rPr>
          <w:rFonts w:ascii="Times New Roman" w:hAnsi="Times New Roman" w:cs="Times New Roman"/>
          <w:lang w:val="en-US"/>
        </w:rPr>
        <w:t>mcy</w:t>
      </w:r>
      <w:r w:rsidRPr="00B3585C">
        <w:rPr>
          <w:rFonts w:ascii="Times New Roman" w:hAnsi="Times New Roman" w:cs="Times New Roman"/>
        </w:rPr>
        <w:t>-1.</w:t>
      </w:r>
      <w:r w:rsidRPr="00B3585C">
        <w:rPr>
          <w:rFonts w:ascii="Times New Roman" w:hAnsi="Times New Roman" w:cs="Times New Roman"/>
          <w:lang w:val="en-US"/>
        </w:rPr>
        <w:t>ru</w:t>
      </w:r>
      <w:r w:rsidRPr="00B3585C">
        <w:rPr>
          <w:rFonts w:ascii="Times New Roman" w:hAnsi="Times New Roman" w:cs="Times New Roman"/>
        </w:rPr>
        <w:t>/</w:t>
      </w:r>
      <w:r w:rsidRPr="00B3585C">
        <w:rPr>
          <w:rFonts w:ascii="Times New Roman" w:hAnsi="Times New Roman" w:cs="Times New Roman"/>
          <w:lang w:val="en-US"/>
        </w:rPr>
        <w:t>tenders</w:t>
      </w:r>
    </w:p>
    <w:p w14:paraId="7EB399EA" w14:textId="3D75EE82" w:rsidR="0054740E" w:rsidRPr="00B3585C" w:rsidRDefault="0054740E" w:rsidP="0054740E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 xml:space="preserve">- </w:t>
      </w:r>
      <w:r w:rsidRPr="00B3585C">
        <w:rPr>
          <w:rFonts w:ascii="Times New Roman" w:hAnsi="Times New Roman" w:cs="Times New Roman"/>
          <w:lang w:val="en-US"/>
        </w:rPr>
        <w:t>https</w:t>
      </w:r>
      <w:r w:rsidRPr="00B3585C">
        <w:rPr>
          <w:rFonts w:ascii="Times New Roman" w:hAnsi="Times New Roman" w:cs="Times New Roman"/>
        </w:rPr>
        <w:t>://</w:t>
      </w:r>
      <w:r w:rsidRPr="00B3585C">
        <w:rPr>
          <w:rFonts w:ascii="Times New Roman" w:hAnsi="Times New Roman" w:cs="Times New Roman"/>
          <w:lang w:val="en-US"/>
        </w:rPr>
        <w:t>tender</w:t>
      </w:r>
      <w:r w:rsidRPr="00B3585C">
        <w:rPr>
          <w:rFonts w:ascii="Times New Roman" w:hAnsi="Times New Roman" w:cs="Times New Roman"/>
        </w:rPr>
        <w:t>.</w:t>
      </w:r>
      <w:r w:rsidRPr="00B3585C">
        <w:rPr>
          <w:rFonts w:ascii="Times New Roman" w:hAnsi="Times New Roman" w:cs="Times New Roman"/>
          <w:lang w:val="en-US"/>
        </w:rPr>
        <w:t>etalongroup</w:t>
      </w:r>
      <w:r w:rsidRPr="00B3585C">
        <w:rPr>
          <w:rFonts w:ascii="Times New Roman" w:hAnsi="Times New Roman" w:cs="Times New Roman"/>
        </w:rPr>
        <w:t>.</w:t>
      </w:r>
      <w:r w:rsidRPr="00B3585C">
        <w:rPr>
          <w:rFonts w:ascii="Times New Roman" w:hAnsi="Times New Roman" w:cs="Times New Roman"/>
          <w:lang w:val="en-US"/>
        </w:rPr>
        <w:t>ru</w:t>
      </w:r>
      <w:r w:rsidRPr="00B3585C">
        <w:rPr>
          <w:rFonts w:ascii="Times New Roman" w:hAnsi="Times New Roman" w:cs="Times New Roman"/>
        </w:rPr>
        <w:t>/</w:t>
      </w:r>
    </w:p>
    <w:p w14:paraId="4B249008" w14:textId="2566EC1C" w:rsidR="0054740E" w:rsidRPr="00B3585C" w:rsidRDefault="0054740E" w:rsidP="0054740E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 xml:space="preserve">- </w:t>
      </w:r>
      <w:r w:rsidRPr="00B3585C">
        <w:rPr>
          <w:rFonts w:ascii="Times New Roman" w:hAnsi="Times New Roman" w:cs="Times New Roman"/>
          <w:lang w:val="en-US"/>
        </w:rPr>
        <w:t>https</w:t>
      </w:r>
      <w:r w:rsidRPr="00B3585C">
        <w:rPr>
          <w:rFonts w:ascii="Times New Roman" w:hAnsi="Times New Roman" w:cs="Times New Roman"/>
        </w:rPr>
        <w:t>://</w:t>
      </w:r>
      <w:r w:rsidRPr="00B3585C">
        <w:rPr>
          <w:rFonts w:ascii="Times New Roman" w:hAnsi="Times New Roman" w:cs="Times New Roman"/>
          <w:lang w:val="en-US"/>
        </w:rPr>
        <w:t>etp</w:t>
      </w:r>
      <w:r w:rsidRPr="00B3585C">
        <w:rPr>
          <w:rFonts w:ascii="Times New Roman" w:hAnsi="Times New Roman" w:cs="Times New Roman"/>
        </w:rPr>
        <w:t>.</w:t>
      </w:r>
      <w:r w:rsidRPr="00B3585C">
        <w:rPr>
          <w:rFonts w:ascii="Times New Roman" w:hAnsi="Times New Roman" w:cs="Times New Roman"/>
          <w:lang w:val="en-US"/>
        </w:rPr>
        <w:t>mdevelopment</w:t>
      </w:r>
      <w:r w:rsidRPr="00B3585C">
        <w:rPr>
          <w:rFonts w:ascii="Times New Roman" w:hAnsi="Times New Roman" w:cs="Times New Roman"/>
        </w:rPr>
        <w:t>.</w:t>
      </w:r>
      <w:r w:rsidRPr="00B3585C">
        <w:rPr>
          <w:rFonts w:ascii="Times New Roman" w:hAnsi="Times New Roman" w:cs="Times New Roman"/>
          <w:lang w:val="en-US"/>
        </w:rPr>
        <w:t>ru</w:t>
      </w:r>
      <w:r w:rsidRPr="00B3585C">
        <w:rPr>
          <w:rFonts w:ascii="Times New Roman" w:hAnsi="Times New Roman" w:cs="Times New Roman"/>
        </w:rPr>
        <w:t>/</w:t>
      </w:r>
      <w:r w:rsidRPr="00B3585C">
        <w:rPr>
          <w:rFonts w:ascii="Times New Roman" w:hAnsi="Times New Roman" w:cs="Times New Roman"/>
          <w:lang w:val="en-US"/>
        </w:rPr>
        <w:t>frame</w:t>
      </w:r>
      <w:r w:rsidRPr="00B3585C">
        <w:rPr>
          <w:rFonts w:ascii="Times New Roman" w:hAnsi="Times New Roman" w:cs="Times New Roman"/>
        </w:rPr>
        <w:t>/</w:t>
      </w:r>
      <w:r w:rsidRPr="00B3585C">
        <w:rPr>
          <w:rFonts w:ascii="Times New Roman" w:hAnsi="Times New Roman" w:cs="Times New Roman"/>
          <w:lang w:val="en-US"/>
        </w:rPr>
        <w:t>index</w:t>
      </w:r>
      <w:r w:rsidRPr="00B3585C">
        <w:rPr>
          <w:rFonts w:ascii="Times New Roman" w:hAnsi="Times New Roman" w:cs="Times New Roman"/>
        </w:rPr>
        <w:t>.</w:t>
      </w:r>
      <w:r w:rsidRPr="00B3585C">
        <w:rPr>
          <w:rFonts w:ascii="Times New Roman" w:hAnsi="Times New Roman" w:cs="Times New Roman"/>
          <w:lang w:val="en-US"/>
        </w:rPr>
        <w:t>html</w:t>
      </w:r>
    </w:p>
    <w:p w14:paraId="54B65DA5" w14:textId="64238301" w:rsidR="0054740E" w:rsidRPr="00B3585C" w:rsidRDefault="0054740E" w:rsidP="0054740E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lastRenderedPageBreak/>
        <w:t xml:space="preserve">- </w:t>
      </w:r>
      <w:r w:rsidRPr="00B3585C">
        <w:rPr>
          <w:rFonts w:ascii="Times New Roman" w:hAnsi="Times New Roman" w:cs="Times New Roman"/>
          <w:lang w:val="en-US"/>
        </w:rPr>
        <w:t>https</w:t>
      </w:r>
      <w:r w:rsidRPr="00B3585C">
        <w:rPr>
          <w:rFonts w:ascii="Times New Roman" w:hAnsi="Times New Roman" w:cs="Times New Roman"/>
        </w:rPr>
        <w:t>://</w:t>
      </w:r>
      <w:r w:rsidRPr="00B3585C">
        <w:rPr>
          <w:rFonts w:ascii="Times New Roman" w:hAnsi="Times New Roman" w:cs="Times New Roman"/>
          <w:lang w:val="en-US"/>
        </w:rPr>
        <w:t>gcsu</w:t>
      </w:r>
      <w:r w:rsidRPr="00B3585C">
        <w:rPr>
          <w:rFonts w:ascii="Times New Roman" w:hAnsi="Times New Roman" w:cs="Times New Roman"/>
        </w:rPr>
        <w:t>-555.</w:t>
      </w:r>
      <w:r w:rsidRPr="00B3585C">
        <w:rPr>
          <w:rFonts w:ascii="Times New Roman" w:hAnsi="Times New Roman" w:cs="Times New Roman"/>
          <w:lang w:val="en-US"/>
        </w:rPr>
        <w:t>ru</w:t>
      </w:r>
      <w:r w:rsidRPr="00B3585C">
        <w:rPr>
          <w:rFonts w:ascii="Times New Roman" w:hAnsi="Times New Roman" w:cs="Times New Roman"/>
        </w:rPr>
        <w:t>/</w:t>
      </w:r>
      <w:r w:rsidRPr="00B3585C">
        <w:rPr>
          <w:rFonts w:ascii="Times New Roman" w:hAnsi="Times New Roman" w:cs="Times New Roman"/>
          <w:lang w:val="en-US"/>
        </w:rPr>
        <w:t>ru</w:t>
      </w:r>
      <w:r w:rsidRPr="00B3585C">
        <w:rPr>
          <w:rFonts w:ascii="Times New Roman" w:hAnsi="Times New Roman" w:cs="Times New Roman"/>
        </w:rPr>
        <w:t>/</w:t>
      </w:r>
      <w:r w:rsidRPr="00B3585C">
        <w:rPr>
          <w:rFonts w:ascii="Times New Roman" w:hAnsi="Times New Roman" w:cs="Times New Roman"/>
          <w:lang w:val="en-US"/>
        </w:rPr>
        <w:t>dlya</w:t>
      </w:r>
      <w:r w:rsidRPr="00B3585C">
        <w:rPr>
          <w:rFonts w:ascii="Times New Roman" w:hAnsi="Times New Roman" w:cs="Times New Roman"/>
        </w:rPr>
        <w:t>-</w:t>
      </w:r>
      <w:r w:rsidRPr="00B3585C">
        <w:rPr>
          <w:rFonts w:ascii="Times New Roman" w:hAnsi="Times New Roman" w:cs="Times New Roman"/>
          <w:lang w:val="en-US"/>
        </w:rPr>
        <w:t>kontragentov</w:t>
      </w:r>
      <w:r w:rsidRPr="00B3585C">
        <w:rPr>
          <w:rFonts w:ascii="Times New Roman" w:hAnsi="Times New Roman" w:cs="Times New Roman"/>
        </w:rPr>
        <w:t>/</w:t>
      </w:r>
    </w:p>
    <w:p w14:paraId="73335B81" w14:textId="74185885" w:rsidR="0054740E" w:rsidRPr="00B3585C" w:rsidRDefault="0054740E" w:rsidP="0054740E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 xml:space="preserve">- </w:t>
      </w:r>
      <w:r w:rsidRPr="00B3585C">
        <w:rPr>
          <w:rFonts w:ascii="Times New Roman" w:hAnsi="Times New Roman" w:cs="Times New Roman"/>
          <w:lang w:val="en-US"/>
        </w:rPr>
        <w:t>https</w:t>
      </w:r>
      <w:r w:rsidRPr="00B3585C">
        <w:rPr>
          <w:rFonts w:ascii="Times New Roman" w:hAnsi="Times New Roman" w:cs="Times New Roman"/>
        </w:rPr>
        <w:t>://</w:t>
      </w:r>
      <w:r w:rsidRPr="00B3585C">
        <w:rPr>
          <w:rFonts w:ascii="Times New Roman" w:hAnsi="Times New Roman" w:cs="Times New Roman"/>
          <w:lang w:val="en-US"/>
        </w:rPr>
        <w:t>etp</w:t>
      </w:r>
      <w:r w:rsidRPr="00B3585C">
        <w:rPr>
          <w:rFonts w:ascii="Times New Roman" w:hAnsi="Times New Roman" w:cs="Times New Roman"/>
        </w:rPr>
        <w:t>.</w:t>
      </w:r>
      <w:r w:rsidRPr="00B3585C">
        <w:rPr>
          <w:rFonts w:ascii="Times New Roman" w:hAnsi="Times New Roman" w:cs="Times New Roman"/>
          <w:lang w:val="en-US"/>
        </w:rPr>
        <w:t>mr</w:t>
      </w:r>
      <w:r w:rsidRPr="00B3585C">
        <w:rPr>
          <w:rFonts w:ascii="Times New Roman" w:hAnsi="Times New Roman" w:cs="Times New Roman"/>
        </w:rPr>
        <w:t>-</w:t>
      </w:r>
      <w:r w:rsidRPr="00B3585C">
        <w:rPr>
          <w:rFonts w:ascii="Times New Roman" w:hAnsi="Times New Roman" w:cs="Times New Roman"/>
          <w:lang w:val="en-US"/>
        </w:rPr>
        <w:t>group</w:t>
      </w:r>
      <w:r w:rsidRPr="00B3585C">
        <w:rPr>
          <w:rFonts w:ascii="Times New Roman" w:hAnsi="Times New Roman" w:cs="Times New Roman"/>
        </w:rPr>
        <w:t>.</w:t>
      </w:r>
      <w:r w:rsidRPr="00B3585C">
        <w:rPr>
          <w:rFonts w:ascii="Times New Roman" w:hAnsi="Times New Roman" w:cs="Times New Roman"/>
          <w:lang w:val="en-US"/>
        </w:rPr>
        <w:t>ru</w:t>
      </w:r>
      <w:r w:rsidRPr="00B3585C">
        <w:rPr>
          <w:rFonts w:ascii="Times New Roman" w:hAnsi="Times New Roman" w:cs="Times New Roman"/>
        </w:rPr>
        <w:t>/</w:t>
      </w:r>
      <w:r w:rsidRPr="00B3585C">
        <w:rPr>
          <w:rFonts w:ascii="Times New Roman" w:hAnsi="Times New Roman" w:cs="Times New Roman"/>
          <w:lang w:val="en-US"/>
        </w:rPr>
        <w:t>frame</w:t>
      </w:r>
      <w:r w:rsidRPr="00B3585C">
        <w:rPr>
          <w:rFonts w:ascii="Times New Roman" w:hAnsi="Times New Roman" w:cs="Times New Roman"/>
        </w:rPr>
        <w:t>/</w:t>
      </w:r>
      <w:r w:rsidRPr="00B3585C">
        <w:rPr>
          <w:rFonts w:ascii="Times New Roman" w:hAnsi="Times New Roman" w:cs="Times New Roman"/>
          <w:lang w:val="en-US"/>
        </w:rPr>
        <w:t>index</w:t>
      </w:r>
      <w:r w:rsidRPr="00B3585C">
        <w:rPr>
          <w:rFonts w:ascii="Times New Roman" w:hAnsi="Times New Roman" w:cs="Times New Roman"/>
        </w:rPr>
        <w:t>.</w:t>
      </w:r>
      <w:r w:rsidRPr="00B3585C">
        <w:rPr>
          <w:rFonts w:ascii="Times New Roman" w:hAnsi="Times New Roman" w:cs="Times New Roman"/>
          <w:lang w:val="en-US"/>
        </w:rPr>
        <w:t>html</w:t>
      </w:r>
    </w:p>
    <w:p w14:paraId="144A5888" w14:textId="22B1005B" w:rsidR="0054740E" w:rsidRPr="00B3585C" w:rsidRDefault="0054740E" w:rsidP="0054740E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 xml:space="preserve">- </w:t>
      </w:r>
      <w:r w:rsidRPr="00B3585C">
        <w:rPr>
          <w:rFonts w:ascii="Times New Roman" w:hAnsi="Times New Roman" w:cs="Times New Roman"/>
          <w:lang w:val="en-US"/>
        </w:rPr>
        <w:t>https</w:t>
      </w:r>
      <w:r w:rsidRPr="00B3585C">
        <w:rPr>
          <w:rFonts w:ascii="Times New Roman" w:hAnsi="Times New Roman" w:cs="Times New Roman"/>
        </w:rPr>
        <w:t>://</w:t>
      </w:r>
      <w:r w:rsidRPr="00B3585C">
        <w:rPr>
          <w:rFonts w:ascii="Times New Roman" w:hAnsi="Times New Roman" w:cs="Times New Roman"/>
          <w:lang w:val="en-US"/>
        </w:rPr>
        <w:t>etp</w:t>
      </w:r>
      <w:r w:rsidRPr="00B3585C">
        <w:rPr>
          <w:rFonts w:ascii="Times New Roman" w:hAnsi="Times New Roman" w:cs="Times New Roman"/>
        </w:rPr>
        <w:t>.</w:t>
      </w:r>
      <w:r w:rsidRPr="00B3585C">
        <w:rPr>
          <w:rFonts w:ascii="Times New Roman" w:hAnsi="Times New Roman" w:cs="Times New Roman"/>
          <w:lang w:val="en-US"/>
        </w:rPr>
        <w:t>group</w:t>
      </w:r>
      <w:r w:rsidRPr="00B3585C">
        <w:rPr>
          <w:rFonts w:ascii="Times New Roman" w:hAnsi="Times New Roman" w:cs="Times New Roman"/>
        </w:rPr>
        <w:t>-</w:t>
      </w:r>
      <w:r w:rsidRPr="00B3585C">
        <w:rPr>
          <w:rFonts w:ascii="Times New Roman" w:hAnsi="Times New Roman" w:cs="Times New Roman"/>
          <w:lang w:val="en-US"/>
        </w:rPr>
        <w:t>akvilon</w:t>
      </w:r>
      <w:r w:rsidRPr="00B3585C">
        <w:rPr>
          <w:rFonts w:ascii="Times New Roman" w:hAnsi="Times New Roman" w:cs="Times New Roman"/>
        </w:rPr>
        <w:t>.</w:t>
      </w:r>
      <w:r w:rsidRPr="00B3585C">
        <w:rPr>
          <w:rFonts w:ascii="Times New Roman" w:hAnsi="Times New Roman" w:cs="Times New Roman"/>
          <w:lang w:val="en-US"/>
        </w:rPr>
        <w:t>ru</w:t>
      </w:r>
      <w:r w:rsidRPr="00B3585C">
        <w:rPr>
          <w:rFonts w:ascii="Times New Roman" w:hAnsi="Times New Roman" w:cs="Times New Roman"/>
        </w:rPr>
        <w:t>/</w:t>
      </w:r>
      <w:r w:rsidRPr="00B3585C">
        <w:rPr>
          <w:rFonts w:ascii="Times New Roman" w:hAnsi="Times New Roman" w:cs="Times New Roman"/>
          <w:lang w:val="en-US"/>
        </w:rPr>
        <w:t>frame</w:t>
      </w:r>
      <w:r w:rsidRPr="00B3585C">
        <w:rPr>
          <w:rFonts w:ascii="Times New Roman" w:hAnsi="Times New Roman" w:cs="Times New Roman"/>
        </w:rPr>
        <w:t>/</w:t>
      </w:r>
      <w:r w:rsidRPr="00B3585C">
        <w:rPr>
          <w:rFonts w:ascii="Times New Roman" w:hAnsi="Times New Roman" w:cs="Times New Roman"/>
          <w:lang w:val="en-US"/>
        </w:rPr>
        <w:t>index</w:t>
      </w:r>
      <w:r w:rsidRPr="00B3585C">
        <w:rPr>
          <w:rFonts w:ascii="Times New Roman" w:hAnsi="Times New Roman" w:cs="Times New Roman"/>
        </w:rPr>
        <w:t>.</w:t>
      </w:r>
      <w:r w:rsidRPr="00B3585C">
        <w:rPr>
          <w:rFonts w:ascii="Times New Roman" w:hAnsi="Times New Roman" w:cs="Times New Roman"/>
          <w:lang w:val="en-US"/>
        </w:rPr>
        <w:t>html</w:t>
      </w:r>
    </w:p>
    <w:p w14:paraId="033305D8" w14:textId="4AF04395" w:rsidR="0054740E" w:rsidRPr="00B3585C" w:rsidRDefault="0054740E" w:rsidP="0054740E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 xml:space="preserve">- </w:t>
      </w:r>
      <w:r w:rsidRPr="00B3585C">
        <w:rPr>
          <w:rFonts w:ascii="Times New Roman" w:hAnsi="Times New Roman" w:cs="Times New Roman"/>
          <w:lang w:val="en-US"/>
        </w:rPr>
        <w:t>https</w:t>
      </w:r>
      <w:r w:rsidRPr="00B3585C">
        <w:rPr>
          <w:rFonts w:ascii="Times New Roman" w:hAnsi="Times New Roman" w:cs="Times New Roman"/>
        </w:rPr>
        <w:t>://</w:t>
      </w:r>
      <w:r w:rsidRPr="00B3585C">
        <w:rPr>
          <w:rFonts w:ascii="Times New Roman" w:hAnsi="Times New Roman" w:cs="Times New Roman"/>
          <w:lang w:val="en-US"/>
        </w:rPr>
        <w:t>srm</w:t>
      </w:r>
      <w:r w:rsidRPr="00B3585C">
        <w:rPr>
          <w:rFonts w:ascii="Times New Roman" w:hAnsi="Times New Roman" w:cs="Times New Roman"/>
        </w:rPr>
        <w:t>.</w:t>
      </w:r>
      <w:r w:rsidRPr="00B3585C">
        <w:rPr>
          <w:rFonts w:ascii="Times New Roman" w:hAnsi="Times New Roman" w:cs="Times New Roman"/>
          <w:lang w:val="en-US"/>
        </w:rPr>
        <w:t>brusnika</w:t>
      </w:r>
      <w:r w:rsidRPr="00B3585C">
        <w:rPr>
          <w:rFonts w:ascii="Times New Roman" w:hAnsi="Times New Roman" w:cs="Times New Roman"/>
        </w:rPr>
        <w:t>.</w:t>
      </w:r>
      <w:r w:rsidRPr="00B3585C">
        <w:rPr>
          <w:rFonts w:ascii="Times New Roman" w:hAnsi="Times New Roman" w:cs="Times New Roman"/>
          <w:lang w:val="en-US"/>
        </w:rPr>
        <w:t>ru</w:t>
      </w:r>
      <w:r w:rsidRPr="00B3585C">
        <w:rPr>
          <w:rFonts w:ascii="Times New Roman" w:hAnsi="Times New Roman" w:cs="Times New Roman"/>
        </w:rPr>
        <w:t>/</w:t>
      </w:r>
      <w:r w:rsidRPr="00B3585C">
        <w:rPr>
          <w:rFonts w:ascii="Times New Roman" w:hAnsi="Times New Roman" w:cs="Times New Roman"/>
          <w:lang w:val="en-US"/>
        </w:rPr>
        <w:t>frame</w:t>
      </w:r>
      <w:r w:rsidRPr="00B3585C">
        <w:rPr>
          <w:rFonts w:ascii="Times New Roman" w:hAnsi="Times New Roman" w:cs="Times New Roman"/>
        </w:rPr>
        <w:t>/</w:t>
      </w:r>
      <w:r w:rsidRPr="00B3585C">
        <w:rPr>
          <w:rFonts w:ascii="Times New Roman" w:hAnsi="Times New Roman" w:cs="Times New Roman"/>
          <w:lang w:val="en-US"/>
        </w:rPr>
        <w:t>index</w:t>
      </w:r>
      <w:r w:rsidRPr="00B3585C">
        <w:rPr>
          <w:rFonts w:ascii="Times New Roman" w:hAnsi="Times New Roman" w:cs="Times New Roman"/>
        </w:rPr>
        <w:t>.</w:t>
      </w:r>
      <w:r w:rsidRPr="00B3585C">
        <w:rPr>
          <w:rFonts w:ascii="Times New Roman" w:hAnsi="Times New Roman" w:cs="Times New Roman"/>
          <w:lang w:val="en-US"/>
        </w:rPr>
        <w:t>html</w:t>
      </w:r>
    </w:p>
    <w:p w14:paraId="5773D7EE" w14:textId="64447574" w:rsidR="0054740E" w:rsidRPr="00B3585C" w:rsidRDefault="0054740E" w:rsidP="0054740E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 xml:space="preserve">- </w:t>
      </w:r>
      <w:r w:rsidRPr="00B3585C">
        <w:rPr>
          <w:rFonts w:ascii="Times New Roman" w:hAnsi="Times New Roman" w:cs="Times New Roman"/>
          <w:lang w:val="en-US"/>
        </w:rPr>
        <w:t>https</w:t>
      </w:r>
      <w:r w:rsidRPr="00B3585C">
        <w:rPr>
          <w:rFonts w:ascii="Times New Roman" w:hAnsi="Times New Roman" w:cs="Times New Roman"/>
        </w:rPr>
        <w:t>://</w:t>
      </w:r>
      <w:r w:rsidRPr="00B3585C">
        <w:rPr>
          <w:rFonts w:ascii="Times New Roman" w:hAnsi="Times New Roman" w:cs="Times New Roman"/>
          <w:lang w:val="en-US"/>
        </w:rPr>
        <w:t>tochno</w:t>
      </w:r>
      <w:r w:rsidRPr="00B3585C">
        <w:rPr>
          <w:rFonts w:ascii="Times New Roman" w:hAnsi="Times New Roman" w:cs="Times New Roman"/>
        </w:rPr>
        <w:t>.</w:t>
      </w:r>
      <w:r w:rsidRPr="00B3585C">
        <w:rPr>
          <w:rFonts w:ascii="Times New Roman" w:hAnsi="Times New Roman" w:cs="Times New Roman"/>
          <w:lang w:val="en-US"/>
        </w:rPr>
        <w:t>life</w:t>
      </w:r>
      <w:r w:rsidRPr="00B3585C">
        <w:rPr>
          <w:rFonts w:ascii="Times New Roman" w:hAnsi="Times New Roman" w:cs="Times New Roman"/>
        </w:rPr>
        <w:t>/</w:t>
      </w:r>
      <w:r w:rsidRPr="00B3585C">
        <w:rPr>
          <w:rFonts w:ascii="Times New Roman" w:hAnsi="Times New Roman" w:cs="Times New Roman"/>
          <w:lang w:val="en-US"/>
        </w:rPr>
        <w:t>about</w:t>
      </w:r>
      <w:r w:rsidRPr="00B3585C">
        <w:rPr>
          <w:rFonts w:ascii="Times New Roman" w:hAnsi="Times New Roman" w:cs="Times New Roman"/>
        </w:rPr>
        <w:t>/</w:t>
      </w:r>
      <w:r w:rsidRPr="00B3585C">
        <w:rPr>
          <w:rFonts w:ascii="Times New Roman" w:hAnsi="Times New Roman" w:cs="Times New Roman"/>
          <w:lang w:val="en-US"/>
        </w:rPr>
        <w:t>tenders</w:t>
      </w:r>
    </w:p>
    <w:p w14:paraId="122FA29A" w14:textId="05328B44" w:rsidR="0054740E" w:rsidRPr="00B3585C" w:rsidRDefault="0054740E" w:rsidP="0054740E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 xml:space="preserve">- </w:t>
      </w:r>
      <w:r w:rsidRPr="00B3585C">
        <w:rPr>
          <w:rFonts w:ascii="Times New Roman" w:hAnsi="Times New Roman" w:cs="Times New Roman"/>
          <w:lang w:val="en-US"/>
        </w:rPr>
        <w:t>https</w:t>
      </w:r>
      <w:r w:rsidRPr="00B3585C">
        <w:rPr>
          <w:rFonts w:ascii="Times New Roman" w:hAnsi="Times New Roman" w:cs="Times New Roman"/>
        </w:rPr>
        <w:t>://</w:t>
      </w:r>
      <w:r w:rsidRPr="00B3585C">
        <w:rPr>
          <w:rFonts w:ascii="Times New Roman" w:hAnsi="Times New Roman" w:cs="Times New Roman"/>
          <w:lang w:val="en-US"/>
        </w:rPr>
        <w:t>www</w:t>
      </w:r>
      <w:r w:rsidRPr="00B3585C">
        <w:rPr>
          <w:rFonts w:ascii="Times New Roman" w:hAnsi="Times New Roman" w:cs="Times New Roman"/>
        </w:rPr>
        <w:t>.</w:t>
      </w:r>
      <w:r w:rsidRPr="00B3585C">
        <w:rPr>
          <w:rFonts w:ascii="Times New Roman" w:hAnsi="Times New Roman" w:cs="Times New Roman"/>
          <w:lang w:val="en-US"/>
        </w:rPr>
        <w:t>capitalgroup</w:t>
      </w:r>
      <w:r w:rsidRPr="00B3585C">
        <w:rPr>
          <w:rFonts w:ascii="Times New Roman" w:hAnsi="Times New Roman" w:cs="Times New Roman"/>
        </w:rPr>
        <w:t>.</w:t>
      </w:r>
      <w:r w:rsidRPr="00B3585C">
        <w:rPr>
          <w:rFonts w:ascii="Times New Roman" w:hAnsi="Times New Roman" w:cs="Times New Roman"/>
          <w:lang w:val="en-US"/>
        </w:rPr>
        <w:t>ru</w:t>
      </w:r>
      <w:r w:rsidRPr="00B3585C">
        <w:rPr>
          <w:rFonts w:ascii="Times New Roman" w:hAnsi="Times New Roman" w:cs="Times New Roman"/>
        </w:rPr>
        <w:t>/</w:t>
      </w:r>
      <w:r w:rsidRPr="00B3585C">
        <w:rPr>
          <w:rFonts w:ascii="Times New Roman" w:hAnsi="Times New Roman" w:cs="Times New Roman"/>
          <w:lang w:val="en-US"/>
        </w:rPr>
        <w:t>ru</w:t>
      </w:r>
      <w:r w:rsidRPr="00B3585C">
        <w:rPr>
          <w:rFonts w:ascii="Times New Roman" w:hAnsi="Times New Roman" w:cs="Times New Roman"/>
        </w:rPr>
        <w:t>/</w:t>
      </w:r>
      <w:r w:rsidRPr="00B3585C">
        <w:rPr>
          <w:rFonts w:ascii="Times New Roman" w:hAnsi="Times New Roman" w:cs="Times New Roman"/>
          <w:lang w:val="en-US"/>
        </w:rPr>
        <w:t>company</w:t>
      </w:r>
      <w:r w:rsidRPr="00B3585C">
        <w:rPr>
          <w:rFonts w:ascii="Times New Roman" w:hAnsi="Times New Roman" w:cs="Times New Roman"/>
        </w:rPr>
        <w:t>/</w:t>
      </w:r>
      <w:r w:rsidRPr="00B3585C">
        <w:rPr>
          <w:rFonts w:ascii="Times New Roman" w:hAnsi="Times New Roman" w:cs="Times New Roman"/>
          <w:lang w:val="en-US"/>
        </w:rPr>
        <w:t>tenders</w:t>
      </w:r>
    </w:p>
    <w:p w14:paraId="487DAFF5" w14:textId="752B4F1E" w:rsidR="0054740E" w:rsidRPr="00B3585C" w:rsidRDefault="0054740E" w:rsidP="0054740E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 xml:space="preserve">- </w:t>
      </w:r>
      <w:r w:rsidRPr="00B3585C">
        <w:rPr>
          <w:rFonts w:ascii="Times New Roman" w:hAnsi="Times New Roman" w:cs="Times New Roman"/>
          <w:lang w:val="en-US"/>
        </w:rPr>
        <w:t>https</w:t>
      </w:r>
      <w:r w:rsidRPr="00B3585C">
        <w:rPr>
          <w:rFonts w:ascii="Times New Roman" w:hAnsi="Times New Roman" w:cs="Times New Roman"/>
        </w:rPr>
        <w:t>://</w:t>
      </w:r>
      <w:r w:rsidRPr="00B3585C">
        <w:rPr>
          <w:rFonts w:ascii="Times New Roman" w:hAnsi="Times New Roman" w:cs="Times New Roman"/>
          <w:lang w:val="en-US"/>
        </w:rPr>
        <w:t>setlgroup</w:t>
      </w:r>
      <w:r w:rsidRPr="00B3585C">
        <w:rPr>
          <w:rFonts w:ascii="Times New Roman" w:hAnsi="Times New Roman" w:cs="Times New Roman"/>
        </w:rPr>
        <w:t>.</w:t>
      </w:r>
      <w:r w:rsidRPr="00B3585C">
        <w:rPr>
          <w:rFonts w:ascii="Times New Roman" w:hAnsi="Times New Roman" w:cs="Times New Roman"/>
          <w:lang w:val="en-US"/>
        </w:rPr>
        <w:t>ru</w:t>
      </w:r>
      <w:r w:rsidRPr="00B3585C">
        <w:rPr>
          <w:rFonts w:ascii="Times New Roman" w:hAnsi="Times New Roman" w:cs="Times New Roman"/>
        </w:rPr>
        <w:t>/</w:t>
      </w:r>
      <w:r w:rsidRPr="00B3585C">
        <w:rPr>
          <w:rFonts w:ascii="Times New Roman" w:hAnsi="Times New Roman" w:cs="Times New Roman"/>
          <w:lang w:val="en-US"/>
        </w:rPr>
        <w:t>tenders</w:t>
      </w:r>
      <w:r w:rsidRPr="00B3585C">
        <w:rPr>
          <w:rFonts w:ascii="Times New Roman" w:hAnsi="Times New Roman" w:cs="Times New Roman"/>
        </w:rPr>
        <w:t>/</w:t>
      </w:r>
      <w:r w:rsidRPr="00B3585C">
        <w:rPr>
          <w:rFonts w:ascii="Times New Roman" w:hAnsi="Times New Roman" w:cs="Times New Roman"/>
          <w:lang w:val="en-US"/>
        </w:rPr>
        <w:t>partnership</w:t>
      </w:r>
    </w:p>
    <w:p w14:paraId="33FEDFE8" w14:textId="0A468BBB" w:rsidR="00416605" w:rsidRPr="00B3585C" w:rsidRDefault="00416605">
      <w:pPr>
        <w:rPr>
          <w:rFonts w:ascii="Times New Roman" w:hAnsi="Times New Roman" w:cs="Times New Roman"/>
          <w:color w:val="C00000"/>
        </w:rPr>
      </w:pPr>
      <w:r w:rsidRPr="00B3585C">
        <w:rPr>
          <w:rFonts w:ascii="Times New Roman" w:hAnsi="Times New Roman" w:cs="Times New Roman"/>
          <w:color w:val="C00000"/>
        </w:rPr>
        <w:t>СПИСОК МОЖЕТ РАСШИРЯТЬСЯ</w:t>
      </w:r>
    </w:p>
    <w:p w14:paraId="7C2FAE44" w14:textId="11973AE8" w:rsidR="00416605" w:rsidRPr="00B3585C" w:rsidRDefault="00D1660F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  <w:b/>
          <w:bCs/>
        </w:rPr>
        <w:t>2.</w:t>
      </w:r>
      <w:r w:rsidRPr="00B3585C">
        <w:rPr>
          <w:rFonts w:ascii="Times New Roman" w:hAnsi="Times New Roman" w:cs="Times New Roman"/>
        </w:rPr>
        <w:t xml:space="preserve"> </w:t>
      </w:r>
      <w:r w:rsidR="00416605" w:rsidRPr="00B3585C">
        <w:rPr>
          <w:rFonts w:ascii="Times New Roman" w:hAnsi="Times New Roman" w:cs="Times New Roman"/>
        </w:rPr>
        <w:t>Проводить анализ требований тендерной документации на соответствие характеристикам приборов МИРТЕК и основных конкурентов:</w:t>
      </w:r>
    </w:p>
    <w:p w14:paraId="2E8C59A7" w14:textId="394F0F87" w:rsidR="008C70F0" w:rsidRPr="00B3585C" w:rsidRDefault="008C70F0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 xml:space="preserve">ООО "Завод Нартис" </w:t>
      </w:r>
      <w:hyperlink r:id="rId17" w:history="1">
        <w:r w:rsidRPr="00B3585C">
          <w:rPr>
            <w:rStyle w:val="ac"/>
            <w:rFonts w:ascii="Times New Roman" w:hAnsi="Times New Roman" w:cs="Times New Roman"/>
          </w:rPr>
          <w:t>https://nartis-region.ru/counters</w:t>
        </w:r>
      </w:hyperlink>
    </w:p>
    <w:p w14:paraId="39D60707" w14:textId="1C3109F8" w:rsidR="008C70F0" w:rsidRPr="00B3585C" w:rsidRDefault="007E6BA1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 xml:space="preserve">АО "Энергомера" </w:t>
      </w:r>
      <w:hyperlink r:id="rId18" w:history="1">
        <w:r w:rsidRPr="00B3585C">
          <w:rPr>
            <w:rStyle w:val="ac"/>
            <w:rFonts w:ascii="Times New Roman" w:hAnsi="Times New Roman" w:cs="Times New Roman"/>
          </w:rPr>
          <w:t>https://www.energomera.ru/ru/products/meters</w:t>
        </w:r>
      </w:hyperlink>
    </w:p>
    <w:p w14:paraId="5F9B8104" w14:textId="70E97AB9" w:rsidR="007E6BA1" w:rsidRPr="00B3585C" w:rsidRDefault="007E6BA1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 xml:space="preserve">ООО "НПО "МИР" </w:t>
      </w:r>
      <w:hyperlink r:id="rId19" w:history="1">
        <w:r w:rsidRPr="00B3585C">
          <w:rPr>
            <w:rStyle w:val="ac"/>
            <w:rFonts w:ascii="Times New Roman" w:hAnsi="Times New Roman" w:cs="Times New Roman"/>
          </w:rPr>
          <w:t>https://mir-omsk.ru/products/equipment/</w:t>
        </w:r>
      </w:hyperlink>
    </w:p>
    <w:p w14:paraId="2B6B7B23" w14:textId="7B54E629" w:rsidR="007E6BA1" w:rsidRPr="00B3585C" w:rsidRDefault="007E6BA1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 xml:space="preserve">ООО "Телематические Решения"  </w:t>
      </w:r>
      <w:hyperlink r:id="rId20" w:history="1">
        <w:r w:rsidRPr="00B3585C">
          <w:rPr>
            <w:rStyle w:val="ac"/>
            <w:rFonts w:ascii="Times New Roman" w:hAnsi="Times New Roman" w:cs="Times New Roman"/>
          </w:rPr>
          <w:t>https://waviot.ru/catalog/</w:t>
        </w:r>
      </w:hyperlink>
    </w:p>
    <w:p w14:paraId="3F44A996" w14:textId="651A7C37" w:rsidR="007E6BA1" w:rsidRPr="00B3585C" w:rsidRDefault="007E6BA1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 xml:space="preserve">ООО "НПП "ТЕПЛОВОДОХРАН" </w:t>
      </w:r>
      <w:hyperlink r:id="rId21" w:history="1">
        <w:r w:rsidRPr="00B3585C">
          <w:rPr>
            <w:rStyle w:val="ac"/>
            <w:rFonts w:ascii="Times New Roman" w:hAnsi="Times New Roman" w:cs="Times New Roman"/>
          </w:rPr>
          <w:t>https://pulsarm.ru/products/pribory-ucheta/schetchiki-elektroenergii-elektroschetchiki/</w:t>
        </w:r>
      </w:hyperlink>
    </w:p>
    <w:p w14:paraId="01FE14DE" w14:textId="2E5E4CB4" w:rsidR="007E6BA1" w:rsidRPr="00B3585C" w:rsidRDefault="007E6BA1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 xml:space="preserve">ООО "НПК "Инкотекс" </w:t>
      </w:r>
    </w:p>
    <w:p w14:paraId="1A2AB172" w14:textId="570B463D" w:rsidR="007E6BA1" w:rsidRPr="00B3585C" w:rsidRDefault="007E6BA1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 xml:space="preserve">ООО "ПРОМЭНЕРГО" </w:t>
      </w:r>
      <w:hyperlink r:id="rId22" w:history="1">
        <w:r w:rsidRPr="00B3585C">
          <w:rPr>
            <w:rStyle w:val="ac"/>
            <w:rFonts w:ascii="Times New Roman" w:hAnsi="Times New Roman" w:cs="Times New Roman"/>
          </w:rPr>
          <w:t>https://promenergo-rt.ru/production/ipu/</w:t>
        </w:r>
      </w:hyperlink>
    </w:p>
    <w:p w14:paraId="28EC42CB" w14:textId="19CA09FC" w:rsidR="007E6BA1" w:rsidRPr="00B3585C" w:rsidRDefault="007E6BA1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 xml:space="preserve">ООО "КПЗ" </w:t>
      </w:r>
      <w:hyperlink r:id="rId23" w:anchor="prod1" w:history="1">
        <w:r w:rsidRPr="00B3585C">
          <w:rPr>
            <w:rStyle w:val="ac"/>
            <w:rFonts w:ascii="Times New Roman" w:hAnsi="Times New Roman" w:cs="Times New Roman"/>
          </w:rPr>
          <w:t>https://www.kpsz.ru/production/#prod1</w:t>
        </w:r>
      </w:hyperlink>
    </w:p>
    <w:p w14:paraId="43EAF91B" w14:textId="7548B409" w:rsidR="007E6BA1" w:rsidRPr="00B3585C" w:rsidRDefault="007E6BA1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 xml:space="preserve">ООО "Тайпит" </w:t>
      </w:r>
      <w:hyperlink r:id="rId24" w:history="1">
        <w:r w:rsidRPr="00B3585C">
          <w:rPr>
            <w:rStyle w:val="ac"/>
            <w:rFonts w:ascii="Times New Roman" w:hAnsi="Times New Roman" w:cs="Times New Roman"/>
          </w:rPr>
          <w:t>https://www.meters.taipit.ru/catalog/</w:t>
        </w:r>
      </w:hyperlink>
    </w:p>
    <w:p w14:paraId="6DCC91FB" w14:textId="1ABB15B6" w:rsidR="007E6BA1" w:rsidRPr="00B3585C" w:rsidRDefault="007E6BA1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 xml:space="preserve">АО "Радио и Микроэлектроника" </w:t>
      </w:r>
      <w:hyperlink r:id="rId25" w:history="1">
        <w:r w:rsidRPr="00B3585C">
          <w:rPr>
            <w:rStyle w:val="ac"/>
            <w:rFonts w:ascii="Times New Roman" w:hAnsi="Times New Roman" w:cs="Times New Roman"/>
          </w:rPr>
          <w:t>https://www.ao-rim.ru/product/</w:t>
        </w:r>
      </w:hyperlink>
    </w:p>
    <w:p w14:paraId="132E57AE" w14:textId="32A6FE24" w:rsidR="007E6BA1" w:rsidRPr="00B3585C" w:rsidRDefault="007E6BA1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 xml:space="preserve">ООО "МИЛУР Интеллектуальные Системы" </w:t>
      </w:r>
      <w:hyperlink r:id="rId26" w:history="1">
        <w:r w:rsidRPr="00B3585C">
          <w:rPr>
            <w:rStyle w:val="ac"/>
            <w:rFonts w:ascii="Times New Roman" w:hAnsi="Times New Roman" w:cs="Times New Roman"/>
          </w:rPr>
          <w:t>https://miluris.ru/produktsiya/</w:t>
        </w:r>
      </w:hyperlink>
    </w:p>
    <w:p w14:paraId="72758028" w14:textId="7ED05340" w:rsidR="007E6BA1" w:rsidRPr="00B3585C" w:rsidRDefault="007E6BA1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>ООО "НТЦ Ротек"</w:t>
      </w:r>
      <w:r w:rsidR="000B07B3" w:rsidRPr="00B3585C">
        <w:rPr>
          <w:rFonts w:ascii="Times New Roman" w:hAnsi="Times New Roman" w:cs="Times New Roman"/>
        </w:rPr>
        <w:t xml:space="preserve"> </w:t>
      </w:r>
      <w:hyperlink r:id="rId27" w:history="1">
        <w:r w:rsidR="000B07B3" w:rsidRPr="00B3585C">
          <w:rPr>
            <w:rStyle w:val="ac"/>
            <w:rFonts w:ascii="Times New Roman" w:hAnsi="Times New Roman" w:cs="Times New Roman"/>
          </w:rPr>
          <w:t>https://www.rotek.ru/product/promyshlennaya-avtomatizatsiya-i-industrialnyy-internet-veshchey-iiot/</w:t>
        </w:r>
      </w:hyperlink>
    </w:p>
    <w:p w14:paraId="099377B5" w14:textId="6138D930" w:rsidR="00D1660F" w:rsidRPr="00B3585C" w:rsidRDefault="00D1660F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  <w:b/>
          <w:bCs/>
        </w:rPr>
        <w:t>3.</w:t>
      </w:r>
      <w:r w:rsidRPr="00B3585C">
        <w:rPr>
          <w:rFonts w:ascii="Times New Roman" w:hAnsi="Times New Roman" w:cs="Times New Roman"/>
        </w:rPr>
        <w:t xml:space="preserve"> Выводить полученную информацию </w:t>
      </w:r>
      <w:r w:rsidR="000865A6" w:rsidRPr="00B3585C">
        <w:rPr>
          <w:rFonts w:ascii="Times New Roman" w:hAnsi="Times New Roman" w:cs="Times New Roman"/>
        </w:rPr>
        <w:t>по аналогии с уже имеющейся системой:</w:t>
      </w:r>
    </w:p>
    <w:p w14:paraId="2273B777" w14:textId="444320EB" w:rsidR="000865A6" w:rsidRPr="00B3585C" w:rsidRDefault="000865A6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 xml:space="preserve">Ссылка: </w:t>
      </w:r>
      <w:hyperlink r:id="rId28" w:history="1">
        <w:r w:rsidRPr="00B3585C">
          <w:rPr>
            <w:rStyle w:val="ac"/>
            <w:rFonts w:ascii="Times New Roman" w:hAnsi="Times New Roman" w:cs="Times New Roman"/>
          </w:rPr>
          <w:t>https://mirtek.optihub.ai/login</w:t>
        </w:r>
      </w:hyperlink>
    </w:p>
    <w:p w14:paraId="600BFE61" w14:textId="592A791F" w:rsidR="000865A6" w:rsidRPr="00B3585C" w:rsidRDefault="000865A6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 xml:space="preserve">Логин: </w:t>
      </w:r>
      <w:hyperlink r:id="rId29" w:history="1">
        <w:r w:rsidRPr="00B3585C">
          <w:rPr>
            <w:rStyle w:val="ac"/>
            <w:rFonts w:ascii="Times New Roman" w:hAnsi="Times New Roman" w:cs="Times New Roman"/>
          </w:rPr>
          <w:t>v9153577210@gmail.com</w:t>
        </w:r>
      </w:hyperlink>
      <w:r w:rsidRPr="00B3585C">
        <w:rPr>
          <w:rFonts w:ascii="Times New Roman" w:hAnsi="Times New Roman" w:cs="Times New Roman"/>
        </w:rPr>
        <w:t xml:space="preserve"> </w:t>
      </w:r>
    </w:p>
    <w:p w14:paraId="3F7A6463" w14:textId="3DAD87A4" w:rsidR="000865A6" w:rsidRPr="00B3585C" w:rsidRDefault="000865A6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 xml:space="preserve">Пароль: </w:t>
      </w:r>
      <w:r w:rsidRPr="00B3585C">
        <w:rPr>
          <w:rFonts w:ascii="Times New Roman" w:hAnsi="Times New Roman" w:cs="Times New Roman"/>
        </w:rPr>
        <w:t>0Plm9okn</w:t>
      </w:r>
    </w:p>
    <w:p w14:paraId="31BAC9D6" w14:textId="1CC0C19C" w:rsidR="000865A6" w:rsidRPr="00B3585C" w:rsidRDefault="000865A6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>Дополнительно к имеющейся в данном ПО информации необходимо:</w:t>
      </w:r>
    </w:p>
    <w:p w14:paraId="2B2578C0" w14:textId="4BC8B950" w:rsidR="00850C2C" w:rsidRPr="00B3585C" w:rsidRDefault="000865A6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 xml:space="preserve">- </w:t>
      </w:r>
      <w:r w:rsidR="00850C2C" w:rsidRPr="00B3585C">
        <w:rPr>
          <w:rFonts w:ascii="Times New Roman" w:hAnsi="Times New Roman" w:cs="Times New Roman"/>
        </w:rPr>
        <w:t>Раздел Конкуренция:</w:t>
      </w:r>
    </w:p>
    <w:p w14:paraId="5B021045" w14:textId="2EB17623" w:rsidR="00850C2C" w:rsidRPr="00B3585C" w:rsidRDefault="00850C2C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lastRenderedPageBreak/>
        <w:t>Система должна рассчитывать %-соответствия продукции</w:t>
      </w:r>
      <w:r w:rsidR="009F7ADB" w:rsidRPr="00B3585C">
        <w:rPr>
          <w:rFonts w:ascii="Times New Roman" w:hAnsi="Times New Roman" w:cs="Times New Roman"/>
        </w:rPr>
        <w:t xml:space="preserve"> </w:t>
      </w:r>
      <w:r w:rsidR="009F7ADB" w:rsidRPr="00B3585C">
        <w:rPr>
          <w:rFonts w:ascii="Times New Roman" w:hAnsi="Times New Roman" w:cs="Times New Roman"/>
        </w:rPr>
        <w:t>выпускаемой МИРТЕКом</w:t>
      </w:r>
      <w:r w:rsidRPr="00B3585C">
        <w:rPr>
          <w:rFonts w:ascii="Times New Roman" w:hAnsi="Times New Roman" w:cs="Times New Roman"/>
        </w:rPr>
        <w:t xml:space="preserve"> в аукционе и</w:t>
      </w:r>
      <w:r w:rsidR="009F7ADB" w:rsidRPr="00B3585C">
        <w:rPr>
          <w:rFonts w:ascii="Times New Roman" w:hAnsi="Times New Roman" w:cs="Times New Roman"/>
        </w:rPr>
        <w:t xml:space="preserve"> продукции</w:t>
      </w:r>
      <w:r w:rsidRPr="00B3585C">
        <w:rPr>
          <w:rFonts w:ascii="Times New Roman" w:hAnsi="Times New Roman" w:cs="Times New Roman"/>
        </w:rPr>
        <w:t xml:space="preserve"> конкурент</w:t>
      </w:r>
      <w:r w:rsidR="009F7ADB" w:rsidRPr="00B3585C">
        <w:rPr>
          <w:rFonts w:ascii="Times New Roman" w:hAnsi="Times New Roman" w:cs="Times New Roman"/>
        </w:rPr>
        <w:t>ов</w:t>
      </w:r>
      <w:r w:rsidRPr="00B3585C">
        <w:rPr>
          <w:rFonts w:ascii="Times New Roman" w:hAnsi="Times New Roman" w:cs="Times New Roman"/>
        </w:rPr>
        <w:t xml:space="preserve">. Указывать </w:t>
      </w:r>
      <w:r w:rsidR="009F7ADB" w:rsidRPr="00B3585C">
        <w:rPr>
          <w:rFonts w:ascii="Times New Roman" w:hAnsi="Times New Roman" w:cs="Times New Roman"/>
        </w:rPr>
        <w:t xml:space="preserve">производителей, чьи приборы соответствуют </w:t>
      </w:r>
      <w:r w:rsidR="00AD116C" w:rsidRPr="00B3585C">
        <w:rPr>
          <w:rFonts w:ascii="Times New Roman" w:hAnsi="Times New Roman" w:cs="Times New Roman"/>
        </w:rPr>
        <w:t>требованиям</w:t>
      </w:r>
      <w:r w:rsidR="009F7ADB" w:rsidRPr="00B3585C">
        <w:rPr>
          <w:rFonts w:ascii="Times New Roman" w:hAnsi="Times New Roman" w:cs="Times New Roman"/>
        </w:rPr>
        <w:t xml:space="preserve"> заказчика с </w:t>
      </w:r>
      <w:r w:rsidRPr="00B3585C">
        <w:rPr>
          <w:rFonts w:ascii="Times New Roman" w:hAnsi="Times New Roman" w:cs="Times New Roman"/>
        </w:rPr>
        <w:t xml:space="preserve">уровнем соответствия более </w:t>
      </w:r>
      <w:r w:rsidR="00BC1827" w:rsidRPr="00B3585C">
        <w:rPr>
          <w:rFonts w:ascii="Times New Roman" w:hAnsi="Times New Roman" w:cs="Times New Roman"/>
        </w:rPr>
        <w:t>8</w:t>
      </w:r>
      <w:r w:rsidRPr="00B3585C">
        <w:rPr>
          <w:rFonts w:ascii="Times New Roman" w:hAnsi="Times New Roman" w:cs="Times New Roman"/>
        </w:rPr>
        <w:t>0%.</w:t>
      </w:r>
    </w:p>
    <w:p w14:paraId="4AC78F10" w14:textId="2C4AF380" w:rsidR="00850C2C" w:rsidRPr="00B3585C" w:rsidRDefault="00BC1827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>По каждому конкуренту (в т.ч. МИРТЕК) - у</w:t>
      </w:r>
      <w:r w:rsidR="00850C2C" w:rsidRPr="00B3585C">
        <w:rPr>
          <w:rFonts w:ascii="Times New Roman" w:hAnsi="Times New Roman" w:cs="Times New Roman"/>
        </w:rPr>
        <w:t>казывать обоснование выбора. Выводить информацию в табличной форме</w:t>
      </w:r>
      <w:r w:rsidR="00AD116C" w:rsidRPr="00B3585C">
        <w:rPr>
          <w:rFonts w:ascii="Times New Roman" w:hAnsi="Times New Roman" w:cs="Times New Roman"/>
        </w:rPr>
        <w:t xml:space="preserve"> (пример)</w:t>
      </w:r>
      <w:r w:rsidR="00850C2C" w:rsidRPr="00B3585C">
        <w:rPr>
          <w:rFonts w:ascii="Times New Roman" w:hAnsi="Times New Roman" w:cs="Times New Roman"/>
        </w:rPr>
        <w:t>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304"/>
        <w:gridCol w:w="1633"/>
        <w:gridCol w:w="1815"/>
        <w:gridCol w:w="1566"/>
        <w:gridCol w:w="2027"/>
      </w:tblGrid>
      <w:tr w:rsidR="00BC1827" w:rsidRPr="00B3585C" w14:paraId="6AD27076" w14:textId="77777777" w:rsidTr="00AD116C">
        <w:tc>
          <w:tcPr>
            <w:tcW w:w="2312" w:type="dxa"/>
          </w:tcPr>
          <w:p w14:paraId="2A6DEA2C" w14:textId="481E7FAD" w:rsidR="00BC1827" w:rsidRPr="00B3585C" w:rsidRDefault="00BC1827">
            <w:pPr>
              <w:rPr>
                <w:rFonts w:ascii="Times New Roman" w:hAnsi="Times New Roman" w:cs="Times New Roman"/>
              </w:rPr>
            </w:pPr>
            <w:r w:rsidRPr="00B3585C">
              <w:rPr>
                <w:rFonts w:ascii="Times New Roman" w:hAnsi="Times New Roman" w:cs="Times New Roman"/>
              </w:rPr>
              <w:t>Параметр</w:t>
            </w:r>
          </w:p>
        </w:tc>
        <w:tc>
          <w:tcPr>
            <w:tcW w:w="1643" w:type="dxa"/>
          </w:tcPr>
          <w:p w14:paraId="55BD5C5F" w14:textId="79757627" w:rsidR="00BC1827" w:rsidRPr="00B3585C" w:rsidRDefault="00BC1827">
            <w:pPr>
              <w:rPr>
                <w:rFonts w:ascii="Times New Roman" w:hAnsi="Times New Roman" w:cs="Times New Roman"/>
              </w:rPr>
            </w:pPr>
            <w:r w:rsidRPr="00B3585C">
              <w:rPr>
                <w:rFonts w:ascii="Times New Roman" w:hAnsi="Times New Roman" w:cs="Times New Roman"/>
              </w:rPr>
              <w:t>МИРТЕК</w:t>
            </w:r>
          </w:p>
        </w:tc>
        <w:tc>
          <w:tcPr>
            <w:tcW w:w="1819" w:type="dxa"/>
          </w:tcPr>
          <w:p w14:paraId="5C8D7FCD" w14:textId="3FF68DAD" w:rsidR="00BC1827" w:rsidRPr="00B3585C" w:rsidRDefault="00BC1827">
            <w:pPr>
              <w:rPr>
                <w:rFonts w:ascii="Times New Roman" w:hAnsi="Times New Roman" w:cs="Times New Roman"/>
              </w:rPr>
            </w:pPr>
            <w:r w:rsidRPr="00B3585C">
              <w:rPr>
                <w:rFonts w:ascii="Times New Roman" w:hAnsi="Times New Roman" w:cs="Times New Roman"/>
              </w:rPr>
              <w:t>ЭНЕРГОМЕРА</w:t>
            </w:r>
          </w:p>
        </w:tc>
        <w:tc>
          <w:tcPr>
            <w:tcW w:w="1616" w:type="dxa"/>
          </w:tcPr>
          <w:p w14:paraId="3B6CCCC4" w14:textId="3A4ED7E8" w:rsidR="00BC1827" w:rsidRPr="00B3585C" w:rsidRDefault="00BC1827">
            <w:pPr>
              <w:rPr>
                <w:rFonts w:ascii="Times New Roman" w:hAnsi="Times New Roman" w:cs="Times New Roman"/>
              </w:rPr>
            </w:pPr>
            <w:r w:rsidRPr="00B3585C">
              <w:rPr>
                <w:rFonts w:ascii="Times New Roman" w:hAnsi="Times New Roman" w:cs="Times New Roman"/>
              </w:rPr>
              <w:t>МИЛУР ИС</w:t>
            </w:r>
          </w:p>
        </w:tc>
        <w:tc>
          <w:tcPr>
            <w:tcW w:w="1955" w:type="dxa"/>
          </w:tcPr>
          <w:p w14:paraId="57F84741" w14:textId="4659F9E6" w:rsidR="00BC1827" w:rsidRPr="00B3585C" w:rsidRDefault="00BC1827">
            <w:pPr>
              <w:rPr>
                <w:rFonts w:ascii="Times New Roman" w:hAnsi="Times New Roman" w:cs="Times New Roman"/>
              </w:rPr>
            </w:pPr>
            <w:r w:rsidRPr="00B3585C">
              <w:rPr>
                <w:rFonts w:ascii="Times New Roman" w:hAnsi="Times New Roman" w:cs="Times New Roman"/>
              </w:rPr>
              <w:t>ООО "ПРОМЭНЕРГО"</w:t>
            </w:r>
          </w:p>
        </w:tc>
      </w:tr>
      <w:tr w:rsidR="00BC1827" w:rsidRPr="00B3585C" w14:paraId="0F6A19D4" w14:textId="77777777" w:rsidTr="00AD116C">
        <w:tc>
          <w:tcPr>
            <w:tcW w:w="2312" w:type="dxa"/>
          </w:tcPr>
          <w:p w14:paraId="263155A1" w14:textId="187AC431" w:rsidR="00BC1827" w:rsidRPr="00B3585C" w:rsidRDefault="00AD116C">
            <w:pPr>
              <w:rPr>
                <w:rFonts w:ascii="Times New Roman" w:hAnsi="Times New Roman" w:cs="Times New Roman"/>
              </w:rPr>
            </w:pPr>
            <w:r w:rsidRPr="00B3585C">
              <w:rPr>
                <w:rFonts w:ascii="Times New Roman" w:hAnsi="Times New Roman" w:cs="Times New Roman"/>
              </w:rPr>
              <w:t>управление ПУ (коммутационными аппаратами) и их параметрирование</w:t>
            </w:r>
          </w:p>
        </w:tc>
        <w:tc>
          <w:tcPr>
            <w:tcW w:w="1643" w:type="dxa"/>
          </w:tcPr>
          <w:p w14:paraId="4DAED795" w14:textId="2968A234" w:rsidR="00BC1827" w:rsidRPr="00B3585C" w:rsidRDefault="00AD116C">
            <w:pPr>
              <w:rPr>
                <w:rFonts w:ascii="Times New Roman" w:hAnsi="Times New Roman" w:cs="Times New Roman"/>
              </w:rPr>
            </w:pPr>
            <w:r w:rsidRPr="00B3585C">
              <w:rPr>
                <w:rFonts w:ascii="Times New Roman" w:hAnsi="Times New Roman" w:cs="Times New Roman"/>
              </w:rPr>
              <w:t xml:space="preserve">+ </w:t>
            </w:r>
          </w:p>
        </w:tc>
        <w:tc>
          <w:tcPr>
            <w:tcW w:w="1819" w:type="dxa"/>
          </w:tcPr>
          <w:p w14:paraId="47913DA7" w14:textId="5B1119B3" w:rsidR="00BC1827" w:rsidRPr="00B3585C" w:rsidRDefault="00AD116C">
            <w:pPr>
              <w:rPr>
                <w:rFonts w:ascii="Times New Roman" w:hAnsi="Times New Roman" w:cs="Times New Roman"/>
              </w:rPr>
            </w:pPr>
            <w:r w:rsidRPr="00B3585C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616" w:type="dxa"/>
          </w:tcPr>
          <w:p w14:paraId="29F7174C" w14:textId="4F1FB6C3" w:rsidR="00BC1827" w:rsidRPr="00B3585C" w:rsidRDefault="00AD116C">
            <w:pPr>
              <w:rPr>
                <w:rFonts w:ascii="Times New Roman" w:hAnsi="Times New Roman" w:cs="Times New Roman"/>
              </w:rPr>
            </w:pPr>
            <w:r w:rsidRPr="00B3585C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955" w:type="dxa"/>
          </w:tcPr>
          <w:p w14:paraId="07457A1B" w14:textId="0EB33E3F" w:rsidR="00BC1827" w:rsidRPr="00B3585C" w:rsidRDefault="00AD116C">
            <w:pPr>
              <w:rPr>
                <w:rFonts w:ascii="Times New Roman" w:hAnsi="Times New Roman" w:cs="Times New Roman"/>
              </w:rPr>
            </w:pPr>
            <w:r w:rsidRPr="00B3585C">
              <w:rPr>
                <w:rFonts w:ascii="Times New Roman" w:hAnsi="Times New Roman" w:cs="Times New Roman"/>
              </w:rPr>
              <w:t>+</w:t>
            </w:r>
          </w:p>
        </w:tc>
      </w:tr>
      <w:tr w:rsidR="00AD116C" w:rsidRPr="00B3585C" w14:paraId="69BB7549" w14:textId="77777777" w:rsidTr="00AD116C">
        <w:tc>
          <w:tcPr>
            <w:tcW w:w="2312" w:type="dxa"/>
          </w:tcPr>
          <w:p w14:paraId="31A4AA3E" w14:textId="34C85871" w:rsidR="00AD116C" w:rsidRPr="00B3585C" w:rsidRDefault="00AD116C">
            <w:pPr>
              <w:rPr>
                <w:rFonts w:ascii="Times New Roman" w:hAnsi="Times New Roman" w:cs="Times New Roman"/>
              </w:rPr>
            </w:pPr>
            <w:r w:rsidRPr="00B3585C">
              <w:rPr>
                <w:rFonts w:ascii="Times New Roman" w:hAnsi="Times New Roman" w:cs="Times New Roman"/>
              </w:rPr>
              <w:t>пояснение</w:t>
            </w:r>
          </w:p>
        </w:tc>
        <w:tc>
          <w:tcPr>
            <w:tcW w:w="1643" w:type="dxa"/>
          </w:tcPr>
          <w:p w14:paraId="1523D056" w14:textId="65E874DE" w:rsidR="00AD116C" w:rsidRPr="00B3585C" w:rsidRDefault="00AD116C">
            <w:pPr>
              <w:rPr>
                <w:rFonts w:ascii="Times New Roman" w:hAnsi="Times New Roman" w:cs="Times New Roman"/>
              </w:rPr>
            </w:pPr>
            <w:r w:rsidRPr="00B3585C">
              <w:rPr>
                <w:rFonts w:ascii="Times New Roman" w:hAnsi="Times New Roman" w:cs="Times New Roman"/>
              </w:rPr>
              <w:t xml:space="preserve">Модели: </w:t>
            </w:r>
            <w:r w:rsidRPr="00B3585C">
              <w:rPr>
                <w:rFonts w:ascii="Times New Roman" w:hAnsi="Times New Roman" w:cs="Times New Roman"/>
              </w:rPr>
              <w:t>P2, RS-485</w:t>
            </w:r>
          </w:p>
        </w:tc>
        <w:tc>
          <w:tcPr>
            <w:tcW w:w="1819" w:type="dxa"/>
          </w:tcPr>
          <w:p w14:paraId="19FC357B" w14:textId="08D6D2C8" w:rsidR="00AD116C" w:rsidRPr="00B3585C" w:rsidRDefault="00AD116C">
            <w:pPr>
              <w:rPr>
                <w:rFonts w:ascii="Times New Roman" w:hAnsi="Times New Roman" w:cs="Times New Roman"/>
              </w:rPr>
            </w:pPr>
            <w:r w:rsidRPr="00B3585C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616" w:type="dxa"/>
          </w:tcPr>
          <w:p w14:paraId="7B9C7909" w14:textId="1BEDFFA6" w:rsidR="00AD116C" w:rsidRPr="00B3585C" w:rsidRDefault="00AD116C">
            <w:pPr>
              <w:rPr>
                <w:rFonts w:ascii="Times New Roman" w:hAnsi="Times New Roman" w:cs="Times New Roman"/>
              </w:rPr>
            </w:pPr>
            <w:r w:rsidRPr="00B3585C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955" w:type="dxa"/>
          </w:tcPr>
          <w:p w14:paraId="3CDC47CE" w14:textId="0CC778C6" w:rsidR="00AD116C" w:rsidRPr="00B3585C" w:rsidRDefault="00AD116C">
            <w:pPr>
              <w:rPr>
                <w:rFonts w:ascii="Times New Roman" w:hAnsi="Times New Roman" w:cs="Times New Roman"/>
              </w:rPr>
            </w:pPr>
            <w:r w:rsidRPr="00B3585C">
              <w:rPr>
                <w:rFonts w:ascii="Times New Roman" w:hAnsi="Times New Roman" w:cs="Times New Roman"/>
              </w:rPr>
              <w:t>…</w:t>
            </w:r>
          </w:p>
        </w:tc>
      </w:tr>
      <w:tr w:rsidR="00BC1827" w:rsidRPr="00B3585C" w14:paraId="54B0EA42" w14:textId="77777777" w:rsidTr="00AD116C">
        <w:tc>
          <w:tcPr>
            <w:tcW w:w="2312" w:type="dxa"/>
          </w:tcPr>
          <w:p w14:paraId="746DA072" w14:textId="692C5EBE" w:rsidR="00BC1827" w:rsidRPr="00B3585C" w:rsidRDefault="00AD116C">
            <w:pPr>
              <w:rPr>
                <w:rFonts w:ascii="Times New Roman" w:hAnsi="Times New Roman" w:cs="Times New Roman"/>
              </w:rPr>
            </w:pPr>
            <w:r w:rsidRPr="00B3585C">
              <w:rPr>
                <w:rFonts w:ascii="Times New Roman" w:hAnsi="Times New Roman" w:cs="Times New Roman"/>
              </w:rPr>
              <w:t>удаленный доступ к ПУ и УСД со стороны ИВК «Пирамида-сети» без применения промежуточного программного обеспечения</w:t>
            </w:r>
          </w:p>
        </w:tc>
        <w:tc>
          <w:tcPr>
            <w:tcW w:w="1643" w:type="dxa"/>
          </w:tcPr>
          <w:p w14:paraId="2CB12BBA" w14:textId="061E6A2C" w:rsidR="00BC1827" w:rsidRPr="00B3585C" w:rsidRDefault="00AD116C">
            <w:pPr>
              <w:rPr>
                <w:rFonts w:ascii="Times New Roman" w:hAnsi="Times New Roman" w:cs="Times New Roman"/>
              </w:rPr>
            </w:pPr>
            <w:r w:rsidRPr="00B3585C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819" w:type="dxa"/>
          </w:tcPr>
          <w:p w14:paraId="23E75138" w14:textId="57DBBB7A" w:rsidR="00BC1827" w:rsidRPr="00B3585C" w:rsidRDefault="00AD116C">
            <w:pPr>
              <w:rPr>
                <w:rFonts w:ascii="Times New Roman" w:hAnsi="Times New Roman" w:cs="Times New Roman"/>
              </w:rPr>
            </w:pPr>
            <w:r w:rsidRPr="00B3585C"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616" w:type="dxa"/>
          </w:tcPr>
          <w:p w14:paraId="7C23923A" w14:textId="23B41894" w:rsidR="00BC1827" w:rsidRPr="00B3585C" w:rsidRDefault="00AD116C">
            <w:pPr>
              <w:rPr>
                <w:rFonts w:ascii="Times New Roman" w:hAnsi="Times New Roman" w:cs="Times New Roman"/>
              </w:rPr>
            </w:pPr>
            <w:r w:rsidRPr="00B3585C">
              <w:rPr>
                <w:rFonts w:ascii="Times New Roman" w:hAnsi="Times New Roman" w:cs="Times New Roman"/>
              </w:rPr>
              <w:t>+</w:t>
            </w:r>
          </w:p>
        </w:tc>
        <w:tc>
          <w:tcPr>
            <w:tcW w:w="1955" w:type="dxa"/>
          </w:tcPr>
          <w:p w14:paraId="7BADC6CF" w14:textId="0D679D7A" w:rsidR="00BC1827" w:rsidRPr="00B3585C" w:rsidRDefault="00AD116C">
            <w:pPr>
              <w:rPr>
                <w:rFonts w:ascii="Times New Roman" w:hAnsi="Times New Roman" w:cs="Times New Roman"/>
              </w:rPr>
            </w:pPr>
            <w:r w:rsidRPr="00B3585C">
              <w:rPr>
                <w:rFonts w:ascii="Times New Roman" w:hAnsi="Times New Roman" w:cs="Times New Roman"/>
              </w:rPr>
              <w:t>-</w:t>
            </w:r>
          </w:p>
        </w:tc>
      </w:tr>
      <w:tr w:rsidR="00AD116C" w:rsidRPr="00B3585C" w14:paraId="01FBCFFD" w14:textId="77777777" w:rsidTr="00AD116C">
        <w:tc>
          <w:tcPr>
            <w:tcW w:w="2312" w:type="dxa"/>
          </w:tcPr>
          <w:p w14:paraId="6F3442A3" w14:textId="7B1C348C" w:rsidR="00AD116C" w:rsidRPr="00B3585C" w:rsidRDefault="00AD116C">
            <w:pPr>
              <w:rPr>
                <w:rFonts w:ascii="Times New Roman" w:hAnsi="Times New Roman" w:cs="Times New Roman"/>
              </w:rPr>
            </w:pPr>
            <w:r w:rsidRPr="00B3585C">
              <w:rPr>
                <w:rFonts w:ascii="Times New Roman" w:hAnsi="Times New Roman" w:cs="Times New Roman"/>
              </w:rPr>
              <w:t>пояснение</w:t>
            </w:r>
          </w:p>
        </w:tc>
        <w:tc>
          <w:tcPr>
            <w:tcW w:w="1643" w:type="dxa"/>
          </w:tcPr>
          <w:p w14:paraId="42ED51D7" w14:textId="260F3D2D" w:rsidR="00AD116C" w:rsidRPr="00B3585C" w:rsidRDefault="00AD116C">
            <w:pPr>
              <w:rPr>
                <w:rFonts w:ascii="Times New Roman" w:hAnsi="Times New Roman" w:cs="Times New Roman"/>
              </w:rPr>
            </w:pPr>
            <w:r w:rsidRPr="00B3585C">
              <w:rPr>
                <w:rFonts w:ascii="Times New Roman" w:hAnsi="Times New Roman" w:cs="Times New Roman"/>
              </w:rPr>
              <w:t>Информация отсутствует</w:t>
            </w:r>
          </w:p>
        </w:tc>
        <w:tc>
          <w:tcPr>
            <w:tcW w:w="1819" w:type="dxa"/>
          </w:tcPr>
          <w:p w14:paraId="25696ADE" w14:textId="6D1231E5" w:rsidR="00AD116C" w:rsidRPr="00B3585C" w:rsidRDefault="00AD116C">
            <w:pPr>
              <w:rPr>
                <w:rFonts w:ascii="Times New Roman" w:hAnsi="Times New Roman" w:cs="Times New Roman"/>
              </w:rPr>
            </w:pPr>
            <w:r w:rsidRPr="00B3585C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616" w:type="dxa"/>
          </w:tcPr>
          <w:p w14:paraId="58357E3E" w14:textId="25463AC5" w:rsidR="00AD116C" w:rsidRPr="00B3585C" w:rsidRDefault="00AD116C">
            <w:pPr>
              <w:rPr>
                <w:rFonts w:ascii="Times New Roman" w:hAnsi="Times New Roman" w:cs="Times New Roman"/>
              </w:rPr>
            </w:pPr>
            <w:r w:rsidRPr="00B3585C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955" w:type="dxa"/>
          </w:tcPr>
          <w:p w14:paraId="17390830" w14:textId="33F78308" w:rsidR="00AD116C" w:rsidRPr="00B3585C" w:rsidRDefault="00AD116C">
            <w:pPr>
              <w:rPr>
                <w:rFonts w:ascii="Times New Roman" w:hAnsi="Times New Roman" w:cs="Times New Roman"/>
              </w:rPr>
            </w:pPr>
            <w:r w:rsidRPr="00B3585C">
              <w:rPr>
                <w:rFonts w:ascii="Times New Roman" w:hAnsi="Times New Roman" w:cs="Times New Roman"/>
              </w:rPr>
              <w:t>…</w:t>
            </w:r>
          </w:p>
        </w:tc>
      </w:tr>
    </w:tbl>
    <w:p w14:paraId="3E6D72E1" w14:textId="77777777" w:rsidR="00BC1827" w:rsidRPr="00B3585C" w:rsidRDefault="00BC1827">
      <w:pPr>
        <w:rPr>
          <w:rFonts w:ascii="Times New Roman" w:hAnsi="Times New Roman" w:cs="Times New Roman"/>
        </w:rPr>
      </w:pPr>
    </w:p>
    <w:p w14:paraId="36DA5183" w14:textId="41F99B64" w:rsidR="000865A6" w:rsidRPr="00B3585C" w:rsidRDefault="00AD116C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 xml:space="preserve">После таблицы сделать общее текстовое пояснение </w:t>
      </w:r>
      <w:r w:rsidR="00B3585C">
        <w:rPr>
          <w:rFonts w:ascii="Times New Roman" w:hAnsi="Times New Roman" w:cs="Times New Roman"/>
        </w:rPr>
        <w:t>указанной информации</w:t>
      </w:r>
      <w:r w:rsidRPr="00B3585C">
        <w:rPr>
          <w:rFonts w:ascii="Times New Roman" w:hAnsi="Times New Roman" w:cs="Times New Roman"/>
        </w:rPr>
        <w:t xml:space="preserve"> </w:t>
      </w:r>
      <w:r w:rsidR="00B3585C">
        <w:rPr>
          <w:rFonts w:ascii="Times New Roman" w:hAnsi="Times New Roman" w:cs="Times New Roman"/>
        </w:rPr>
        <w:t>ИИ-</w:t>
      </w:r>
      <w:r w:rsidRPr="00B3585C">
        <w:rPr>
          <w:rFonts w:ascii="Times New Roman" w:hAnsi="Times New Roman" w:cs="Times New Roman"/>
        </w:rPr>
        <w:t>систем</w:t>
      </w:r>
      <w:r w:rsidR="00B3585C">
        <w:rPr>
          <w:rFonts w:ascii="Times New Roman" w:hAnsi="Times New Roman" w:cs="Times New Roman"/>
        </w:rPr>
        <w:t>ой</w:t>
      </w:r>
      <w:r w:rsidRPr="00B3585C">
        <w:rPr>
          <w:rFonts w:ascii="Times New Roman" w:hAnsi="Times New Roman" w:cs="Times New Roman"/>
        </w:rPr>
        <w:t>.</w:t>
      </w:r>
      <w:r w:rsidR="00850C2C" w:rsidRPr="00B3585C">
        <w:rPr>
          <w:rFonts w:ascii="Times New Roman" w:hAnsi="Times New Roman" w:cs="Times New Roman"/>
        </w:rPr>
        <w:t xml:space="preserve"> </w:t>
      </w:r>
    </w:p>
    <w:p w14:paraId="7A4BDFE6" w14:textId="5DF9F395" w:rsidR="000865A6" w:rsidRPr="00B3585C" w:rsidRDefault="000865A6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  <w:b/>
          <w:bCs/>
        </w:rPr>
        <w:t>4.</w:t>
      </w:r>
      <w:r w:rsidRPr="00B3585C">
        <w:rPr>
          <w:rFonts w:ascii="Times New Roman" w:hAnsi="Times New Roman" w:cs="Times New Roman"/>
        </w:rPr>
        <w:t xml:space="preserve"> Добавить возможность вывода полученной информации в формат </w:t>
      </w:r>
      <w:r w:rsidRPr="00B3585C">
        <w:rPr>
          <w:rFonts w:ascii="Times New Roman" w:hAnsi="Times New Roman" w:cs="Times New Roman"/>
          <w:lang w:val="en-US"/>
        </w:rPr>
        <w:t>Excel</w:t>
      </w:r>
      <w:r w:rsidRPr="00B3585C">
        <w:rPr>
          <w:rFonts w:ascii="Times New Roman" w:hAnsi="Times New Roman" w:cs="Times New Roman"/>
        </w:rPr>
        <w:t xml:space="preserve"> (можно использовать Яндекс).</w:t>
      </w:r>
    </w:p>
    <w:p w14:paraId="53A41879" w14:textId="10C7B159" w:rsidR="00AD116C" w:rsidRPr="00B3585C" w:rsidRDefault="00AD116C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>Обязательные поля для табличной части:</w:t>
      </w:r>
    </w:p>
    <w:p w14:paraId="7E05EB7C" w14:textId="128BF80A" w:rsidR="00AD116C" w:rsidRPr="00B3585C" w:rsidRDefault="00AD116C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>- Статус</w:t>
      </w:r>
    </w:p>
    <w:p w14:paraId="70FFDD8C" w14:textId="22E32DBC" w:rsidR="008B4EBC" w:rsidRPr="00B3585C" w:rsidRDefault="00AD116C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>- Начало приема заявок</w:t>
      </w:r>
    </w:p>
    <w:p w14:paraId="38A8D2DB" w14:textId="47FA09F9" w:rsidR="00AD116C" w:rsidRDefault="00AD116C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>- Окончание приема заявок</w:t>
      </w:r>
    </w:p>
    <w:p w14:paraId="3D8069E4" w14:textId="3857EBBE" w:rsidR="008B4EBC" w:rsidRPr="00B3585C" w:rsidRDefault="008B4E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Осталось дней – количество дней от текущей даты до даты Окончание приема заявок.</w:t>
      </w:r>
    </w:p>
    <w:p w14:paraId="68F1604A" w14:textId="52EF93CF" w:rsidR="00B3132F" w:rsidRPr="00B3585C" w:rsidRDefault="00B3132F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>- месяц (месяц размещения тендера)</w:t>
      </w:r>
    </w:p>
    <w:p w14:paraId="5E35FA07" w14:textId="74ABFD4C" w:rsidR="00B3132F" w:rsidRPr="00B3585C" w:rsidRDefault="00B3132F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 xml:space="preserve">- Сумма </w:t>
      </w:r>
    </w:p>
    <w:p w14:paraId="547D35DB" w14:textId="7529C1AA" w:rsidR="009B4527" w:rsidRPr="00B3585C" w:rsidRDefault="009B4527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>- Валюта</w:t>
      </w:r>
    </w:p>
    <w:p w14:paraId="0BBEA76E" w14:textId="77777777" w:rsidR="00B3132F" w:rsidRPr="00B3585C" w:rsidRDefault="00B3132F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>- Тип конкурса:</w:t>
      </w:r>
    </w:p>
    <w:p w14:paraId="26F3683B" w14:textId="31476B96" w:rsidR="00B3132F" w:rsidRPr="00B3585C" w:rsidRDefault="00B3132F" w:rsidP="00B3585C">
      <w:pPr>
        <w:ind w:left="567" w:firstLine="284"/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 xml:space="preserve"> – Поставка ИПУ - если в тендере размещена только необходимость поставку индивидуальных приборов учета</w:t>
      </w:r>
    </w:p>
    <w:p w14:paraId="0F13A13F" w14:textId="076E96CB" w:rsidR="00B3132F" w:rsidRPr="00B3585C" w:rsidRDefault="00B3132F" w:rsidP="00B3585C">
      <w:pPr>
        <w:ind w:left="567" w:firstLine="284"/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 xml:space="preserve">- Комплекс (ПУ+работы) – </w:t>
      </w:r>
      <w:r w:rsidRPr="00B3585C">
        <w:rPr>
          <w:rFonts w:ascii="Times New Roman" w:hAnsi="Times New Roman" w:cs="Times New Roman"/>
        </w:rPr>
        <w:t xml:space="preserve">если в тендере </w:t>
      </w:r>
      <w:r w:rsidRPr="00B3585C">
        <w:rPr>
          <w:rFonts w:ascii="Times New Roman" w:hAnsi="Times New Roman" w:cs="Times New Roman"/>
        </w:rPr>
        <w:t xml:space="preserve">помимо </w:t>
      </w:r>
      <w:r w:rsidRPr="00B3585C">
        <w:rPr>
          <w:rFonts w:ascii="Times New Roman" w:hAnsi="Times New Roman" w:cs="Times New Roman"/>
        </w:rPr>
        <w:t>поставк</w:t>
      </w:r>
      <w:r w:rsidRPr="00B3585C">
        <w:rPr>
          <w:rFonts w:ascii="Times New Roman" w:hAnsi="Times New Roman" w:cs="Times New Roman"/>
        </w:rPr>
        <w:t>и</w:t>
      </w:r>
      <w:r w:rsidRPr="00B3585C">
        <w:rPr>
          <w:rFonts w:ascii="Times New Roman" w:hAnsi="Times New Roman" w:cs="Times New Roman"/>
        </w:rPr>
        <w:t xml:space="preserve"> индивидуальных приборов учета</w:t>
      </w:r>
      <w:r w:rsidRPr="00B3585C">
        <w:rPr>
          <w:rFonts w:ascii="Times New Roman" w:hAnsi="Times New Roman" w:cs="Times New Roman"/>
        </w:rPr>
        <w:t xml:space="preserve"> </w:t>
      </w:r>
      <w:r w:rsidRPr="00B3585C">
        <w:rPr>
          <w:rFonts w:ascii="Times New Roman" w:hAnsi="Times New Roman" w:cs="Times New Roman"/>
        </w:rPr>
        <w:t xml:space="preserve">размещена необходимость </w:t>
      </w:r>
      <w:r w:rsidRPr="00B3585C">
        <w:rPr>
          <w:rFonts w:ascii="Times New Roman" w:hAnsi="Times New Roman" w:cs="Times New Roman"/>
        </w:rPr>
        <w:t>монтажа/работ по их установке</w:t>
      </w:r>
    </w:p>
    <w:p w14:paraId="44A6687C" w14:textId="31C254E8" w:rsidR="00B3132F" w:rsidRPr="00B3585C" w:rsidRDefault="00B3132F" w:rsidP="00B3585C">
      <w:pPr>
        <w:ind w:left="567" w:firstLine="284"/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lastRenderedPageBreak/>
        <w:t xml:space="preserve">- Работы (СМР и ПНР) - </w:t>
      </w:r>
      <w:r w:rsidRPr="00B3585C">
        <w:rPr>
          <w:rFonts w:ascii="Times New Roman" w:hAnsi="Times New Roman" w:cs="Times New Roman"/>
        </w:rPr>
        <w:t xml:space="preserve">если в тендере размещена </w:t>
      </w:r>
      <w:r w:rsidRPr="00B3585C">
        <w:rPr>
          <w:rFonts w:ascii="Times New Roman" w:hAnsi="Times New Roman" w:cs="Times New Roman"/>
        </w:rPr>
        <w:t xml:space="preserve">ТОЛЬКО </w:t>
      </w:r>
      <w:r w:rsidRPr="00B3585C">
        <w:rPr>
          <w:rFonts w:ascii="Times New Roman" w:hAnsi="Times New Roman" w:cs="Times New Roman"/>
        </w:rPr>
        <w:t xml:space="preserve">необходимость монтажа/работ по </w:t>
      </w:r>
      <w:r w:rsidRPr="00B3585C">
        <w:rPr>
          <w:rFonts w:ascii="Times New Roman" w:hAnsi="Times New Roman" w:cs="Times New Roman"/>
        </w:rPr>
        <w:t>установке ПУ</w:t>
      </w:r>
    </w:p>
    <w:p w14:paraId="4116A032" w14:textId="1FD4D2D2" w:rsidR="00B3132F" w:rsidRPr="00B3585C" w:rsidRDefault="00B3132F" w:rsidP="00B3585C">
      <w:pPr>
        <w:ind w:left="567" w:firstLine="284"/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 xml:space="preserve">- Переповерка – если тендер на осуществление </w:t>
      </w:r>
      <w:r w:rsidRPr="00B3585C">
        <w:rPr>
          <w:rFonts w:ascii="Times New Roman" w:hAnsi="Times New Roman" w:cs="Times New Roman"/>
        </w:rPr>
        <w:t>повторн</w:t>
      </w:r>
      <w:r w:rsidRPr="00B3585C">
        <w:rPr>
          <w:rFonts w:ascii="Times New Roman" w:hAnsi="Times New Roman" w:cs="Times New Roman"/>
        </w:rPr>
        <w:t>ой</w:t>
      </w:r>
      <w:r w:rsidRPr="00B3585C">
        <w:rPr>
          <w:rFonts w:ascii="Times New Roman" w:hAnsi="Times New Roman" w:cs="Times New Roman"/>
        </w:rPr>
        <w:t xml:space="preserve"> поверк</w:t>
      </w:r>
      <w:r w:rsidRPr="00B3585C">
        <w:rPr>
          <w:rFonts w:ascii="Times New Roman" w:hAnsi="Times New Roman" w:cs="Times New Roman"/>
        </w:rPr>
        <w:t>и</w:t>
      </w:r>
      <w:r w:rsidRPr="00B3585C">
        <w:rPr>
          <w:rFonts w:ascii="Times New Roman" w:hAnsi="Times New Roman" w:cs="Times New Roman"/>
        </w:rPr>
        <w:t xml:space="preserve"> приборов учёта</w:t>
      </w:r>
      <w:r w:rsidRPr="00B3585C">
        <w:rPr>
          <w:rFonts w:ascii="Times New Roman" w:hAnsi="Times New Roman" w:cs="Times New Roman"/>
        </w:rPr>
        <w:t xml:space="preserve"> ПУ</w:t>
      </w:r>
      <w:r w:rsidRPr="00B3585C">
        <w:rPr>
          <w:rFonts w:ascii="Times New Roman" w:hAnsi="Times New Roman" w:cs="Times New Roman"/>
        </w:rPr>
        <w:t>. То есть это процедура, когда уже установленный счётчик заново проверяют на точность — в отличие от первичной поверки, которая проводится при вводе прибора в эксплуатацию. </w:t>
      </w:r>
      <w:r w:rsidRPr="00B3585C">
        <w:rPr>
          <w:rFonts w:ascii="Times New Roman" w:hAnsi="Times New Roman" w:cs="Times New Roman"/>
        </w:rPr>
        <w:t>В тендере может быть отражено как «</w:t>
      </w:r>
      <w:r w:rsidRPr="00B3585C">
        <w:rPr>
          <w:rFonts w:ascii="Times New Roman" w:hAnsi="Times New Roman" w:cs="Times New Roman"/>
        </w:rPr>
        <w:t>провести поверку конкретного типа счётчика, оформить свидетельство о поверке, зафиксировать интервал до следующей поверки, возможно, установить дополнительное оборудование (например, модуль удалённого сбора данных)</w:t>
      </w:r>
      <w:r w:rsidRPr="00B3585C">
        <w:rPr>
          <w:rFonts w:ascii="Times New Roman" w:hAnsi="Times New Roman" w:cs="Times New Roman"/>
        </w:rPr>
        <w:t>»</w:t>
      </w:r>
      <w:r w:rsidRPr="00B3585C">
        <w:rPr>
          <w:rFonts w:ascii="Times New Roman" w:hAnsi="Times New Roman" w:cs="Times New Roman"/>
        </w:rPr>
        <w:t>.</w:t>
      </w:r>
    </w:p>
    <w:p w14:paraId="4B6A63C1" w14:textId="77777777" w:rsidR="009B4527" w:rsidRPr="00B3585C" w:rsidRDefault="009B4527" w:rsidP="009B4527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>- способ закупки</w:t>
      </w:r>
    </w:p>
    <w:p w14:paraId="5C0FB379" w14:textId="75AAC893" w:rsidR="00B3132F" w:rsidRPr="00B3585C" w:rsidRDefault="009B4527" w:rsidP="009B4527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 xml:space="preserve">- Организатор </w:t>
      </w:r>
    </w:p>
    <w:p w14:paraId="274085C4" w14:textId="16EC417A" w:rsidR="009B4527" w:rsidRPr="00B3585C" w:rsidRDefault="009B4527" w:rsidP="009B4527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>- ФО – федеральный округ согласно принадлежности региона заказчика</w:t>
      </w:r>
    </w:p>
    <w:p w14:paraId="4C3A82CD" w14:textId="1DEF0378" w:rsidR="009B4527" w:rsidRPr="00B3585C" w:rsidRDefault="009B4527" w:rsidP="009B4527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>- Регион организатора (за основу взять номера регионов как на автомобильных номерах – 26 Ставр. край,23 Краснод. Край и т.д.)</w:t>
      </w:r>
    </w:p>
    <w:p w14:paraId="35EA13E5" w14:textId="7D5CA031" w:rsidR="009B4527" w:rsidRPr="00B3585C" w:rsidRDefault="009B4527" w:rsidP="009B4527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>- Регион поставки – если в ТЗ указан иной регион – выводить его наименование. Если регион поставки отсутствует – дублировать информацию из региона организатора.</w:t>
      </w:r>
    </w:p>
    <w:p w14:paraId="418D16F4" w14:textId="5CB65393" w:rsidR="009B4527" w:rsidRPr="00B3585C" w:rsidRDefault="009B4527">
      <w:pPr>
        <w:rPr>
          <w:rFonts w:ascii="Times New Roman" w:hAnsi="Times New Roman" w:cs="Times New Roman"/>
        </w:rPr>
      </w:pPr>
      <w:r w:rsidRPr="00B3585C">
        <w:rPr>
          <w:rFonts w:ascii="Times New Roman" w:hAnsi="Times New Roman" w:cs="Times New Roman"/>
        </w:rPr>
        <w:t xml:space="preserve">- Ответственный за регион </w:t>
      </w:r>
      <w:r w:rsidRPr="00B3585C">
        <w:rPr>
          <w:rFonts w:ascii="Times New Roman" w:hAnsi="Times New Roman" w:cs="Times New Roman"/>
          <w:color w:val="EE0000"/>
        </w:rPr>
        <w:t xml:space="preserve">– инфу дошлю </w:t>
      </w:r>
    </w:p>
    <w:p w14:paraId="7836FCF3" w14:textId="77777777" w:rsidR="009B4527" w:rsidRPr="00B3585C" w:rsidRDefault="009B4527">
      <w:pPr>
        <w:rPr>
          <w:rFonts w:ascii="Times New Roman" w:hAnsi="Times New Roman" w:cs="Times New Roman"/>
          <w:color w:val="EE0000"/>
        </w:rPr>
      </w:pPr>
      <w:r w:rsidRPr="00B3585C">
        <w:rPr>
          <w:rFonts w:ascii="Times New Roman" w:hAnsi="Times New Roman" w:cs="Times New Roman"/>
        </w:rPr>
        <w:t xml:space="preserve">- Руководитель ответственный за регион </w:t>
      </w:r>
      <w:r w:rsidRPr="00B3585C">
        <w:rPr>
          <w:rFonts w:ascii="Times New Roman" w:hAnsi="Times New Roman" w:cs="Times New Roman"/>
          <w:color w:val="EE0000"/>
        </w:rPr>
        <w:t xml:space="preserve">– инфу дошлю </w:t>
      </w:r>
    </w:p>
    <w:p w14:paraId="189C45F6" w14:textId="38AAF9DF" w:rsidR="007E6BA1" w:rsidRPr="00B3585C" w:rsidRDefault="009B4527">
      <w:pPr>
        <w:rPr>
          <w:rFonts w:ascii="Times New Roman" w:hAnsi="Times New Roman" w:cs="Times New Roman"/>
          <w:noProof/>
        </w:rPr>
      </w:pPr>
      <w:r w:rsidRPr="00B3585C">
        <w:rPr>
          <w:rFonts w:ascii="Times New Roman" w:hAnsi="Times New Roman" w:cs="Times New Roman"/>
        </w:rPr>
        <w:t xml:space="preserve">- </w:t>
      </w:r>
      <w:r w:rsidRPr="00B3585C">
        <w:rPr>
          <w:rFonts w:ascii="Times New Roman" w:hAnsi="Times New Roman" w:cs="Times New Roman"/>
          <w:noProof/>
        </w:rPr>
        <w:t>наименование ЭТП - электронной площадка – источник информации</w:t>
      </w:r>
    </w:p>
    <w:p w14:paraId="5826B1DE" w14:textId="1E83F09C" w:rsidR="009B4527" w:rsidRPr="00B3585C" w:rsidRDefault="009B4527">
      <w:pPr>
        <w:rPr>
          <w:rFonts w:ascii="Times New Roman" w:hAnsi="Times New Roman" w:cs="Times New Roman"/>
          <w:noProof/>
        </w:rPr>
      </w:pPr>
      <w:r w:rsidRPr="00B3585C">
        <w:rPr>
          <w:rFonts w:ascii="Times New Roman" w:hAnsi="Times New Roman" w:cs="Times New Roman"/>
          <w:noProof/>
        </w:rPr>
        <w:t>- ссылка – ссылка на ЭТП и именно эту закупку</w:t>
      </w:r>
    </w:p>
    <w:p w14:paraId="2626B7E9" w14:textId="26E4A4F2" w:rsidR="009B4527" w:rsidRDefault="009B4527">
      <w:pPr>
        <w:rPr>
          <w:rFonts w:ascii="Times New Roman" w:hAnsi="Times New Roman" w:cs="Times New Roman"/>
          <w:noProof/>
        </w:rPr>
      </w:pPr>
      <w:r w:rsidRPr="00B3585C">
        <w:rPr>
          <w:rFonts w:ascii="Times New Roman" w:hAnsi="Times New Roman" w:cs="Times New Roman"/>
          <w:noProof/>
        </w:rPr>
        <w:t xml:space="preserve">- </w:t>
      </w:r>
      <w:r w:rsidRPr="00B3585C">
        <w:rPr>
          <w:rFonts w:ascii="Times New Roman" w:hAnsi="Times New Roman" w:cs="Times New Roman"/>
          <w:noProof/>
          <w:lang w:val="en-US"/>
        </w:rPr>
        <w:t>ID</w:t>
      </w:r>
      <w:r w:rsidRPr="00B3585C">
        <w:rPr>
          <w:rFonts w:ascii="Times New Roman" w:hAnsi="Times New Roman" w:cs="Times New Roman"/>
          <w:noProof/>
        </w:rPr>
        <w:t xml:space="preserve"> сделки</w:t>
      </w:r>
      <w:r w:rsidR="00B3585C" w:rsidRPr="00B3585C">
        <w:rPr>
          <w:rFonts w:ascii="Times New Roman" w:hAnsi="Times New Roman" w:cs="Times New Roman"/>
          <w:noProof/>
        </w:rPr>
        <w:t xml:space="preserve"> – соответствует номеру закупки</w:t>
      </w:r>
    </w:p>
    <w:p w14:paraId="211BB2D3" w14:textId="47511CBD" w:rsidR="00B3585C" w:rsidRDefault="00B358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t xml:space="preserve">- Комментарий - </w:t>
      </w:r>
      <w:r w:rsidRPr="00B3585C">
        <w:rPr>
          <w:rFonts w:ascii="Times New Roman" w:hAnsi="Times New Roman" w:cs="Times New Roman"/>
        </w:rPr>
        <w:t>общее текстовое пояснение</w:t>
      </w:r>
      <w:r>
        <w:rPr>
          <w:rFonts w:ascii="Times New Roman" w:hAnsi="Times New Roman" w:cs="Times New Roman"/>
        </w:rPr>
        <w:t xml:space="preserve"> ИИ-системы.</w:t>
      </w:r>
    </w:p>
    <w:p w14:paraId="5B8D5452" w14:textId="51BD641F" w:rsidR="00B3585C" w:rsidRPr="00B3585C" w:rsidRDefault="00B3585C">
      <w:pPr>
        <w:rPr>
          <w:rFonts w:ascii="Times New Roman" w:hAnsi="Times New Roman" w:cs="Times New Roman"/>
          <w:b/>
          <w:bCs/>
        </w:rPr>
      </w:pPr>
      <w:r w:rsidRPr="00B3585C">
        <w:rPr>
          <w:rFonts w:ascii="Times New Roman" w:hAnsi="Times New Roman" w:cs="Times New Roman"/>
          <w:b/>
          <w:bCs/>
        </w:rPr>
        <w:t xml:space="preserve">5. </w:t>
      </w:r>
      <w:r w:rsidRPr="00B3585C">
        <w:rPr>
          <w:rFonts w:ascii="Times New Roman" w:hAnsi="Times New Roman" w:cs="Times New Roman"/>
        </w:rPr>
        <w:t xml:space="preserve">Проработать </w:t>
      </w:r>
      <w:r>
        <w:rPr>
          <w:rFonts w:ascii="Times New Roman" w:hAnsi="Times New Roman" w:cs="Times New Roman"/>
        </w:rPr>
        <w:t>автоматическое создание ЛИДов в системе Битрикс (отдельное ТЗ на второй этап).</w:t>
      </w:r>
    </w:p>
    <w:p w14:paraId="13DF526F" w14:textId="2C989B34" w:rsidR="008C70F0" w:rsidRPr="00B3585C" w:rsidRDefault="008C70F0">
      <w:pPr>
        <w:rPr>
          <w:rFonts w:ascii="Times New Roman" w:hAnsi="Times New Roman" w:cs="Times New Roman"/>
        </w:rPr>
      </w:pPr>
    </w:p>
    <w:p w14:paraId="3377C82A" w14:textId="77777777" w:rsidR="00D1660F" w:rsidRPr="00B3585C" w:rsidRDefault="00D1660F">
      <w:pPr>
        <w:rPr>
          <w:rFonts w:ascii="Times New Roman" w:hAnsi="Times New Roman" w:cs="Times New Roman"/>
        </w:rPr>
      </w:pPr>
    </w:p>
    <w:p w14:paraId="58C9A328" w14:textId="77777777" w:rsidR="00D1660F" w:rsidRPr="00B3585C" w:rsidRDefault="00D1660F">
      <w:pPr>
        <w:rPr>
          <w:rFonts w:ascii="Times New Roman" w:hAnsi="Times New Roman" w:cs="Times New Roman"/>
        </w:rPr>
      </w:pPr>
    </w:p>
    <w:p w14:paraId="7099BF6D" w14:textId="7586D1B6" w:rsidR="00D1660F" w:rsidRPr="00B3585C" w:rsidRDefault="00D1660F">
      <w:pPr>
        <w:rPr>
          <w:rFonts w:ascii="Times New Roman" w:hAnsi="Times New Roman" w:cs="Times New Roman"/>
        </w:rPr>
      </w:pPr>
    </w:p>
    <w:p w14:paraId="505D7F7D" w14:textId="50281952" w:rsidR="009F7C45" w:rsidRPr="00B3585C" w:rsidRDefault="009F7C45" w:rsidP="009F7C45">
      <w:pPr>
        <w:rPr>
          <w:rFonts w:ascii="Times New Roman" w:hAnsi="Times New Roman" w:cs="Times New Roman"/>
        </w:rPr>
      </w:pPr>
    </w:p>
    <w:sectPr w:rsidR="009F7C45" w:rsidRPr="00B358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0F0"/>
    <w:rsid w:val="000865A6"/>
    <w:rsid w:val="000B07B3"/>
    <w:rsid w:val="00416605"/>
    <w:rsid w:val="0054740E"/>
    <w:rsid w:val="007E6BA1"/>
    <w:rsid w:val="00850C2C"/>
    <w:rsid w:val="008774D6"/>
    <w:rsid w:val="008B4EBC"/>
    <w:rsid w:val="008C70F0"/>
    <w:rsid w:val="009B4527"/>
    <w:rsid w:val="009F7ADB"/>
    <w:rsid w:val="009F7C45"/>
    <w:rsid w:val="00A31539"/>
    <w:rsid w:val="00AD116C"/>
    <w:rsid w:val="00B3132F"/>
    <w:rsid w:val="00B3585C"/>
    <w:rsid w:val="00BC1827"/>
    <w:rsid w:val="00D1660F"/>
    <w:rsid w:val="00D5054A"/>
    <w:rsid w:val="00D86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BD650"/>
  <w15:chartTrackingRefBased/>
  <w15:docId w15:val="{8B7617D2-BFBA-4655-A439-70231E637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7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7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7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7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7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7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7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7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7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7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7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7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70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70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70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70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70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70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7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7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7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7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7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70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70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70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7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70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C70F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C70F0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C70F0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BC18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ktorg.ru/" TargetMode="External"/><Relationship Id="rId13" Type="http://schemas.openxmlformats.org/officeDocument/2006/relationships/hyperlink" Target="https://www.sberbank-ast.ru/" TargetMode="External"/><Relationship Id="rId18" Type="http://schemas.openxmlformats.org/officeDocument/2006/relationships/hyperlink" Target="https://www.energomera.ru/ru/products/meters" TargetMode="External"/><Relationship Id="rId26" Type="http://schemas.openxmlformats.org/officeDocument/2006/relationships/hyperlink" Target="https://miluris.ru/produktsiya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pulsarm.ru/products/pribory-ucheta/schetchiki-elektroenergii-elektroschetchiki/" TargetMode="External"/><Relationship Id="rId7" Type="http://schemas.openxmlformats.org/officeDocument/2006/relationships/hyperlink" Target="https://gz.lot-online.ru/etp_front/" TargetMode="External"/><Relationship Id="rId12" Type="http://schemas.openxmlformats.org/officeDocument/2006/relationships/hyperlink" Target="https://etprf.ru/" TargetMode="External"/><Relationship Id="rId17" Type="http://schemas.openxmlformats.org/officeDocument/2006/relationships/hyperlink" Target="https://nartis-region.ru/counters" TargetMode="External"/><Relationship Id="rId25" Type="http://schemas.openxmlformats.org/officeDocument/2006/relationships/hyperlink" Target="https://www.ao-rim.ru/product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roseltorg.ru/procedures/search?sale=1&amp;query_field=%D0%93%D0%B0%D0%B7%D0%BF%D1%80%D0%BE%D0%BC%20%D0%BC%D0%B5%D0%B6%D1%80%D0%B5%D0%B3%D0%B8%D0%BE%D0%BD%D0%B3%D0%B0%D0%B7%20%D0%9C%D0%BE%D1%81%D0%BA%D0%B2%D0%B0&amp;status%5B%5D=5&amp;status%5B%5D=0&amp;status%5B%5D=1&amp;status%5B%5D=2&amp;status%5B%5D=3&amp;status%5B%5D=4&amp;currency=all" TargetMode="External"/><Relationship Id="rId20" Type="http://schemas.openxmlformats.org/officeDocument/2006/relationships/hyperlink" Target="https://waviot.ru/catalog/" TargetMode="External"/><Relationship Id="rId29" Type="http://schemas.openxmlformats.org/officeDocument/2006/relationships/hyperlink" Target="mailto:v9153577210@gmail.com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fabrikant.ru/" TargetMode="External"/><Relationship Id="rId11" Type="http://schemas.openxmlformats.org/officeDocument/2006/relationships/hyperlink" Target="https://www.astgoz.ru/page/index" TargetMode="External"/><Relationship Id="rId24" Type="http://schemas.openxmlformats.org/officeDocument/2006/relationships/hyperlink" Target="https://www.meters.taipit.ru/catalog/" TargetMode="External"/><Relationship Id="rId5" Type="http://schemas.openxmlformats.org/officeDocument/2006/relationships/hyperlink" Target="https://www.rts-tender.ru/" TargetMode="External"/><Relationship Id="rId15" Type="http://schemas.openxmlformats.org/officeDocument/2006/relationships/hyperlink" Target="https://etp.zakazrf.ru/" TargetMode="External"/><Relationship Id="rId23" Type="http://schemas.openxmlformats.org/officeDocument/2006/relationships/hyperlink" Target="https://www.kpsz.ru/production/" TargetMode="External"/><Relationship Id="rId28" Type="http://schemas.openxmlformats.org/officeDocument/2006/relationships/hyperlink" Target="https://mirtek.optihub.ai/login" TargetMode="External"/><Relationship Id="rId10" Type="http://schemas.openxmlformats.org/officeDocument/2006/relationships/hyperlink" Target="https://etpgpb.ru/products/strateg/" TargetMode="External"/><Relationship Id="rId19" Type="http://schemas.openxmlformats.org/officeDocument/2006/relationships/hyperlink" Target="https://mir-omsk.ru/products/equipment/" TargetMode="External"/><Relationship Id="rId31" Type="http://schemas.openxmlformats.org/officeDocument/2006/relationships/theme" Target="theme/theme1.xml"/><Relationship Id="rId4" Type="http://schemas.openxmlformats.org/officeDocument/2006/relationships/hyperlink" Target="https://zakupki.gov.ru/epz/order/extendedsearch/results.html" TargetMode="External"/><Relationship Id="rId9" Type="http://schemas.openxmlformats.org/officeDocument/2006/relationships/hyperlink" Target="https://etpgpb.ru/" TargetMode="External"/><Relationship Id="rId14" Type="http://schemas.openxmlformats.org/officeDocument/2006/relationships/hyperlink" Target="https://www.roseltorg.ru/" TargetMode="External"/><Relationship Id="rId22" Type="http://schemas.openxmlformats.org/officeDocument/2006/relationships/hyperlink" Target="https://promenergo-rt.ru/production/ipu/" TargetMode="External"/><Relationship Id="rId27" Type="http://schemas.openxmlformats.org/officeDocument/2006/relationships/hyperlink" Target="https://www.rotek.ru/product/promyshlennaya-avtomatizatsiya-i-industrialnyy-internet-veshchey-iiot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4</Pages>
  <Words>1053</Words>
  <Characters>6007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Yulia</dc:creator>
  <cp:keywords/>
  <dc:description/>
  <cp:lastModifiedBy>Yulia</cp:lastModifiedBy>
  <cp:revision>5</cp:revision>
  <dcterms:created xsi:type="dcterms:W3CDTF">2026-08-17T06:01:00Z</dcterms:created>
  <dcterms:modified xsi:type="dcterms:W3CDTF">2026-08-18T08:44:00Z</dcterms:modified>
</cp:coreProperties>
</file>