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D5" w:rsidRDefault="00C67B4A" w:rsidP="00497DD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PM review Minutes #1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497DD5" w:rsidTr="003B74CA">
        <w:trPr>
          <w:trHeight w:val="55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Date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C67B4A" w:rsidP="00F34DD7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28</w:t>
            </w:r>
            <w:r w:rsidR="00497DD5">
              <w:rPr>
                <w:rFonts w:ascii="Bookman Old Style" w:hAnsi="Bookman Old Style"/>
                <w:sz w:val="26"/>
                <w:szCs w:val="26"/>
                <w:vertAlign w:val="superscript"/>
              </w:rPr>
              <w:t xml:space="preserve"> 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September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2016</w:t>
            </w:r>
          </w:p>
        </w:tc>
      </w:tr>
      <w:tr w:rsidR="00497DD5" w:rsidTr="00497DD5">
        <w:trPr>
          <w:trHeight w:val="7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Meeting Time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3:30pm</w:t>
            </w:r>
            <w:r w:rsidR="00C67B4A">
              <w:rPr>
                <w:rFonts w:ascii="Bookman Old Style" w:hAnsi="Bookman Old Style"/>
                <w:sz w:val="26"/>
                <w:szCs w:val="26"/>
              </w:rPr>
              <w:t xml:space="preserve"> – 3.40 pm</w:t>
            </w:r>
          </w:p>
        </w:tc>
      </w:tr>
      <w:tr w:rsidR="00497DD5" w:rsidTr="00497DD5">
        <w:trPr>
          <w:trHeight w:val="84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Mode of communication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Face-to-Face</w:t>
            </w:r>
          </w:p>
        </w:tc>
      </w:tr>
      <w:tr w:rsidR="00497DD5" w:rsidTr="00497DD5">
        <w:trPr>
          <w:trHeight w:val="6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Location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 w:rsidP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Singapore Management University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>,</w:t>
            </w:r>
            <w:r w:rsidR="00C67B4A">
              <w:rPr>
                <w:rFonts w:ascii="Bookman Old Style" w:hAnsi="Bookman Old Style"/>
                <w:sz w:val="26"/>
                <w:szCs w:val="26"/>
              </w:rPr>
              <w:t xml:space="preserve"> SIS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="00C67B4A">
              <w:rPr>
                <w:rFonts w:ascii="Bookman Old Style" w:hAnsi="Bookman Old Style"/>
                <w:sz w:val="26"/>
                <w:szCs w:val="26"/>
              </w:rPr>
              <w:t>SR 2-3</w:t>
            </w:r>
          </w:p>
        </w:tc>
      </w:tr>
      <w:tr w:rsidR="00497DD5" w:rsidTr="00497DD5">
        <w:trPr>
          <w:trHeight w:val="5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Members present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All members were present</w:t>
            </w:r>
          </w:p>
        </w:tc>
      </w:tr>
      <w:tr w:rsidR="00497DD5" w:rsidTr="00497DD5">
        <w:trPr>
          <w:trHeight w:val="13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Agenda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497DD5">
            <w:pPr>
              <w:pStyle w:val="ListParagraph"/>
              <w:spacing w:line="240" w:lineRule="auto"/>
              <w:ind w:left="502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Default="00C67B4A" w:rsidP="00F34DD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Went through the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="00F34DD7">
              <w:rPr>
                <w:rFonts w:ascii="Bookman Old Style" w:hAnsi="Bookman Old Style"/>
                <w:sz w:val="26"/>
                <w:szCs w:val="26"/>
              </w:rPr>
              <w:t xml:space="preserve">PM 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Review Presentation </w:t>
            </w:r>
          </w:p>
          <w:p w:rsidR="00497DD5" w:rsidRDefault="00C67B4A" w:rsidP="00F34DD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Coordinate and receive feedback for our Project</w:t>
            </w:r>
          </w:p>
        </w:tc>
      </w:tr>
      <w:tr w:rsidR="00497DD5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497DD5" w:rsidRDefault="00497DD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497DD5" w:rsidRDefault="00C67B4A" w:rsidP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PM review</w:t>
            </w:r>
            <w:r w:rsidR="00497DD5">
              <w:rPr>
                <w:rFonts w:ascii="Bookman Old Style" w:hAnsi="Bookman Old Style"/>
                <w:sz w:val="26"/>
                <w:szCs w:val="26"/>
              </w:rPr>
              <w:t xml:space="preserve"> Minutes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D5" w:rsidRDefault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Feedback</w:t>
            </w:r>
          </w:p>
          <w:p w:rsidR="00C67B4A" w:rsidRDefault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C67B4A" w:rsidRDefault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Questions from professor</w:t>
            </w:r>
          </w:p>
          <w:p w:rsidR="00C67B4A" w:rsidRDefault="00C67B4A" w:rsidP="00C67B4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How do you access the impact of the functionality?</w:t>
            </w:r>
          </w:p>
          <w:p w:rsidR="00C67B4A" w:rsidRDefault="008F62A9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MK</w:t>
            </w:r>
            <w:r w:rsidR="00C67B4A">
              <w:rPr>
                <w:rFonts w:ascii="Bookman Old Style" w:hAnsi="Bookman Old Style"/>
                <w:sz w:val="26"/>
                <w:szCs w:val="26"/>
              </w:rPr>
              <w:t>: Based on the group functions, we decided the time needed to implement each function</w:t>
            </w:r>
            <w:r w:rsidR="00C67B4A" w:rsidRPr="00C67B4A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  <w:r w:rsidR="00C67B4A">
              <w:rPr>
                <w:rFonts w:ascii="Bookman Old Style" w:hAnsi="Bookman Old Style"/>
                <w:sz w:val="26"/>
                <w:szCs w:val="26"/>
              </w:rPr>
              <w:t xml:space="preserve"> majority of the planning of functionalities was done before any coding was done</w:t>
            </w:r>
          </w:p>
          <w:p w:rsidR="00C67B4A" w:rsidRDefault="00C67B4A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C67B4A" w:rsidRDefault="00C67B4A" w:rsidP="00C67B4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What’s your buffer period</w:t>
            </w:r>
          </w:p>
          <w:p w:rsidR="00C67B4A" w:rsidRDefault="00C67B4A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 days after UAT</w:t>
            </w:r>
          </w:p>
          <w:p w:rsidR="00C67B4A" w:rsidRDefault="00C67B4A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C67B4A" w:rsidRDefault="00C67B4A" w:rsidP="00C67B4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Bootstrap</w:t>
            </w:r>
            <w:r w:rsidRPr="00C67B4A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how do you arrive at the span of 8 days?</w:t>
            </w:r>
          </w:p>
          <w:p w:rsidR="00C67B4A" w:rsidRDefault="00C67B4A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Bootstrap has </w:t>
            </w:r>
            <w:r w:rsidR="008F62A9">
              <w:rPr>
                <w:rFonts w:ascii="Bookman Old Style" w:hAnsi="Bookman Old Style"/>
                <w:sz w:val="26"/>
                <w:szCs w:val="26"/>
              </w:rPr>
              <w:t xml:space="preserve">a few functionalities so 8 days is just a rough guideline to </w:t>
            </w:r>
          </w:p>
          <w:p w:rsidR="00C67B4A" w:rsidRDefault="00C67B4A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C67B4A" w:rsidRDefault="00C67B4A" w:rsidP="00C67B4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Feedback</w:t>
            </w:r>
            <w:r w:rsidRPr="00C67B4A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</w:p>
          <w:p w:rsidR="00C67B4A" w:rsidRDefault="004B2522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Presentation c</w:t>
            </w:r>
            <w:r w:rsidR="00C67B4A">
              <w:rPr>
                <w:rFonts w:ascii="Bookman Old Style" w:hAnsi="Bookman Old Style"/>
                <w:sz w:val="26"/>
                <w:szCs w:val="26"/>
              </w:rPr>
              <w:t>ould actually cover more information in the slides as we are still under the time</w:t>
            </w:r>
            <w:r w:rsidR="008F62A9" w:rsidRPr="008F62A9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</w:p>
          <w:p w:rsidR="008F62A9" w:rsidRDefault="008F62A9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Overlapping iterations, schedule should be consistent, what is reflected in the slides </w:t>
            </w: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>should also be reflected in the online schedule</w:t>
            </w: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Should give percentage for the Task metric</w:t>
            </w:r>
          </w:p>
          <w:p w:rsidR="008F62A9" w:rsidRDefault="008F62A9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Use the pair programming metrics online</w:t>
            </w:r>
          </w:p>
          <w:p w:rsidR="008F62A9" w:rsidRDefault="008F62A9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Bug metrics document should be shown in our slides and our calculation should be reflected</w:t>
            </w:r>
          </w:p>
          <w:p w:rsidR="008F62A9" w:rsidRPr="008F62A9" w:rsidRDefault="008F62A9" w:rsidP="008F62A9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Mitigation is not very concrete as it is not very detailed</w:t>
            </w:r>
            <w:r w:rsidRPr="008F62A9">
              <w:rPr>
                <w:rFonts w:ascii="Bookman Old Style" w:hAnsi="Bookman Old Style"/>
                <w:sz w:val="26"/>
                <w:szCs w:val="26"/>
              </w:rPr>
              <w:sym w:font="Wingdings" w:char="F0E0"/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what is more? How much more? How do you know you need more time?</w:t>
            </w:r>
          </w:p>
          <w:p w:rsidR="008F62A9" w:rsidRDefault="008F62A9" w:rsidP="00C67B4A">
            <w:pPr>
              <w:pStyle w:val="ListParagraph"/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8F62A9" w:rsidRDefault="008F62A9" w:rsidP="008F62A9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How much time?</w:t>
            </w:r>
          </w:p>
          <w:p w:rsidR="00C67B4A" w:rsidRPr="00C67B4A" w:rsidRDefault="00C67B4A" w:rsidP="00C67B4A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  <w:p w:rsidR="00F34DD7" w:rsidRPr="00F34DD7" w:rsidRDefault="00F34DD7" w:rsidP="00C67B4A">
            <w:pPr>
              <w:pStyle w:val="ListParagraph"/>
              <w:spacing w:line="240" w:lineRule="auto"/>
              <w:ind w:left="540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C67B4A" w:rsidTr="00497DD5">
        <w:trPr>
          <w:trHeight w:val="8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67B4A" w:rsidRDefault="0055540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lastRenderedPageBreak/>
              <w:t>Follow up: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4A" w:rsidRDefault="0055540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Mitigation plan for bug metrics is not detailed enough.</w:t>
            </w:r>
          </w:p>
          <w:p w:rsidR="00555405" w:rsidRDefault="0055540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Include percentage for task metrics </w:t>
            </w:r>
            <w:r w:rsidR="003D5F13">
              <w:rPr>
                <w:rFonts w:ascii="Bookman Old Style" w:hAnsi="Bookman Old Style"/>
                <w:sz w:val="26"/>
                <w:szCs w:val="26"/>
              </w:rPr>
              <w:t>per iteration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(in the document)</w:t>
            </w:r>
          </w:p>
          <w:p w:rsidR="00555405" w:rsidRDefault="00BA42AC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Update schedule with information from slides</w:t>
            </w:r>
            <w:bookmarkStart w:id="0" w:name="_GoBack"/>
            <w:bookmarkEnd w:id="0"/>
          </w:p>
          <w:p w:rsidR="00555405" w:rsidRDefault="00555405">
            <w:pPr>
              <w:spacing w:line="24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97DD5" w:rsidRDefault="00497DD5" w:rsidP="00497DD5">
      <w:pPr>
        <w:rPr>
          <w:rFonts w:ascii="Bookman Old Style" w:hAnsi="Bookman Old Style"/>
          <w:sz w:val="32"/>
          <w:szCs w:val="32"/>
        </w:rPr>
      </w:pPr>
    </w:p>
    <w:p w:rsidR="00497DD5" w:rsidRDefault="0055540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meeting was adjourned at 3.4</w:t>
      </w:r>
      <w:r w:rsidR="00497DD5">
        <w:rPr>
          <w:rFonts w:ascii="Bookman Old Style" w:hAnsi="Bookman Old Style"/>
          <w:sz w:val="26"/>
          <w:szCs w:val="26"/>
        </w:rPr>
        <w:t>0pm. These minutes will be circulated and adopted if there are no amendments in the next day.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Prepared by,</w:t>
      </w:r>
    </w:p>
    <w:p w:rsidR="00497DD5" w:rsidRDefault="00C67B4A" w:rsidP="00497DD5">
      <w:pPr>
        <w:rPr>
          <w:rFonts w:ascii="Bookman Old Style" w:hAnsi="Bookman Old Style"/>
          <w:b/>
          <w:sz w:val="26"/>
          <w:szCs w:val="26"/>
        </w:rPr>
      </w:pPr>
      <w:proofErr w:type="spellStart"/>
      <w:r>
        <w:rPr>
          <w:rFonts w:ascii="Bookman Old Style" w:hAnsi="Bookman Old Style"/>
          <w:b/>
          <w:sz w:val="26"/>
          <w:szCs w:val="26"/>
        </w:rPr>
        <w:t>Quek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Yew Kit</w:t>
      </w:r>
    </w:p>
    <w:p w:rsidR="00497DD5" w:rsidRDefault="00497DD5" w:rsidP="00497D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Vetted and Edited by</w:t>
      </w:r>
    </w:p>
    <w:p w:rsidR="007A056A" w:rsidRPr="003B74CA" w:rsidRDefault="0055540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Wilson He</w:t>
      </w:r>
    </w:p>
    <w:sectPr w:rsidR="007A056A" w:rsidRPr="003B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11B2"/>
    <w:multiLevelType w:val="hybridMultilevel"/>
    <w:tmpl w:val="C338F380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>
      <w:start w:val="1"/>
      <w:numFmt w:val="decimal"/>
      <w:lvlText w:val="%4."/>
      <w:lvlJc w:val="left"/>
      <w:pPr>
        <w:ind w:left="540" w:hanging="360"/>
      </w:pPr>
    </w:lvl>
    <w:lvl w:ilvl="4" w:tplc="08090019">
      <w:start w:val="1"/>
      <w:numFmt w:val="lowerLetter"/>
      <w:lvlText w:val="%5."/>
      <w:lvlJc w:val="left"/>
      <w:pPr>
        <w:ind w:left="3382" w:hanging="360"/>
      </w:pPr>
    </w:lvl>
    <w:lvl w:ilvl="5" w:tplc="0809001B">
      <w:start w:val="1"/>
      <w:numFmt w:val="lowerRoman"/>
      <w:lvlText w:val="%6."/>
      <w:lvlJc w:val="right"/>
      <w:pPr>
        <w:ind w:left="4102" w:hanging="180"/>
      </w:pPr>
    </w:lvl>
    <w:lvl w:ilvl="6" w:tplc="0809000F">
      <w:start w:val="1"/>
      <w:numFmt w:val="decimal"/>
      <w:lvlText w:val="%7."/>
      <w:lvlJc w:val="left"/>
      <w:pPr>
        <w:ind w:left="4822" w:hanging="360"/>
      </w:pPr>
    </w:lvl>
    <w:lvl w:ilvl="7" w:tplc="08090019">
      <w:start w:val="1"/>
      <w:numFmt w:val="lowerLetter"/>
      <w:lvlText w:val="%8."/>
      <w:lvlJc w:val="left"/>
      <w:pPr>
        <w:ind w:left="5542" w:hanging="360"/>
      </w:pPr>
    </w:lvl>
    <w:lvl w:ilvl="8" w:tplc="08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6E7227"/>
    <w:multiLevelType w:val="hybridMultilevel"/>
    <w:tmpl w:val="3C4EF468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3B950E73"/>
    <w:multiLevelType w:val="hybridMultilevel"/>
    <w:tmpl w:val="6C8E1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6C0D"/>
    <w:multiLevelType w:val="hybridMultilevel"/>
    <w:tmpl w:val="D7A69C9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 w15:restartNumberingAfterBreak="0">
    <w:nsid w:val="51D47FE6"/>
    <w:multiLevelType w:val="hybridMultilevel"/>
    <w:tmpl w:val="289EAA28"/>
    <w:lvl w:ilvl="0" w:tplc="BFB2C57E">
      <w:start w:val="1"/>
      <w:numFmt w:val="decimal"/>
      <w:lvlText w:val="%1."/>
      <w:lvlJc w:val="left"/>
      <w:pPr>
        <w:ind w:left="525" w:hanging="360"/>
      </w:pPr>
    </w:lvl>
    <w:lvl w:ilvl="1" w:tplc="08090019">
      <w:start w:val="1"/>
      <w:numFmt w:val="lowerLetter"/>
      <w:lvlText w:val="%2."/>
      <w:lvlJc w:val="left"/>
      <w:pPr>
        <w:ind w:left="1245" w:hanging="360"/>
      </w:pPr>
    </w:lvl>
    <w:lvl w:ilvl="2" w:tplc="0809001B">
      <w:start w:val="1"/>
      <w:numFmt w:val="lowerRoman"/>
      <w:lvlText w:val="%3."/>
      <w:lvlJc w:val="right"/>
      <w:pPr>
        <w:ind w:left="1965" w:hanging="180"/>
      </w:pPr>
    </w:lvl>
    <w:lvl w:ilvl="3" w:tplc="0809000F">
      <w:start w:val="1"/>
      <w:numFmt w:val="decimal"/>
      <w:lvlText w:val="%4."/>
      <w:lvlJc w:val="left"/>
      <w:pPr>
        <w:ind w:left="2685" w:hanging="360"/>
      </w:pPr>
    </w:lvl>
    <w:lvl w:ilvl="4" w:tplc="08090019">
      <w:start w:val="1"/>
      <w:numFmt w:val="lowerLetter"/>
      <w:lvlText w:val="%5."/>
      <w:lvlJc w:val="left"/>
      <w:pPr>
        <w:ind w:left="3405" w:hanging="360"/>
      </w:pPr>
    </w:lvl>
    <w:lvl w:ilvl="5" w:tplc="0809001B">
      <w:start w:val="1"/>
      <w:numFmt w:val="lowerRoman"/>
      <w:lvlText w:val="%6."/>
      <w:lvlJc w:val="right"/>
      <w:pPr>
        <w:ind w:left="4125" w:hanging="180"/>
      </w:pPr>
    </w:lvl>
    <w:lvl w:ilvl="6" w:tplc="0809000F">
      <w:start w:val="1"/>
      <w:numFmt w:val="decimal"/>
      <w:lvlText w:val="%7."/>
      <w:lvlJc w:val="left"/>
      <w:pPr>
        <w:ind w:left="4845" w:hanging="360"/>
      </w:pPr>
    </w:lvl>
    <w:lvl w:ilvl="7" w:tplc="08090019">
      <w:start w:val="1"/>
      <w:numFmt w:val="lowerLetter"/>
      <w:lvlText w:val="%8."/>
      <w:lvlJc w:val="left"/>
      <w:pPr>
        <w:ind w:left="5565" w:hanging="360"/>
      </w:pPr>
    </w:lvl>
    <w:lvl w:ilvl="8" w:tplc="0809001B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523C0E0A"/>
    <w:multiLevelType w:val="hybridMultilevel"/>
    <w:tmpl w:val="75DAC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D5"/>
    <w:rsid w:val="003B74CA"/>
    <w:rsid w:val="003D2682"/>
    <w:rsid w:val="003D5F13"/>
    <w:rsid w:val="00497DD5"/>
    <w:rsid w:val="004B2522"/>
    <w:rsid w:val="00555405"/>
    <w:rsid w:val="006C7F7A"/>
    <w:rsid w:val="006F5224"/>
    <w:rsid w:val="00773C4A"/>
    <w:rsid w:val="007A056A"/>
    <w:rsid w:val="008F62A9"/>
    <w:rsid w:val="00997EEE"/>
    <w:rsid w:val="00A247EC"/>
    <w:rsid w:val="00BA42AC"/>
    <w:rsid w:val="00C67B4A"/>
    <w:rsid w:val="00DB12DE"/>
    <w:rsid w:val="00EF3159"/>
    <w:rsid w:val="00F34DD7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535"/>
  <w15:chartTrackingRefBased/>
  <w15:docId w15:val="{A25A8293-D239-404F-B5B5-A5703A3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7DD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5"/>
    <w:pPr>
      <w:ind w:left="720"/>
      <w:contextualSpacing/>
    </w:pPr>
  </w:style>
  <w:style w:type="table" w:styleId="TableGrid">
    <w:name w:val="Table Grid"/>
    <w:basedOn w:val="TableNormal"/>
    <w:uiPriority w:val="39"/>
    <w:rsid w:val="00497DD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Yew Kit</cp:lastModifiedBy>
  <cp:revision>4</cp:revision>
  <dcterms:created xsi:type="dcterms:W3CDTF">2016-09-28T09:05:00Z</dcterms:created>
  <dcterms:modified xsi:type="dcterms:W3CDTF">2016-09-28T10:08:00Z</dcterms:modified>
</cp:coreProperties>
</file>