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C59" w:rsidRPr="000462C3" w:rsidRDefault="00911C59" w:rsidP="00911C59">
      <w:pPr>
        <w:pStyle w:val="PlainText"/>
        <w:rPr>
          <w:rFonts w:ascii="Times New Roman" w:eastAsia="MS Mincho" w:hAnsi="Times New Roman" w:cs="Times New Roman"/>
          <w:b/>
          <w:bCs/>
          <w:sz w:val="24"/>
        </w:rPr>
      </w:pPr>
      <w:r w:rsidRPr="000462C3">
        <w:rPr>
          <w:rFonts w:ascii="Times New Roman" w:eastAsia="MS Mincho" w:hAnsi="Times New Roman" w:cs="Times New Roman"/>
          <w:b/>
          <w:bCs/>
          <w:sz w:val="24"/>
        </w:rPr>
        <w:t xml:space="preserve">CHAPTER </w:t>
      </w:r>
      <w:r w:rsidR="0055791E">
        <w:rPr>
          <w:rFonts w:ascii="Times New Roman" w:eastAsia="MS Mincho" w:hAnsi="Times New Roman" w:cs="Times New Roman"/>
          <w:b/>
          <w:bCs/>
          <w:sz w:val="24"/>
        </w:rPr>
        <w:t>0</w:t>
      </w:r>
      <w:r>
        <w:rPr>
          <w:rFonts w:ascii="Times New Roman" w:eastAsia="MS Mincho" w:hAnsi="Times New Roman" w:cs="Times New Roman"/>
          <w:b/>
          <w:bCs/>
          <w:sz w:val="24"/>
        </w:rPr>
        <w:t>-</w:t>
      </w:r>
      <w:r w:rsidR="00D100F8">
        <w:rPr>
          <w:rFonts w:ascii="Times New Roman" w:eastAsia="MS Mincho" w:hAnsi="Times New Roman" w:cs="Times New Roman"/>
          <w:b/>
          <w:bCs/>
          <w:sz w:val="24"/>
        </w:rPr>
        <w:t>4</w:t>
      </w:r>
      <w:r w:rsidRPr="000462C3">
        <w:rPr>
          <w:rFonts w:ascii="Times New Roman" w:eastAsia="MS Mincho" w:hAnsi="Times New Roman" w:cs="Times New Roman"/>
          <w:b/>
          <w:bCs/>
          <w:sz w:val="24"/>
        </w:rPr>
        <w:tab/>
      </w:r>
    </w:p>
    <w:p w:rsidR="00911C59" w:rsidRPr="000462C3" w:rsidRDefault="00911C59" w:rsidP="00911C59">
      <w:pPr>
        <w:pStyle w:val="PlainText"/>
        <w:rPr>
          <w:rFonts w:ascii="Times New Roman" w:eastAsia="MS Mincho" w:hAnsi="Times New Roman" w:cs="Times New Roman"/>
          <w:b/>
          <w:bCs/>
          <w:sz w:val="24"/>
        </w:rPr>
      </w:pPr>
    </w:p>
    <w:p w:rsidR="006C34E6" w:rsidRPr="000462C3" w:rsidRDefault="006C34E6" w:rsidP="006C34E6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b/>
          <w:caps/>
          <w:sz w:val="24"/>
          <w:szCs w:val="24"/>
        </w:rPr>
        <w:t>computability</w:t>
      </w:r>
    </w:p>
    <w:p w:rsidR="00911C59" w:rsidRPr="000462C3" w:rsidRDefault="00911C59" w:rsidP="00911C59">
      <w:pPr>
        <w:rPr>
          <w:bCs/>
          <w:sz w:val="20"/>
        </w:rPr>
      </w:pPr>
    </w:p>
    <w:p w:rsidR="00911C59" w:rsidRPr="000462C3" w:rsidRDefault="00911C59" w:rsidP="00911C59">
      <w:pPr>
        <w:rPr>
          <w:bCs/>
          <w:sz w:val="20"/>
        </w:rPr>
      </w:pPr>
    </w:p>
    <w:p w:rsidR="005E12CA" w:rsidRPr="005E12CA" w:rsidRDefault="005E12CA" w:rsidP="005E12CA">
      <w:pPr>
        <w:rPr>
          <w:sz w:val="20"/>
          <w:szCs w:val="20"/>
        </w:rPr>
      </w:pPr>
    </w:p>
    <w:p w:rsidR="00D553D2" w:rsidRDefault="005E12CA" w:rsidP="005B1648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D553D2">
        <w:rPr>
          <w:sz w:val="20"/>
          <w:szCs w:val="20"/>
        </w:rPr>
        <w:t>We now identify a function that is not Turing co</w:t>
      </w:r>
      <w:r w:rsidR="004C17D6">
        <w:rPr>
          <w:sz w:val="20"/>
          <w:szCs w:val="20"/>
        </w:rPr>
        <w:t>mputable and so, by the Church-</w:t>
      </w:r>
      <w:r w:rsidRPr="00D553D2">
        <w:rPr>
          <w:sz w:val="20"/>
          <w:szCs w:val="20"/>
        </w:rPr>
        <w:t xml:space="preserve">Turing thesis, is widely believed to be noncomputable in the general sense. </w:t>
      </w:r>
    </w:p>
    <w:p w:rsidR="006C34E6" w:rsidRDefault="006C34E6" w:rsidP="006C34E6">
      <w:pPr>
        <w:rPr>
          <w:sz w:val="20"/>
          <w:szCs w:val="20"/>
        </w:rPr>
      </w:pPr>
    </w:p>
    <w:p w:rsidR="006C34E6" w:rsidRPr="00CD056E" w:rsidRDefault="006C34E6" w:rsidP="006C34E6">
      <w:pPr>
        <w:rPr>
          <w:b/>
          <w:sz w:val="20"/>
          <w:szCs w:val="20"/>
        </w:rPr>
      </w:pPr>
      <w:r w:rsidRPr="00CD056E">
        <w:rPr>
          <w:b/>
          <w:sz w:val="20"/>
          <w:szCs w:val="20"/>
        </w:rPr>
        <w:t>The halting problem</w:t>
      </w:r>
    </w:p>
    <w:p w:rsidR="006C34E6" w:rsidRPr="006C34E6" w:rsidRDefault="006C34E6" w:rsidP="006C34E6">
      <w:pPr>
        <w:rPr>
          <w:sz w:val="20"/>
          <w:szCs w:val="20"/>
        </w:rPr>
      </w:pPr>
      <w:bookmarkStart w:id="0" w:name="_GoBack"/>
      <w:bookmarkEnd w:id="0"/>
    </w:p>
    <w:p w:rsidR="00D553D2" w:rsidRDefault="005E12CA" w:rsidP="005B1648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D553D2">
        <w:rPr>
          <w:sz w:val="20"/>
          <w:szCs w:val="20"/>
        </w:rPr>
        <w:t>The noncomputable function we are about to reveal is associated with a problem known</w:t>
      </w:r>
      <w:r w:rsidR="004C17D6">
        <w:rPr>
          <w:sz w:val="20"/>
          <w:szCs w:val="20"/>
        </w:rPr>
        <w:t xml:space="preserve"> as the halting problem, which</w:t>
      </w:r>
      <w:r w:rsidRPr="00D553D2">
        <w:rPr>
          <w:sz w:val="20"/>
          <w:szCs w:val="20"/>
        </w:rPr>
        <w:t xml:space="preserve"> is the problem of trying to predict in advance whether a program will terminate if started under certain conditions. </w:t>
      </w:r>
    </w:p>
    <w:p w:rsidR="000663D0" w:rsidRPr="000663D0" w:rsidRDefault="000663D0" w:rsidP="000663D0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663D0">
        <w:rPr>
          <w:sz w:val="20"/>
          <w:szCs w:val="20"/>
        </w:rPr>
        <w:t>First</w:t>
      </w:r>
      <w:r w:rsidR="005E12CA" w:rsidRPr="000663D0">
        <w:rPr>
          <w:sz w:val="20"/>
          <w:szCs w:val="20"/>
        </w:rPr>
        <w:t>, observe that each Bare Bones program can be encoded as a single long bit pattern in a one-character-per-</w:t>
      </w:r>
      <w:r w:rsidR="005E12CA" w:rsidRPr="003E46E5">
        <w:rPr>
          <w:sz w:val="20"/>
          <w:szCs w:val="20"/>
        </w:rPr>
        <w:t>byte format using ASCII, which can then be interpreted as t</w:t>
      </w:r>
      <w:r>
        <w:rPr>
          <w:sz w:val="20"/>
          <w:szCs w:val="20"/>
        </w:rPr>
        <w:t>he binary representation for a</w:t>
      </w:r>
      <w:r w:rsidR="005E12CA" w:rsidRPr="003E46E5">
        <w:rPr>
          <w:sz w:val="20"/>
          <w:szCs w:val="20"/>
        </w:rPr>
        <w:t xml:space="preserve"> nonnegative integer. </w:t>
      </w:r>
    </w:p>
    <w:p w:rsidR="008331C6" w:rsidRPr="003E46E5" w:rsidRDefault="005E12CA" w:rsidP="005B1648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3E46E5">
        <w:rPr>
          <w:sz w:val="20"/>
          <w:szCs w:val="20"/>
        </w:rPr>
        <w:t>Let us consider th</w:t>
      </w:r>
      <w:r w:rsidR="00B05969">
        <w:rPr>
          <w:sz w:val="20"/>
          <w:szCs w:val="20"/>
        </w:rPr>
        <w:t>is</w:t>
      </w:r>
      <w:r w:rsidRPr="003E46E5">
        <w:rPr>
          <w:sz w:val="20"/>
          <w:szCs w:val="20"/>
        </w:rPr>
        <w:t xml:space="preserve"> simple program</w:t>
      </w:r>
    </w:p>
    <w:p w:rsidR="005E12CA" w:rsidRDefault="005E12CA" w:rsidP="003E46E5">
      <w:pPr>
        <w:ind w:left="720"/>
        <w:rPr>
          <w:sz w:val="20"/>
          <w:szCs w:val="20"/>
        </w:rPr>
      </w:pPr>
      <w:r w:rsidRPr="005E12CA">
        <w:rPr>
          <w:sz w:val="20"/>
          <w:szCs w:val="20"/>
        </w:rPr>
        <w:t xml:space="preserve">while X not 0: </w:t>
      </w:r>
    </w:p>
    <w:p w:rsidR="008331C6" w:rsidRDefault="005E12CA" w:rsidP="003E46E5">
      <w:pPr>
        <w:ind w:left="720" w:firstLine="720"/>
        <w:rPr>
          <w:sz w:val="20"/>
          <w:szCs w:val="20"/>
        </w:rPr>
      </w:pPr>
      <w:r w:rsidRPr="005E12CA">
        <w:rPr>
          <w:sz w:val="20"/>
          <w:szCs w:val="20"/>
        </w:rPr>
        <w:t>incr X</w:t>
      </w:r>
    </w:p>
    <w:p w:rsidR="003C3CFE" w:rsidRDefault="005E12CA" w:rsidP="003C3CFE">
      <w:pPr>
        <w:ind w:left="360"/>
        <w:rPr>
          <w:sz w:val="20"/>
          <w:szCs w:val="20"/>
        </w:rPr>
      </w:pPr>
      <w:r w:rsidRPr="005E12CA">
        <w:rPr>
          <w:sz w:val="20"/>
          <w:szCs w:val="20"/>
        </w:rPr>
        <w:t>We want to know what would happen if we started this program with X assigned the integer value r</w:t>
      </w:r>
      <w:r w:rsidR="003C3CFE">
        <w:rPr>
          <w:sz w:val="20"/>
          <w:szCs w:val="20"/>
        </w:rPr>
        <w:t>epresenting the program itself</w:t>
      </w:r>
      <w:r w:rsidRPr="005E12CA">
        <w:rPr>
          <w:sz w:val="20"/>
          <w:szCs w:val="20"/>
        </w:rPr>
        <w:t xml:space="preserve">. </w:t>
      </w:r>
    </w:p>
    <w:p w:rsidR="003C3CFE" w:rsidRDefault="003C3CFE" w:rsidP="003C3CFE">
      <w:pPr>
        <w:ind w:firstLine="360"/>
        <w:rPr>
          <w:sz w:val="20"/>
          <w:szCs w:val="20"/>
        </w:rPr>
      </w:pPr>
      <w:r>
        <w:rPr>
          <w:noProof/>
          <w:lang w:eastAsia="zh-TW"/>
        </w:rPr>
        <w:drawing>
          <wp:inline distT="0" distB="0" distL="0" distR="0" wp14:anchorId="6E941665" wp14:editId="422C0060">
            <wp:extent cx="4084530" cy="13138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81" t="23534" r="12709" b="56652"/>
                    <a:stretch/>
                  </pic:blipFill>
                  <pic:spPr bwMode="auto">
                    <a:xfrm>
                      <a:off x="0" y="0"/>
                      <a:ext cx="4089846" cy="131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C6" w:rsidRPr="00166F40" w:rsidRDefault="000663D0" w:rsidP="005B1648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3E46E5">
        <w:rPr>
          <w:sz w:val="20"/>
          <w:szCs w:val="20"/>
        </w:rPr>
        <w:t xml:space="preserve">Let us </w:t>
      </w:r>
      <w:r w:rsidR="005E12CA" w:rsidRPr="00166F40">
        <w:rPr>
          <w:sz w:val="20"/>
          <w:szCs w:val="20"/>
        </w:rPr>
        <w:t xml:space="preserve">perform a similar experiment with the </w:t>
      </w:r>
      <w:r>
        <w:rPr>
          <w:sz w:val="20"/>
          <w:szCs w:val="20"/>
        </w:rPr>
        <w:t xml:space="preserve">following </w:t>
      </w:r>
      <w:r w:rsidR="005E12CA" w:rsidRPr="00166F40">
        <w:rPr>
          <w:sz w:val="20"/>
          <w:szCs w:val="20"/>
        </w:rPr>
        <w:t>program</w:t>
      </w:r>
    </w:p>
    <w:p w:rsidR="005E12CA" w:rsidRDefault="005E12CA" w:rsidP="00166F40">
      <w:pPr>
        <w:ind w:left="720"/>
        <w:rPr>
          <w:sz w:val="20"/>
          <w:szCs w:val="20"/>
        </w:rPr>
      </w:pPr>
      <w:r w:rsidRPr="005E12CA">
        <w:rPr>
          <w:sz w:val="20"/>
          <w:szCs w:val="20"/>
        </w:rPr>
        <w:t xml:space="preserve">clear X </w:t>
      </w:r>
    </w:p>
    <w:p w:rsidR="005E12CA" w:rsidRPr="005E12CA" w:rsidRDefault="005E12CA" w:rsidP="00166F40">
      <w:pPr>
        <w:ind w:left="720"/>
        <w:rPr>
          <w:sz w:val="20"/>
          <w:szCs w:val="20"/>
        </w:rPr>
      </w:pPr>
      <w:r w:rsidRPr="005E12CA">
        <w:rPr>
          <w:sz w:val="20"/>
          <w:szCs w:val="20"/>
        </w:rPr>
        <w:t>while X not 0:</w:t>
      </w:r>
    </w:p>
    <w:p w:rsidR="005E12CA" w:rsidRDefault="005E12CA" w:rsidP="00166F40">
      <w:pPr>
        <w:ind w:left="720" w:firstLine="720"/>
        <w:rPr>
          <w:sz w:val="20"/>
          <w:szCs w:val="20"/>
        </w:rPr>
      </w:pPr>
      <w:r w:rsidRPr="005E12CA">
        <w:rPr>
          <w:sz w:val="20"/>
          <w:szCs w:val="20"/>
        </w:rPr>
        <w:t>incr X</w:t>
      </w:r>
    </w:p>
    <w:p w:rsidR="00A23E70" w:rsidRDefault="000663D0" w:rsidP="005B1648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Let us</w:t>
      </w:r>
      <w:r w:rsidR="005E12CA" w:rsidRPr="00BE0A45">
        <w:rPr>
          <w:sz w:val="20"/>
          <w:szCs w:val="20"/>
        </w:rPr>
        <w:t xml:space="preserve"> make the following definition</w:t>
      </w:r>
      <w:r w:rsidR="00BE0A45">
        <w:rPr>
          <w:sz w:val="20"/>
          <w:szCs w:val="20"/>
        </w:rPr>
        <w:t>: A Bare Bones program is self-</w:t>
      </w:r>
      <w:r w:rsidR="005E12CA" w:rsidRPr="00BE0A45">
        <w:rPr>
          <w:sz w:val="20"/>
          <w:szCs w:val="20"/>
        </w:rPr>
        <w:t>terminating if executing the program with all its va</w:t>
      </w:r>
      <w:r w:rsidR="00BE0A45">
        <w:rPr>
          <w:sz w:val="20"/>
          <w:szCs w:val="20"/>
        </w:rPr>
        <w:t>riables initialized to the pro</w:t>
      </w:r>
      <w:r w:rsidR="005E12CA" w:rsidRPr="00BE0A45">
        <w:rPr>
          <w:sz w:val="20"/>
          <w:szCs w:val="20"/>
        </w:rPr>
        <w:t xml:space="preserve">gram’s own encoded representation leads to a terminating process. </w:t>
      </w:r>
    </w:p>
    <w:p w:rsidR="00807643" w:rsidRDefault="005E12CA" w:rsidP="005B1648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807643">
        <w:rPr>
          <w:sz w:val="20"/>
          <w:szCs w:val="20"/>
        </w:rPr>
        <w:t>Note that whether a program is self-terminating probably has nothing to do with the purpose for which the program was written. It is merely a property that each Bare Bones program either possesses or does not possess. That is, each Bare Bones program is either self-terminating or not.</w:t>
      </w:r>
    </w:p>
    <w:p w:rsidR="00807643" w:rsidRDefault="005E12CA" w:rsidP="005B1648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807643">
        <w:rPr>
          <w:sz w:val="20"/>
          <w:szCs w:val="20"/>
        </w:rPr>
        <w:t xml:space="preserve">We can now describe the halting problem in a </w:t>
      </w:r>
      <w:r w:rsidR="00807643">
        <w:rPr>
          <w:sz w:val="20"/>
          <w:szCs w:val="20"/>
        </w:rPr>
        <w:t xml:space="preserve">precise manner. </w:t>
      </w:r>
      <w:r w:rsidR="00A23E70">
        <w:rPr>
          <w:sz w:val="20"/>
          <w:szCs w:val="20"/>
        </w:rPr>
        <w:t xml:space="preserve"> </w:t>
      </w:r>
      <w:r w:rsidR="00807643">
        <w:rPr>
          <w:sz w:val="20"/>
          <w:szCs w:val="20"/>
        </w:rPr>
        <w:t>It is the prob</w:t>
      </w:r>
      <w:r w:rsidRPr="00807643">
        <w:rPr>
          <w:sz w:val="20"/>
          <w:szCs w:val="20"/>
        </w:rPr>
        <w:t xml:space="preserve">lem of determining whether Bare Bones programs are or are not self-terminating. </w:t>
      </w:r>
    </w:p>
    <w:p w:rsidR="005E12CA" w:rsidRDefault="005E12CA" w:rsidP="005E12CA">
      <w:pPr>
        <w:rPr>
          <w:sz w:val="20"/>
          <w:szCs w:val="20"/>
        </w:rPr>
      </w:pPr>
    </w:p>
    <w:p w:rsidR="005E12CA" w:rsidRPr="005E12CA" w:rsidRDefault="005E12CA" w:rsidP="005E12CA">
      <w:pPr>
        <w:rPr>
          <w:b/>
          <w:sz w:val="20"/>
          <w:szCs w:val="20"/>
        </w:rPr>
      </w:pPr>
      <w:r w:rsidRPr="005E12CA">
        <w:rPr>
          <w:b/>
          <w:sz w:val="20"/>
          <w:szCs w:val="20"/>
        </w:rPr>
        <w:t>The Unsolvability of the Halting Problem</w:t>
      </w:r>
    </w:p>
    <w:p w:rsidR="005E12CA" w:rsidRPr="005E12CA" w:rsidRDefault="005E12CA" w:rsidP="005E12CA">
      <w:pPr>
        <w:rPr>
          <w:sz w:val="20"/>
          <w:szCs w:val="20"/>
        </w:rPr>
      </w:pPr>
    </w:p>
    <w:p w:rsidR="000F30B6" w:rsidRPr="00030B7E" w:rsidRDefault="005E12CA" w:rsidP="00030B7E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16A32">
        <w:rPr>
          <w:sz w:val="20"/>
          <w:szCs w:val="20"/>
        </w:rPr>
        <w:t xml:space="preserve">The inputs of the </w:t>
      </w:r>
      <w:r w:rsidR="00004413" w:rsidRPr="00F16A32">
        <w:rPr>
          <w:sz w:val="20"/>
          <w:szCs w:val="20"/>
        </w:rPr>
        <w:t xml:space="preserve">halting function </w:t>
      </w:r>
      <w:r w:rsidRPr="00F16A32">
        <w:rPr>
          <w:sz w:val="20"/>
          <w:szCs w:val="20"/>
        </w:rPr>
        <w:t xml:space="preserve">are encoded versions of </w:t>
      </w:r>
      <w:r w:rsidR="00A027EB" w:rsidRPr="00F16A32">
        <w:rPr>
          <w:sz w:val="20"/>
          <w:szCs w:val="20"/>
        </w:rPr>
        <w:t xml:space="preserve">a </w:t>
      </w:r>
      <w:r w:rsidRPr="00F16A32">
        <w:rPr>
          <w:sz w:val="20"/>
          <w:szCs w:val="20"/>
        </w:rPr>
        <w:t>Ba</w:t>
      </w:r>
      <w:r w:rsidR="00A027EB" w:rsidRPr="00F16A32">
        <w:rPr>
          <w:sz w:val="20"/>
          <w:szCs w:val="20"/>
        </w:rPr>
        <w:t>re Bones program</w:t>
      </w:r>
      <w:r w:rsidR="00030B7E">
        <w:rPr>
          <w:sz w:val="20"/>
          <w:szCs w:val="20"/>
        </w:rPr>
        <w:t xml:space="preserve">.  </w:t>
      </w:r>
      <w:r w:rsidR="00030B7E" w:rsidRPr="00030B7E">
        <w:rPr>
          <w:sz w:val="20"/>
          <w:szCs w:val="20"/>
        </w:rPr>
        <w:t>I</w:t>
      </w:r>
      <w:r w:rsidR="00F16A32" w:rsidRPr="00030B7E">
        <w:rPr>
          <w:sz w:val="20"/>
          <w:szCs w:val="20"/>
        </w:rPr>
        <w:t>f</w:t>
      </w:r>
      <w:r w:rsidR="000F30B6" w:rsidRPr="00030B7E">
        <w:rPr>
          <w:sz w:val="20"/>
          <w:szCs w:val="20"/>
        </w:rPr>
        <w:t xml:space="preserve"> </w:t>
      </w:r>
      <w:r w:rsidR="00F16A32" w:rsidRPr="00030B7E">
        <w:rPr>
          <w:sz w:val="20"/>
          <w:szCs w:val="20"/>
        </w:rPr>
        <w:t xml:space="preserve">the </w:t>
      </w:r>
      <w:r w:rsidR="000F30B6" w:rsidRPr="00030B7E">
        <w:rPr>
          <w:sz w:val="20"/>
          <w:szCs w:val="20"/>
        </w:rPr>
        <w:t>input rep</w:t>
      </w:r>
      <w:r w:rsidR="00F16A32" w:rsidRPr="00030B7E">
        <w:rPr>
          <w:sz w:val="20"/>
          <w:szCs w:val="20"/>
        </w:rPr>
        <w:t>resents</w:t>
      </w:r>
      <w:r w:rsidRPr="00030B7E">
        <w:rPr>
          <w:sz w:val="20"/>
          <w:szCs w:val="20"/>
        </w:rPr>
        <w:t xml:space="preserve"> a self-terminating program</w:t>
      </w:r>
      <w:r w:rsidR="00030B7E" w:rsidRPr="00030B7E">
        <w:rPr>
          <w:sz w:val="20"/>
          <w:szCs w:val="20"/>
        </w:rPr>
        <w:t>, the halting function</w:t>
      </w:r>
      <w:r w:rsidRPr="00030B7E">
        <w:rPr>
          <w:sz w:val="20"/>
          <w:szCs w:val="20"/>
        </w:rPr>
        <w:t xml:space="preserve"> produces the output value 1</w:t>
      </w:r>
      <w:r w:rsidR="00030B7E" w:rsidRPr="00030B7E">
        <w:rPr>
          <w:sz w:val="20"/>
          <w:szCs w:val="20"/>
        </w:rPr>
        <w:t xml:space="preserve">; </w:t>
      </w:r>
      <w:r w:rsidRPr="00030B7E">
        <w:rPr>
          <w:sz w:val="20"/>
          <w:szCs w:val="20"/>
        </w:rPr>
        <w:t xml:space="preserve"> </w:t>
      </w:r>
      <w:r w:rsidR="00030B7E" w:rsidRPr="00030B7E">
        <w:rPr>
          <w:sz w:val="20"/>
          <w:szCs w:val="20"/>
        </w:rPr>
        <w:t xml:space="preserve">if the input represents a not self-terminating program, the halting function produces the output value 0.  </w:t>
      </w:r>
    </w:p>
    <w:p w:rsidR="00004413" w:rsidRPr="00F16A32" w:rsidRDefault="005E12CA" w:rsidP="005B1648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16A32">
        <w:rPr>
          <w:sz w:val="20"/>
          <w:szCs w:val="20"/>
        </w:rPr>
        <w:t xml:space="preserve">Our task is to show that the halting function is not computable. </w:t>
      </w:r>
    </w:p>
    <w:p w:rsidR="00004413" w:rsidRPr="00F16A32" w:rsidRDefault="005E12CA" w:rsidP="00F16A32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16A32">
        <w:rPr>
          <w:sz w:val="20"/>
          <w:szCs w:val="20"/>
        </w:rPr>
        <w:t xml:space="preserve">Our approach is the technique known as “proof by contradiction.” </w:t>
      </w:r>
    </w:p>
    <w:p w:rsidR="00F16A32" w:rsidRDefault="00F16A32" w:rsidP="005B1648">
      <w:pPr>
        <w:pStyle w:val="ListParagraph"/>
        <w:numPr>
          <w:ilvl w:val="1"/>
          <w:numId w:val="22"/>
        </w:num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Assume </w:t>
      </w:r>
      <w:r w:rsidR="005E12CA" w:rsidRPr="00477337">
        <w:rPr>
          <w:sz w:val="20"/>
          <w:szCs w:val="20"/>
        </w:rPr>
        <w:t>the halting function is computable</w:t>
      </w:r>
      <w:r>
        <w:rPr>
          <w:sz w:val="20"/>
          <w:szCs w:val="20"/>
        </w:rPr>
        <w:t>.</w:t>
      </w:r>
    </w:p>
    <w:p w:rsidR="000F65F0" w:rsidRDefault="00F16A32" w:rsidP="005B1648">
      <w:pPr>
        <w:pStyle w:val="ListParagraph"/>
        <w:numPr>
          <w:ilvl w:val="1"/>
          <w:numId w:val="22"/>
        </w:numPr>
        <w:ind w:left="720"/>
        <w:rPr>
          <w:sz w:val="20"/>
          <w:szCs w:val="20"/>
        </w:rPr>
      </w:pPr>
      <w:r>
        <w:rPr>
          <w:sz w:val="20"/>
          <w:szCs w:val="20"/>
        </w:rPr>
        <w:t>T</w:t>
      </w:r>
      <w:r w:rsidR="00BF552B">
        <w:rPr>
          <w:sz w:val="20"/>
          <w:szCs w:val="20"/>
        </w:rPr>
        <w:t>hen</w:t>
      </w:r>
      <w:r w:rsidR="005E12CA" w:rsidRPr="00477337">
        <w:rPr>
          <w:sz w:val="20"/>
          <w:szCs w:val="20"/>
        </w:rPr>
        <w:t xml:space="preserve"> there must be a Bare Bones program</w:t>
      </w:r>
      <w:r w:rsidR="000F65F0">
        <w:rPr>
          <w:sz w:val="20"/>
          <w:szCs w:val="20"/>
        </w:rPr>
        <w:t xml:space="preserve"> P</w:t>
      </w:r>
      <w:r w:rsidR="005E12CA" w:rsidRPr="00477337">
        <w:rPr>
          <w:sz w:val="20"/>
          <w:szCs w:val="20"/>
        </w:rPr>
        <w:t xml:space="preserve"> that computes it. </w:t>
      </w:r>
      <w:r w:rsidR="00477337">
        <w:rPr>
          <w:sz w:val="20"/>
          <w:szCs w:val="20"/>
        </w:rPr>
        <w:t xml:space="preserve"> </w:t>
      </w:r>
    </w:p>
    <w:p w:rsidR="00477337" w:rsidRDefault="005E12CA" w:rsidP="005B1648">
      <w:pPr>
        <w:pStyle w:val="ListParagraph"/>
        <w:numPr>
          <w:ilvl w:val="2"/>
          <w:numId w:val="22"/>
        </w:numPr>
        <w:ind w:left="1080"/>
        <w:rPr>
          <w:sz w:val="20"/>
          <w:szCs w:val="20"/>
        </w:rPr>
      </w:pPr>
      <w:r w:rsidRPr="00477337">
        <w:rPr>
          <w:sz w:val="20"/>
          <w:szCs w:val="20"/>
        </w:rPr>
        <w:t xml:space="preserve">In other words, there is a Bare Bones program </w:t>
      </w:r>
      <w:r w:rsidR="000F65F0">
        <w:rPr>
          <w:sz w:val="20"/>
          <w:szCs w:val="20"/>
        </w:rPr>
        <w:t xml:space="preserve">P </w:t>
      </w:r>
      <w:r w:rsidRPr="00477337">
        <w:rPr>
          <w:sz w:val="20"/>
          <w:szCs w:val="20"/>
        </w:rPr>
        <w:t>that terminates with its output equal to 1 if its input is the encoded version of a self-terminating program and terminates with its output equal to 0 otherwise.</w:t>
      </w:r>
    </w:p>
    <w:p w:rsidR="008331C6" w:rsidRPr="0034658A" w:rsidRDefault="00030B7E" w:rsidP="005B1648">
      <w:pPr>
        <w:pStyle w:val="ListParagraph"/>
        <w:numPr>
          <w:ilvl w:val="1"/>
          <w:numId w:val="22"/>
        </w:numPr>
        <w:ind w:left="720"/>
        <w:rPr>
          <w:sz w:val="20"/>
          <w:szCs w:val="20"/>
        </w:rPr>
      </w:pPr>
      <w:r>
        <w:rPr>
          <w:sz w:val="20"/>
          <w:szCs w:val="20"/>
        </w:rPr>
        <w:t>Assume</w:t>
      </w:r>
      <w:r w:rsidR="005E12CA" w:rsidRPr="0034658A">
        <w:rPr>
          <w:sz w:val="20"/>
          <w:szCs w:val="20"/>
        </w:rPr>
        <w:t xml:space="preserve"> that </w:t>
      </w:r>
      <w:r w:rsidR="000F65F0">
        <w:rPr>
          <w:sz w:val="20"/>
          <w:szCs w:val="20"/>
        </w:rPr>
        <w:t>P's</w:t>
      </w:r>
      <w:r w:rsidR="00BF552B">
        <w:rPr>
          <w:sz w:val="20"/>
          <w:szCs w:val="20"/>
        </w:rPr>
        <w:t xml:space="preserve"> output variable is named X</w:t>
      </w:r>
      <w:r>
        <w:rPr>
          <w:sz w:val="20"/>
          <w:szCs w:val="20"/>
        </w:rPr>
        <w:t>.  L</w:t>
      </w:r>
      <w:r w:rsidR="005D380A">
        <w:rPr>
          <w:sz w:val="20"/>
          <w:szCs w:val="20"/>
        </w:rPr>
        <w:t>et us</w:t>
      </w:r>
      <w:r w:rsidR="005E12CA" w:rsidRPr="0034658A">
        <w:rPr>
          <w:sz w:val="20"/>
          <w:szCs w:val="20"/>
        </w:rPr>
        <w:t xml:space="preserve"> modify the program </w:t>
      </w:r>
      <w:r>
        <w:rPr>
          <w:sz w:val="20"/>
          <w:szCs w:val="20"/>
        </w:rPr>
        <w:t xml:space="preserve">P </w:t>
      </w:r>
      <w:r w:rsidR="005E12CA" w:rsidRPr="0034658A">
        <w:rPr>
          <w:sz w:val="20"/>
          <w:szCs w:val="20"/>
        </w:rPr>
        <w:t xml:space="preserve">by attaching the </w:t>
      </w:r>
      <w:r>
        <w:rPr>
          <w:sz w:val="20"/>
          <w:szCs w:val="20"/>
        </w:rPr>
        <w:t xml:space="preserve">following </w:t>
      </w:r>
      <w:r w:rsidR="005E12CA" w:rsidRPr="0034658A">
        <w:rPr>
          <w:sz w:val="20"/>
          <w:szCs w:val="20"/>
        </w:rPr>
        <w:t>statement</w:t>
      </w:r>
      <w:r>
        <w:rPr>
          <w:sz w:val="20"/>
          <w:szCs w:val="20"/>
        </w:rPr>
        <w:t xml:space="preserve"> at its end</w:t>
      </w:r>
      <w:r w:rsidR="005E12CA" w:rsidRPr="0034658A">
        <w:rPr>
          <w:sz w:val="20"/>
          <w:szCs w:val="20"/>
        </w:rPr>
        <w:t>:</w:t>
      </w:r>
    </w:p>
    <w:p w:rsidR="005E12CA" w:rsidRDefault="005E12CA" w:rsidP="0034658A">
      <w:pPr>
        <w:ind w:left="720" w:firstLine="720"/>
        <w:rPr>
          <w:sz w:val="20"/>
          <w:szCs w:val="20"/>
        </w:rPr>
      </w:pPr>
      <w:r w:rsidRPr="005E12CA">
        <w:rPr>
          <w:sz w:val="20"/>
          <w:szCs w:val="20"/>
        </w:rPr>
        <w:lastRenderedPageBreak/>
        <w:t>while X not 0:</w:t>
      </w:r>
    </w:p>
    <w:p w:rsidR="005E12CA" w:rsidRPr="00030B7E" w:rsidRDefault="00030B7E" w:rsidP="0034658A">
      <w:pPr>
        <w:ind w:left="720"/>
        <w:rPr>
          <w:sz w:val="20"/>
          <w:szCs w:val="20"/>
        </w:rPr>
      </w:pPr>
      <w:r>
        <w:rPr>
          <w:sz w:val="20"/>
          <w:szCs w:val="20"/>
        </w:rPr>
        <w:t>Let us call this</w:t>
      </w:r>
      <w:r w:rsidR="005E12CA" w:rsidRPr="005E12CA">
        <w:rPr>
          <w:sz w:val="20"/>
          <w:szCs w:val="20"/>
        </w:rPr>
        <w:t xml:space="preserve"> new program</w:t>
      </w:r>
      <w:r w:rsidR="000F65F0">
        <w:rPr>
          <w:sz w:val="20"/>
          <w:szCs w:val="20"/>
        </w:rPr>
        <w:t xml:space="preserve"> PP</w:t>
      </w:r>
      <w:r w:rsidR="005E12CA" w:rsidRPr="005E12CA">
        <w:rPr>
          <w:sz w:val="20"/>
          <w:szCs w:val="20"/>
        </w:rPr>
        <w:t xml:space="preserve">. </w:t>
      </w:r>
      <w:r w:rsidR="0034658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Like all programs, t</w:t>
      </w:r>
      <w:r w:rsidR="005E12CA" w:rsidRPr="005E12CA">
        <w:rPr>
          <w:sz w:val="20"/>
          <w:szCs w:val="20"/>
        </w:rPr>
        <w:t xml:space="preserve">his new program </w:t>
      </w:r>
      <w:r w:rsidR="000F65F0">
        <w:rPr>
          <w:sz w:val="20"/>
          <w:szCs w:val="20"/>
        </w:rPr>
        <w:t xml:space="preserve">PP </w:t>
      </w:r>
      <w:r w:rsidR="005E12CA" w:rsidRPr="005E12CA">
        <w:rPr>
          <w:sz w:val="20"/>
          <w:szCs w:val="20"/>
        </w:rPr>
        <w:t xml:space="preserve">must be either self- terminating </w:t>
      </w:r>
      <w:r w:rsidR="005E12CA" w:rsidRPr="00030B7E">
        <w:rPr>
          <w:sz w:val="20"/>
          <w:szCs w:val="20"/>
        </w:rPr>
        <w:t>or not. However, we are about to see that it can be neither.</w:t>
      </w:r>
    </w:p>
    <w:p w:rsidR="006F4DD4" w:rsidRDefault="006F4DD4" w:rsidP="005B1648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Our entire argu</w:t>
      </w:r>
      <w:r w:rsidRPr="00004413">
        <w:rPr>
          <w:sz w:val="20"/>
          <w:szCs w:val="20"/>
        </w:rPr>
        <w:t xml:space="preserve">ment is summarized </w:t>
      </w:r>
      <w:r>
        <w:rPr>
          <w:sz w:val="20"/>
          <w:szCs w:val="20"/>
        </w:rPr>
        <w:t>below:</w:t>
      </w:r>
    </w:p>
    <w:p w:rsidR="006F4DD4" w:rsidRDefault="006F4DD4" w:rsidP="006F4DD4">
      <w:pPr>
        <w:ind w:firstLine="360"/>
        <w:rPr>
          <w:sz w:val="20"/>
          <w:szCs w:val="20"/>
        </w:rPr>
      </w:pPr>
      <w:r>
        <w:rPr>
          <w:noProof/>
          <w:lang w:eastAsia="zh-TW"/>
        </w:rPr>
        <w:drawing>
          <wp:inline distT="0" distB="0" distL="0" distR="0" wp14:anchorId="65FABC42" wp14:editId="5F1519EC">
            <wp:extent cx="3943350" cy="3960095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13" t="23884" r="11803" b="11405"/>
                    <a:stretch/>
                  </pic:blipFill>
                  <pic:spPr bwMode="auto">
                    <a:xfrm>
                      <a:off x="0" y="0"/>
                      <a:ext cx="3951371" cy="396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2CA" w:rsidRDefault="005E12CA" w:rsidP="005E12CA">
      <w:pPr>
        <w:rPr>
          <w:sz w:val="20"/>
          <w:szCs w:val="20"/>
        </w:rPr>
      </w:pPr>
    </w:p>
    <w:p w:rsidR="005E12CA" w:rsidRPr="00D56962" w:rsidRDefault="005E12CA" w:rsidP="005B1648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D56962">
        <w:rPr>
          <w:sz w:val="20"/>
          <w:szCs w:val="20"/>
        </w:rPr>
        <w:t xml:space="preserve">We conclude that the halting function is not computable, and because the solution to the halting problem relies on the computation of that </w:t>
      </w:r>
      <w:r w:rsidR="00D56962" w:rsidRPr="00D56962">
        <w:rPr>
          <w:sz w:val="20"/>
          <w:szCs w:val="20"/>
        </w:rPr>
        <w:t>function,</w:t>
      </w:r>
      <w:r w:rsidRPr="00D56962">
        <w:rPr>
          <w:sz w:val="20"/>
          <w:szCs w:val="20"/>
        </w:rPr>
        <w:t xml:space="preserve"> we must conclude that solving the halting problem lies beyond the capabilities of any algorithmic system. Such problems are called unsolvable problems.</w:t>
      </w:r>
    </w:p>
    <w:p w:rsidR="005E12CA" w:rsidRDefault="005E12CA" w:rsidP="005E12CA">
      <w:pPr>
        <w:rPr>
          <w:sz w:val="20"/>
          <w:szCs w:val="20"/>
        </w:rPr>
      </w:pPr>
    </w:p>
    <w:p w:rsidR="005D380A" w:rsidRDefault="005D380A" w:rsidP="005E12CA">
      <w:pPr>
        <w:rPr>
          <w:b/>
          <w:sz w:val="20"/>
          <w:szCs w:val="20"/>
        </w:rPr>
      </w:pPr>
      <w:r w:rsidRPr="005D380A">
        <w:rPr>
          <w:b/>
          <w:sz w:val="20"/>
          <w:szCs w:val="20"/>
        </w:rPr>
        <w:t>HW</w:t>
      </w:r>
    </w:p>
    <w:p w:rsidR="00723063" w:rsidRDefault="00723063" w:rsidP="005E12CA">
      <w:pPr>
        <w:rPr>
          <w:b/>
          <w:sz w:val="20"/>
          <w:szCs w:val="20"/>
        </w:rPr>
      </w:pPr>
    </w:p>
    <w:p w:rsidR="00D161B5" w:rsidRPr="00960618" w:rsidRDefault="00D161B5" w:rsidP="00D161B5">
      <w:pPr>
        <w:pStyle w:val="ListParagraph"/>
        <w:numPr>
          <w:ilvl w:val="0"/>
          <w:numId w:val="34"/>
        </w:numPr>
        <w:ind w:left="360"/>
        <w:rPr>
          <w:sz w:val="20"/>
          <w:szCs w:val="20"/>
        </w:rPr>
      </w:pPr>
      <w:r>
        <w:rPr>
          <w:sz w:val="20"/>
          <w:szCs w:val="20"/>
        </w:rPr>
        <w:t>Is</w:t>
      </w:r>
      <w:r w:rsidRPr="00960618">
        <w:rPr>
          <w:sz w:val="20"/>
          <w:szCs w:val="20"/>
        </w:rPr>
        <w:t xml:space="preserve"> the following Bare Bones program </w:t>
      </w:r>
      <w:r w:rsidRPr="00807643">
        <w:rPr>
          <w:sz w:val="20"/>
          <w:szCs w:val="20"/>
        </w:rPr>
        <w:t>self-terminating</w:t>
      </w:r>
      <w:r>
        <w:rPr>
          <w:sz w:val="20"/>
          <w:szCs w:val="20"/>
        </w:rPr>
        <w:t>?  Explain your answer.</w:t>
      </w:r>
    </w:p>
    <w:p w:rsidR="00D161B5" w:rsidRPr="00960618" w:rsidRDefault="00D161B5" w:rsidP="00D161B5">
      <w:pPr>
        <w:ind w:left="720" w:firstLine="720"/>
        <w:rPr>
          <w:sz w:val="20"/>
          <w:szCs w:val="20"/>
        </w:rPr>
      </w:pPr>
      <w:r w:rsidRPr="00960618">
        <w:rPr>
          <w:sz w:val="20"/>
          <w:szCs w:val="20"/>
        </w:rPr>
        <w:t xml:space="preserve">incr </w:t>
      </w:r>
      <w:r>
        <w:rPr>
          <w:sz w:val="20"/>
          <w:szCs w:val="20"/>
        </w:rPr>
        <w:t>X</w:t>
      </w:r>
      <w:r w:rsidRPr="00960618">
        <w:rPr>
          <w:sz w:val="20"/>
          <w:szCs w:val="20"/>
        </w:rPr>
        <w:t xml:space="preserve"> </w:t>
      </w:r>
    </w:p>
    <w:p w:rsidR="00D161B5" w:rsidRPr="00960618" w:rsidRDefault="00D161B5" w:rsidP="00D161B5">
      <w:pPr>
        <w:ind w:left="720" w:firstLine="720"/>
        <w:rPr>
          <w:sz w:val="20"/>
          <w:szCs w:val="20"/>
        </w:rPr>
      </w:pPr>
      <w:r w:rsidRPr="00960618">
        <w:rPr>
          <w:sz w:val="20"/>
          <w:szCs w:val="20"/>
        </w:rPr>
        <w:t>decr</w:t>
      </w:r>
      <w:r>
        <w:rPr>
          <w:sz w:val="20"/>
          <w:szCs w:val="20"/>
        </w:rPr>
        <w:t xml:space="preserve"> Y</w:t>
      </w:r>
    </w:p>
    <w:p w:rsidR="00D161B5" w:rsidRPr="00723063" w:rsidRDefault="00D161B5" w:rsidP="00D161B5">
      <w:pPr>
        <w:rPr>
          <w:b/>
          <w:sz w:val="20"/>
          <w:szCs w:val="20"/>
        </w:rPr>
      </w:pPr>
    </w:p>
    <w:p w:rsidR="0025416C" w:rsidRDefault="0025416C" w:rsidP="005B1648">
      <w:pPr>
        <w:pStyle w:val="ListParagraph"/>
        <w:numPr>
          <w:ilvl w:val="0"/>
          <w:numId w:val="34"/>
        </w:numPr>
        <w:ind w:left="360"/>
        <w:rPr>
          <w:sz w:val="20"/>
          <w:szCs w:val="20"/>
        </w:rPr>
      </w:pPr>
      <w:r>
        <w:rPr>
          <w:sz w:val="20"/>
          <w:szCs w:val="20"/>
        </w:rPr>
        <w:t>Is</w:t>
      </w:r>
      <w:r w:rsidRPr="00960618">
        <w:rPr>
          <w:sz w:val="20"/>
          <w:szCs w:val="20"/>
        </w:rPr>
        <w:t xml:space="preserve"> the following Bare Bones program </w:t>
      </w:r>
      <w:r w:rsidRPr="00807643">
        <w:rPr>
          <w:sz w:val="20"/>
          <w:szCs w:val="20"/>
        </w:rPr>
        <w:t>self-terminating</w:t>
      </w:r>
      <w:r>
        <w:rPr>
          <w:sz w:val="20"/>
          <w:szCs w:val="20"/>
        </w:rPr>
        <w:t>?  Explain your answer.</w:t>
      </w:r>
    </w:p>
    <w:p w:rsidR="0025416C" w:rsidRPr="00960618" w:rsidRDefault="0025416C" w:rsidP="0025416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Y=X</w:t>
      </w:r>
    </w:p>
    <w:p w:rsidR="0025416C" w:rsidRPr="00960618" w:rsidRDefault="0025416C" w:rsidP="0025416C">
      <w:pPr>
        <w:ind w:left="720" w:firstLine="720"/>
        <w:rPr>
          <w:sz w:val="20"/>
          <w:szCs w:val="20"/>
        </w:rPr>
      </w:pPr>
      <w:r w:rsidRPr="00960618">
        <w:rPr>
          <w:sz w:val="20"/>
          <w:szCs w:val="20"/>
        </w:rPr>
        <w:t xml:space="preserve">incr </w:t>
      </w:r>
      <w:r>
        <w:rPr>
          <w:sz w:val="20"/>
          <w:szCs w:val="20"/>
        </w:rPr>
        <w:t>Y</w:t>
      </w:r>
      <w:r w:rsidRPr="00960618">
        <w:rPr>
          <w:sz w:val="20"/>
          <w:szCs w:val="20"/>
        </w:rPr>
        <w:t xml:space="preserve"> </w:t>
      </w:r>
    </w:p>
    <w:p w:rsidR="0025416C" w:rsidRPr="00960618" w:rsidRDefault="0025416C" w:rsidP="0025416C">
      <w:pPr>
        <w:ind w:left="720" w:firstLine="720"/>
        <w:rPr>
          <w:sz w:val="20"/>
          <w:szCs w:val="20"/>
        </w:rPr>
      </w:pPr>
      <w:r w:rsidRPr="00960618">
        <w:rPr>
          <w:sz w:val="20"/>
          <w:szCs w:val="20"/>
        </w:rPr>
        <w:t xml:space="preserve">incr </w:t>
      </w:r>
      <w:r>
        <w:rPr>
          <w:sz w:val="20"/>
          <w:szCs w:val="20"/>
        </w:rPr>
        <w:t>Y</w:t>
      </w:r>
      <w:r w:rsidRPr="00960618">
        <w:rPr>
          <w:sz w:val="20"/>
          <w:szCs w:val="20"/>
        </w:rPr>
        <w:t xml:space="preserve"> </w:t>
      </w:r>
    </w:p>
    <w:p w:rsidR="0025416C" w:rsidRDefault="0025416C" w:rsidP="0025416C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while X not 0:</w:t>
      </w:r>
    </w:p>
    <w:p w:rsidR="0025416C" w:rsidRPr="00960618" w:rsidRDefault="0025416C" w:rsidP="0025416C">
      <w:pPr>
        <w:ind w:left="1440" w:firstLine="720"/>
        <w:rPr>
          <w:sz w:val="20"/>
          <w:szCs w:val="20"/>
        </w:rPr>
      </w:pPr>
      <w:r w:rsidRPr="00960618">
        <w:rPr>
          <w:sz w:val="20"/>
          <w:szCs w:val="20"/>
        </w:rPr>
        <w:t>decr</w:t>
      </w:r>
      <w:r>
        <w:rPr>
          <w:sz w:val="20"/>
          <w:szCs w:val="20"/>
        </w:rPr>
        <w:t xml:space="preserve"> X</w:t>
      </w:r>
    </w:p>
    <w:p w:rsidR="0025416C" w:rsidRPr="00960618" w:rsidRDefault="0025416C" w:rsidP="0025416C">
      <w:pPr>
        <w:ind w:left="1440" w:firstLine="720"/>
        <w:rPr>
          <w:sz w:val="20"/>
          <w:szCs w:val="20"/>
        </w:rPr>
      </w:pPr>
      <w:r w:rsidRPr="00960618">
        <w:rPr>
          <w:sz w:val="20"/>
          <w:szCs w:val="20"/>
        </w:rPr>
        <w:t>decr</w:t>
      </w:r>
      <w:r>
        <w:rPr>
          <w:sz w:val="20"/>
          <w:szCs w:val="20"/>
        </w:rPr>
        <w:t xml:space="preserve"> X</w:t>
      </w:r>
    </w:p>
    <w:p w:rsidR="0025416C" w:rsidRPr="00960618" w:rsidRDefault="0025416C" w:rsidP="0025416C">
      <w:pPr>
        <w:ind w:left="1440" w:firstLine="720"/>
        <w:rPr>
          <w:sz w:val="20"/>
          <w:szCs w:val="20"/>
        </w:rPr>
      </w:pPr>
      <w:r w:rsidRPr="00960618">
        <w:rPr>
          <w:sz w:val="20"/>
          <w:szCs w:val="20"/>
        </w:rPr>
        <w:t>decr</w:t>
      </w:r>
      <w:r>
        <w:rPr>
          <w:sz w:val="20"/>
          <w:szCs w:val="20"/>
        </w:rPr>
        <w:t xml:space="preserve"> Y</w:t>
      </w:r>
    </w:p>
    <w:p w:rsidR="0025416C" w:rsidRDefault="0025416C" w:rsidP="0025416C">
      <w:pPr>
        <w:ind w:left="1440" w:firstLine="720"/>
        <w:rPr>
          <w:sz w:val="20"/>
          <w:szCs w:val="20"/>
        </w:rPr>
      </w:pPr>
      <w:r w:rsidRPr="00960618">
        <w:rPr>
          <w:sz w:val="20"/>
          <w:szCs w:val="20"/>
        </w:rPr>
        <w:t>decr</w:t>
      </w:r>
      <w:r>
        <w:rPr>
          <w:sz w:val="20"/>
          <w:szCs w:val="20"/>
        </w:rPr>
        <w:t xml:space="preserve"> Y</w:t>
      </w:r>
    </w:p>
    <w:p w:rsidR="0025416C" w:rsidRDefault="0025416C" w:rsidP="0025416C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decr Y</w:t>
      </w:r>
    </w:p>
    <w:p w:rsidR="0025416C" w:rsidRDefault="0025416C" w:rsidP="0025416C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while Y not 0:</w:t>
      </w:r>
    </w:p>
    <w:p w:rsidR="0025416C" w:rsidRDefault="0025416C" w:rsidP="0025416C">
      <w:pPr>
        <w:rPr>
          <w:sz w:val="20"/>
          <w:szCs w:val="20"/>
        </w:rPr>
      </w:pPr>
    </w:p>
    <w:p w:rsidR="0025416C" w:rsidRDefault="0025416C" w:rsidP="0025416C">
      <w:pPr>
        <w:rPr>
          <w:sz w:val="20"/>
          <w:szCs w:val="20"/>
        </w:rPr>
      </w:pPr>
    </w:p>
    <w:sectPr w:rsidR="00254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95F" w:rsidRDefault="00EA095F" w:rsidP="001A5B3E">
      <w:r>
        <w:separator/>
      </w:r>
    </w:p>
  </w:endnote>
  <w:endnote w:type="continuationSeparator" w:id="0">
    <w:p w:rsidR="00EA095F" w:rsidRDefault="00EA095F" w:rsidP="001A5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">
    <w:altName w:val="Book Antiqua"/>
    <w:panose1 w:val="00000000000000000000"/>
    <w:charset w:val="4D"/>
    <w:family w:val="auto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95F" w:rsidRDefault="00EA095F" w:rsidP="001A5B3E">
      <w:r>
        <w:separator/>
      </w:r>
    </w:p>
  </w:footnote>
  <w:footnote w:type="continuationSeparator" w:id="0">
    <w:p w:rsidR="00EA095F" w:rsidRDefault="00EA095F" w:rsidP="001A5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47D3B"/>
    <w:multiLevelType w:val="hybridMultilevel"/>
    <w:tmpl w:val="1C2292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E1037"/>
    <w:multiLevelType w:val="hybridMultilevel"/>
    <w:tmpl w:val="67C8C0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FD2C16"/>
    <w:multiLevelType w:val="hybridMultilevel"/>
    <w:tmpl w:val="D08E82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FB4B3D0"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B222FC"/>
    <w:multiLevelType w:val="hybridMultilevel"/>
    <w:tmpl w:val="9BB6F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31062"/>
    <w:multiLevelType w:val="hybridMultilevel"/>
    <w:tmpl w:val="5100F6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8F194F"/>
    <w:multiLevelType w:val="hybridMultilevel"/>
    <w:tmpl w:val="2EB08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96423B"/>
    <w:multiLevelType w:val="hybridMultilevel"/>
    <w:tmpl w:val="330CC5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53551"/>
    <w:multiLevelType w:val="hybridMultilevel"/>
    <w:tmpl w:val="61B4C0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3F03B6"/>
    <w:multiLevelType w:val="hybridMultilevel"/>
    <w:tmpl w:val="4EB61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EB62E5"/>
    <w:multiLevelType w:val="hybridMultilevel"/>
    <w:tmpl w:val="38BC0D1A"/>
    <w:lvl w:ilvl="0" w:tplc="9B92BA66">
      <w:numFmt w:val="decimal"/>
      <w:lvlText w:val="%1"/>
      <w:lvlJc w:val="left"/>
      <w:pPr>
        <w:ind w:left="288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0201654"/>
    <w:multiLevelType w:val="hybridMultilevel"/>
    <w:tmpl w:val="21088DA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B237A0"/>
    <w:multiLevelType w:val="hybridMultilevel"/>
    <w:tmpl w:val="5DEA70F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E10F7D"/>
    <w:multiLevelType w:val="hybridMultilevel"/>
    <w:tmpl w:val="C108E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91A077E"/>
    <w:multiLevelType w:val="hybridMultilevel"/>
    <w:tmpl w:val="2D9E4DE6"/>
    <w:lvl w:ilvl="0" w:tplc="C576B772">
      <w:numFmt w:val="decimal"/>
      <w:lvlText w:val="%1"/>
      <w:lvlJc w:val="left"/>
      <w:pPr>
        <w:ind w:left="3600" w:hanging="21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CEA524C"/>
    <w:multiLevelType w:val="hybridMultilevel"/>
    <w:tmpl w:val="69C049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2E110FD8"/>
    <w:multiLevelType w:val="hybridMultilevel"/>
    <w:tmpl w:val="CDF49E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74527D"/>
    <w:multiLevelType w:val="hybridMultilevel"/>
    <w:tmpl w:val="A70887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EC0295"/>
    <w:multiLevelType w:val="hybridMultilevel"/>
    <w:tmpl w:val="37F660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38234EF8"/>
    <w:multiLevelType w:val="hybridMultilevel"/>
    <w:tmpl w:val="72B862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8370D6"/>
    <w:multiLevelType w:val="hybridMultilevel"/>
    <w:tmpl w:val="652264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A02D56"/>
    <w:multiLevelType w:val="hybridMultilevel"/>
    <w:tmpl w:val="FA787986"/>
    <w:lvl w:ilvl="0" w:tplc="8B6C509C"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1" w15:restartNumberingAfterBreak="0">
    <w:nsid w:val="3E5A4F5E"/>
    <w:multiLevelType w:val="hybridMultilevel"/>
    <w:tmpl w:val="235AB6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0C57D82"/>
    <w:multiLevelType w:val="hybridMultilevel"/>
    <w:tmpl w:val="BD061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4B0804"/>
    <w:multiLevelType w:val="hybridMultilevel"/>
    <w:tmpl w:val="413CFD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A049ED"/>
    <w:multiLevelType w:val="hybridMultilevel"/>
    <w:tmpl w:val="F33CFC8C"/>
    <w:lvl w:ilvl="0" w:tplc="F238F2DE">
      <w:start w:val="1"/>
      <w:numFmt w:val="decimal"/>
      <w:lvlText w:val="%1"/>
      <w:lvlJc w:val="left"/>
      <w:pPr>
        <w:ind w:left="3588" w:hanging="14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5" w15:restartNumberingAfterBreak="0">
    <w:nsid w:val="488B3FB5"/>
    <w:multiLevelType w:val="hybridMultilevel"/>
    <w:tmpl w:val="8B7EE24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44F77"/>
    <w:multiLevelType w:val="hybridMultilevel"/>
    <w:tmpl w:val="7D36E8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7B7821"/>
    <w:multiLevelType w:val="hybridMultilevel"/>
    <w:tmpl w:val="182E06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3327601"/>
    <w:multiLevelType w:val="hybridMultilevel"/>
    <w:tmpl w:val="6414B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79F44FA"/>
    <w:multiLevelType w:val="hybridMultilevel"/>
    <w:tmpl w:val="F672F9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8564AE"/>
    <w:multiLevelType w:val="hybridMultilevel"/>
    <w:tmpl w:val="64360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BC6958"/>
    <w:multiLevelType w:val="hybridMultilevel"/>
    <w:tmpl w:val="52667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56A5575"/>
    <w:multiLevelType w:val="hybridMultilevel"/>
    <w:tmpl w:val="2EDC3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1550E"/>
    <w:multiLevelType w:val="hybridMultilevel"/>
    <w:tmpl w:val="94342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8904B3"/>
    <w:multiLevelType w:val="hybridMultilevel"/>
    <w:tmpl w:val="35DA3E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453427"/>
    <w:multiLevelType w:val="hybridMultilevel"/>
    <w:tmpl w:val="74E8860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EB61C4"/>
    <w:multiLevelType w:val="hybridMultilevel"/>
    <w:tmpl w:val="C05E90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FCD5193"/>
    <w:multiLevelType w:val="hybridMultilevel"/>
    <w:tmpl w:val="856CEE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3EE471B"/>
    <w:multiLevelType w:val="hybridMultilevel"/>
    <w:tmpl w:val="49D6FD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4646C65"/>
    <w:multiLevelType w:val="hybridMultilevel"/>
    <w:tmpl w:val="51DE32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541205D"/>
    <w:multiLevelType w:val="hybridMultilevel"/>
    <w:tmpl w:val="560203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DB0B1E"/>
    <w:multiLevelType w:val="hybridMultilevel"/>
    <w:tmpl w:val="59D0DD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2" w15:restartNumberingAfterBreak="0">
    <w:nsid w:val="7738737C"/>
    <w:multiLevelType w:val="hybridMultilevel"/>
    <w:tmpl w:val="02C244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BF39A3"/>
    <w:multiLevelType w:val="multilevel"/>
    <w:tmpl w:val="9EA46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E1031D"/>
    <w:multiLevelType w:val="hybridMultilevel"/>
    <w:tmpl w:val="F62444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923255"/>
    <w:multiLevelType w:val="hybridMultilevel"/>
    <w:tmpl w:val="368C2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F0F456A"/>
    <w:multiLevelType w:val="hybridMultilevel"/>
    <w:tmpl w:val="7B3643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2"/>
  </w:num>
  <w:num w:numId="3">
    <w:abstractNumId w:val="9"/>
  </w:num>
  <w:num w:numId="4">
    <w:abstractNumId w:val="12"/>
  </w:num>
  <w:num w:numId="5">
    <w:abstractNumId w:val="0"/>
  </w:num>
  <w:num w:numId="6">
    <w:abstractNumId w:val="39"/>
  </w:num>
  <w:num w:numId="7">
    <w:abstractNumId w:val="35"/>
  </w:num>
  <w:num w:numId="8">
    <w:abstractNumId w:val="17"/>
  </w:num>
  <w:num w:numId="9">
    <w:abstractNumId w:val="4"/>
  </w:num>
  <w:num w:numId="10">
    <w:abstractNumId w:val="10"/>
  </w:num>
  <w:num w:numId="11">
    <w:abstractNumId w:val="29"/>
  </w:num>
  <w:num w:numId="12">
    <w:abstractNumId w:val="18"/>
  </w:num>
  <w:num w:numId="13">
    <w:abstractNumId w:val="34"/>
  </w:num>
  <w:num w:numId="14">
    <w:abstractNumId w:val="14"/>
  </w:num>
  <w:num w:numId="15">
    <w:abstractNumId w:val="7"/>
  </w:num>
  <w:num w:numId="16">
    <w:abstractNumId w:val="44"/>
  </w:num>
  <w:num w:numId="17">
    <w:abstractNumId w:val="46"/>
  </w:num>
  <w:num w:numId="18">
    <w:abstractNumId w:val="27"/>
  </w:num>
  <w:num w:numId="19">
    <w:abstractNumId w:val="41"/>
  </w:num>
  <w:num w:numId="20">
    <w:abstractNumId w:val="31"/>
  </w:num>
  <w:num w:numId="21">
    <w:abstractNumId w:val="3"/>
  </w:num>
  <w:num w:numId="22">
    <w:abstractNumId w:val="40"/>
  </w:num>
  <w:num w:numId="23">
    <w:abstractNumId w:val="6"/>
  </w:num>
  <w:num w:numId="24">
    <w:abstractNumId w:val="28"/>
  </w:num>
  <w:num w:numId="25">
    <w:abstractNumId w:val="45"/>
  </w:num>
  <w:num w:numId="26">
    <w:abstractNumId w:val="38"/>
  </w:num>
  <w:num w:numId="27">
    <w:abstractNumId w:val="26"/>
  </w:num>
  <w:num w:numId="28">
    <w:abstractNumId w:val="16"/>
  </w:num>
  <w:num w:numId="29">
    <w:abstractNumId w:val="37"/>
  </w:num>
  <w:num w:numId="30">
    <w:abstractNumId w:val="2"/>
  </w:num>
  <w:num w:numId="31">
    <w:abstractNumId w:val="19"/>
  </w:num>
  <w:num w:numId="32">
    <w:abstractNumId w:val="30"/>
  </w:num>
  <w:num w:numId="33">
    <w:abstractNumId w:val="21"/>
  </w:num>
  <w:num w:numId="34">
    <w:abstractNumId w:val="32"/>
  </w:num>
  <w:num w:numId="35">
    <w:abstractNumId w:val="11"/>
  </w:num>
  <w:num w:numId="36">
    <w:abstractNumId w:val="23"/>
  </w:num>
  <w:num w:numId="37">
    <w:abstractNumId w:val="15"/>
  </w:num>
  <w:num w:numId="38">
    <w:abstractNumId w:val="25"/>
  </w:num>
  <w:num w:numId="39">
    <w:abstractNumId w:val="33"/>
  </w:num>
  <w:num w:numId="40">
    <w:abstractNumId w:val="1"/>
  </w:num>
  <w:num w:numId="41">
    <w:abstractNumId w:val="36"/>
  </w:num>
  <w:num w:numId="42">
    <w:abstractNumId w:val="22"/>
  </w:num>
  <w:num w:numId="43">
    <w:abstractNumId w:val="43"/>
  </w:num>
  <w:num w:numId="44">
    <w:abstractNumId w:val="5"/>
  </w:num>
  <w:num w:numId="45">
    <w:abstractNumId w:val="24"/>
  </w:num>
  <w:num w:numId="46">
    <w:abstractNumId w:val="20"/>
  </w:num>
  <w:num w:numId="47">
    <w:abstractNumId w:val="1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052"/>
    <w:rsid w:val="00004413"/>
    <w:rsid w:val="000219E6"/>
    <w:rsid w:val="00022AD1"/>
    <w:rsid w:val="00030B7E"/>
    <w:rsid w:val="000408B7"/>
    <w:rsid w:val="00057243"/>
    <w:rsid w:val="00061572"/>
    <w:rsid w:val="0006290F"/>
    <w:rsid w:val="000663D0"/>
    <w:rsid w:val="0007646E"/>
    <w:rsid w:val="00084654"/>
    <w:rsid w:val="000D6015"/>
    <w:rsid w:val="000F30B6"/>
    <w:rsid w:val="000F45F2"/>
    <w:rsid w:val="000F6475"/>
    <w:rsid w:val="000F65F0"/>
    <w:rsid w:val="00115E34"/>
    <w:rsid w:val="001240A4"/>
    <w:rsid w:val="0013176A"/>
    <w:rsid w:val="0013764F"/>
    <w:rsid w:val="00147BDB"/>
    <w:rsid w:val="00152F7F"/>
    <w:rsid w:val="001546A0"/>
    <w:rsid w:val="00166F40"/>
    <w:rsid w:val="0017088B"/>
    <w:rsid w:val="00177AF8"/>
    <w:rsid w:val="00184B85"/>
    <w:rsid w:val="00185184"/>
    <w:rsid w:val="001947DC"/>
    <w:rsid w:val="001A5B3E"/>
    <w:rsid w:val="001C42DE"/>
    <w:rsid w:val="001C6C9B"/>
    <w:rsid w:val="001D4317"/>
    <w:rsid w:val="0021021B"/>
    <w:rsid w:val="002449FE"/>
    <w:rsid w:val="00245F53"/>
    <w:rsid w:val="0025416C"/>
    <w:rsid w:val="00257C9E"/>
    <w:rsid w:val="00266A24"/>
    <w:rsid w:val="00271AD3"/>
    <w:rsid w:val="002847AA"/>
    <w:rsid w:val="002A02E6"/>
    <w:rsid w:val="002A0B0D"/>
    <w:rsid w:val="002A37E7"/>
    <w:rsid w:val="002A3C55"/>
    <w:rsid w:val="002C5F8A"/>
    <w:rsid w:val="002D3805"/>
    <w:rsid w:val="002D5FF4"/>
    <w:rsid w:val="002E5A2C"/>
    <w:rsid w:val="0032368A"/>
    <w:rsid w:val="00325312"/>
    <w:rsid w:val="0033187E"/>
    <w:rsid w:val="0034658A"/>
    <w:rsid w:val="00347052"/>
    <w:rsid w:val="0034747C"/>
    <w:rsid w:val="00350127"/>
    <w:rsid w:val="003579B2"/>
    <w:rsid w:val="003667E8"/>
    <w:rsid w:val="00366F9B"/>
    <w:rsid w:val="00376239"/>
    <w:rsid w:val="00376B2C"/>
    <w:rsid w:val="00395ED7"/>
    <w:rsid w:val="003B5293"/>
    <w:rsid w:val="003C033D"/>
    <w:rsid w:val="003C0600"/>
    <w:rsid w:val="003C3CFE"/>
    <w:rsid w:val="003C6846"/>
    <w:rsid w:val="003D3A50"/>
    <w:rsid w:val="003E23BB"/>
    <w:rsid w:val="003E46E5"/>
    <w:rsid w:val="003F6C51"/>
    <w:rsid w:val="00402D93"/>
    <w:rsid w:val="00411FBE"/>
    <w:rsid w:val="00443407"/>
    <w:rsid w:val="004657EA"/>
    <w:rsid w:val="004740CB"/>
    <w:rsid w:val="00475B49"/>
    <w:rsid w:val="00477337"/>
    <w:rsid w:val="00487FA9"/>
    <w:rsid w:val="004906D3"/>
    <w:rsid w:val="00496D8C"/>
    <w:rsid w:val="004A4D9D"/>
    <w:rsid w:val="004C17D6"/>
    <w:rsid w:val="004D77BD"/>
    <w:rsid w:val="004E0330"/>
    <w:rsid w:val="004E0A7A"/>
    <w:rsid w:val="004F3C73"/>
    <w:rsid w:val="00515A9E"/>
    <w:rsid w:val="00555765"/>
    <w:rsid w:val="0055791E"/>
    <w:rsid w:val="00567E97"/>
    <w:rsid w:val="005718D8"/>
    <w:rsid w:val="005A35BE"/>
    <w:rsid w:val="005B1648"/>
    <w:rsid w:val="005B1B32"/>
    <w:rsid w:val="005C601E"/>
    <w:rsid w:val="005C7C8A"/>
    <w:rsid w:val="005D1073"/>
    <w:rsid w:val="005D380A"/>
    <w:rsid w:val="005E12CA"/>
    <w:rsid w:val="005E574A"/>
    <w:rsid w:val="00626603"/>
    <w:rsid w:val="0063158B"/>
    <w:rsid w:val="00634AB5"/>
    <w:rsid w:val="006371AB"/>
    <w:rsid w:val="0063770E"/>
    <w:rsid w:val="00644BFE"/>
    <w:rsid w:val="0064737A"/>
    <w:rsid w:val="0066667A"/>
    <w:rsid w:val="006834EA"/>
    <w:rsid w:val="00691297"/>
    <w:rsid w:val="00697396"/>
    <w:rsid w:val="006B4345"/>
    <w:rsid w:val="006C34E6"/>
    <w:rsid w:val="006C451C"/>
    <w:rsid w:val="006E4585"/>
    <w:rsid w:val="006F2F38"/>
    <w:rsid w:val="006F4DD4"/>
    <w:rsid w:val="006F6686"/>
    <w:rsid w:val="00723063"/>
    <w:rsid w:val="00757FDB"/>
    <w:rsid w:val="0076675C"/>
    <w:rsid w:val="00775719"/>
    <w:rsid w:val="00787981"/>
    <w:rsid w:val="007947D5"/>
    <w:rsid w:val="007A5A17"/>
    <w:rsid w:val="007C07EF"/>
    <w:rsid w:val="007C300F"/>
    <w:rsid w:val="007C3619"/>
    <w:rsid w:val="007C5848"/>
    <w:rsid w:val="007D71A2"/>
    <w:rsid w:val="007F5297"/>
    <w:rsid w:val="00804FE8"/>
    <w:rsid w:val="00807643"/>
    <w:rsid w:val="00823CAB"/>
    <w:rsid w:val="008259E9"/>
    <w:rsid w:val="00830A73"/>
    <w:rsid w:val="008331C6"/>
    <w:rsid w:val="00833CA5"/>
    <w:rsid w:val="00897ECE"/>
    <w:rsid w:val="008A0A80"/>
    <w:rsid w:val="008A20C0"/>
    <w:rsid w:val="008A3E96"/>
    <w:rsid w:val="008C4721"/>
    <w:rsid w:val="008D5279"/>
    <w:rsid w:val="008E405B"/>
    <w:rsid w:val="008E4A9B"/>
    <w:rsid w:val="008E4FC8"/>
    <w:rsid w:val="008F1AF3"/>
    <w:rsid w:val="008F5889"/>
    <w:rsid w:val="00911C59"/>
    <w:rsid w:val="00931EE8"/>
    <w:rsid w:val="00947E71"/>
    <w:rsid w:val="00947F31"/>
    <w:rsid w:val="00952CB0"/>
    <w:rsid w:val="009546FD"/>
    <w:rsid w:val="00960618"/>
    <w:rsid w:val="00973569"/>
    <w:rsid w:val="00980907"/>
    <w:rsid w:val="009867D2"/>
    <w:rsid w:val="00994A6F"/>
    <w:rsid w:val="009C7562"/>
    <w:rsid w:val="009C7679"/>
    <w:rsid w:val="009E26FA"/>
    <w:rsid w:val="00A027EB"/>
    <w:rsid w:val="00A11C73"/>
    <w:rsid w:val="00A23E70"/>
    <w:rsid w:val="00A3781C"/>
    <w:rsid w:val="00A7568C"/>
    <w:rsid w:val="00A82520"/>
    <w:rsid w:val="00A82EED"/>
    <w:rsid w:val="00A90A6D"/>
    <w:rsid w:val="00A97F58"/>
    <w:rsid w:val="00AB094E"/>
    <w:rsid w:val="00AC6B55"/>
    <w:rsid w:val="00AE4D9E"/>
    <w:rsid w:val="00B05969"/>
    <w:rsid w:val="00B14417"/>
    <w:rsid w:val="00B20CA8"/>
    <w:rsid w:val="00B2659F"/>
    <w:rsid w:val="00B36906"/>
    <w:rsid w:val="00B40B6D"/>
    <w:rsid w:val="00B454C0"/>
    <w:rsid w:val="00B632B4"/>
    <w:rsid w:val="00B77639"/>
    <w:rsid w:val="00B950B0"/>
    <w:rsid w:val="00B95FB8"/>
    <w:rsid w:val="00BA7A87"/>
    <w:rsid w:val="00BB1A5D"/>
    <w:rsid w:val="00BB4771"/>
    <w:rsid w:val="00BB6169"/>
    <w:rsid w:val="00BD0B52"/>
    <w:rsid w:val="00BD1041"/>
    <w:rsid w:val="00BD7220"/>
    <w:rsid w:val="00BE0A45"/>
    <w:rsid w:val="00BF2C7D"/>
    <w:rsid w:val="00BF552B"/>
    <w:rsid w:val="00C0536F"/>
    <w:rsid w:val="00C121EA"/>
    <w:rsid w:val="00C30F5A"/>
    <w:rsid w:val="00C42D86"/>
    <w:rsid w:val="00C75D5A"/>
    <w:rsid w:val="00C95C04"/>
    <w:rsid w:val="00CA09B8"/>
    <w:rsid w:val="00CB50AC"/>
    <w:rsid w:val="00CB7F88"/>
    <w:rsid w:val="00CC73AA"/>
    <w:rsid w:val="00D100F8"/>
    <w:rsid w:val="00D161B5"/>
    <w:rsid w:val="00D341B5"/>
    <w:rsid w:val="00D35B09"/>
    <w:rsid w:val="00D409B0"/>
    <w:rsid w:val="00D43B70"/>
    <w:rsid w:val="00D4527A"/>
    <w:rsid w:val="00D46AAB"/>
    <w:rsid w:val="00D47066"/>
    <w:rsid w:val="00D52BBC"/>
    <w:rsid w:val="00D553D2"/>
    <w:rsid w:val="00D56962"/>
    <w:rsid w:val="00D8367B"/>
    <w:rsid w:val="00D87B75"/>
    <w:rsid w:val="00D90FB8"/>
    <w:rsid w:val="00D94BF9"/>
    <w:rsid w:val="00DA7091"/>
    <w:rsid w:val="00DB31DB"/>
    <w:rsid w:val="00DC09B6"/>
    <w:rsid w:val="00DD3481"/>
    <w:rsid w:val="00DE5FB2"/>
    <w:rsid w:val="00E048FA"/>
    <w:rsid w:val="00E320D9"/>
    <w:rsid w:val="00E33611"/>
    <w:rsid w:val="00E51546"/>
    <w:rsid w:val="00E74A8F"/>
    <w:rsid w:val="00E7651A"/>
    <w:rsid w:val="00E93A68"/>
    <w:rsid w:val="00E97D6A"/>
    <w:rsid w:val="00EA095F"/>
    <w:rsid w:val="00EA1C00"/>
    <w:rsid w:val="00EC0A6D"/>
    <w:rsid w:val="00ED2D7A"/>
    <w:rsid w:val="00ED3728"/>
    <w:rsid w:val="00ED4ED2"/>
    <w:rsid w:val="00EE42D7"/>
    <w:rsid w:val="00EE7FA8"/>
    <w:rsid w:val="00F16A32"/>
    <w:rsid w:val="00F22574"/>
    <w:rsid w:val="00F2266F"/>
    <w:rsid w:val="00F24D3B"/>
    <w:rsid w:val="00F26AFD"/>
    <w:rsid w:val="00F30AA5"/>
    <w:rsid w:val="00F32B68"/>
    <w:rsid w:val="00F3530C"/>
    <w:rsid w:val="00F51179"/>
    <w:rsid w:val="00F54791"/>
    <w:rsid w:val="00F55531"/>
    <w:rsid w:val="00F653D5"/>
    <w:rsid w:val="00F81D51"/>
    <w:rsid w:val="00F863DE"/>
    <w:rsid w:val="00FA49E1"/>
    <w:rsid w:val="00FC3326"/>
    <w:rsid w:val="00FC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A9F55C-B9BC-42EC-859E-1BACF439D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0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34705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347052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7A5A17"/>
    <w:pPr>
      <w:ind w:left="720"/>
      <w:contextualSpacing/>
    </w:pPr>
  </w:style>
  <w:style w:type="character" w:customStyle="1" w:styleId="st">
    <w:name w:val="st"/>
    <w:basedOn w:val="DefaultParagraphFont"/>
    <w:rsid w:val="0007646E"/>
  </w:style>
  <w:style w:type="character" w:styleId="Emphasis">
    <w:name w:val="Emphasis"/>
    <w:basedOn w:val="DefaultParagraphFont"/>
    <w:uiPriority w:val="20"/>
    <w:qFormat/>
    <w:rsid w:val="0007646E"/>
    <w:rPr>
      <w:i/>
      <w:iCs/>
    </w:rPr>
  </w:style>
  <w:style w:type="character" w:styleId="Strong">
    <w:name w:val="Strong"/>
    <w:basedOn w:val="DefaultParagraphFont"/>
    <w:uiPriority w:val="22"/>
    <w:qFormat/>
    <w:rsid w:val="001D4317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1D4317"/>
    <w:rPr>
      <w:i/>
      <w:iCs/>
    </w:rPr>
  </w:style>
  <w:style w:type="paragraph" w:customStyle="1" w:styleId="program">
    <w:name w:val="program"/>
    <w:basedOn w:val="Normal"/>
    <w:rsid w:val="00C95C04"/>
    <w:pPr>
      <w:keepNext/>
      <w:keepLines/>
      <w:widowControl w:val="0"/>
      <w:autoSpaceDE w:val="0"/>
      <w:autoSpaceDN w:val="0"/>
      <w:spacing w:line="260" w:lineRule="exact"/>
      <w:ind w:left="1200"/>
    </w:pPr>
    <w:rPr>
      <w:rFonts w:ascii="Courier" w:hAnsi="Courier" w:cs="Courier"/>
      <w:sz w:val="20"/>
      <w:szCs w:val="20"/>
    </w:rPr>
  </w:style>
  <w:style w:type="paragraph" w:customStyle="1" w:styleId="j21-55">
    <w:name w:val="j21-55"/>
    <w:basedOn w:val="Normal"/>
    <w:next w:val="Normal"/>
    <w:rsid w:val="00D161B5"/>
    <w:pPr>
      <w:keepLines/>
      <w:widowControl w:val="0"/>
      <w:autoSpaceDE w:val="0"/>
      <w:autoSpaceDN w:val="0"/>
      <w:spacing w:before="120" w:line="240" w:lineRule="exact"/>
      <w:ind w:left="1200"/>
      <w:jc w:val="both"/>
    </w:pPr>
    <w:rPr>
      <w:rFonts w:ascii="Palatino" w:hAnsi="Palatino" w:cs="Palatino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68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686"/>
    <w:rPr>
      <w:rFonts w:ascii="Segoe UI" w:eastAsia="Times New Roman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271AD3"/>
    <w:rPr>
      <w:color w:val="0000FF"/>
      <w:u w:val="single"/>
    </w:rPr>
  </w:style>
  <w:style w:type="paragraph" w:styleId="BodyText">
    <w:name w:val="Body Text"/>
    <w:basedOn w:val="Normal"/>
    <w:link w:val="BodyTextChar"/>
    <w:rsid w:val="00B36906"/>
    <w:rPr>
      <w:sz w:val="20"/>
    </w:rPr>
  </w:style>
  <w:style w:type="character" w:customStyle="1" w:styleId="BodyTextChar">
    <w:name w:val="Body Text Char"/>
    <w:basedOn w:val="DefaultParagraphFont"/>
    <w:link w:val="BodyText"/>
    <w:rsid w:val="00B36906"/>
    <w:rPr>
      <w:rFonts w:ascii="Times New Roman" w:eastAsia="Times New Roman" w:hAnsi="Times New Roman" w:cs="Times New Roman"/>
      <w:sz w:val="20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A5B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5B3E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A5B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5B3E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9DB11-E5DC-4628-9370-4E9C15EC0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2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Shum</dc:creator>
  <cp:keywords/>
  <dc:description/>
  <cp:lastModifiedBy>Stephen Shum</cp:lastModifiedBy>
  <cp:revision>88</cp:revision>
  <cp:lastPrinted>2018-02-09T23:07:00Z</cp:lastPrinted>
  <dcterms:created xsi:type="dcterms:W3CDTF">2017-11-05T16:04:00Z</dcterms:created>
  <dcterms:modified xsi:type="dcterms:W3CDTF">2020-01-18T13:21:00Z</dcterms:modified>
</cp:coreProperties>
</file>