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B8208B" w:rsidP="004D16E2">
            <w:pPr>
              <w:jc w:val="center"/>
            </w:pPr>
            <w:r>
              <w:rPr>
                <w:lang w:val="en-US"/>
              </w:rPr>
              <w:t>TDEV501</w:t>
            </w:r>
            <w:r>
              <w:t>8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bookmarkStart w:id="0" w:name="_GoBack"/>
            <w:bookmarkEnd w:id="0"/>
            <w:r w:rsidR="00034348">
              <w:t xml:space="preserve"> на валидное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>В появившемся месте для ввода ввести любое число от 1 до 3</w:t>
            </w:r>
          </w:p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B8208B" w:rsidRPr="002B2E29" w:rsidRDefault="002B2E29" w:rsidP="007A11B8">
            <w:r>
              <w:t>Появится ответ на операцию, соответствующую введённому номеру.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B2E29"/>
    <w:rsid w:val="00347653"/>
    <w:rsid w:val="0049358E"/>
    <w:rsid w:val="004B401C"/>
    <w:rsid w:val="004D16E2"/>
    <w:rsid w:val="005A01E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11</cp:revision>
  <dcterms:created xsi:type="dcterms:W3CDTF">2017-02-23T10:10:00Z</dcterms:created>
  <dcterms:modified xsi:type="dcterms:W3CDTF">2017-02-23T13:10:00Z</dcterms:modified>
</cp:coreProperties>
</file>