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E76" w:rsidRDefault="00354C68">
      <w:pPr>
        <w:ind w:left="708" w:hanging="708"/>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 </w:t>
      </w:r>
      <w:r w:rsidR="006E1018">
        <w:rPr>
          <w:rFonts w:ascii="Bookman Old Style" w:eastAsia="Bookman Old Style" w:hAnsi="Bookman Old Style" w:cs="Bookman Old Style"/>
          <w:b/>
          <w:sz w:val="24"/>
          <w:szCs w:val="24"/>
        </w:rPr>
        <w:t>MÓDULO DE MATEMÁTICA</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Les damos la bienvenida a este primer paso en la universidad y queremos contarles que este material de matemática ha sido pensado para ayudarles a recuperar y consolidar temas que seguramente adquirieron en el nivel medio y que son la base de muchos temas más complejos que estudiaremos durante el curso de matemática en la carrera.</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Juntos y con el acompañamiento de docentes y tutores de la comunidad educativa de la carrera, recordaremos conceptos, desarrollaremos ejercicios, ejemplos, etc.</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Es importante comprender que esta nueva etapa que emprenden conlleva una gran responsabilidad y compromiso, sabiendo que sin esfuerzo y dedicación nada es posible, pero que nada es inalcanzable o tan difícil como parece es sólo cuestión de dedicación, paciencia y tiempo de estudio.</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Estaremos a cada paso, acompañando siempre en el marco del respeto porque sin respeto no hay comunicación ni convivencia, en definitiva, no hay educación.</w:t>
      </w:r>
    </w:p>
    <w:p w:rsidR="000D6E76" w:rsidRDefault="000D6E76">
      <w:pPr>
        <w:jc w:val="both"/>
        <w:rPr>
          <w:rFonts w:ascii="Bookman Old Style" w:eastAsia="Bookman Old Style" w:hAnsi="Bookman Old Style" w:cs="Bookman Old Style"/>
          <w:sz w:val="24"/>
          <w:szCs w:val="24"/>
        </w:rPr>
      </w:pPr>
    </w:p>
    <w:p w:rsidR="000D6E76" w:rsidRDefault="000D6E76">
      <w:pPr>
        <w:jc w:val="both"/>
        <w:rPr>
          <w:rFonts w:ascii="Bookman Old Style" w:eastAsia="Bookman Old Style" w:hAnsi="Bookman Old Style" w:cs="Bookman Old Style"/>
          <w:sz w:val="24"/>
          <w:szCs w:val="24"/>
        </w:rPr>
      </w:pPr>
    </w:p>
    <w:p w:rsidR="000D6E76" w:rsidRDefault="000D6E76">
      <w:pPr>
        <w:jc w:val="both"/>
        <w:rPr>
          <w:rFonts w:ascii="Bookman Old Style" w:eastAsia="Bookman Old Style" w:hAnsi="Bookman Old Style" w:cs="Bookman Old Style"/>
          <w:sz w:val="24"/>
          <w:szCs w:val="24"/>
        </w:rPr>
      </w:pPr>
    </w:p>
    <w:p w:rsidR="000D6E76" w:rsidRDefault="000D6E76">
      <w:pPr>
        <w:jc w:val="both"/>
        <w:rPr>
          <w:rFonts w:ascii="Bookman Old Style" w:eastAsia="Bookman Old Style" w:hAnsi="Bookman Old Style" w:cs="Bookman Old Style"/>
          <w:sz w:val="24"/>
          <w:szCs w:val="24"/>
        </w:rPr>
      </w:pPr>
    </w:p>
    <w:p w:rsidR="000D6E76" w:rsidRDefault="000D6E76">
      <w:pPr>
        <w:jc w:val="both"/>
        <w:rPr>
          <w:rFonts w:ascii="Bookman Old Style" w:eastAsia="Bookman Old Style" w:hAnsi="Bookman Old Style" w:cs="Bookman Old Style"/>
          <w:sz w:val="24"/>
          <w:szCs w:val="24"/>
        </w:rPr>
      </w:pPr>
    </w:p>
    <w:p w:rsidR="000D6E76" w:rsidRDefault="006E1018">
      <w:pPr>
        <w:jc w:val="right"/>
        <w:rPr>
          <w:rFonts w:ascii="Bookman Old Style" w:eastAsia="Bookman Old Style" w:hAnsi="Bookman Old Style" w:cs="Bookman Old Style"/>
          <w:highlight w:val="white"/>
        </w:rPr>
      </w:pPr>
      <w:r>
        <w:rPr>
          <w:rFonts w:ascii="Bookman Old Style" w:eastAsia="Bookman Old Style" w:hAnsi="Bookman Old Style" w:cs="Bookman Old Style"/>
          <w:highlight w:val="white"/>
        </w:rPr>
        <w:t>Las matemáticas puras son, en su forma, la poesía de las ideas lógicas.</w:t>
      </w:r>
    </w:p>
    <w:p w:rsidR="000D6E76" w:rsidRDefault="006E1018">
      <w:pPr>
        <w:jc w:val="right"/>
        <w:rPr>
          <w:rFonts w:ascii="Bookman Old Style" w:eastAsia="Bookman Old Style" w:hAnsi="Bookman Old Style" w:cs="Bookman Old Style"/>
        </w:rPr>
      </w:pPr>
      <w:r>
        <w:rPr>
          <w:rFonts w:ascii="Bookman Old Style" w:eastAsia="Bookman Old Style" w:hAnsi="Bookman Old Style" w:cs="Bookman Old Style"/>
          <w:highlight w:val="white"/>
        </w:rPr>
        <w:t>Albert Einstein.</w:t>
      </w:r>
    </w:p>
    <w:p w:rsidR="000D6E76" w:rsidRDefault="000D6E76"/>
    <w:p w:rsidR="000D6E76" w:rsidRDefault="000D6E76">
      <w:pPr>
        <w:pStyle w:val="Ttulo1"/>
        <w:jc w:val="left"/>
        <w:rPr>
          <w:rFonts w:ascii="Bookman Old Style" w:eastAsia="Bookman Old Style" w:hAnsi="Bookman Old Style" w:cs="Bookman Old Style"/>
          <w:b w:val="0"/>
          <w:color w:val="000000"/>
          <w:sz w:val="22"/>
          <w:szCs w:val="22"/>
        </w:rPr>
      </w:pPr>
    </w:p>
    <w:p w:rsidR="000D6E76" w:rsidRDefault="000D6E76"/>
    <w:p w:rsidR="000D6E76" w:rsidRDefault="000D6E76"/>
    <w:p w:rsidR="000D6E76" w:rsidRDefault="006E1018">
      <w:pPr>
        <w:keepNext/>
        <w:keepLines/>
        <w:pBdr>
          <w:top w:val="nil"/>
          <w:left w:val="nil"/>
          <w:bottom w:val="nil"/>
          <w:right w:val="nil"/>
          <w:between w:val="nil"/>
        </w:pBdr>
        <w:spacing w:before="240" w:after="0" w:line="259" w:lineRule="auto"/>
        <w:rPr>
          <w:rFonts w:ascii="Cambria" w:eastAsia="Cambria" w:hAnsi="Cambria" w:cs="Cambria"/>
          <w:color w:val="366091"/>
          <w:sz w:val="32"/>
          <w:szCs w:val="32"/>
        </w:rPr>
      </w:pPr>
      <w:r>
        <w:rPr>
          <w:rFonts w:ascii="Cambria" w:eastAsia="Cambria" w:hAnsi="Cambria" w:cs="Cambria"/>
          <w:color w:val="366091"/>
          <w:sz w:val="32"/>
          <w:szCs w:val="32"/>
        </w:rPr>
        <w:lastRenderedPageBreak/>
        <w:t>Contenido</w:t>
      </w:r>
    </w:p>
    <w:sdt>
      <w:sdtPr>
        <w:id w:val="1078248342"/>
        <w:docPartObj>
          <w:docPartGallery w:val="Table of Contents"/>
          <w:docPartUnique/>
        </w:docPartObj>
      </w:sdtPr>
      <w:sdtContent>
        <w:p w:rsidR="000D6E76" w:rsidRDefault="006E1018">
          <w:pPr>
            <w:pBdr>
              <w:top w:val="nil"/>
              <w:left w:val="nil"/>
              <w:bottom w:val="nil"/>
              <w:right w:val="nil"/>
              <w:between w:val="nil"/>
            </w:pBdr>
            <w:tabs>
              <w:tab w:val="right" w:pos="8828"/>
            </w:tabs>
            <w:spacing w:after="100"/>
            <w:rPr>
              <w:color w:val="000000"/>
            </w:rPr>
          </w:pPr>
          <w:r>
            <w:fldChar w:fldCharType="begin"/>
          </w:r>
          <w:r>
            <w:instrText xml:space="preserve"> TOC \h \u \z </w:instrText>
          </w:r>
          <w:r>
            <w:fldChar w:fldCharType="separate"/>
          </w:r>
          <w:hyperlink w:anchor="_heading=h.gjdgxs">
            <w:r>
              <w:rPr>
                <w:rFonts w:ascii="Bookman Old Style" w:eastAsia="Bookman Old Style" w:hAnsi="Bookman Old Style" w:cs="Bookman Old Style"/>
                <w:color w:val="000000"/>
              </w:rPr>
              <w:t>Capítulo I: Lógica proposicional</w:t>
            </w:r>
          </w:hyperlink>
          <w:hyperlink w:anchor="_heading=h.gjdgxs">
            <w:r>
              <w:rPr>
                <w:color w:val="000000"/>
              </w:rPr>
              <w:tab/>
              <w:t>4</w:t>
            </w:r>
          </w:hyperlink>
        </w:p>
        <w:p w:rsidR="000D6E76" w:rsidRDefault="00354C68">
          <w:pPr>
            <w:pBdr>
              <w:top w:val="nil"/>
              <w:left w:val="nil"/>
              <w:bottom w:val="nil"/>
              <w:right w:val="nil"/>
              <w:between w:val="nil"/>
            </w:pBdr>
            <w:tabs>
              <w:tab w:val="right" w:pos="8828"/>
            </w:tabs>
            <w:spacing w:after="100"/>
            <w:ind w:left="220"/>
            <w:rPr>
              <w:color w:val="000000"/>
            </w:rPr>
          </w:pPr>
          <w:hyperlink w:anchor="_heading=h.30j0zll">
            <w:r w:rsidR="006E1018">
              <w:rPr>
                <w:rFonts w:ascii="Bookman Old Style" w:eastAsia="Bookman Old Style" w:hAnsi="Bookman Old Style" w:cs="Bookman Old Style"/>
                <w:color w:val="000000"/>
              </w:rPr>
              <w:t>1-Introducción a la lógica proposicional</w:t>
            </w:r>
          </w:hyperlink>
          <w:hyperlink w:anchor="_heading=h.30j0zll">
            <w:r w:rsidR="006E1018">
              <w:rPr>
                <w:color w:val="000000"/>
              </w:rPr>
              <w:tab/>
              <w:t>4</w:t>
            </w:r>
          </w:hyperlink>
        </w:p>
        <w:p w:rsidR="000D6E76" w:rsidRDefault="00354C68">
          <w:pPr>
            <w:pBdr>
              <w:top w:val="nil"/>
              <w:left w:val="nil"/>
              <w:bottom w:val="nil"/>
              <w:right w:val="nil"/>
              <w:between w:val="nil"/>
            </w:pBdr>
            <w:tabs>
              <w:tab w:val="right" w:pos="8828"/>
            </w:tabs>
            <w:spacing w:after="100"/>
            <w:ind w:left="220"/>
            <w:rPr>
              <w:color w:val="000000"/>
            </w:rPr>
          </w:pPr>
          <w:hyperlink w:anchor="_heading=h.1fob9te">
            <w:r w:rsidR="006E1018">
              <w:rPr>
                <w:rFonts w:ascii="Bookman Old Style" w:eastAsia="Bookman Old Style" w:hAnsi="Bookman Old Style" w:cs="Bookman Old Style"/>
                <w:color w:val="000000"/>
              </w:rPr>
              <w:t>1.2 Proposiciones y tablas de verdad</w:t>
            </w:r>
          </w:hyperlink>
          <w:hyperlink w:anchor="_heading=h.1fob9te">
            <w:r w:rsidR="006E1018">
              <w:rPr>
                <w:color w:val="000000"/>
              </w:rPr>
              <w:tab/>
              <w:t>4</w:t>
            </w:r>
          </w:hyperlink>
        </w:p>
        <w:p w:rsidR="000D6E76" w:rsidRDefault="00354C68">
          <w:pPr>
            <w:pBdr>
              <w:top w:val="nil"/>
              <w:left w:val="nil"/>
              <w:bottom w:val="nil"/>
              <w:right w:val="nil"/>
              <w:between w:val="nil"/>
            </w:pBdr>
            <w:tabs>
              <w:tab w:val="right" w:pos="8828"/>
            </w:tabs>
            <w:spacing w:after="100"/>
            <w:ind w:left="220"/>
            <w:rPr>
              <w:color w:val="000000"/>
            </w:rPr>
          </w:pPr>
          <w:hyperlink w:anchor="_heading=h.3znysh7">
            <w:r w:rsidR="006E1018">
              <w:rPr>
                <w:rFonts w:ascii="Bookman Old Style" w:eastAsia="Bookman Old Style" w:hAnsi="Bookman Old Style" w:cs="Bookman Old Style"/>
                <w:color w:val="000000"/>
              </w:rPr>
              <w:t>1.3 Conectores de proposiciones y propiedades del álgebra proposicional</w:t>
            </w:r>
          </w:hyperlink>
          <w:hyperlink w:anchor="_heading=h.3znysh7">
            <w:r w:rsidR="006E1018">
              <w:rPr>
                <w:color w:val="000000"/>
              </w:rPr>
              <w:tab/>
              <w:t>5</w:t>
            </w:r>
          </w:hyperlink>
        </w:p>
        <w:p w:rsidR="000D6E76" w:rsidRDefault="00354C68">
          <w:pPr>
            <w:pBdr>
              <w:top w:val="nil"/>
              <w:left w:val="nil"/>
              <w:bottom w:val="nil"/>
              <w:right w:val="nil"/>
              <w:between w:val="nil"/>
            </w:pBdr>
            <w:tabs>
              <w:tab w:val="right" w:pos="8828"/>
            </w:tabs>
            <w:spacing w:after="100"/>
            <w:ind w:left="440"/>
            <w:rPr>
              <w:color w:val="000000"/>
            </w:rPr>
          </w:pPr>
          <w:hyperlink w:anchor="_heading=h.2et92p0">
            <w:r w:rsidR="006E1018">
              <w:rPr>
                <w:rFonts w:ascii="Bookman Old Style" w:eastAsia="Bookman Old Style" w:hAnsi="Bookman Old Style" w:cs="Bookman Old Style"/>
                <w:color w:val="000000"/>
              </w:rPr>
              <w:t xml:space="preserve">1.3.1 Negación </w:t>
            </w:r>
          </w:hyperlink>
          <m:oMath>
            <m:r>
              <m:rPr>
                <m:sty m:val="p"/>
              </m:rPr>
              <m:t>¬</m:t>
            </m:r>
          </m:oMath>
          <w:hyperlink w:anchor="_heading=h.2et92p0">
            <w:r w:rsidR="006E1018">
              <w:rPr>
                <w:rFonts w:ascii="Bookman Old Style" w:eastAsia="Bookman Old Style" w:hAnsi="Bookman Old Style" w:cs="Bookman Old Style"/>
                <w:color w:val="000000"/>
              </w:rPr>
              <w:t xml:space="preserve"> (no)</w:t>
            </w:r>
          </w:hyperlink>
          <w:hyperlink w:anchor="_heading=h.2et92p0">
            <w:r w:rsidR="006E1018">
              <w:rPr>
                <w:color w:val="000000"/>
              </w:rPr>
              <w:tab/>
              <w:t>6</w:t>
            </w:r>
          </w:hyperlink>
        </w:p>
        <w:p w:rsidR="000D6E76" w:rsidRDefault="00354C68">
          <w:pPr>
            <w:pBdr>
              <w:top w:val="nil"/>
              <w:left w:val="nil"/>
              <w:bottom w:val="nil"/>
              <w:right w:val="nil"/>
              <w:between w:val="nil"/>
            </w:pBdr>
            <w:tabs>
              <w:tab w:val="right" w:pos="8828"/>
            </w:tabs>
            <w:spacing w:after="100"/>
            <w:ind w:left="440"/>
            <w:rPr>
              <w:color w:val="000000"/>
            </w:rPr>
          </w:pPr>
          <w:hyperlink w:anchor="_heading=h.tyjcwt">
            <w:r w:rsidR="006E1018">
              <w:rPr>
                <w:rFonts w:ascii="Bookman Old Style" w:eastAsia="Bookman Old Style" w:hAnsi="Bookman Old Style" w:cs="Bookman Old Style"/>
                <w:color w:val="000000"/>
              </w:rPr>
              <w:t xml:space="preserve">1.3.2 Conjunción </w:t>
            </w:r>
          </w:hyperlink>
          <m:oMath>
            <m:r>
              <m:rPr>
                <m:sty m:val="p"/>
              </m:rPr>
              <m:t>∧</m:t>
            </m:r>
          </m:oMath>
          <w:hyperlink w:anchor="_heading=h.tyjcwt">
            <w:r w:rsidR="006E1018">
              <w:rPr>
                <w:rFonts w:ascii="Bookman Old Style" w:eastAsia="Bookman Old Style" w:hAnsi="Bookman Old Style" w:cs="Bookman Old Style"/>
                <w:color w:val="000000"/>
              </w:rPr>
              <w:t xml:space="preserve"> (y)</w:t>
            </w:r>
          </w:hyperlink>
          <w:hyperlink w:anchor="_heading=h.tyjcwt">
            <w:r w:rsidR="006E1018">
              <w:rPr>
                <w:color w:val="000000"/>
              </w:rPr>
              <w:tab/>
              <w:t>6</w:t>
            </w:r>
          </w:hyperlink>
        </w:p>
        <w:p w:rsidR="000D6E76" w:rsidRDefault="00354C68">
          <w:pPr>
            <w:pBdr>
              <w:top w:val="nil"/>
              <w:left w:val="nil"/>
              <w:bottom w:val="nil"/>
              <w:right w:val="nil"/>
              <w:between w:val="nil"/>
            </w:pBdr>
            <w:tabs>
              <w:tab w:val="right" w:pos="8828"/>
            </w:tabs>
            <w:spacing w:after="100"/>
            <w:ind w:left="440"/>
            <w:rPr>
              <w:color w:val="000000"/>
            </w:rPr>
          </w:pPr>
          <w:hyperlink w:anchor="_heading=h.3dy6vkm">
            <w:r w:rsidR="006E1018">
              <w:rPr>
                <w:rFonts w:ascii="Bookman Old Style" w:eastAsia="Bookman Old Style" w:hAnsi="Bookman Old Style" w:cs="Bookman Old Style"/>
                <w:color w:val="000000"/>
              </w:rPr>
              <w:t xml:space="preserve">1.3.3. Disyunción </w:t>
            </w:r>
          </w:hyperlink>
          <m:oMath>
            <m:r>
              <m:rPr>
                <m:sty m:val="p"/>
              </m:rPr>
              <m:t>∨</m:t>
            </m:r>
          </m:oMath>
          <w:hyperlink w:anchor="_heading=h.3dy6vkm">
            <w:r w:rsidR="006E1018">
              <w:rPr>
                <w:rFonts w:ascii="Bookman Old Style" w:eastAsia="Bookman Old Style" w:hAnsi="Bookman Old Style" w:cs="Bookman Old Style"/>
                <w:color w:val="000000"/>
              </w:rPr>
              <w:t xml:space="preserve"> (o, en sentido incluyente)</w:t>
            </w:r>
          </w:hyperlink>
          <w:hyperlink w:anchor="_heading=h.3dy6vkm">
            <w:r w:rsidR="006E1018">
              <w:rPr>
                <w:color w:val="000000"/>
              </w:rPr>
              <w:tab/>
              <w:t>7</w:t>
            </w:r>
          </w:hyperlink>
        </w:p>
        <w:p w:rsidR="000D6E76" w:rsidRDefault="00354C68">
          <w:pPr>
            <w:pBdr>
              <w:top w:val="nil"/>
              <w:left w:val="nil"/>
              <w:bottom w:val="nil"/>
              <w:right w:val="nil"/>
              <w:between w:val="nil"/>
            </w:pBdr>
            <w:tabs>
              <w:tab w:val="right" w:pos="8828"/>
            </w:tabs>
            <w:spacing w:after="100"/>
            <w:ind w:left="440"/>
            <w:rPr>
              <w:color w:val="000000"/>
            </w:rPr>
          </w:pPr>
          <w:hyperlink w:anchor="_heading=h.1t3h5sf">
            <w:r w:rsidR="006E1018">
              <w:rPr>
                <w:rFonts w:ascii="Bookman Old Style" w:eastAsia="Bookman Old Style" w:hAnsi="Bookman Old Style" w:cs="Bookman Old Style"/>
                <w:color w:val="000000"/>
              </w:rPr>
              <w:t>1.3.4 Propiedades de la conjunción y la disyunción</w:t>
            </w:r>
          </w:hyperlink>
          <w:hyperlink w:anchor="_heading=h.1t3h5sf">
            <w:r w:rsidR="006E1018">
              <w:rPr>
                <w:color w:val="000000"/>
              </w:rPr>
              <w:tab/>
              <w:t>7</w:t>
            </w:r>
          </w:hyperlink>
        </w:p>
        <w:p w:rsidR="000D6E76" w:rsidRDefault="00354C68">
          <w:pPr>
            <w:pBdr>
              <w:top w:val="nil"/>
              <w:left w:val="nil"/>
              <w:bottom w:val="nil"/>
              <w:right w:val="nil"/>
              <w:between w:val="nil"/>
            </w:pBdr>
            <w:tabs>
              <w:tab w:val="right" w:pos="8828"/>
            </w:tabs>
            <w:spacing w:after="100"/>
            <w:ind w:left="440"/>
            <w:rPr>
              <w:color w:val="000000"/>
            </w:rPr>
          </w:pPr>
          <w:hyperlink w:anchor="_heading=h.4d34og8">
            <w:r w:rsidR="006E1018">
              <w:rPr>
                <w:rFonts w:ascii="Bookman Old Style" w:eastAsia="Bookman Old Style" w:hAnsi="Bookman Old Style" w:cs="Bookman Old Style"/>
                <w:color w:val="000000"/>
              </w:rPr>
              <w:t>1.3.5 Implicación</w:t>
            </w:r>
          </w:hyperlink>
          <m:oMath>
            <m:r>
              <m:rPr>
                <m:sty m:val="p"/>
              </m:rPr>
              <w:rPr>
                <w:rFonts w:ascii="Cambria Math" w:eastAsia="Cambria Math" w:hAnsi="Cambria Math" w:cs="Cambria Math"/>
                <w:color w:val="0000FF"/>
                <w:u w:val="single"/>
              </w:rPr>
              <m:t xml:space="preserve">  → </m:t>
            </m:r>
          </m:oMath>
          <w:hyperlink w:anchor="_heading=h.4d34og8">
            <w:r w:rsidR="006E1018">
              <w:rPr>
                <w:rFonts w:ascii="Bookman Old Style" w:eastAsia="Bookman Old Style" w:hAnsi="Bookman Old Style" w:cs="Bookman Old Style"/>
                <w:color w:val="000000"/>
              </w:rPr>
              <w:t>(</w:t>
            </w:r>
          </w:hyperlink>
          <m:oMath>
            <m:r>
              <m:rPr>
                <m:sty m:val="p"/>
              </m:rPr>
              <w:rPr>
                <w:rFonts w:ascii="Cambria Math" w:eastAsia="Cambria Math" w:hAnsi="Cambria Math" w:cs="Cambria Math"/>
                <w:color w:val="0000FF"/>
                <w:u w:val="single"/>
              </w:rPr>
              <m:t>p→q</m:t>
            </m:r>
          </m:oMath>
          <w:hyperlink w:anchor="_heading=h.4d34og8">
            <w:r w:rsidR="006E1018">
              <w:rPr>
                <w:rFonts w:ascii="Bookman Old Style" w:eastAsia="Bookman Old Style" w:hAnsi="Bookman Old Style" w:cs="Bookman Old Style"/>
                <w:color w:val="000000"/>
              </w:rPr>
              <w:t xml:space="preserve"> : “si p entonces q”, “p implica q”)</w:t>
            </w:r>
          </w:hyperlink>
          <w:hyperlink w:anchor="_heading=h.4d34og8">
            <w:r w:rsidR="006E1018">
              <w:rPr>
                <w:color w:val="000000"/>
              </w:rPr>
              <w:tab/>
              <w:t>9</w:t>
            </w:r>
          </w:hyperlink>
        </w:p>
        <w:p w:rsidR="000D6E76" w:rsidRDefault="00354C68">
          <w:pPr>
            <w:pBdr>
              <w:top w:val="nil"/>
              <w:left w:val="nil"/>
              <w:bottom w:val="nil"/>
              <w:right w:val="nil"/>
              <w:between w:val="nil"/>
            </w:pBdr>
            <w:tabs>
              <w:tab w:val="right" w:pos="8828"/>
            </w:tabs>
            <w:spacing w:after="100"/>
            <w:ind w:left="440"/>
            <w:rPr>
              <w:color w:val="000000"/>
            </w:rPr>
          </w:pPr>
          <w:hyperlink w:anchor="_heading=h.2s8eyo1">
            <w:r w:rsidR="006E1018">
              <w:rPr>
                <w:rFonts w:ascii="Bookman Old Style" w:eastAsia="Bookman Old Style" w:hAnsi="Bookman Old Style" w:cs="Bookman Old Style"/>
                <w:color w:val="000000"/>
              </w:rPr>
              <w:t>1.3.5.1 Definición:</w:t>
            </w:r>
          </w:hyperlink>
          <w:hyperlink w:anchor="_heading=h.2s8eyo1">
            <w:r w:rsidR="006E1018">
              <w:rPr>
                <w:color w:val="000000"/>
              </w:rPr>
              <w:tab/>
              <w:t>9</w:t>
            </w:r>
          </w:hyperlink>
        </w:p>
        <w:p w:rsidR="000D6E76" w:rsidRDefault="00354C68">
          <w:pPr>
            <w:pBdr>
              <w:top w:val="nil"/>
              <w:left w:val="nil"/>
              <w:bottom w:val="nil"/>
              <w:right w:val="nil"/>
              <w:between w:val="nil"/>
            </w:pBdr>
            <w:tabs>
              <w:tab w:val="right" w:pos="8828"/>
            </w:tabs>
            <w:spacing w:after="100"/>
            <w:ind w:left="440"/>
            <w:rPr>
              <w:color w:val="000000"/>
            </w:rPr>
          </w:pPr>
          <w:hyperlink w:anchor="_heading=h.17dp8vu">
            <w:r w:rsidR="006E1018">
              <w:rPr>
                <w:rFonts w:ascii="Bookman Old Style" w:eastAsia="Bookman Old Style" w:hAnsi="Bookman Old Style" w:cs="Bookman Old Style"/>
                <w:color w:val="000000"/>
              </w:rPr>
              <w:t xml:space="preserve">1.3.6 Doble implicación </w:t>
            </w:r>
          </w:hyperlink>
          <m:oMath>
            <m:r>
              <m:rPr>
                <m:sty m:val="p"/>
              </m:rPr>
              <w:rPr>
                <w:rFonts w:ascii="Cambria Math" w:eastAsia="Cambria Math" w:hAnsi="Cambria Math" w:cs="Cambria Math"/>
                <w:color w:val="0000FF"/>
                <w:u w:val="single"/>
              </w:rPr>
              <m:t>⟷</m:t>
            </m:r>
          </m:oMath>
          <w:hyperlink w:anchor="_heading=h.17dp8vu">
            <w:r w:rsidR="006E1018">
              <w:rPr>
                <w:color w:val="000000"/>
              </w:rPr>
              <w:tab/>
              <w:t>10</w:t>
            </w:r>
          </w:hyperlink>
        </w:p>
        <w:p w:rsidR="000D6E76" w:rsidRDefault="00354C68">
          <w:pPr>
            <w:pBdr>
              <w:top w:val="nil"/>
              <w:left w:val="nil"/>
              <w:bottom w:val="nil"/>
              <w:right w:val="nil"/>
              <w:between w:val="nil"/>
            </w:pBdr>
            <w:tabs>
              <w:tab w:val="right" w:pos="8828"/>
            </w:tabs>
            <w:spacing w:after="100"/>
            <w:ind w:left="220"/>
            <w:rPr>
              <w:color w:val="000000"/>
            </w:rPr>
          </w:pPr>
          <w:hyperlink w:anchor="_heading=h.3rdcrjn">
            <w:r w:rsidR="006E1018">
              <w:rPr>
                <w:rFonts w:ascii="Bookman Old Style" w:eastAsia="Bookman Old Style" w:hAnsi="Bookman Old Style" w:cs="Bookman Old Style"/>
                <w:color w:val="000000"/>
              </w:rPr>
              <w:t>1.4 Ejercitación del capítulo I</w:t>
            </w:r>
          </w:hyperlink>
          <w:hyperlink w:anchor="_heading=h.3rdcrjn">
            <w:r w:rsidR="006E1018">
              <w:rPr>
                <w:color w:val="000000"/>
              </w:rPr>
              <w:tab/>
              <w:t>11</w:t>
            </w:r>
          </w:hyperlink>
        </w:p>
        <w:p w:rsidR="000D6E76" w:rsidRDefault="00354C68">
          <w:pPr>
            <w:pBdr>
              <w:top w:val="nil"/>
              <w:left w:val="nil"/>
              <w:bottom w:val="nil"/>
              <w:right w:val="nil"/>
              <w:between w:val="nil"/>
            </w:pBdr>
            <w:tabs>
              <w:tab w:val="right" w:pos="8828"/>
            </w:tabs>
            <w:spacing w:after="100"/>
            <w:ind w:left="440"/>
            <w:rPr>
              <w:color w:val="000000"/>
            </w:rPr>
          </w:pPr>
          <w:hyperlink w:anchor="_heading=h.26in1rg">
            <w:r w:rsidR="006E1018">
              <w:rPr>
                <w:rFonts w:ascii="Bookman Old Style" w:eastAsia="Bookman Old Style" w:hAnsi="Bookman Old Style" w:cs="Bookman Old Style"/>
                <w:color w:val="000000"/>
              </w:rPr>
              <w:t>1.4.1. Ejercicios propuestos</w:t>
            </w:r>
          </w:hyperlink>
          <w:hyperlink w:anchor="_heading=h.26in1rg">
            <w:r w:rsidR="006E1018">
              <w:rPr>
                <w:color w:val="000000"/>
              </w:rPr>
              <w:tab/>
              <w:t>11</w:t>
            </w:r>
          </w:hyperlink>
        </w:p>
        <w:p w:rsidR="000D6E76" w:rsidRDefault="00354C68">
          <w:pPr>
            <w:pBdr>
              <w:top w:val="nil"/>
              <w:left w:val="nil"/>
              <w:bottom w:val="nil"/>
              <w:right w:val="nil"/>
              <w:between w:val="nil"/>
            </w:pBdr>
            <w:tabs>
              <w:tab w:val="right" w:pos="8828"/>
            </w:tabs>
            <w:spacing w:after="100"/>
            <w:ind w:left="220"/>
            <w:rPr>
              <w:color w:val="000000"/>
            </w:rPr>
          </w:pPr>
          <w:hyperlink w:anchor="_heading=h.lnxbz9">
            <w:r w:rsidR="006E1018">
              <w:rPr>
                <w:rFonts w:ascii="Bookman Old Style" w:eastAsia="Bookman Old Style" w:hAnsi="Bookman Old Style" w:cs="Bookman Old Style"/>
                <w:color w:val="000000"/>
              </w:rPr>
              <w:t>1.4.2. Resultados de los ejercicios propuestos del capítulo I.</w:t>
            </w:r>
          </w:hyperlink>
          <w:hyperlink w:anchor="_heading=h.lnxbz9">
            <w:r w:rsidR="006E1018">
              <w:rPr>
                <w:color w:val="000000"/>
              </w:rPr>
              <w:tab/>
              <w:t>13</w:t>
            </w:r>
          </w:hyperlink>
        </w:p>
        <w:p w:rsidR="000D6E76" w:rsidRDefault="00354C68">
          <w:pPr>
            <w:pBdr>
              <w:top w:val="nil"/>
              <w:left w:val="nil"/>
              <w:bottom w:val="nil"/>
              <w:right w:val="nil"/>
              <w:between w:val="nil"/>
            </w:pBdr>
            <w:tabs>
              <w:tab w:val="right" w:pos="8828"/>
            </w:tabs>
            <w:spacing w:after="100"/>
            <w:rPr>
              <w:color w:val="000000"/>
            </w:rPr>
          </w:pPr>
          <w:hyperlink w:anchor="_heading=h.35nkun2">
            <w:r w:rsidR="006E1018">
              <w:rPr>
                <w:rFonts w:ascii="Bookman Old Style" w:eastAsia="Bookman Old Style" w:hAnsi="Bookman Old Style" w:cs="Bookman Old Style"/>
                <w:color w:val="000000"/>
              </w:rPr>
              <w:t>Capítulo II. Álgebra de Boole</w:t>
            </w:r>
          </w:hyperlink>
          <w:hyperlink w:anchor="_heading=h.35nkun2">
            <w:r w:rsidR="006E1018">
              <w:rPr>
                <w:color w:val="000000"/>
              </w:rPr>
              <w:tab/>
              <w:t>18</w:t>
            </w:r>
          </w:hyperlink>
        </w:p>
        <w:p w:rsidR="000D6E76" w:rsidRDefault="00354C68">
          <w:pPr>
            <w:pBdr>
              <w:top w:val="nil"/>
              <w:left w:val="nil"/>
              <w:bottom w:val="nil"/>
              <w:right w:val="nil"/>
              <w:between w:val="nil"/>
            </w:pBdr>
            <w:tabs>
              <w:tab w:val="right" w:pos="8828"/>
            </w:tabs>
            <w:spacing w:after="100"/>
            <w:ind w:left="220"/>
            <w:rPr>
              <w:color w:val="000000"/>
            </w:rPr>
          </w:pPr>
          <w:hyperlink w:anchor="_heading=h.1ksv4uv">
            <w:r w:rsidR="006E1018">
              <w:rPr>
                <w:rFonts w:ascii="Bookman Old Style" w:eastAsia="Bookman Old Style" w:hAnsi="Bookman Old Style" w:cs="Bookman Old Style"/>
                <w:color w:val="000000"/>
              </w:rPr>
              <w:t>2.1OPERACIONES LÓGICAS Y TEOREMAS</w:t>
            </w:r>
          </w:hyperlink>
          <w:hyperlink w:anchor="_heading=h.1ksv4uv">
            <w:r w:rsidR="006E1018">
              <w:rPr>
                <w:color w:val="000000"/>
              </w:rPr>
              <w:tab/>
              <w:t>19</w:t>
            </w:r>
          </w:hyperlink>
        </w:p>
        <w:p w:rsidR="000D6E76" w:rsidRDefault="00354C68">
          <w:pPr>
            <w:pBdr>
              <w:top w:val="nil"/>
              <w:left w:val="nil"/>
              <w:bottom w:val="nil"/>
              <w:right w:val="nil"/>
              <w:between w:val="nil"/>
            </w:pBdr>
            <w:tabs>
              <w:tab w:val="right" w:pos="8828"/>
            </w:tabs>
            <w:spacing w:after="100"/>
            <w:ind w:left="440"/>
            <w:rPr>
              <w:color w:val="000000"/>
            </w:rPr>
          </w:pPr>
          <w:hyperlink w:anchor="_heading=h.44sinio">
            <w:r w:rsidR="006E1018">
              <w:rPr>
                <w:rFonts w:ascii="Bookman Old Style" w:eastAsia="Bookman Old Style" w:hAnsi="Bookman Old Style" w:cs="Bookman Old Style"/>
                <w:color w:val="000000"/>
              </w:rPr>
              <w:t>2.1.1La complementación lógica</w:t>
            </w:r>
          </w:hyperlink>
          <w:hyperlink w:anchor="_heading=h.44sinio">
            <w:r w:rsidR="006E1018">
              <w:rPr>
                <w:color w:val="000000"/>
              </w:rPr>
              <w:tab/>
              <w:t>19</w:t>
            </w:r>
          </w:hyperlink>
        </w:p>
        <w:p w:rsidR="000D6E76" w:rsidRDefault="00354C68">
          <w:pPr>
            <w:pBdr>
              <w:top w:val="nil"/>
              <w:left w:val="nil"/>
              <w:bottom w:val="nil"/>
              <w:right w:val="nil"/>
              <w:between w:val="nil"/>
            </w:pBdr>
            <w:tabs>
              <w:tab w:val="right" w:pos="8828"/>
            </w:tabs>
            <w:spacing w:after="100"/>
            <w:ind w:left="440"/>
            <w:rPr>
              <w:color w:val="000000"/>
            </w:rPr>
          </w:pPr>
          <w:hyperlink w:anchor="_heading=h.2jxsxqh">
            <w:r w:rsidR="006E1018">
              <w:rPr>
                <w:rFonts w:ascii="Bookman Old Style" w:eastAsia="Bookman Old Style" w:hAnsi="Bookman Old Style" w:cs="Bookman Old Style"/>
                <w:color w:val="000000"/>
              </w:rPr>
              <w:t>2.1.2La suma lógica</w:t>
            </w:r>
          </w:hyperlink>
          <w:hyperlink w:anchor="_heading=h.2jxsxqh">
            <w:r w:rsidR="006E1018">
              <w:rPr>
                <w:color w:val="000000"/>
              </w:rPr>
              <w:tab/>
              <w:t>20</w:t>
            </w:r>
          </w:hyperlink>
        </w:p>
        <w:p w:rsidR="000D6E76" w:rsidRDefault="00354C68">
          <w:pPr>
            <w:pBdr>
              <w:top w:val="nil"/>
              <w:left w:val="nil"/>
              <w:bottom w:val="nil"/>
              <w:right w:val="nil"/>
              <w:between w:val="nil"/>
            </w:pBdr>
            <w:tabs>
              <w:tab w:val="right" w:pos="8828"/>
            </w:tabs>
            <w:spacing w:after="100"/>
            <w:ind w:left="440"/>
            <w:rPr>
              <w:color w:val="000000"/>
            </w:rPr>
          </w:pPr>
          <w:hyperlink w:anchor="_heading=h.z337ya">
            <w:r w:rsidR="006E1018">
              <w:rPr>
                <w:rFonts w:ascii="Bookman Old Style" w:eastAsia="Bookman Old Style" w:hAnsi="Bookman Old Style" w:cs="Bookman Old Style"/>
                <w:color w:val="000000"/>
              </w:rPr>
              <w:t>2.1.3El producto lógico</w:t>
            </w:r>
          </w:hyperlink>
          <w:hyperlink w:anchor="_heading=h.z337ya">
            <w:r w:rsidR="006E1018">
              <w:rPr>
                <w:color w:val="000000"/>
              </w:rPr>
              <w:tab/>
              <w:t>20</w:t>
            </w:r>
          </w:hyperlink>
        </w:p>
        <w:p w:rsidR="000D6E76" w:rsidRDefault="00354C68">
          <w:pPr>
            <w:pBdr>
              <w:top w:val="nil"/>
              <w:left w:val="nil"/>
              <w:bottom w:val="nil"/>
              <w:right w:val="nil"/>
              <w:between w:val="nil"/>
            </w:pBdr>
            <w:tabs>
              <w:tab w:val="right" w:pos="8828"/>
            </w:tabs>
            <w:spacing w:after="100"/>
            <w:ind w:left="220"/>
            <w:rPr>
              <w:color w:val="000000"/>
            </w:rPr>
          </w:pPr>
          <w:hyperlink w:anchor="_heading=h.3j2qqm3">
            <w:r w:rsidR="006E1018">
              <w:rPr>
                <w:rFonts w:ascii="Bookman Old Style" w:eastAsia="Bookman Old Style" w:hAnsi="Bookman Old Style" w:cs="Bookman Old Style"/>
                <w:color w:val="000000"/>
              </w:rPr>
              <w:t>2.2Teoremas</w:t>
            </w:r>
          </w:hyperlink>
          <w:hyperlink w:anchor="_heading=h.3j2qqm3">
            <w:r w:rsidR="006E1018">
              <w:rPr>
                <w:color w:val="000000"/>
              </w:rPr>
              <w:tab/>
              <w:t>21</w:t>
            </w:r>
          </w:hyperlink>
        </w:p>
        <w:p w:rsidR="000D6E76" w:rsidRDefault="00354C68">
          <w:pPr>
            <w:pBdr>
              <w:top w:val="nil"/>
              <w:left w:val="nil"/>
              <w:bottom w:val="nil"/>
              <w:right w:val="nil"/>
              <w:between w:val="nil"/>
            </w:pBdr>
            <w:tabs>
              <w:tab w:val="right" w:pos="8828"/>
            </w:tabs>
            <w:spacing w:after="100"/>
            <w:ind w:left="220"/>
            <w:rPr>
              <w:color w:val="000000"/>
            </w:rPr>
          </w:pPr>
          <w:hyperlink w:anchor="_heading=h.1y810tw">
            <w:r w:rsidR="006E1018">
              <w:rPr>
                <w:rFonts w:ascii="Bookman Old Style" w:eastAsia="Bookman Old Style" w:hAnsi="Bookman Old Style" w:cs="Bookman Old Style"/>
                <w:color w:val="000000"/>
              </w:rPr>
              <w:t>2.3PUERTAS LÓGICAS</w:t>
            </w:r>
          </w:hyperlink>
          <w:hyperlink w:anchor="_heading=h.1y810tw">
            <w:r w:rsidR="006E1018">
              <w:rPr>
                <w:color w:val="000000"/>
              </w:rPr>
              <w:tab/>
              <w:t>23</w:t>
            </w:r>
          </w:hyperlink>
        </w:p>
        <w:p w:rsidR="000D6E76" w:rsidRDefault="00354C68">
          <w:pPr>
            <w:pBdr>
              <w:top w:val="nil"/>
              <w:left w:val="nil"/>
              <w:bottom w:val="nil"/>
              <w:right w:val="nil"/>
              <w:between w:val="nil"/>
            </w:pBdr>
            <w:tabs>
              <w:tab w:val="right" w:pos="8828"/>
            </w:tabs>
            <w:spacing w:after="100"/>
            <w:ind w:left="440"/>
            <w:rPr>
              <w:color w:val="000000"/>
            </w:rPr>
          </w:pPr>
          <w:hyperlink w:anchor="_heading=h.4i7ojhp">
            <w:r w:rsidR="006E1018">
              <w:rPr>
                <w:rFonts w:ascii="Bookman Old Style" w:eastAsia="Bookman Old Style" w:hAnsi="Bookman Old Style" w:cs="Bookman Old Style"/>
                <w:color w:val="000000"/>
              </w:rPr>
              <w:t>2.3.1Las puertas OR</w:t>
            </w:r>
          </w:hyperlink>
          <w:hyperlink w:anchor="_heading=h.4i7ojhp">
            <w:r w:rsidR="006E1018">
              <w:rPr>
                <w:color w:val="000000"/>
              </w:rPr>
              <w:tab/>
              <w:t>23</w:t>
            </w:r>
          </w:hyperlink>
        </w:p>
        <w:p w:rsidR="000D6E76" w:rsidRDefault="00354C68">
          <w:pPr>
            <w:pBdr>
              <w:top w:val="nil"/>
              <w:left w:val="nil"/>
              <w:bottom w:val="nil"/>
              <w:right w:val="nil"/>
              <w:between w:val="nil"/>
            </w:pBdr>
            <w:tabs>
              <w:tab w:val="right" w:pos="8828"/>
            </w:tabs>
            <w:spacing w:after="100"/>
            <w:ind w:left="440"/>
            <w:rPr>
              <w:color w:val="000000"/>
            </w:rPr>
          </w:pPr>
          <w:hyperlink w:anchor="_heading=h.2xcytpi">
            <w:r w:rsidR="006E1018">
              <w:rPr>
                <w:rFonts w:ascii="Bookman Old Style" w:eastAsia="Bookman Old Style" w:hAnsi="Bookman Old Style" w:cs="Bookman Old Style"/>
                <w:color w:val="000000"/>
              </w:rPr>
              <w:t>2.3.2Las puertas AND</w:t>
            </w:r>
          </w:hyperlink>
          <w:hyperlink w:anchor="_heading=h.2xcytpi">
            <w:r w:rsidR="006E1018">
              <w:rPr>
                <w:color w:val="000000"/>
              </w:rPr>
              <w:tab/>
              <w:t>24</w:t>
            </w:r>
          </w:hyperlink>
        </w:p>
        <w:p w:rsidR="000D6E76" w:rsidRDefault="00354C68">
          <w:pPr>
            <w:pBdr>
              <w:top w:val="nil"/>
              <w:left w:val="nil"/>
              <w:bottom w:val="nil"/>
              <w:right w:val="nil"/>
              <w:between w:val="nil"/>
            </w:pBdr>
            <w:tabs>
              <w:tab w:val="right" w:pos="8828"/>
            </w:tabs>
            <w:spacing w:after="100"/>
            <w:ind w:left="440"/>
            <w:rPr>
              <w:color w:val="000000"/>
            </w:rPr>
          </w:pPr>
          <w:hyperlink w:anchor="_heading=h.1ci93xb">
            <w:r w:rsidR="006E1018">
              <w:rPr>
                <w:rFonts w:ascii="Bookman Old Style" w:eastAsia="Bookman Old Style" w:hAnsi="Bookman Old Style" w:cs="Bookman Old Style"/>
                <w:color w:val="000000"/>
              </w:rPr>
              <w:t>2.3.3La puerta NOT</w:t>
            </w:r>
          </w:hyperlink>
          <w:hyperlink w:anchor="_heading=h.1ci93xb">
            <w:r w:rsidR="006E1018">
              <w:rPr>
                <w:color w:val="000000"/>
              </w:rPr>
              <w:tab/>
              <w:t>24</w:t>
            </w:r>
          </w:hyperlink>
        </w:p>
        <w:p w:rsidR="000D6E76" w:rsidRDefault="00354C68">
          <w:pPr>
            <w:pBdr>
              <w:top w:val="nil"/>
              <w:left w:val="nil"/>
              <w:bottom w:val="nil"/>
              <w:right w:val="nil"/>
              <w:between w:val="nil"/>
            </w:pBdr>
            <w:tabs>
              <w:tab w:val="right" w:pos="8828"/>
            </w:tabs>
            <w:spacing w:after="100"/>
            <w:ind w:left="440"/>
            <w:rPr>
              <w:color w:val="000000"/>
            </w:rPr>
          </w:pPr>
          <w:hyperlink w:anchor="_heading=h.3whwml4">
            <w:r w:rsidR="006E1018">
              <w:rPr>
                <w:rFonts w:ascii="Bookman Old Style" w:eastAsia="Bookman Old Style" w:hAnsi="Bookman Old Style" w:cs="Bookman Old Style"/>
                <w:color w:val="000000"/>
              </w:rPr>
              <w:t>2.3.3Las puertas NOR</w:t>
            </w:r>
          </w:hyperlink>
          <w:hyperlink w:anchor="_heading=h.3whwml4">
            <w:r w:rsidR="006E1018">
              <w:rPr>
                <w:color w:val="000000"/>
              </w:rPr>
              <w:tab/>
              <w:t>25</w:t>
            </w:r>
          </w:hyperlink>
        </w:p>
        <w:p w:rsidR="000D6E76" w:rsidRDefault="00354C68">
          <w:pPr>
            <w:pBdr>
              <w:top w:val="nil"/>
              <w:left w:val="nil"/>
              <w:bottom w:val="nil"/>
              <w:right w:val="nil"/>
              <w:between w:val="nil"/>
            </w:pBdr>
            <w:tabs>
              <w:tab w:val="right" w:pos="8828"/>
            </w:tabs>
            <w:spacing w:after="100"/>
            <w:ind w:left="440"/>
            <w:rPr>
              <w:color w:val="000000"/>
            </w:rPr>
          </w:pPr>
          <w:hyperlink w:anchor="_heading=h.2bn6wsx">
            <w:r w:rsidR="006E1018">
              <w:rPr>
                <w:rFonts w:ascii="Bookman Old Style" w:eastAsia="Bookman Old Style" w:hAnsi="Bookman Old Style" w:cs="Bookman Old Style"/>
                <w:color w:val="000000"/>
              </w:rPr>
              <w:t>2.3.4Las puertas NAND</w:t>
            </w:r>
          </w:hyperlink>
          <w:hyperlink w:anchor="_heading=h.2bn6wsx">
            <w:r w:rsidR="006E1018">
              <w:rPr>
                <w:color w:val="000000"/>
              </w:rPr>
              <w:tab/>
              <w:t>25</w:t>
            </w:r>
          </w:hyperlink>
        </w:p>
        <w:p w:rsidR="000D6E76" w:rsidRDefault="00354C68">
          <w:pPr>
            <w:pBdr>
              <w:top w:val="nil"/>
              <w:left w:val="nil"/>
              <w:bottom w:val="nil"/>
              <w:right w:val="nil"/>
              <w:between w:val="nil"/>
            </w:pBdr>
            <w:tabs>
              <w:tab w:val="right" w:pos="8828"/>
            </w:tabs>
            <w:spacing w:after="100"/>
            <w:ind w:left="440"/>
            <w:rPr>
              <w:color w:val="000000"/>
            </w:rPr>
          </w:pPr>
          <w:hyperlink w:anchor="_heading=h.qsh70q">
            <w:r w:rsidR="006E1018">
              <w:rPr>
                <w:rFonts w:ascii="Bookman Old Style" w:eastAsia="Bookman Old Style" w:hAnsi="Bookman Old Style" w:cs="Bookman Old Style"/>
                <w:color w:val="000000"/>
              </w:rPr>
              <w:t>2.3.5Las puertas OR EXCLUSIVAS (EOR o XOR)</w:t>
            </w:r>
          </w:hyperlink>
          <w:hyperlink w:anchor="_heading=h.qsh70q">
            <w:r w:rsidR="006E1018">
              <w:rPr>
                <w:color w:val="000000"/>
              </w:rPr>
              <w:tab/>
              <w:t>25</w:t>
            </w:r>
          </w:hyperlink>
        </w:p>
        <w:p w:rsidR="000D6E76" w:rsidRDefault="00354C68">
          <w:pPr>
            <w:pBdr>
              <w:top w:val="nil"/>
              <w:left w:val="nil"/>
              <w:bottom w:val="nil"/>
              <w:right w:val="nil"/>
              <w:between w:val="nil"/>
            </w:pBdr>
            <w:tabs>
              <w:tab w:val="right" w:pos="8828"/>
            </w:tabs>
            <w:spacing w:after="100"/>
            <w:ind w:left="440"/>
            <w:rPr>
              <w:color w:val="000000"/>
            </w:rPr>
          </w:pPr>
          <w:hyperlink w:anchor="_heading=h.3as4poj">
            <w:r w:rsidR="006E1018">
              <w:rPr>
                <w:rFonts w:ascii="Bookman Old Style" w:eastAsia="Bookman Old Style" w:hAnsi="Bookman Old Style" w:cs="Bookman Old Style"/>
                <w:color w:val="000000"/>
              </w:rPr>
              <w:t>2.3.6Las puertas NOR EXCLUSIVAS (XNOR)</w:t>
            </w:r>
          </w:hyperlink>
          <w:hyperlink w:anchor="_heading=h.3as4poj">
            <w:r w:rsidR="006E1018">
              <w:rPr>
                <w:color w:val="000000"/>
              </w:rPr>
              <w:tab/>
              <w:t>26</w:t>
            </w:r>
          </w:hyperlink>
        </w:p>
        <w:p w:rsidR="000D6E76" w:rsidRDefault="00354C68">
          <w:pPr>
            <w:pBdr>
              <w:top w:val="nil"/>
              <w:left w:val="nil"/>
              <w:bottom w:val="nil"/>
              <w:right w:val="nil"/>
              <w:between w:val="nil"/>
            </w:pBdr>
            <w:tabs>
              <w:tab w:val="right" w:pos="8828"/>
            </w:tabs>
            <w:spacing w:after="100"/>
            <w:ind w:left="220"/>
            <w:rPr>
              <w:color w:val="000000"/>
            </w:rPr>
          </w:pPr>
          <w:hyperlink w:anchor="_heading=h.1pxezwc">
            <w:r w:rsidR="006E1018">
              <w:rPr>
                <w:rFonts w:ascii="Bookman Old Style" w:eastAsia="Bookman Old Style" w:hAnsi="Bookman Old Style" w:cs="Bookman Old Style"/>
                <w:color w:val="000000"/>
              </w:rPr>
              <w:t>2.4 Algunas consideraciones</w:t>
            </w:r>
          </w:hyperlink>
          <w:hyperlink w:anchor="_heading=h.1pxezwc">
            <w:r w:rsidR="006E1018">
              <w:rPr>
                <w:color w:val="000000"/>
              </w:rPr>
              <w:tab/>
              <w:t>26</w:t>
            </w:r>
          </w:hyperlink>
        </w:p>
        <w:p w:rsidR="000D6E76" w:rsidRDefault="00354C68">
          <w:pPr>
            <w:pBdr>
              <w:top w:val="nil"/>
              <w:left w:val="nil"/>
              <w:bottom w:val="nil"/>
              <w:right w:val="nil"/>
              <w:between w:val="nil"/>
            </w:pBdr>
            <w:tabs>
              <w:tab w:val="left" w:pos="880"/>
              <w:tab w:val="right" w:pos="8828"/>
            </w:tabs>
            <w:spacing w:after="100"/>
            <w:ind w:left="220"/>
            <w:rPr>
              <w:color w:val="000000"/>
            </w:rPr>
          </w:pPr>
          <w:hyperlink w:anchor="_heading=h.2p2csry">
            <w:r w:rsidR="006E1018">
              <w:rPr>
                <w:rFonts w:ascii="Bookman Old Style" w:eastAsia="Bookman Old Style" w:hAnsi="Bookman Old Style" w:cs="Bookman Old Style"/>
                <w:color w:val="000000"/>
              </w:rPr>
              <w:t>2.4</w:t>
            </w:r>
          </w:hyperlink>
          <w:hyperlink w:anchor="_heading=h.2p2csry">
            <w:r w:rsidR="006E1018">
              <w:rPr>
                <w:color w:val="000000"/>
              </w:rPr>
              <w:tab/>
            </w:r>
          </w:hyperlink>
          <w:r w:rsidR="006E1018">
            <w:fldChar w:fldCharType="begin"/>
          </w:r>
          <w:r w:rsidR="006E1018">
            <w:instrText xml:space="preserve"> PAGEREF _heading=h.2p2csry \h </w:instrText>
          </w:r>
          <w:r w:rsidR="006E1018">
            <w:fldChar w:fldCharType="separate"/>
          </w:r>
          <w:r w:rsidR="006E1018">
            <w:rPr>
              <w:rFonts w:ascii="Bookman Old Style" w:eastAsia="Bookman Old Style" w:hAnsi="Bookman Old Style" w:cs="Bookman Old Style"/>
              <w:color w:val="000000"/>
            </w:rPr>
            <w:t>Ejercitación propuesta del capítulo II</w:t>
          </w:r>
          <w:r w:rsidR="006E1018">
            <w:rPr>
              <w:color w:val="000000"/>
            </w:rPr>
            <w:tab/>
            <w:t>27</w:t>
          </w:r>
          <w:r w:rsidR="006E1018">
            <w:fldChar w:fldCharType="end"/>
          </w:r>
        </w:p>
        <w:p w:rsidR="000D6E76" w:rsidRDefault="00354C68">
          <w:pPr>
            <w:pBdr>
              <w:top w:val="nil"/>
              <w:left w:val="nil"/>
              <w:bottom w:val="nil"/>
              <w:right w:val="nil"/>
              <w:between w:val="nil"/>
            </w:pBdr>
            <w:tabs>
              <w:tab w:val="left" w:pos="880"/>
              <w:tab w:val="right" w:pos="8828"/>
            </w:tabs>
            <w:spacing w:after="100"/>
            <w:ind w:left="220"/>
            <w:rPr>
              <w:color w:val="000000"/>
            </w:rPr>
          </w:pPr>
          <w:hyperlink w:anchor="_heading=h.147n2zr">
            <w:r w:rsidR="006E1018">
              <w:rPr>
                <w:rFonts w:ascii="Bookman Old Style" w:eastAsia="Bookman Old Style" w:hAnsi="Bookman Old Style" w:cs="Bookman Old Style"/>
                <w:color w:val="000000"/>
              </w:rPr>
              <w:t>2.5</w:t>
            </w:r>
          </w:hyperlink>
          <w:hyperlink w:anchor="_heading=h.147n2zr">
            <w:r w:rsidR="006E1018">
              <w:rPr>
                <w:color w:val="000000"/>
              </w:rPr>
              <w:tab/>
            </w:r>
          </w:hyperlink>
          <w:r w:rsidR="006E1018">
            <w:fldChar w:fldCharType="begin"/>
          </w:r>
          <w:r w:rsidR="006E1018">
            <w:instrText xml:space="preserve"> PAGEREF _heading=h.147n2zr \h </w:instrText>
          </w:r>
          <w:r w:rsidR="006E1018">
            <w:fldChar w:fldCharType="separate"/>
          </w:r>
          <w:r w:rsidR="006E1018">
            <w:rPr>
              <w:rFonts w:ascii="Bookman Old Style" w:eastAsia="Bookman Old Style" w:hAnsi="Bookman Old Style" w:cs="Bookman Old Style"/>
              <w:color w:val="000000"/>
            </w:rPr>
            <w:t>Resolución a la ejercitación propuesta del capítulo II</w:t>
          </w:r>
          <w:r w:rsidR="006E1018">
            <w:rPr>
              <w:color w:val="000000"/>
            </w:rPr>
            <w:tab/>
            <w:t>28</w:t>
          </w:r>
          <w:r w:rsidR="006E1018">
            <w:fldChar w:fldCharType="end"/>
          </w:r>
        </w:p>
        <w:p w:rsidR="000D6E76" w:rsidRDefault="00354C68">
          <w:pPr>
            <w:pBdr>
              <w:top w:val="nil"/>
              <w:left w:val="nil"/>
              <w:bottom w:val="nil"/>
              <w:right w:val="nil"/>
              <w:between w:val="nil"/>
            </w:pBdr>
            <w:tabs>
              <w:tab w:val="right" w:pos="8828"/>
            </w:tabs>
            <w:spacing w:after="100"/>
            <w:rPr>
              <w:color w:val="000000"/>
            </w:rPr>
          </w:pPr>
          <w:hyperlink w:anchor="_heading=h.23ckvvd">
            <w:r w:rsidR="006E1018">
              <w:rPr>
                <w:rFonts w:ascii="Bookman Old Style" w:eastAsia="Bookman Old Style" w:hAnsi="Bookman Old Style" w:cs="Bookman Old Style"/>
                <w:color w:val="000000"/>
              </w:rPr>
              <w:t>Capítulo III. Conjuntos numéricos</w:t>
            </w:r>
          </w:hyperlink>
          <w:hyperlink w:anchor="_heading=h.23ckvvd">
            <w:r w:rsidR="006E1018">
              <w:rPr>
                <w:color w:val="000000"/>
              </w:rPr>
              <w:tab/>
              <w:t>30</w:t>
            </w:r>
          </w:hyperlink>
        </w:p>
        <w:p w:rsidR="000D6E76" w:rsidRDefault="00354C68">
          <w:pPr>
            <w:pBdr>
              <w:top w:val="nil"/>
              <w:left w:val="nil"/>
              <w:bottom w:val="nil"/>
              <w:right w:val="nil"/>
              <w:between w:val="nil"/>
            </w:pBdr>
            <w:tabs>
              <w:tab w:val="right" w:pos="8828"/>
            </w:tabs>
            <w:spacing w:after="100"/>
            <w:ind w:left="220"/>
            <w:rPr>
              <w:color w:val="000000"/>
            </w:rPr>
          </w:pPr>
          <w:hyperlink w:anchor="_heading=h.ihv636">
            <w:r w:rsidR="006E1018">
              <w:rPr>
                <w:rFonts w:ascii="Bookman Old Style" w:eastAsia="Bookman Old Style" w:hAnsi="Bookman Old Style" w:cs="Bookman Old Style"/>
                <w:color w:val="000000"/>
              </w:rPr>
              <w:t>3.1Conceptos generales: teoría de conjuntos</w:t>
            </w:r>
          </w:hyperlink>
          <w:hyperlink w:anchor="_heading=h.ihv636">
            <w:r w:rsidR="006E1018">
              <w:rPr>
                <w:color w:val="000000"/>
              </w:rPr>
              <w:tab/>
              <w:t>30</w:t>
            </w:r>
          </w:hyperlink>
        </w:p>
        <w:p w:rsidR="000D6E76" w:rsidRDefault="00354C68">
          <w:pPr>
            <w:pBdr>
              <w:top w:val="nil"/>
              <w:left w:val="nil"/>
              <w:bottom w:val="nil"/>
              <w:right w:val="nil"/>
              <w:between w:val="nil"/>
            </w:pBdr>
            <w:tabs>
              <w:tab w:val="right" w:pos="8828"/>
            </w:tabs>
            <w:spacing w:after="100"/>
            <w:ind w:left="220"/>
            <w:rPr>
              <w:color w:val="000000"/>
            </w:rPr>
          </w:pPr>
          <w:hyperlink w:anchor="_heading=h.32hioqz">
            <w:r w:rsidR="006E1018">
              <w:rPr>
                <w:rFonts w:ascii="Bookman Old Style" w:eastAsia="Bookman Old Style" w:hAnsi="Bookman Old Style" w:cs="Bookman Old Style"/>
                <w:color w:val="000000"/>
              </w:rPr>
              <w:t>3.2 Principio de Igualdad- Inclusión y subconjunto. Conjunto vacío. Sub conjunto propio.</w:t>
            </w:r>
          </w:hyperlink>
          <w:hyperlink w:anchor="_heading=h.32hioqz">
            <w:r w:rsidR="006E1018">
              <w:rPr>
                <w:color w:val="000000"/>
              </w:rPr>
              <w:tab/>
              <w:t>33</w:t>
            </w:r>
          </w:hyperlink>
        </w:p>
        <w:p w:rsidR="000D6E76" w:rsidRDefault="00354C68">
          <w:pPr>
            <w:pBdr>
              <w:top w:val="nil"/>
              <w:left w:val="nil"/>
              <w:bottom w:val="nil"/>
              <w:right w:val="nil"/>
              <w:between w:val="nil"/>
            </w:pBdr>
            <w:tabs>
              <w:tab w:val="right" w:pos="8828"/>
            </w:tabs>
            <w:spacing w:after="100"/>
            <w:ind w:left="220"/>
            <w:rPr>
              <w:color w:val="000000"/>
            </w:rPr>
          </w:pPr>
          <w:hyperlink w:anchor="_heading=h.1hmsyys">
            <w:r w:rsidR="006E1018">
              <w:rPr>
                <w:rFonts w:ascii="Bookman Old Style" w:eastAsia="Bookman Old Style" w:hAnsi="Bookman Old Style" w:cs="Bookman Old Style"/>
                <w:color w:val="000000"/>
              </w:rPr>
              <w:t>3.3 Operaciones entre conjuntos</w:t>
            </w:r>
          </w:hyperlink>
          <w:hyperlink w:anchor="_heading=h.1hmsyys">
            <w:r w:rsidR="006E1018">
              <w:rPr>
                <w:color w:val="000000"/>
              </w:rPr>
              <w:tab/>
              <w:t>36</w:t>
            </w:r>
          </w:hyperlink>
        </w:p>
        <w:p w:rsidR="000D6E76" w:rsidRDefault="00354C68">
          <w:pPr>
            <w:pBdr>
              <w:top w:val="nil"/>
              <w:left w:val="nil"/>
              <w:bottom w:val="nil"/>
              <w:right w:val="nil"/>
              <w:between w:val="nil"/>
            </w:pBdr>
            <w:tabs>
              <w:tab w:val="right" w:pos="8828"/>
            </w:tabs>
            <w:spacing w:after="100"/>
            <w:ind w:left="440"/>
            <w:rPr>
              <w:color w:val="000000"/>
            </w:rPr>
          </w:pPr>
          <w:hyperlink w:anchor="_heading=h.41mghml">
            <w:r w:rsidR="006E1018">
              <w:rPr>
                <w:rFonts w:ascii="Bookman Old Style" w:eastAsia="Bookman Old Style" w:hAnsi="Bookman Old Style" w:cs="Bookman Old Style"/>
                <w:color w:val="000000"/>
              </w:rPr>
              <w:t>3.3.1 Unión de conjuntos</w:t>
            </w:r>
          </w:hyperlink>
          <w:hyperlink w:anchor="_heading=h.41mghml">
            <w:r w:rsidR="006E1018">
              <w:rPr>
                <w:color w:val="000000"/>
              </w:rPr>
              <w:tab/>
              <w:t>36</w:t>
            </w:r>
          </w:hyperlink>
        </w:p>
        <w:p w:rsidR="000D6E76" w:rsidRDefault="00354C68">
          <w:pPr>
            <w:pBdr>
              <w:top w:val="nil"/>
              <w:left w:val="nil"/>
              <w:bottom w:val="nil"/>
              <w:right w:val="nil"/>
              <w:between w:val="nil"/>
            </w:pBdr>
            <w:tabs>
              <w:tab w:val="right" w:pos="8828"/>
            </w:tabs>
            <w:spacing w:after="100"/>
            <w:ind w:left="440"/>
            <w:rPr>
              <w:color w:val="000000"/>
            </w:rPr>
          </w:pPr>
          <w:hyperlink w:anchor="_heading=h.2grqrue">
            <w:r w:rsidR="006E1018">
              <w:rPr>
                <w:rFonts w:ascii="Bookman Old Style" w:eastAsia="Bookman Old Style" w:hAnsi="Bookman Old Style" w:cs="Bookman Old Style"/>
                <w:color w:val="000000"/>
              </w:rPr>
              <w:t>3.3.2 Intersección de conjuntos</w:t>
            </w:r>
          </w:hyperlink>
          <w:hyperlink w:anchor="_heading=h.2grqrue">
            <w:r w:rsidR="006E1018">
              <w:rPr>
                <w:color w:val="000000"/>
              </w:rPr>
              <w:tab/>
              <w:t>37</w:t>
            </w:r>
          </w:hyperlink>
        </w:p>
        <w:p w:rsidR="000D6E76" w:rsidRDefault="00354C68">
          <w:pPr>
            <w:pBdr>
              <w:top w:val="nil"/>
              <w:left w:val="nil"/>
              <w:bottom w:val="nil"/>
              <w:right w:val="nil"/>
              <w:between w:val="nil"/>
            </w:pBdr>
            <w:tabs>
              <w:tab w:val="right" w:pos="8828"/>
            </w:tabs>
            <w:spacing w:after="100"/>
            <w:ind w:left="440"/>
            <w:rPr>
              <w:color w:val="000000"/>
            </w:rPr>
          </w:pPr>
          <w:hyperlink w:anchor="_heading=h.vx1227">
            <w:r w:rsidR="006E1018">
              <w:rPr>
                <w:rFonts w:ascii="Bookman Old Style" w:eastAsia="Bookman Old Style" w:hAnsi="Bookman Old Style" w:cs="Bookman Old Style"/>
                <w:color w:val="000000"/>
              </w:rPr>
              <w:t>3.3.3 Diferencia de conjuntos</w:t>
            </w:r>
          </w:hyperlink>
          <w:hyperlink w:anchor="_heading=h.vx1227">
            <w:r w:rsidR="006E1018">
              <w:rPr>
                <w:color w:val="000000"/>
              </w:rPr>
              <w:tab/>
              <w:t>38</w:t>
            </w:r>
          </w:hyperlink>
        </w:p>
        <w:p w:rsidR="000D6E76" w:rsidRDefault="00354C68">
          <w:pPr>
            <w:pBdr>
              <w:top w:val="nil"/>
              <w:left w:val="nil"/>
              <w:bottom w:val="nil"/>
              <w:right w:val="nil"/>
              <w:between w:val="nil"/>
            </w:pBdr>
            <w:tabs>
              <w:tab w:val="right" w:pos="8828"/>
            </w:tabs>
            <w:spacing w:after="100"/>
            <w:ind w:left="440"/>
            <w:rPr>
              <w:color w:val="000000"/>
            </w:rPr>
          </w:pPr>
          <w:hyperlink w:anchor="_heading=h.3fwokq0">
            <w:r w:rsidR="006E1018">
              <w:rPr>
                <w:rFonts w:ascii="Bookman Old Style" w:eastAsia="Bookman Old Style" w:hAnsi="Bookman Old Style" w:cs="Bookman Old Style"/>
                <w:color w:val="000000"/>
              </w:rPr>
              <w:t>3.3.4 Diferencia simétrica (A Δ B)</w:t>
            </w:r>
          </w:hyperlink>
          <w:hyperlink w:anchor="_heading=h.3fwokq0">
            <w:r w:rsidR="006E1018">
              <w:rPr>
                <w:color w:val="000000"/>
              </w:rPr>
              <w:tab/>
              <w:t>38</w:t>
            </w:r>
          </w:hyperlink>
        </w:p>
        <w:p w:rsidR="000D6E76" w:rsidRDefault="00354C68">
          <w:pPr>
            <w:pBdr>
              <w:top w:val="nil"/>
              <w:left w:val="nil"/>
              <w:bottom w:val="nil"/>
              <w:right w:val="nil"/>
              <w:between w:val="nil"/>
            </w:pBdr>
            <w:tabs>
              <w:tab w:val="right" w:pos="8828"/>
            </w:tabs>
            <w:spacing w:after="100"/>
            <w:ind w:left="440"/>
            <w:rPr>
              <w:color w:val="000000"/>
            </w:rPr>
          </w:pPr>
          <w:hyperlink w:anchor="_heading=h.1v1yuxt">
            <w:r w:rsidR="006E1018">
              <w:rPr>
                <w:rFonts w:ascii="Bookman Old Style" w:eastAsia="Bookman Old Style" w:hAnsi="Bookman Old Style" w:cs="Bookman Old Style"/>
                <w:color w:val="000000"/>
              </w:rPr>
              <w:t>3.3.5 Complemento de un conjunto.</w:t>
            </w:r>
          </w:hyperlink>
          <w:hyperlink w:anchor="_heading=h.1v1yuxt">
            <w:r w:rsidR="006E1018">
              <w:rPr>
                <w:color w:val="000000"/>
              </w:rPr>
              <w:tab/>
              <w:t>39</w:t>
            </w:r>
          </w:hyperlink>
        </w:p>
        <w:p w:rsidR="000D6E76" w:rsidRDefault="00354C68">
          <w:pPr>
            <w:pBdr>
              <w:top w:val="nil"/>
              <w:left w:val="nil"/>
              <w:bottom w:val="nil"/>
              <w:right w:val="nil"/>
              <w:between w:val="nil"/>
            </w:pBdr>
            <w:tabs>
              <w:tab w:val="right" w:pos="8828"/>
            </w:tabs>
            <w:spacing w:after="100"/>
            <w:ind w:left="220"/>
            <w:rPr>
              <w:color w:val="000000"/>
            </w:rPr>
          </w:pPr>
          <w:hyperlink w:anchor="_heading=h.4f1mdlm">
            <w:r w:rsidR="006E1018">
              <w:rPr>
                <w:rFonts w:ascii="Bookman Old Style" w:eastAsia="Bookman Old Style" w:hAnsi="Bookman Old Style" w:cs="Bookman Old Style"/>
                <w:color w:val="000000"/>
              </w:rPr>
              <w:t>3.4 Propiedades</w:t>
            </w:r>
          </w:hyperlink>
          <w:hyperlink w:anchor="_heading=h.4f1mdlm">
            <w:r w:rsidR="006E1018">
              <w:rPr>
                <w:color w:val="000000"/>
              </w:rPr>
              <w:tab/>
              <w:t>41</w:t>
            </w:r>
          </w:hyperlink>
        </w:p>
        <w:p w:rsidR="000D6E76" w:rsidRDefault="00354C68">
          <w:pPr>
            <w:pBdr>
              <w:top w:val="nil"/>
              <w:left w:val="nil"/>
              <w:bottom w:val="nil"/>
              <w:right w:val="nil"/>
              <w:between w:val="nil"/>
            </w:pBdr>
            <w:tabs>
              <w:tab w:val="right" w:pos="8828"/>
            </w:tabs>
            <w:spacing w:after="100"/>
            <w:ind w:left="220"/>
            <w:rPr>
              <w:color w:val="000000"/>
            </w:rPr>
          </w:pPr>
          <w:hyperlink w:anchor="_heading=h.2u6wntf">
            <w:r w:rsidR="006E1018">
              <w:rPr>
                <w:rFonts w:ascii="Bookman Old Style" w:eastAsia="Bookman Old Style" w:hAnsi="Bookman Old Style" w:cs="Bookman Old Style"/>
                <w:color w:val="000000"/>
              </w:rPr>
              <w:t>3.5 Ejercitación del capítulo III</w:t>
            </w:r>
          </w:hyperlink>
          <w:hyperlink w:anchor="_heading=h.2u6wntf">
            <w:r w:rsidR="006E1018">
              <w:rPr>
                <w:color w:val="000000"/>
              </w:rPr>
              <w:tab/>
              <w:t>42</w:t>
            </w:r>
          </w:hyperlink>
        </w:p>
        <w:p w:rsidR="000D6E76" w:rsidRDefault="00354C68">
          <w:pPr>
            <w:pBdr>
              <w:top w:val="nil"/>
              <w:left w:val="nil"/>
              <w:bottom w:val="nil"/>
              <w:right w:val="nil"/>
              <w:between w:val="nil"/>
            </w:pBdr>
            <w:tabs>
              <w:tab w:val="right" w:pos="8828"/>
            </w:tabs>
            <w:spacing w:after="100"/>
            <w:ind w:left="220"/>
            <w:rPr>
              <w:color w:val="000000"/>
            </w:rPr>
          </w:pPr>
          <w:hyperlink w:anchor="_heading=h.19c6y18">
            <w:r w:rsidR="006E1018">
              <w:rPr>
                <w:rFonts w:ascii="Bookman Old Style" w:eastAsia="Bookman Old Style" w:hAnsi="Bookman Old Style" w:cs="Bookman Old Style"/>
                <w:color w:val="000000"/>
              </w:rPr>
              <w:t>3.6 Resolución a la ejercitación propuesta en el capítulo III</w:t>
            </w:r>
          </w:hyperlink>
          <w:hyperlink w:anchor="_heading=h.19c6y18">
            <w:r w:rsidR="006E1018">
              <w:rPr>
                <w:color w:val="000000"/>
              </w:rPr>
              <w:tab/>
              <w:t>43</w:t>
            </w:r>
          </w:hyperlink>
        </w:p>
        <w:p w:rsidR="000D6E76" w:rsidRDefault="00354C68">
          <w:pPr>
            <w:pBdr>
              <w:top w:val="nil"/>
              <w:left w:val="nil"/>
              <w:bottom w:val="nil"/>
              <w:right w:val="nil"/>
              <w:between w:val="nil"/>
            </w:pBdr>
            <w:tabs>
              <w:tab w:val="right" w:pos="8828"/>
            </w:tabs>
            <w:spacing w:after="100"/>
            <w:rPr>
              <w:color w:val="000000"/>
            </w:rPr>
          </w:pPr>
          <w:hyperlink w:anchor="_heading=h.3tbugp1">
            <w:r w:rsidR="006E1018">
              <w:rPr>
                <w:rFonts w:ascii="Bookman Old Style" w:eastAsia="Bookman Old Style" w:hAnsi="Bookman Old Style" w:cs="Bookman Old Style"/>
                <w:color w:val="000000"/>
              </w:rPr>
              <w:t>IV-Bibliografía</w:t>
            </w:r>
          </w:hyperlink>
          <w:hyperlink w:anchor="_heading=h.3tbugp1">
            <w:r w:rsidR="006E1018">
              <w:rPr>
                <w:color w:val="000000"/>
              </w:rPr>
              <w:tab/>
              <w:t>46</w:t>
            </w:r>
          </w:hyperlink>
        </w:p>
        <w:p w:rsidR="000D6E76" w:rsidRDefault="006E1018">
          <w:r>
            <w:fldChar w:fldCharType="end"/>
          </w:r>
        </w:p>
      </w:sdtContent>
    </w:sdt>
    <w:p w:rsidR="000D6E76" w:rsidRDefault="000D6E76">
      <w:pPr>
        <w:jc w:val="both"/>
        <w:rPr>
          <w:rFonts w:ascii="Bookman Old Style" w:eastAsia="Bookman Old Style" w:hAnsi="Bookman Old Style" w:cs="Bookman Old Style"/>
          <w:b/>
          <w:sz w:val="24"/>
          <w:szCs w:val="24"/>
        </w:rPr>
      </w:pPr>
    </w:p>
    <w:p w:rsidR="000D6E76" w:rsidRDefault="000D6E76">
      <w:pPr>
        <w:jc w:val="both"/>
        <w:rPr>
          <w:rFonts w:ascii="Bookman Old Style" w:eastAsia="Bookman Old Style" w:hAnsi="Bookman Old Style" w:cs="Bookman Old Style"/>
          <w:b/>
          <w:sz w:val="24"/>
          <w:szCs w:val="24"/>
        </w:rPr>
      </w:pPr>
    </w:p>
    <w:p w:rsidR="000D6E76" w:rsidRDefault="000D6E76">
      <w:pPr>
        <w:jc w:val="both"/>
        <w:rPr>
          <w:rFonts w:ascii="Bookman Old Style" w:eastAsia="Bookman Old Style" w:hAnsi="Bookman Old Style" w:cs="Bookman Old Style"/>
          <w:b/>
          <w:sz w:val="24"/>
          <w:szCs w:val="24"/>
        </w:rPr>
      </w:pPr>
    </w:p>
    <w:p w:rsidR="000D6E76" w:rsidRDefault="000D6E76">
      <w:pPr>
        <w:jc w:val="both"/>
        <w:rPr>
          <w:rFonts w:ascii="Bookman Old Style" w:eastAsia="Bookman Old Style" w:hAnsi="Bookman Old Style" w:cs="Bookman Old Style"/>
          <w:b/>
          <w:sz w:val="24"/>
          <w:szCs w:val="24"/>
        </w:rPr>
      </w:pPr>
    </w:p>
    <w:p w:rsidR="000D6E76" w:rsidRDefault="000D6E76">
      <w:pPr>
        <w:jc w:val="both"/>
        <w:rPr>
          <w:rFonts w:ascii="Bookman Old Style" w:eastAsia="Bookman Old Style" w:hAnsi="Bookman Old Style" w:cs="Bookman Old Style"/>
          <w:b/>
          <w:sz w:val="24"/>
          <w:szCs w:val="24"/>
        </w:rPr>
      </w:pPr>
    </w:p>
    <w:p w:rsidR="000D6E76" w:rsidRDefault="000D6E76">
      <w:pPr>
        <w:jc w:val="both"/>
        <w:rPr>
          <w:rFonts w:ascii="Bookman Old Style" w:eastAsia="Bookman Old Style" w:hAnsi="Bookman Old Style" w:cs="Bookman Old Style"/>
          <w:b/>
          <w:sz w:val="24"/>
          <w:szCs w:val="24"/>
        </w:rPr>
      </w:pPr>
    </w:p>
    <w:p w:rsidR="000D6E76" w:rsidRDefault="000D6E76">
      <w:pPr>
        <w:jc w:val="both"/>
        <w:rPr>
          <w:rFonts w:ascii="Bookman Old Style" w:eastAsia="Bookman Old Style" w:hAnsi="Bookman Old Style" w:cs="Bookman Old Style"/>
          <w:b/>
          <w:sz w:val="24"/>
          <w:szCs w:val="24"/>
        </w:rPr>
      </w:pPr>
    </w:p>
    <w:p w:rsidR="000D6E76" w:rsidRDefault="000D6E76">
      <w:pPr>
        <w:jc w:val="both"/>
        <w:rPr>
          <w:rFonts w:ascii="Bookman Old Style" w:eastAsia="Bookman Old Style" w:hAnsi="Bookman Old Style" w:cs="Bookman Old Style"/>
          <w:b/>
          <w:sz w:val="24"/>
          <w:szCs w:val="24"/>
        </w:rPr>
      </w:pPr>
    </w:p>
    <w:p w:rsidR="000D6E76" w:rsidRDefault="000D6E76">
      <w:pPr>
        <w:jc w:val="both"/>
        <w:rPr>
          <w:rFonts w:ascii="Bookman Old Style" w:eastAsia="Bookman Old Style" w:hAnsi="Bookman Old Style" w:cs="Bookman Old Style"/>
          <w:b/>
          <w:sz w:val="24"/>
          <w:szCs w:val="24"/>
        </w:rPr>
      </w:pPr>
    </w:p>
    <w:p w:rsidR="000D6E76" w:rsidRDefault="000D6E76">
      <w:pPr>
        <w:jc w:val="both"/>
        <w:rPr>
          <w:rFonts w:ascii="Bookman Old Style" w:eastAsia="Bookman Old Style" w:hAnsi="Bookman Old Style" w:cs="Bookman Old Style"/>
          <w:b/>
          <w:sz w:val="24"/>
          <w:szCs w:val="24"/>
        </w:rPr>
      </w:pPr>
    </w:p>
    <w:p w:rsidR="000D6E76" w:rsidRDefault="006E1018">
      <w:pPr>
        <w:pStyle w:val="Ttulo1"/>
        <w:rPr>
          <w:rFonts w:ascii="Bookman Old Style" w:eastAsia="Bookman Old Style" w:hAnsi="Bookman Old Style" w:cs="Bookman Old Style"/>
        </w:rPr>
      </w:pPr>
      <w:bookmarkStart w:id="0" w:name="_heading=h.gjdgxs" w:colFirst="0" w:colLast="0"/>
      <w:bookmarkEnd w:id="0"/>
      <w:r>
        <w:rPr>
          <w:rFonts w:ascii="Bookman Old Style" w:eastAsia="Bookman Old Style" w:hAnsi="Bookman Old Style" w:cs="Bookman Old Style"/>
        </w:rPr>
        <w:lastRenderedPageBreak/>
        <w:t>Capítulo I: Lógica proposicional</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Estudiaremos brevemente un lenguaje no contradictorio ni ambivalente que nos permitirá introducirnos a la Matemática: la Lógica Matemática, que se ocupa de las argumentaciones o razonamientos válidos.</w:t>
      </w:r>
    </w:p>
    <w:p w:rsidR="000D6E76" w:rsidRDefault="006E1018">
      <w:pPr>
        <w:pStyle w:val="Ttulo2"/>
        <w:rPr>
          <w:rFonts w:ascii="Bookman Old Style" w:eastAsia="Bookman Old Style" w:hAnsi="Bookman Old Style" w:cs="Bookman Old Style"/>
        </w:rPr>
      </w:pPr>
      <w:bookmarkStart w:id="1" w:name="_heading=h.30j0zll" w:colFirst="0" w:colLast="0"/>
      <w:bookmarkEnd w:id="1"/>
      <w:r>
        <w:rPr>
          <w:rFonts w:ascii="Bookman Old Style" w:eastAsia="Bookman Old Style" w:hAnsi="Bookman Old Style" w:cs="Bookman Old Style"/>
        </w:rPr>
        <w:t>1-Introducción a la lógica proposicional</w:t>
      </w:r>
    </w:p>
    <w:p w:rsidR="000D6E76" w:rsidRDefault="000D6E76">
      <w:pPr>
        <w:jc w:val="both"/>
        <w:rPr>
          <w:rFonts w:ascii="Bookman Old Style" w:eastAsia="Bookman Old Style" w:hAnsi="Bookman Old Style" w:cs="Bookman Old Style"/>
          <w:sz w:val="24"/>
          <w:szCs w:val="24"/>
        </w:rPr>
      </w:pP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La lógica es un esquema de reglas que permite deducir verdades a partir de otras verdades. El medio que lleva de las primeras verdades a las otras deducidas se llama razonamiento lógico.</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La lógica estudia, precisamente, los razonamientos lógicos, estableciendo cuándo un razonamiento es válido, independientemente del contenido de las verdades que se enuncien. Sólo le interesan a esta rama de la matemática, las manipulaciones que se hacen con los enunciados, no su contenido. (A. Pérez, 2011).</w:t>
      </w:r>
    </w:p>
    <w:p w:rsidR="000D6E76" w:rsidRDefault="006E1018">
      <w:pPr>
        <w:pStyle w:val="Ttulo2"/>
        <w:rPr>
          <w:rFonts w:ascii="Bookman Old Style" w:eastAsia="Bookman Old Style" w:hAnsi="Bookman Old Style" w:cs="Bookman Old Style"/>
        </w:rPr>
      </w:pPr>
      <w:bookmarkStart w:id="2" w:name="_heading=h.1fob9te" w:colFirst="0" w:colLast="0"/>
      <w:bookmarkEnd w:id="2"/>
      <w:r>
        <w:rPr>
          <w:rFonts w:ascii="Bookman Old Style" w:eastAsia="Bookman Old Style" w:hAnsi="Bookman Old Style" w:cs="Bookman Old Style"/>
        </w:rPr>
        <w:t>1.2 Proposiciones y tablas de verdad</w:t>
      </w:r>
    </w:p>
    <w:p w:rsidR="000D6E76" w:rsidRDefault="000D6E76">
      <w:pPr>
        <w:rPr>
          <w:rFonts w:ascii="Bookman Old Style" w:eastAsia="Bookman Old Style" w:hAnsi="Bookman Old Style" w:cs="Bookman Old Style"/>
        </w:rPr>
      </w:pP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Como la lógica busca deducir verdades a partir de otras verdades, su “materia prima” son los enunciados de esas verdades, que llamadas proposiciones: un enunciado que se puede juzgar como verdadero o falso. (</w:t>
      </w:r>
      <w:proofErr w:type="spellStart"/>
      <w:r>
        <w:rPr>
          <w:rFonts w:ascii="Bookman Old Style" w:eastAsia="Bookman Old Style" w:hAnsi="Bookman Old Style" w:cs="Bookman Old Style"/>
          <w:sz w:val="24"/>
          <w:szCs w:val="24"/>
        </w:rPr>
        <w:t>A.Pérez</w:t>
      </w:r>
      <w:proofErr w:type="spellEnd"/>
      <w:r>
        <w:rPr>
          <w:rFonts w:ascii="Bookman Old Style" w:eastAsia="Bookman Old Style" w:hAnsi="Bookman Old Style" w:cs="Bookman Old Style"/>
          <w:sz w:val="24"/>
          <w:szCs w:val="24"/>
        </w:rPr>
        <w:t>, 2001). Desde luego que una proposición puede ser interpretada también como una sentencia declarativa que expresa una propiedad.</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Por ejemplo, las siguientes expresiones no son proposiciones, porque a las mismas no se les puede asignar un valor de verdad y no pueden ser juzgadas objetivamente:</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“oprima la tecla </w:t>
      </w:r>
      <w:proofErr w:type="spellStart"/>
      <w:r>
        <w:rPr>
          <w:rFonts w:ascii="Bookman Old Style" w:eastAsia="Bookman Old Style" w:hAnsi="Bookman Old Style" w:cs="Bookman Old Style"/>
          <w:sz w:val="24"/>
          <w:szCs w:val="24"/>
        </w:rPr>
        <w:t>enter</w:t>
      </w:r>
      <w:proofErr w:type="spellEnd"/>
      <w:r>
        <w:rPr>
          <w:rFonts w:ascii="Bookman Old Style" w:eastAsia="Bookman Old Style" w:hAnsi="Bookman Old Style" w:cs="Bookman Old Style"/>
          <w:sz w:val="24"/>
          <w:szCs w:val="24"/>
        </w:rPr>
        <w:t>”</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“los números enteros son interesantes”</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“los números complejos son más complicados que los reales”</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Por el contrario, las siguientes expresiones sí son proposiciones:</w:t>
      </w:r>
    </w:p>
    <w:p w:rsidR="000D6E76" w:rsidRDefault="00354C68">
      <w:pPr>
        <w:jc w:val="both"/>
        <w:rPr>
          <w:rFonts w:ascii="Bookman Old Style" w:eastAsia="Bookman Old Style" w:hAnsi="Bookman Old Style" w:cs="Bookman Old Style"/>
          <w:sz w:val="24"/>
          <w:szCs w:val="24"/>
        </w:rPr>
      </w:pPr>
      <m:oMath>
        <m:rad>
          <m:radPr>
            <m:degHide m:val="1"/>
            <m:ctrlPr>
              <w:rPr>
                <w:rFonts w:ascii="Cambria Math" w:eastAsia="Cambria Math" w:hAnsi="Cambria Math" w:cs="Cambria Math"/>
                <w:sz w:val="24"/>
                <w:szCs w:val="24"/>
              </w:rPr>
            </m:ctrlPr>
          </m:radPr>
          <m:deg/>
          <m:e>
            <m:r>
              <w:rPr>
                <w:rFonts w:ascii="Cambria Math" w:eastAsia="Cambria Math" w:hAnsi="Cambria Math" w:cs="Cambria Math"/>
                <w:sz w:val="24"/>
                <w:szCs w:val="24"/>
              </w:rPr>
              <m:t>2</m:t>
            </m:r>
          </m:e>
        </m:rad>
      </m:oMath>
      <w:r w:rsidR="006E1018">
        <w:rPr>
          <w:rFonts w:ascii="Bookman Old Style" w:eastAsia="Bookman Old Style" w:hAnsi="Bookman Old Style" w:cs="Bookman Old Style"/>
          <w:sz w:val="24"/>
          <w:szCs w:val="24"/>
        </w:rPr>
        <w:t xml:space="preserve"> </w:t>
      </w:r>
      <w:proofErr w:type="gramStart"/>
      <w:r w:rsidR="006E1018">
        <w:rPr>
          <w:rFonts w:ascii="Bookman Old Style" w:eastAsia="Bookman Old Style" w:hAnsi="Bookman Old Style" w:cs="Bookman Old Style"/>
          <w:sz w:val="24"/>
          <w:szCs w:val="24"/>
        </w:rPr>
        <w:t>es</w:t>
      </w:r>
      <w:proofErr w:type="gramEnd"/>
      <w:r w:rsidR="006E1018">
        <w:rPr>
          <w:rFonts w:ascii="Bookman Old Style" w:eastAsia="Bookman Old Style" w:hAnsi="Bookman Old Style" w:cs="Bookman Old Style"/>
          <w:sz w:val="24"/>
          <w:szCs w:val="24"/>
        </w:rPr>
        <w:t xml:space="preserve"> un número racional</w:t>
      </w:r>
    </w:p>
    <w:p w:rsidR="000D6E76" w:rsidRDefault="006E1018">
      <w:pPr>
        <w:rPr>
          <w:rFonts w:ascii="Cambria Math" w:eastAsia="Cambria Math" w:hAnsi="Cambria Math" w:cs="Cambria Math"/>
          <w:sz w:val="24"/>
          <w:szCs w:val="24"/>
        </w:rPr>
      </w:pPr>
      <m:oMathPara>
        <m:oMath>
          <m:r>
            <w:rPr>
              <w:rFonts w:ascii="Cambria Math" w:eastAsia="Cambria Math" w:hAnsi="Cambria Math" w:cs="Cambria Math"/>
              <w:sz w:val="24"/>
              <w:szCs w:val="24"/>
            </w:rPr>
            <m:t>3+2=5</m:t>
          </m:r>
        </m:oMath>
      </m:oMathPara>
    </w:p>
    <w:p w:rsidR="000D6E76" w:rsidRDefault="006E1018">
      <w:pPr>
        <w:jc w:val="both"/>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lastRenderedPageBreak/>
        <w:t xml:space="preserve">De modo que una proposición puede tomar un único valor de verdad; Verdadero (V)  o Falso (F). </w:t>
      </w:r>
    </w:p>
    <w:p w:rsidR="000D6E76" w:rsidRDefault="000D6E76">
      <w:pPr>
        <w:jc w:val="both"/>
        <w:rPr>
          <w:rFonts w:ascii="Bookman Old Style" w:eastAsia="Bookman Old Style" w:hAnsi="Bookman Old Style" w:cs="Bookman Old Style"/>
          <w:sz w:val="24"/>
          <w:szCs w:val="24"/>
        </w:rPr>
      </w:pP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b/>
          <w:i/>
          <w:color w:val="000000"/>
          <w:sz w:val="24"/>
          <w:szCs w:val="24"/>
        </w:rPr>
        <w:t>Definición:</w:t>
      </w:r>
      <w:r>
        <w:rPr>
          <w:rFonts w:ascii="Bookman Old Style" w:eastAsia="Bookman Old Style" w:hAnsi="Bookman Old Style" w:cs="Bookman Old Style"/>
          <w:sz w:val="24"/>
          <w:szCs w:val="24"/>
        </w:rPr>
        <w:t xml:space="preserve"> Una variable lógica o variable proposicional es un símbolo que puede tomar dos valores: verdadero (V, o 1) o falso (F o 0).</w:t>
      </w:r>
    </w:p>
    <w:p w:rsidR="000D6E76" w:rsidRDefault="000D6E76">
      <w:pPr>
        <w:jc w:val="both"/>
        <w:rPr>
          <w:rFonts w:ascii="Bookman Old Style" w:eastAsia="Bookman Old Style" w:hAnsi="Bookman Old Style" w:cs="Bookman Old Style"/>
          <w:sz w:val="24"/>
          <w:szCs w:val="24"/>
        </w:rPr>
      </w:pP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b/>
          <w:i/>
          <w:sz w:val="24"/>
          <w:szCs w:val="24"/>
        </w:rPr>
        <w:t>Definición:</w:t>
      </w:r>
      <w:r>
        <w:rPr>
          <w:rFonts w:ascii="Bookman Old Style" w:eastAsia="Bookman Old Style" w:hAnsi="Bookman Old Style" w:cs="Bookman Old Style"/>
          <w:sz w:val="24"/>
          <w:szCs w:val="24"/>
        </w:rPr>
        <w:t xml:space="preserve"> las tablas de verdad es uno de los métodos por el que es posible mostrar los resultados obtenidos al aplicar cada uno de los conectores u operadores lógicos (Murillo)</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Una tabla de verdad está formada por filas y columnas y el número de filas depende del número de proposiciones diferentes con el que se opere. Así mismo el número de columnas depende del número de proposiciones y el número de conectores lógicos contenidos en la misma. En general se tiene que el  número de filas es </w:t>
      </w:r>
      <m:oMath>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2</m:t>
            </m:r>
          </m:e>
          <m:sup>
            <m:r>
              <w:rPr>
                <w:rFonts w:ascii="Cambria Math" w:eastAsia="Cambria Math" w:hAnsi="Cambria Math" w:cs="Cambria Math"/>
                <w:sz w:val="24"/>
                <w:szCs w:val="24"/>
              </w:rPr>
              <m:t>n</m:t>
            </m:r>
          </m:sup>
        </m:sSup>
      </m:oMath>
      <w:r>
        <w:rPr>
          <w:rFonts w:ascii="Bookman Old Style" w:eastAsia="Bookman Old Style" w:hAnsi="Bookman Old Style" w:cs="Bookman Old Style"/>
          <w:sz w:val="24"/>
          <w:szCs w:val="24"/>
        </w:rPr>
        <w:t xml:space="preserve"> donde n es el número de proposiciones. (Murillo, 2009).</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En las tablas de verdad es conveniente colocar los valores de las proposiciones en orden, y se debe llevar cierta jerarquía en las operaciones, es decir, lo primero que se evalúa en una proposición es lo que se encuentra entre paréntesis, después la negación, posteriormente las conjunciones y disyunciones y finalmente las implicaciones y dobles implicaciones.</w:t>
      </w:r>
    </w:p>
    <w:p w:rsidR="000D6E76" w:rsidRDefault="006E1018">
      <w:pPr>
        <w:pStyle w:val="Ttulo2"/>
        <w:rPr>
          <w:rFonts w:ascii="Bookman Old Style" w:eastAsia="Bookman Old Style" w:hAnsi="Bookman Old Style" w:cs="Bookman Old Style"/>
        </w:rPr>
      </w:pPr>
      <w:bookmarkStart w:id="3" w:name="_heading=h.3znysh7" w:colFirst="0" w:colLast="0"/>
      <w:bookmarkEnd w:id="3"/>
      <w:r>
        <w:rPr>
          <w:rFonts w:ascii="Bookman Old Style" w:eastAsia="Bookman Old Style" w:hAnsi="Bookman Old Style" w:cs="Bookman Old Style"/>
        </w:rPr>
        <w:t>1.3 Conectores de proposiciones y propiedades del álgebra proposicional</w:t>
      </w:r>
    </w:p>
    <w:p w:rsidR="000D6E76" w:rsidRDefault="000D6E76">
      <w:pPr>
        <w:rPr>
          <w:rFonts w:ascii="Bookman Old Style" w:eastAsia="Bookman Old Style" w:hAnsi="Bookman Old Style" w:cs="Bookman Old Style"/>
        </w:rPr>
      </w:pP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Se emplearán letras minúsculas para simbolizar las proposiciones: p, q, r, s, t… los cuales serán a partir de ahora variables proposicionales y se combinarán mediante conectores lógicos para formar las proposiciones compuestas.  Los conectores que se estudiarán en este curso son: negación (¬), conjunción </w:t>
      </w:r>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m:t>
            </m:r>
          </m:e>
        </m:d>
      </m:oMath>
      <w:r>
        <w:rPr>
          <w:rFonts w:ascii="Bookman Old Style" w:eastAsia="Bookman Old Style" w:hAnsi="Bookman Old Style" w:cs="Bookman Old Style"/>
          <w:sz w:val="24"/>
          <w:szCs w:val="24"/>
        </w:rPr>
        <w:t xml:space="preserve">, disyunción </w:t>
      </w:r>
      <m:oMath>
        <m:d>
          <m:dPr>
            <m:ctrlPr>
              <w:rPr>
                <w:rFonts w:ascii="Cambria Math" w:hAnsi="Cambria Math"/>
              </w:rPr>
            </m:ctrlPr>
          </m:dPr>
          <m:e>
            <m:r>
              <w:rPr>
                <w:rFonts w:ascii="Cambria Math" w:hAnsi="Cambria Math"/>
              </w:rPr>
              <m:t>∨</m:t>
            </m:r>
          </m:e>
        </m:d>
      </m:oMath>
      <w:r>
        <w:rPr>
          <w:rFonts w:ascii="Bookman Old Style" w:eastAsia="Bookman Old Style" w:hAnsi="Bookman Old Style" w:cs="Bookman Old Style"/>
          <w:sz w:val="24"/>
          <w:szCs w:val="24"/>
        </w:rPr>
        <w:t xml:space="preserve">, implicación </w:t>
      </w:r>
      <m:oMath>
        <m:d>
          <m:dPr>
            <m:ctrlPr>
              <w:rPr>
                <w:rFonts w:ascii="Cambria Math" w:hAnsi="Cambria Math"/>
              </w:rPr>
            </m:ctrlPr>
          </m:dPr>
          <m:e>
            <m:r>
              <w:rPr>
                <w:rFonts w:ascii="Cambria Math" w:hAnsi="Cambria Math"/>
              </w:rPr>
              <m:t>→</m:t>
            </m:r>
          </m:e>
        </m:d>
      </m:oMath>
      <w:r>
        <w:rPr>
          <w:rFonts w:ascii="Bookman Old Style" w:eastAsia="Bookman Old Style" w:hAnsi="Bookman Old Style" w:cs="Bookman Old Style"/>
          <w:sz w:val="24"/>
          <w:szCs w:val="24"/>
        </w:rPr>
        <w:t xml:space="preserve">, doble implicación </w:t>
      </w:r>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m:t>
            </m:r>
          </m:e>
        </m:d>
      </m:oMath>
      <w:r>
        <w:rPr>
          <w:rFonts w:ascii="Bookman Old Style" w:eastAsia="Bookman Old Style" w:hAnsi="Bookman Old Style" w:cs="Bookman Old Style"/>
          <w:sz w:val="24"/>
          <w:szCs w:val="24"/>
        </w:rPr>
        <w:t>.</w:t>
      </w:r>
    </w:p>
    <w:p w:rsidR="000D6E76" w:rsidRDefault="000D6E76">
      <w:pPr>
        <w:rPr>
          <w:rFonts w:ascii="Bookman Old Style" w:eastAsia="Bookman Old Style" w:hAnsi="Bookman Old Style" w:cs="Bookman Old Style"/>
        </w:rPr>
      </w:pPr>
    </w:p>
    <w:p w:rsidR="000D6E76" w:rsidRDefault="006E1018">
      <w:pPr>
        <w:pStyle w:val="Ttulo3"/>
        <w:rPr>
          <w:rFonts w:ascii="Bookman Old Style" w:eastAsia="Bookman Old Style" w:hAnsi="Bookman Old Style" w:cs="Bookman Old Style"/>
        </w:rPr>
      </w:pPr>
      <w:bookmarkStart w:id="4" w:name="_heading=h.2et92p0" w:colFirst="0" w:colLast="0"/>
      <w:bookmarkEnd w:id="4"/>
      <w:r>
        <w:rPr>
          <w:rFonts w:ascii="Bookman Old Style" w:eastAsia="Bookman Old Style" w:hAnsi="Bookman Old Style" w:cs="Bookman Old Style"/>
        </w:rPr>
        <w:lastRenderedPageBreak/>
        <w:t xml:space="preserve">1.3.1 Negación </w:t>
      </w:r>
      <m:oMath>
        <m:r>
          <m:rPr>
            <m:sty m:val="bi"/>
          </m:rPr>
          <w:rPr>
            <w:rFonts w:ascii="Cambria Math" w:hAnsi="Cambria Math"/>
          </w:rPr>
          <m:t>¬</m:t>
        </m:r>
      </m:oMath>
      <w:r>
        <w:rPr>
          <w:rFonts w:ascii="Bookman Old Style" w:eastAsia="Bookman Old Style" w:hAnsi="Bookman Old Style" w:cs="Bookman Old Style"/>
        </w:rPr>
        <w:t xml:space="preserve"> (no)</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b/>
          <w:i/>
          <w:sz w:val="24"/>
          <w:szCs w:val="24"/>
        </w:rPr>
        <w:t xml:space="preserve">Definición: </w:t>
      </w:r>
      <w:r>
        <w:rPr>
          <w:rFonts w:ascii="Bookman Old Style" w:eastAsia="Bookman Old Style" w:hAnsi="Bookman Old Style" w:cs="Bookman Old Style"/>
          <w:sz w:val="24"/>
          <w:szCs w:val="24"/>
        </w:rPr>
        <w:t xml:space="preserve">La negación de una proposición </w:t>
      </w:r>
      <w:r>
        <w:rPr>
          <w:rFonts w:ascii="Bookman Old Style" w:eastAsia="Bookman Old Style" w:hAnsi="Bookman Old Style" w:cs="Bookman Old Style"/>
          <w:i/>
          <w:sz w:val="24"/>
          <w:szCs w:val="24"/>
        </w:rPr>
        <w:t xml:space="preserve">p, </w:t>
      </w:r>
      <w:r>
        <w:rPr>
          <w:rFonts w:ascii="Bookman Old Style" w:eastAsia="Bookman Old Style" w:hAnsi="Bookman Old Style" w:cs="Bookman Old Style"/>
          <w:sz w:val="24"/>
          <w:szCs w:val="24"/>
        </w:rPr>
        <w:t>denotada ¬</w:t>
      </w:r>
      <m:oMath>
        <m:r>
          <w:rPr>
            <w:rFonts w:ascii="Cambria Math" w:eastAsia="Cambria Math" w:hAnsi="Cambria Math" w:cs="Cambria Math"/>
            <w:sz w:val="24"/>
            <w:szCs w:val="24"/>
          </w:rPr>
          <m:t>p</m:t>
        </m:r>
      </m:oMath>
      <w:r>
        <w:rPr>
          <w:rFonts w:ascii="Bookman Old Style" w:eastAsia="Bookman Old Style" w:hAnsi="Bookman Old Style" w:cs="Bookman Old Style"/>
          <w:sz w:val="24"/>
          <w:szCs w:val="24"/>
        </w:rPr>
        <w:t xml:space="preserve">, es otra proposición cuyo valor es el opuesto al de </w:t>
      </w:r>
      <w:r>
        <w:rPr>
          <w:rFonts w:ascii="Bookman Old Style" w:eastAsia="Bookman Old Style" w:hAnsi="Bookman Old Style" w:cs="Bookman Old Style"/>
          <w:i/>
          <w:sz w:val="24"/>
          <w:szCs w:val="24"/>
        </w:rPr>
        <w:t>p.</w:t>
      </w:r>
      <w:r>
        <w:rPr>
          <w:rFonts w:ascii="Bookman Old Style" w:eastAsia="Bookman Old Style" w:hAnsi="Bookman Old Style" w:cs="Bookman Old Style"/>
          <w:sz w:val="24"/>
          <w:szCs w:val="24"/>
        </w:rPr>
        <w:t xml:space="preserve"> Se puede definir la negación mediante la siguiente tabla de verdad.</w:t>
      </w:r>
    </w:p>
    <w:tbl>
      <w:tblPr>
        <w:tblStyle w:val="a"/>
        <w:tblW w:w="1768" w:type="dxa"/>
        <w:jc w:val="center"/>
        <w:tblInd w:w="0"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751"/>
        <w:gridCol w:w="1017"/>
      </w:tblGrid>
      <w:tr w:rsidR="000D6E76">
        <w:trPr>
          <w:jc w:val="center"/>
        </w:trPr>
        <w:tc>
          <w:tcPr>
            <w:tcW w:w="75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p</w:t>
            </w:r>
          </w:p>
        </w:tc>
        <w:tc>
          <w:tcPr>
            <w:tcW w:w="1017"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¬p</w:t>
            </w:r>
          </w:p>
        </w:tc>
      </w:tr>
      <w:tr w:rsidR="000D6E76">
        <w:trPr>
          <w:jc w:val="center"/>
        </w:trPr>
        <w:tc>
          <w:tcPr>
            <w:tcW w:w="75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c>
          <w:tcPr>
            <w:tcW w:w="1017"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r>
      <w:tr w:rsidR="000D6E76">
        <w:trPr>
          <w:jc w:val="center"/>
        </w:trPr>
        <w:tc>
          <w:tcPr>
            <w:tcW w:w="75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c>
          <w:tcPr>
            <w:tcW w:w="1017"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r>
      <w:tr w:rsidR="000D6E76">
        <w:trPr>
          <w:jc w:val="center"/>
        </w:trPr>
        <w:tc>
          <w:tcPr>
            <w:tcW w:w="1768" w:type="dxa"/>
            <w:gridSpan w:val="2"/>
          </w:tcPr>
          <w:p w:rsidR="000D6E76" w:rsidRDefault="006E1018">
            <w:pPr>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Tabla 1: negación</w:t>
            </w:r>
          </w:p>
        </w:tc>
      </w:tr>
    </w:tbl>
    <w:p w:rsidR="000D6E76" w:rsidRDefault="000D6E76">
      <w:pPr>
        <w:rPr>
          <w:rFonts w:ascii="Bookman Old Style" w:eastAsia="Bookman Old Style" w:hAnsi="Bookman Old Style" w:cs="Bookman Old Style"/>
        </w:rPr>
      </w:pPr>
    </w:p>
    <w:p w:rsidR="000D6E76" w:rsidRDefault="006E1018">
      <w:pPr>
        <w:pStyle w:val="Ttulo4"/>
        <w:rPr>
          <w:rFonts w:ascii="Bookman Old Style" w:eastAsia="Bookman Old Style" w:hAnsi="Bookman Old Style" w:cs="Bookman Old Style"/>
          <w:i w:val="0"/>
        </w:rPr>
      </w:pPr>
      <w:r>
        <w:rPr>
          <w:rFonts w:ascii="Bookman Old Style" w:eastAsia="Bookman Old Style" w:hAnsi="Bookman Old Style" w:cs="Bookman Old Style"/>
          <w:i w:val="0"/>
        </w:rPr>
        <w:t>1.3.1.1 Propiedad de la negación</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Doble negación (¬ ¬) la doble negación es una propiedad a través de la cual se recupera el valor de verdad original de la variable o proposición en cuestión</w:t>
      </w:r>
    </w:p>
    <w:tbl>
      <w:tblPr>
        <w:tblStyle w:val="a0"/>
        <w:tblW w:w="88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8193"/>
        <w:gridCol w:w="645"/>
      </w:tblGrid>
      <w:tr w:rsidR="000D6E76">
        <w:tc>
          <w:tcPr>
            <w:tcW w:w="8193" w:type="dxa"/>
          </w:tcPr>
          <w:p w:rsidR="000D6E76" w:rsidRDefault="006E1018">
            <w:pPr>
              <w:jc w:val="center"/>
              <w:rPr>
                <w:rFonts w:ascii="Cambria Math" w:eastAsia="Cambria Math" w:hAnsi="Cambria Math" w:cs="Cambria Math"/>
              </w:rPr>
            </w:pPr>
            <m:oMathPara>
              <m:oMath>
                <m:r>
                  <w:rPr>
                    <w:rFonts w:ascii="Cambria Math" w:eastAsia="Cambria Math" w:hAnsi="Cambria Math" w:cs="Cambria Math"/>
                  </w:rPr>
                  <m:t>¬(¬p)≡p</m:t>
                </m:r>
              </m:oMath>
            </m:oMathPara>
          </w:p>
        </w:tc>
        <w:tc>
          <w:tcPr>
            <w:tcW w:w="645" w:type="dxa"/>
          </w:tcPr>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r>
    </w:tbl>
    <w:p w:rsidR="000D6E76" w:rsidRDefault="000D6E76">
      <w:pPr>
        <w:jc w:val="both"/>
        <w:rPr>
          <w:rFonts w:ascii="Bookman Old Style" w:eastAsia="Bookman Old Style" w:hAnsi="Bookman Old Style" w:cs="Bookman Old Style"/>
          <w:sz w:val="24"/>
          <w:szCs w:val="24"/>
        </w:rPr>
      </w:pP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Su demostración se observa en la tabla de verdad n°2</w:t>
      </w:r>
    </w:p>
    <w:tbl>
      <w:tblPr>
        <w:tblStyle w:val="a1"/>
        <w:tblW w:w="2297" w:type="dxa"/>
        <w:jc w:val="center"/>
        <w:tblInd w:w="0"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509"/>
        <w:gridCol w:w="687"/>
        <w:gridCol w:w="1101"/>
      </w:tblGrid>
      <w:tr w:rsidR="000D6E76">
        <w:trPr>
          <w:jc w:val="center"/>
        </w:trPr>
        <w:tc>
          <w:tcPr>
            <w:tcW w:w="509"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P</w:t>
            </w:r>
          </w:p>
        </w:tc>
        <w:tc>
          <w:tcPr>
            <w:tcW w:w="687"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¬p</w:t>
            </w:r>
          </w:p>
        </w:tc>
        <w:tc>
          <w:tcPr>
            <w:tcW w:w="110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¬(¬p)</w:t>
            </w:r>
          </w:p>
        </w:tc>
      </w:tr>
      <w:tr w:rsidR="000D6E76">
        <w:trPr>
          <w:jc w:val="center"/>
        </w:trPr>
        <w:tc>
          <w:tcPr>
            <w:tcW w:w="509"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c>
          <w:tcPr>
            <w:tcW w:w="687"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c>
          <w:tcPr>
            <w:tcW w:w="110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r>
      <w:tr w:rsidR="000D6E76">
        <w:trPr>
          <w:jc w:val="center"/>
        </w:trPr>
        <w:tc>
          <w:tcPr>
            <w:tcW w:w="509"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c>
          <w:tcPr>
            <w:tcW w:w="687"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c>
          <w:tcPr>
            <w:tcW w:w="110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r>
      <w:tr w:rsidR="000D6E76">
        <w:trPr>
          <w:jc w:val="center"/>
        </w:trPr>
        <w:tc>
          <w:tcPr>
            <w:tcW w:w="2297" w:type="dxa"/>
            <w:gridSpan w:val="3"/>
          </w:tcPr>
          <w:p w:rsidR="000D6E76" w:rsidRDefault="006E1018">
            <w:pPr>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Tabla 2: doble negación</w:t>
            </w:r>
          </w:p>
        </w:tc>
      </w:tr>
    </w:tbl>
    <w:p w:rsidR="000D6E76" w:rsidRDefault="000D6E76">
      <w:pPr>
        <w:rPr>
          <w:rFonts w:ascii="Bookman Old Style" w:eastAsia="Bookman Old Style" w:hAnsi="Bookman Old Style" w:cs="Bookman Old Style"/>
        </w:rPr>
      </w:pPr>
    </w:p>
    <w:p w:rsidR="000D6E76" w:rsidRDefault="006E1018">
      <w:pPr>
        <w:pStyle w:val="Ttulo3"/>
        <w:rPr>
          <w:rFonts w:ascii="Bookman Old Style" w:eastAsia="Bookman Old Style" w:hAnsi="Bookman Old Style" w:cs="Bookman Old Style"/>
        </w:rPr>
      </w:pPr>
      <w:bookmarkStart w:id="5" w:name="_heading=h.tyjcwt" w:colFirst="0" w:colLast="0"/>
      <w:bookmarkEnd w:id="5"/>
      <w:r>
        <w:rPr>
          <w:rFonts w:ascii="Bookman Old Style" w:eastAsia="Bookman Old Style" w:hAnsi="Bookman Old Style" w:cs="Bookman Old Style"/>
        </w:rPr>
        <w:t xml:space="preserve">1.3.2 Conjunción </w:t>
      </w:r>
      <m:oMath>
        <m:r>
          <m:rPr>
            <m:sty m:val="bi"/>
          </m:rPr>
          <w:rPr>
            <w:rFonts w:ascii="Cambria Math" w:hAnsi="Cambria Math"/>
          </w:rPr>
          <m:t>∧</m:t>
        </m:r>
      </m:oMath>
      <w:r>
        <w:rPr>
          <w:rFonts w:ascii="Bookman Old Style" w:eastAsia="Bookman Old Style" w:hAnsi="Bookman Old Style" w:cs="Bookman Old Style"/>
        </w:rPr>
        <w:t xml:space="preserve"> (y)</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b/>
          <w:i/>
          <w:sz w:val="24"/>
          <w:szCs w:val="24"/>
        </w:rPr>
        <w:t>Definición:</w:t>
      </w:r>
      <w:r>
        <w:rPr>
          <w:rFonts w:ascii="Bookman Old Style" w:eastAsia="Bookman Old Style" w:hAnsi="Bookman Old Style" w:cs="Bookman Old Style"/>
          <w:sz w:val="24"/>
          <w:szCs w:val="24"/>
        </w:rPr>
        <w:t xml:space="preserve"> La conjunción de dos proposiciones </w:t>
      </w:r>
      <w:r>
        <w:rPr>
          <w:rFonts w:ascii="Bookman Old Style" w:eastAsia="Bookman Old Style" w:hAnsi="Bookman Old Style" w:cs="Bookman Old Style"/>
          <w:i/>
          <w:sz w:val="24"/>
          <w:szCs w:val="24"/>
        </w:rPr>
        <w:t>p, q,</w:t>
      </w:r>
      <w:r>
        <w:rPr>
          <w:rFonts w:ascii="Bookman Old Style" w:eastAsia="Bookman Old Style" w:hAnsi="Bookman Old Style" w:cs="Bookman Old Style"/>
          <w:sz w:val="24"/>
          <w:szCs w:val="24"/>
        </w:rPr>
        <w:t xml:space="preserve"> denotada  </w:t>
      </w:r>
      <m:oMath>
        <m:r>
          <w:rPr>
            <w:rFonts w:ascii="Cambria Math" w:eastAsia="Cambria Math" w:hAnsi="Cambria Math" w:cs="Cambria Math"/>
            <w:sz w:val="24"/>
            <w:szCs w:val="24"/>
          </w:rPr>
          <m:t>p∧q</m:t>
        </m:r>
      </m:oMath>
      <w:r>
        <w:rPr>
          <w:rFonts w:ascii="Bookman Old Style" w:eastAsia="Bookman Old Style" w:hAnsi="Bookman Old Style" w:cs="Bookman Old Style"/>
          <w:sz w:val="24"/>
          <w:szCs w:val="24"/>
        </w:rPr>
        <w:t>, es la proposición que sólo es cierta si ambas son ciertas. La siguiente tabla de verdad demuestra este concepto:</w:t>
      </w:r>
    </w:p>
    <w:tbl>
      <w:tblPr>
        <w:tblStyle w:val="a2"/>
        <w:tblW w:w="2002" w:type="dxa"/>
        <w:jc w:val="center"/>
        <w:tblInd w:w="0"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501"/>
        <w:gridCol w:w="501"/>
        <w:gridCol w:w="1000"/>
      </w:tblGrid>
      <w:tr w:rsidR="000D6E76">
        <w:trPr>
          <w:jc w:val="center"/>
        </w:trPr>
        <w:tc>
          <w:tcPr>
            <w:tcW w:w="50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P</w:t>
            </w:r>
          </w:p>
        </w:tc>
        <w:tc>
          <w:tcPr>
            <w:tcW w:w="50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q</w:t>
            </w:r>
          </w:p>
        </w:tc>
        <w:tc>
          <w:tcPr>
            <w:tcW w:w="1000" w:type="dxa"/>
          </w:tcPr>
          <w:p w:rsidR="000D6E76" w:rsidRDefault="006E1018">
            <w:pPr>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p∧q</m:t>
                </m:r>
              </m:oMath>
            </m:oMathPara>
          </w:p>
        </w:tc>
      </w:tr>
      <w:tr w:rsidR="000D6E76">
        <w:trPr>
          <w:jc w:val="center"/>
        </w:trPr>
        <w:tc>
          <w:tcPr>
            <w:tcW w:w="50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c>
          <w:tcPr>
            <w:tcW w:w="50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c>
          <w:tcPr>
            <w:tcW w:w="1000"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r>
      <w:tr w:rsidR="000D6E76">
        <w:trPr>
          <w:jc w:val="center"/>
        </w:trPr>
        <w:tc>
          <w:tcPr>
            <w:tcW w:w="50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c>
          <w:tcPr>
            <w:tcW w:w="50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c>
          <w:tcPr>
            <w:tcW w:w="1000"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r>
      <w:tr w:rsidR="000D6E76">
        <w:trPr>
          <w:jc w:val="center"/>
        </w:trPr>
        <w:tc>
          <w:tcPr>
            <w:tcW w:w="50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c>
          <w:tcPr>
            <w:tcW w:w="50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c>
          <w:tcPr>
            <w:tcW w:w="1000"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r>
      <w:tr w:rsidR="000D6E76">
        <w:trPr>
          <w:jc w:val="center"/>
        </w:trPr>
        <w:tc>
          <w:tcPr>
            <w:tcW w:w="50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c>
          <w:tcPr>
            <w:tcW w:w="50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c>
          <w:tcPr>
            <w:tcW w:w="1000"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r>
      <w:tr w:rsidR="000D6E76">
        <w:trPr>
          <w:jc w:val="center"/>
        </w:trPr>
        <w:tc>
          <w:tcPr>
            <w:tcW w:w="2002" w:type="dxa"/>
            <w:gridSpan w:val="3"/>
          </w:tcPr>
          <w:p w:rsidR="000D6E76" w:rsidRDefault="006E1018">
            <w:pPr>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Tabla 3: Conjunción</w:t>
            </w:r>
          </w:p>
        </w:tc>
      </w:tr>
    </w:tbl>
    <w:p w:rsidR="000D6E76" w:rsidRDefault="000D6E76">
      <w:pPr>
        <w:rPr>
          <w:rFonts w:ascii="Bookman Old Style" w:eastAsia="Bookman Old Style" w:hAnsi="Bookman Old Style" w:cs="Bookman Old Style"/>
        </w:rPr>
      </w:pPr>
    </w:p>
    <w:p w:rsidR="000D6E76" w:rsidRDefault="006E1018">
      <w:pPr>
        <w:pStyle w:val="Ttulo3"/>
        <w:rPr>
          <w:rFonts w:ascii="Bookman Old Style" w:eastAsia="Bookman Old Style" w:hAnsi="Bookman Old Style" w:cs="Bookman Old Style"/>
        </w:rPr>
      </w:pPr>
      <w:bookmarkStart w:id="6" w:name="_heading=h.3dy6vkm" w:colFirst="0" w:colLast="0"/>
      <w:bookmarkEnd w:id="6"/>
      <w:r>
        <w:rPr>
          <w:rFonts w:ascii="Bookman Old Style" w:eastAsia="Bookman Old Style" w:hAnsi="Bookman Old Style" w:cs="Bookman Old Style"/>
        </w:rPr>
        <w:lastRenderedPageBreak/>
        <w:t xml:space="preserve">1.3.3. Disyunción </w:t>
      </w:r>
      <m:oMath>
        <m:r>
          <m:rPr>
            <m:sty m:val="bi"/>
          </m:rPr>
          <w:rPr>
            <w:rFonts w:ascii="Cambria Math" w:hAnsi="Cambria Math"/>
          </w:rPr>
          <m:t>∨</m:t>
        </m:r>
      </m:oMath>
      <w:r>
        <w:rPr>
          <w:rFonts w:ascii="Bookman Old Style" w:eastAsia="Bookman Old Style" w:hAnsi="Bookman Old Style" w:cs="Bookman Old Style"/>
        </w:rPr>
        <w:t xml:space="preserve"> (o, en sentido incluyente)</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b/>
          <w:i/>
          <w:sz w:val="24"/>
          <w:szCs w:val="24"/>
        </w:rPr>
        <w:t>Definición:</w:t>
      </w:r>
      <w:r>
        <w:rPr>
          <w:rFonts w:ascii="Bookman Old Style" w:eastAsia="Bookman Old Style" w:hAnsi="Bookman Old Style" w:cs="Bookman Old Style"/>
          <w:sz w:val="24"/>
          <w:szCs w:val="24"/>
        </w:rPr>
        <w:t xml:space="preserve"> La disyunción de dos proposiciones </w:t>
      </w:r>
      <w:r>
        <w:rPr>
          <w:rFonts w:ascii="Bookman Old Style" w:eastAsia="Bookman Old Style" w:hAnsi="Bookman Old Style" w:cs="Bookman Old Style"/>
          <w:i/>
          <w:sz w:val="24"/>
          <w:szCs w:val="24"/>
        </w:rPr>
        <w:t>p, q,</w:t>
      </w:r>
      <w:r>
        <w:rPr>
          <w:rFonts w:ascii="Bookman Old Style" w:eastAsia="Bookman Old Style" w:hAnsi="Bookman Old Style" w:cs="Bookman Old Style"/>
          <w:sz w:val="24"/>
          <w:szCs w:val="24"/>
        </w:rPr>
        <w:t xml:space="preserve"> denotada  </w:t>
      </w:r>
      <m:oMath>
        <m:r>
          <w:rPr>
            <w:rFonts w:ascii="Cambria Math" w:eastAsia="Cambria Math" w:hAnsi="Cambria Math" w:cs="Cambria Math"/>
            <w:sz w:val="24"/>
            <w:szCs w:val="24"/>
          </w:rPr>
          <m:t>p∨q</m:t>
        </m:r>
      </m:oMath>
      <w:r>
        <w:rPr>
          <w:rFonts w:ascii="Bookman Old Style" w:eastAsia="Bookman Old Style" w:hAnsi="Bookman Old Style" w:cs="Bookman Old Style"/>
          <w:sz w:val="24"/>
          <w:szCs w:val="24"/>
        </w:rPr>
        <w:t>, es la proposición que sólo es falsa si ambas son falsas. En la tabla de verdad n°4, se ilustra este concepto:</w:t>
      </w:r>
    </w:p>
    <w:tbl>
      <w:tblPr>
        <w:tblStyle w:val="a3"/>
        <w:tblW w:w="1984" w:type="dxa"/>
        <w:jc w:val="center"/>
        <w:tblInd w:w="0"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497"/>
        <w:gridCol w:w="496"/>
        <w:gridCol w:w="991"/>
      </w:tblGrid>
      <w:tr w:rsidR="000D6E76">
        <w:trPr>
          <w:jc w:val="center"/>
        </w:trPr>
        <w:tc>
          <w:tcPr>
            <w:tcW w:w="497"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P</w:t>
            </w:r>
          </w:p>
        </w:tc>
        <w:tc>
          <w:tcPr>
            <w:tcW w:w="496"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q</w:t>
            </w:r>
          </w:p>
        </w:tc>
        <w:tc>
          <w:tcPr>
            <w:tcW w:w="991" w:type="dxa"/>
          </w:tcPr>
          <w:p w:rsidR="000D6E76" w:rsidRDefault="006E1018">
            <w:pPr>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p∨q</m:t>
                </m:r>
              </m:oMath>
            </m:oMathPara>
          </w:p>
        </w:tc>
      </w:tr>
      <w:tr w:rsidR="000D6E76">
        <w:trPr>
          <w:jc w:val="center"/>
        </w:trPr>
        <w:tc>
          <w:tcPr>
            <w:tcW w:w="497"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c>
          <w:tcPr>
            <w:tcW w:w="496"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c>
          <w:tcPr>
            <w:tcW w:w="99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r>
      <w:tr w:rsidR="000D6E76">
        <w:trPr>
          <w:jc w:val="center"/>
        </w:trPr>
        <w:tc>
          <w:tcPr>
            <w:tcW w:w="497"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c>
          <w:tcPr>
            <w:tcW w:w="496"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c>
          <w:tcPr>
            <w:tcW w:w="99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r>
      <w:tr w:rsidR="000D6E76">
        <w:trPr>
          <w:jc w:val="center"/>
        </w:trPr>
        <w:tc>
          <w:tcPr>
            <w:tcW w:w="497"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c>
          <w:tcPr>
            <w:tcW w:w="496"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c>
          <w:tcPr>
            <w:tcW w:w="99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r>
      <w:tr w:rsidR="000D6E76">
        <w:trPr>
          <w:jc w:val="center"/>
        </w:trPr>
        <w:tc>
          <w:tcPr>
            <w:tcW w:w="497"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c>
          <w:tcPr>
            <w:tcW w:w="496"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c>
          <w:tcPr>
            <w:tcW w:w="99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r>
      <w:tr w:rsidR="000D6E76">
        <w:trPr>
          <w:jc w:val="center"/>
        </w:trPr>
        <w:tc>
          <w:tcPr>
            <w:tcW w:w="1984" w:type="dxa"/>
            <w:gridSpan w:val="3"/>
          </w:tcPr>
          <w:p w:rsidR="000D6E76" w:rsidRDefault="006E1018">
            <w:pPr>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Tabla 4: Disyunción</w:t>
            </w:r>
          </w:p>
        </w:tc>
      </w:tr>
    </w:tbl>
    <w:p w:rsidR="000D6E76" w:rsidRDefault="000D6E76">
      <w:pPr>
        <w:jc w:val="both"/>
        <w:rPr>
          <w:rFonts w:ascii="Bookman Old Style" w:eastAsia="Bookman Old Style" w:hAnsi="Bookman Old Style" w:cs="Bookman Old Style"/>
          <w:sz w:val="24"/>
          <w:szCs w:val="24"/>
        </w:rPr>
      </w:pPr>
    </w:p>
    <w:p w:rsidR="000D6E76" w:rsidRDefault="006E1018">
      <w:pPr>
        <w:pStyle w:val="Ttulo3"/>
        <w:rPr>
          <w:rFonts w:ascii="Bookman Old Style" w:eastAsia="Bookman Old Style" w:hAnsi="Bookman Old Style" w:cs="Bookman Old Style"/>
        </w:rPr>
      </w:pPr>
      <w:bookmarkStart w:id="7" w:name="_heading=h.1t3h5sf" w:colFirst="0" w:colLast="0"/>
      <w:bookmarkEnd w:id="7"/>
      <w:r>
        <w:rPr>
          <w:rFonts w:ascii="Bookman Old Style" w:eastAsia="Bookman Old Style" w:hAnsi="Bookman Old Style" w:cs="Bookman Old Style"/>
        </w:rPr>
        <w:t>1.3.4 Propiedades de la conjunción y la disyunción</w:t>
      </w:r>
    </w:p>
    <w:p w:rsidR="000D6E76" w:rsidRDefault="000D6E76">
      <w:pPr>
        <w:rPr>
          <w:rFonts w:ascii="Bookman Old Style" w:eastAsia="Bookman Old Style" w:hAnsi="Bookman Old Style" w:cs="Bookman Old Style"/>
        </w:rPr>
      </w:pP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Dos proposiciones son lógicamente equivalentes </w:t>
      </w:r>
      <m:oMath>
        <m:r>
          <w:rPr>
            <w:rFonts w:ascii="Cambria Math" w:eastAsia="Cambria Math" w:hAnsi="Cambria Math" w:cs="Cambria Math"/>
            <w:sz w:val="24"/>
            <w:szCs w:val="24"/>
          </w:rPr>
          <m:t>(≡)</m:t>
        </m:r>
      </m:oMath>
      <w:r>
        <w:rPr>
          <w:rFonts w:ascii="Bookman Old Style" w:eastAsia="Bookman Old Style" w:hAnsi="Bookman Old Style" w:cs="Bookman Old Style"/>
          <w:sz w:val="24"/>
          <w:szCs w:val="24"/>
        </w:rPr>
        <w:t xml:space="preserve"> cuando tienen los mismos valores de verdad, independientemente del valor de verdad de las variables proposicionales involucradas. </w:t>
      </w:r>
    </w:p>
    <w:p w:rsidR="000D6E76" w:rsidRDefault="006E1018">
      <w:pPr>
        <w:pStyle w:val="Ttulo4"/>
        <w:rPr>
          <w:rFonts w:ascii="Bookman Old Style" w:eastAsia="Bookman Old Style" w:hAnsi="Bookman Old Style" w:cs="Bookman Old Style"/>
          <w:i w:val="0"/>
        </w:rPr>
      </w:pPr>
      <w:r>
        <w:rPr>
          <w:rFonts w:ascii="Bookman Old Style" w:eastAsia="Bookman Old Style" w:hAnsi="Bookman Old Style" w:cs="Bookman Old Style"/>
          <w:i w:val="0"/>
        </w:rPr>
        <w:t>1.3.4.1 Conmutativa</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Para la conjunción y la disyunción se cumple la propiedad conmutativa:</w:t>
      </w:r>
    </w:p>
    <w:tbl>
      <w:tblPr>
        <w:tblStyle w:val="a4"/>
        <w:tblW w:w="88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914"/>
        <w:gridCol w:w="924"/>
      </w:tblGrid>
      <w:tr w:rsidR="000D6E76">
        <w:tc>
          <w:tcPr>
            <w:tcW w:w="7914"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p∧q≡q∧p</m:t>
                </m:r>
              </m:oMath>
            </m:oMathPara>
          </w:p>
        </w:tc>
        <w:tc>
          <w:tcPr>
            <w:tcW w:w="924" w:type="dxa"/>
          </w:tcPr>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(2)</w:t>
            </w:r>
          </w:p>
        </w:tc>
      </w:tr>
      <w:tr w:rsidR="000D6E76">
        <w:tc>
          <w:tcPr>
            <w:tcW w:w="7914"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p∨q≡q∨p</m:t>
                </m:r>
              </m:oMath>
            </m:oMathPara>
          </w:p>
        </w:tc>
        <w:tc>
          <w:tcPr>
            <w:tcW w:w="924" w:type="dxa"/>
          </w:tcPr>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(3)</w:t>
            </w:r>
          </w:p>
        </w:tc>
      </w:tr>
    </w:tbl>
    <w:p w:rsidR="000D6E76" w:rsidRDefault="000D6E76">
      <w:pPr>
        <w:jc w:val="both"/>
        <w:rPr>
          <w:rFonts w:ascii="Bookman Old Style" w:eastAsia="Bookman Old Style" w:hAnsi="Bookman Old Style" w:cs="Bookman Old Style"/>
          <w:sz w:val="24"/>
          <w:szCs w:val="24"/>
        </w:rPr>
      </w:pP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Para el caso de estas </w:t>
      </w:r>
      <w:r>
        <w:rPr>
          <w:rFonts w:ascii="Bookman Old Style" w:eastAsia="Bookman Old Style" w:hAnsi="Bookman Old Style" w:cs="Bookman Old Style"/>
          <w:sz w:val="24"/>
          <w:szCs w:val="24"/>
          <w:u w:val="single"/>
        </w:rPr>
        <w:t>operaciones con conectores diferentes</w:t>
      </w:r>
      <w:r>
        <w:rPr>
          <w:rFonts w:ascii="Bookman Old Style" w:eastAsia="Bookman Old Style" w:hAnsi="Bookman Old Style" w:cs="Bookman Old Style"/>
          <w:sz w:val="24"/>
          <w:szCs w:val="24"/>
        </w:rPr>
        <w:t>, se cumple la propiedad distributiva aplicada de la siguiente manera</w:t>
      </w:r>
    </w:p>
    <w:tbl>
      <w:tblPr>
        <w:tblStyle w:val="a5"/>
        <w:tblW w:w="88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914"/>
        <w:gridCol w:w="924"/>
      </w:tblGrid>
      <w:tr w:rsidR="000D6E76">
        <w:tc>
          <w:tcPr>
            <w:tcW w:w="7914"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p∧(q∨r)≡</m:t>
                </m:r>
                <m:d>
                  <m:dPr>
                    <m:ctrlPr>
                      <w:rPr>
                        <w:rFonts w:ascii="Cambria Math" w:eastAsia="Cambria Math" w:hAnsi="Cambria Math" w:cs="Cambria Math"/>
                        <w:sz w:val="24"/>
                        <w:szCs w:val="24"/>
                      </w:rPr>
                    </m:ctrlPr>
                  </m:dPr>
                  <m:e>
                    <m:r>
                      <w:rPr>
                        <w:rFonts w:ascii="Cambria Math" w:eastAsia="Cambria Math" w:hAnsi="Cambria Math" w:cs="Cambria Math"/>
                        <w:sz w:val="24"/>
                        <w:szCs w:val="24"/>
                      </w:rPr>
                      <m:t>p∧q</m:t>
                    </m:r>
                  </m:e>
                </m:d>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p∧r</m:t>
                    </m:r>
                  </m:e>
                </m:d>
              </m:oMath>
            </m:oMathPara>
          </w:p>
        </w:tc>
        <w:tc>
          <w:tcPr>
            <w:tcW w:w="924" w:type="dxa"/>
          </w:tcPr>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(4)</w:t>
            </w:r>
          </w:p>
        </w:tc>
      </w:tr>
      <w:tr w:rsidR="000D6E76">
        <w:tc>
          <w:tcPr>
            <w:tcW w:w="7914"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p∨(q∧r)≡</m:t>
                </m:r>
                <m:d>
                  <m:dPr>
                    <m:ctrlPr>
                      <w:rPr>
                        <w:rFonts w:ascii="Cambria Math" w:eastAsia="Cambria Math" w:hAnsi="Cambria Math" w:cs="Cambria Math"/>
                        <w:sz w:val="24"/>
                        <w:szCs w:val="24"/>
                      </w:rPr>
                    </m:ctrlPr>
                  </m:dPr>
                  <m:e>
                    <m:r>
                      <w:rPr>
                        <w:rFonts w:ascii="Cambria Math" w:eastAsia="Cambria Math" w:hAnsi="Cambria Math" w:cs="Cambria Math"/>
                        <w:sz w:val="24"/>
                        <w:szCs w:val="24"/>
                      </w:rPr>
                      <m:t>p∨q</m:t>
                    </m:r>
                  </m:e>
                </m:d>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p∨r</m:t>
                    </m:r>
                  </m:e>
                </m:d>
              </m:oMath>
            </m:oMathPara>
          </w:p>
        </w:tc>
        <w:tc>
          <w:tcPr>
            <w:tcW w:w="924" w:type="dxa"/>
          </w:tcPr>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(5)</w:t>
            </w:r>
          </w:p>
        </w:tc>
      </w:tr>
    </w:tbl>
    <w:p w:rsidR="000D6E76" w:rsidRDefault="000D6E76">
      <w:pPr>
        <w:jc w:val="both"/>
        <w:rPr>
          <w:rFonts w:ascii="Bookman Old Style" w:eastAsia="Bookman Old Style" w:hAnsi="Bookman Old Style" w:cs="Bookman Old Style"/>
          <w:sz w:val="24"/>
          <w:szCs w:val="24"/>
        </w:rPr>
      </w:pP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¡Haga las tablas de verdad para comprobar las equivalencias propuestas en las ecuaciones (4) y (5)!</w:t>
      </w:r>
    </w:p>
    <w:p w:rsidR="000D6E76" w:rsidRDefault="000D6E76">
      <w:pPr>
        <w:jc w:val="both"/>
        <w:rPr>
          <w:rFonts w:ascii="Bookman Old Style" w:eastAsia="Bookman Old Style" w:hAnsi="Bookman Old Style" w:cs="Bookman Old Style"/>
          <w:sz w:val="24"/>
          <w:szCs w:val="24"/>
        </w:rPr>
      </w:pPr>
    </w:p>
    <w:p w:rsidR="000D6E76" w:rsidRDefault="000D6E76">
      <w:pPr>
        <w:jc w:val="both"/>
        <w:rPr>
          <w:rFonts w:ascii="Bookman Old Style" w:eastAsia="Bookman Old Style" w:hAnsi="Bookman Old Style" w:cs="Bookman Old Style"/>
          <w:sz w:val="24"/>
          <w:szCs w:val="24"/>
        </w:rPr>
      </w:pPr>
    </w:p>
    <w:p w:rsidR="000D6E76" w:rsidRDefault="006E1018">
      <w:pPr>
        <w:pStyle w:val="Ttulo4"/>
        <w:rPr>
          <w:rFonts w:ascii="Bookman Old Style" w:eastAsia="Bookman Old Style" w:hAnsi="Bookman Old Style" w:cs="Bookman Old Style"/>
          <w:i w:val="0"/>
        </w:rPr>
      </w:pPr>
      <w:r>
        <w:rPr>
          <w:rFonts w:ascii="Bookman Old Style" w:eastAsia="Bookman Old Style" w:hAnsi="Bookman Old Style" w:cs="Bookman Old Style"/>
          <w:i w:val="0"/>
        </w:rPr>
        <w:t>1.3.4.2 Asociativa</w:t>
      </w:r>
    </w:p>
    <w:p w:rsidR="000D6E76" w:rsidRDefault="000D6E76">
      <w:pPr>
        <w:jc w:val="both"/>
        <w:rPr>
          <w:rFonts w:ascii="Bookman Old Style" w:eastAsia="Bookman Old Style" w:hAnsi="Bookman Old Style" w:cs="Bookman Old Style"/>
          <w:sz w:val="24"/>
          <w:szCs w:val="24"/>
        </w:rPr>
      </w:pP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lastRenderedPageBreak/>
        <w:t>Esta propiedad también se cumple para la conjunción y disyunción</w:t>
      </w:r>
    </w:p>
    <w:tbl>
      <w:tblPr>
        <w:tblStyle w:val="a6"/>
        <w:tblW w:w="88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914"/>
        <w:gridCol w:w="924"/>
      </w:tblGrid>
      <w:tr w:rsidR="000D6E76">
        <w:tc>
          <w:tcPr>
            <w:tcW w:w="7914" w:type="dxa"/>
          </w:tcPr>
          <w:p w:rsidR="000D6E76" w:rsidRDefault="00354C68">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p∧q</m:t>
                    </m:r>
                  </m:e>
                </m:d>
                <m:r>
                  <w:rPr>
                    <w:rFonts w:ascii="Cambria Math" w:eastAsia="Cambria Math" w:hAnsi="Cambria Math" w:cs="Cambria Math"/>
                    <w:sz w:val="24"/>
                    <w:szCs w:val="24"/>
                  </w:rPr>
                  <m:t>∧r≡p∧(q∧r)</m:t>
                </m:r>
              </m:oMath>
            </m:oMathPara>
          </w:p>
        </w:tc>
        <w:tc>
          <w:tcPr>
            <w:tcW w:w="924" w:type="dxa"/>
          </w:tcPr>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(6)</w:t>
            </w:r>
          </w:p>
        </w:tc>
      </w:tr>
      <w:tr w:rsidR="000D6E76">
        <w:tc>
          <w:tcPr>
            <w:tcW w:w="7914" w:type="dxa"/>
          </w:tcPr>
          <w:p w:rsidR="000D6E76" w:rsidRDefault="00354C68">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p∨q</m:t>
                    </m:r>
                  </m:e>
                </m:d>
                <m:r>
                  <w:rPr>
                    <w:rFonts w:ascii="Cambria Math" w:eastAsia="Cambria Math" w:hAnsi="Cambria Math" w:cs="Cambria Math"/>
                    <w:sz w:val="24"/>
                    <w:szCs w:val="24"/>
                  </w:rPr>
                  <m:t>∨r≡p∨(q∨r)</m:t>
                </m:r>
              </m:oMath>
            </m:oMathPara>
          </w:p>
        </w:tc>
        <w:tc>
          <w:tcPr>
            <w:tcW w:w="924" w:type="dxa"/>
          </w:tcPr>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(7)</w:t>
            </w:r>
          </w:p>
        </w:tc>
      </w:tr>
    </w:tbl>
    <w:p w:rsidR="000D6E76" w:rsidRDefault="000D6E76">
      <w:pPr>
        <w:jc w:val="both"/>
        <w:rPr>
          <w:rFonts w:ascii="Bookman Old Style" w:eastAsia="Bookman Old Style" w:hAnsi="Bookman Old Style" w:cs="Bookman Old Style"/>
          <w:sz w:val="24"/>
          <w:szCs w:val="24"/>
        </w:rPr>
      </w:pP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Básicamente establecen que, si se emplean dos o más proposiciones a través de estos conectores, no importa el orden y el resultado debería ser el mismo. </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¡Pruebe estos conceptos haciendo las tablas de verdad!</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NOTA:</w:t>
      </w:r>
      <w:r>
        <w:rPr>
          <w:rFonts w:ascii="Bookman Old Style" w:eastAsia="Bookman Old Style" w:hAnsi="Bookman Old Style" w:cs="Bookman Old Style"/>
          <w:sz w:val="24"/>
          <w:szCs w:val="24"/>
        </w:rPr>
        <w:t xml:space="preserve"> Si se utilizan conectores distintos no es posible verificar la ley asociativa en todos los casos, por ejemplo </w:t>
      </w:r>
    </w:p>
    <w:tbl>
      <w:tblPr>
        <w:tblStyle w:val="a7"/>
        <w:tblW w:w="88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914"/>
        <w:gridCol w:w="924"/>
      </w:tblGrid>
      <w:tr w:rsidR="000D6E76">
        <w:tc>
          <w:tcPr>
            <w:tcW w:w="7914" w:type="dxa"/>
          </w:tcPr>
          <w:p w:rsidR="000D6E76" w:rsidRDefault="00354C68">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p∧q</m:t>
                    </m:r>
                  </m:e>
                </m:d>
                <m:r>
                  <w:rPr>
                    <w:rFonts w:ascii="Cambria Math" w:eastAsia="Cambria Math" w:hAnsi="Cambria Math" w:cs="Cambria Math"/>
                    <w:sz w:val="24"/>
                    <w:szCs w:val="24"/>
                  </w:rPr>
                  <m:t>∨r≠p∧(q∨r)</m:t>
                </m:r>
              </m:oMath>
            </m:oMathPara>
          </w:p>
        </w:tc>
        <w:tc>
          <w:tcPr>
            <w:tcW w:w="924" w:type="dxa"/>
          </w:tcPr>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(8)</w:t>
            </w:r>
          </w:p>
        </w:tc>
      </w:tr>
    </w:tbl>
    <w:p w:rsidR="000D6E76" w:rsidRDefault="000D6E76">
      <w:pPr>
        <w:jc w:val="both"/>
        <w:rPr>
          <w:rFonts w:ascii="Bookman Old Style" w:eastAsia="Bookman Old Style" w:hAnsi="Bookman Old Style" w:cs="Bookman Old Style"/>
          <w:sz w:val="24"/>
          <w:szCs w:val="24"/>
        </w:rPr>
      </w:pP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Observe el lado izquierdo de la desigualdad (8), allí se indica que, al resultado de la conjunción entre p y q, se le aplicará una disyunción con r. Mientras que en el lado derecho de la desigualdad se indica que al resultado de la disyunción entre q y r se le aplicará una conjunción con p. ¡Esto claramente no es lo mismo!; Construya la tabla de verdad y compruebe la desigualdad que se plantea.  </w:t>
      </w:r>
    </w:p>
    <w:p w:rsidR="000D6E76" w:rsidRDefault="000D6E76">
      <w:pPr>
        <w:jc w:val="both"/>
        <w:rPr>
          <w:rFonts w:ascii="Bookman Old Style" w:eastAsia="Bookman Old Style" w:hAnsi="Bookman Old Style" w:cs="Bookman Old Style"/>
          <w:sz w:val="24"/>
          <w:szCs w:val="24"/>
        </w:rPr>
      </w:pPr>
    </w:p>
    <w:p w:rsidR="000D6E76" w:rsidRDefault="006E1018">
      <w:pPr>
        <w:pStyle w:val="Ttulo4"/>
        <w:rPr>
          <w:rFonts w:ascii="Bookman Old Style" w:eastAsia="Bookman Old Style" w:hAnsi="Bookman Old Style" w:cs="Bookman Old Style"/>
          <w:i w:val="0"/>
        </w:rPr>
      </w:pPr>
      <w:r>
        <w:rPr>
          <w:rFonts w:ascii="Bookman Old Style" w:eastAsia="Bookman Old Style" w:hAnsi="Bookman Old Style" w:cs="Bookman Old Style"/>
          <w:i w:val="0"/>
        </w:rPr>
        <w:t xml:space="preserve">1.3.4.3 </w:t>
      </w:r>
      <w:proofErr w:type="spellStart"/>
      <w:r>
        <w:rPr>
          <w:rFonts w:ascii="Bookman Old Style" w:eastAsia="Bookman Old Style" w:hAnsi="Bookman Old Style" w:cs="Bookman Old Style"/>
          <w:i w:val="0"/>
        </w:rPr>
        <w:t>Idempotencia</w:t>
      </w:r>
      <w:proofErr w:type="spellEnd"/>
      <w:r>
        <w:rPr>
          <w:rFonts w:ascii="Bookman Old Style" w:eastAsia="Bookman Old Style" w:hAnsi="Bookman Old Style" w:cs="Bookman Old Style"/>
          <w:i w:val="0"/>
        </w:rPr>
        <w:t xml:space="preserve"> </w:t>
      </w:r>
    </w:p>
    <w:tbl>
      <w:tblPr>
        <w:tblStyle w:val="a8"/>
        <w:tblW w:w="88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911"/>
        <w:gridCol w:w="927"/>
      </w:tblGrid>
      <w:tr w:rsidR="000D6E76">
        <w:tc>
          <w:tcPr>
            <w:tcW w:w="7911"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p⋀p≡p</m:t>
                </m:r>
              </m:oMath>
            </m:oMathPara>
          </w:p>
        </w:tc>
        <w:tc>
          <w:tcPr>
            <w:tcW w:w="927"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(9)</w:t>
            </w:r>
          </w:p>
        </w:tc>
      </w:tr>
      <w:tr w:rsidR="000D6E76">
        <w:tc>
          <w:tcPr>
            <w:tcW w:w="7911"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p∨p≡p</m:t>
                </m:r>
              </m:oMath>
            </m:oMathPara>
          </w:p>
        </w:tc>
        <w:tc>
          <w:tcPr>
            <w:tcW w:w="927"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(10)</w:t>
            </w:r>
          </w:p>
        </w:tc>
      </w:tr>
    </w:tbl>
    <w:p w:rsidR="000D6E76" w:rsidRDefault="000D6E76">
      <w:pPr>
        <w:rPr>
          <w:rFonts w:ascii="Bookman Old Style" w:eastAsia="Bookman Old Style" w:hAnsi="Bookman Old Style" w:cs="Bookman Old Style"/>
        </w:rPr>
      </w:pPr>
    </w:p>
    <w:p w:rsidR="000D6E76" w:rsidRDefault="006E1018">
      <w:pPr>
        <w:pStyle w:val="Ttulo4"/>
        <w:rPr>
          <w:rFonts w:ascii="Bookman Old Style" w:eastAsia="Bookman Old Style" w:hAnsi="Bookman Old Style" w:cs="Bookman Old Style"/>
          <w:i w:val="0"/>
        </w:rPr>
      </w:pPr>
      <w:r>
        <w:rPr>
          <w:rFonts w:ascii="Bookman Old Style" w:eastAsia="Bookman Old Style" w:hAnsi="Bookman Old Style" w:cs="Bookman Old Style"/>
          <w:i w:val="0"/>
        </w:rPr>
        <w:t xml:space="preserve">1.3.4.4 Leyes de </w:t>
      </w:r>
      <w:proofErr w:type="spellStart"/>
      <w:r>
        <w:rPr>
          <w:rFonts w:ascii="Bookman Old Style" w:eastAsia="Bookman Old Style" w:hAnsi="Bookman Old Style" w:cs="Bookman Old Style"/>
          <w:i w:val="0"/>
        </w:rPr>
        <w:t>De</w:t>
      </w:r>
      <w:proofErr w:type="spellEnd"/>
      <w:r>
        <w:rPr>
          <w:rFonts w:ascii="Bookman Old Style" w:eastAsia="Bookman Old Style" w:hAnsi="Bookman Old Style" w:cs="Bookman Old Style"/>
          <w:i w:val="0"/>
        </w:rPr>
        <w:t xml:space="preserve"> Morgan</w:t>
      </w:r>
    </w:p>
    <w:p w:rsidR="000D6E76" w:rsidRDefault="000D6E76">
      <w:pPr>
        <w:rPr>
          <w:rFonts w:ascii="Bookman Old Style" w:eastAsia="Bookman Old Style" w:hAnsi="Bookman Old Style" w:cs="Bookman Old Style"/>
        </w:rPr>
      </w:pPr>
    </w:p>
    <w:tbl>
      <w:tblPr>
        <w:tblStyle w:val="a9"/>
        <w:tblW w:w="88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8180"/>
        <w:gridCol w:w="658"/>
      </w:tblGrid>
      <w:tr w:rsidR="000D6E76">
        <w:tc>
          <w:tcPr>
            <w:tcW w:w="8180" w:type="dxa"/>
          </w:tcPr>
          <w:p w:rsidR="000D6E76" w:rsidRDefault="006E1018">
            <w:pPr>
              <w:jc w:val="center"/>
              <w:rPr>
                <w:rFonts w:ascii="Cambria Math" w:eastAsia="Cambria Math" w:hAnsi="Cambria Math" w:cs="Cambria Math"/>
                <w:sz w:val="24"/>
                <w:szCs w:val="24"/>
              </w:rPr>
            </w:pPr>
            <m:oMathPara>
              <m:oMath>
                <m:r>
                  <w:rPr>
                    <w:rFonts w:ascii="Cambria Math" w:hAnsi="Cambria Math"/>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p∧q</m:t>
                    </m:r>
                  </m:e>
                </m:d>
                <m:r>
                  <w:rPr>
                    <w:rFonts w:ascii="Cambria Math" w:eastAsia="Cambria Math" w:hAnsi="Cambria Math" w:cs="Cambria Math"/>
                    <w:sz w:val="24"/>
                    <w:szCs w:val="24"/>
                  </w:rPr>
                  <m:t>≡¬p∨¬q</m:t>
                </m:r>
              </m:oMath>
            </m:oMathPara>
          </w:p>
        </w:tc>
        <w:tc>
          <w:tcPr>
            <w:tcW w:w="658"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(11)</w:t>
            </w:r>
          </w:p>
        </w:tc>
      </w:tr>
      <w:tr w:rsidR="000D6E76">
        <w:tc>
          <w:tcPr>
            <w:tcW w:w="8180"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¬(p∨q)≡¬p∧¬q</m:t>
                </m:r>
              </m:oMath>
            </m:oMathPara>
          </w:p>
        </w:tc>
        <w:tc>
          <w:tcPr>
            <w:tcW w:w="658"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(12)</w:t>
            </w:r>
          </w:p>
        </w:tc>
      </w:tr>
    </w:tbl>
    <w:p w:rsidR="000D6E76" w:rsidRDefault="000D6E76">
      <w:pPr>
        <w:jc w:val="both"/>
        <w:rPr>
          <w:rFonts w:ascii="Bookman Old Style" w:eastAsia="Bookman Old Style" w:hAnsi="Bookman Old Style" w:cs="Bookman Old Style"/>
          <w:sz w:val="24"/>
          <w:szCs w:val="24"/>
        </w:rPr>
      </w:pPr>
    </w:p>
    <w:p w:rsidR="000D6E76" w:rsidRDefault="000D6E76">
      <w:pPr>
        <w:jc w:val="both"/>
        <w:rPr>
          <w:rFonts w:ascii="Bookman Old Style" w:eastAsia="Bookman Old Style" w:hAnsi="Bookman Old Style" w:cs="Bookman Old Style"/>
          <w:sz w:val="24"/>
          <w:szCs w:val="24"/>
        </w:rPr>
      </w:pPr>
    </w:p>
    <w:p w:rsidR="000D6E76" w:rsidRDefault="006E1018">
      <w:pPr>
        <w:pStyle w:val="Ttulo3"/>
        <w:rPr>
          <w:rFonts w:ascii="Bookman Old Style" w:eastAsia="Bookman Old Style" w:hAnsi="Bookman Old Style" w:cs="Bookman Old Style"/>
          <w:b w:val="0"/>
        </w:rPr>
      </w:pPr>
      <w:bookmarkStart w:id="8" w:name="_heading=h.4d34og8" w:colFirst="0" w:colLast="0"/>
      <w:bookmarkEnd w:id="8"/>
      <w:r>
        <w:rPr>
          <w:rFonts w:ascii="Bookman Old Style" w:eastAsia="Bookman Old Style" w:hAnsi="Bookman Old Style" w:cs="Bookman Old Style"/>
          <w:szCs w:val="24"/>
        </w:rPr>
        <w:t>1.3.5 Implicación</w:t>
      </w:r>
      <m:oMath>
        <m:r>
          <m:rPr>
            <m:sty m:val="bi"/>
          </m:rPr>
          <w:rPr>
            <w:rFonts w:ascii="Cambria Math" w:eastAsia="Cambria Math" w:hAnsi="Cambria Math" w:cs="Cambria Math"/>
            <w:szCs w:val="24"/>
          </w:rPr>
          <m:t xml:space="preserve">  → </m:t>
        </m:r>
      </m:oMath>
      <w:r>
        <w:rPr>
          <w:rFonts w:ascii="Bookman Old Style" w:eastAsia="Bookman Old Style" w:hAnsi="Bookman Old Style" w:cs="Bookman Old Style"/>
          <w:b w:val="0"/>
        </w:rPr>
        <w:t>(</w:t>
      </w:r>
      <m:oMath>
        <m:r>
          <m:rPr>
            <m:sty m:val="bi"/>
          </m:rPr>
          <w:rPr>
            <w:rFonts w:ascii="Cambria Math" w:eastAsia="Cambria Math" w:hAnsi="Cambria Math" w:cs="Cambria Math"/>
            <w:sz w:val="28"/>
            <w:szCs w:val="28"/>
          </w:rPr>
          <m:t>p→q</m:t>
        </m:r>
      </m:oMath>
      <w:r>
        <w:rPr>
          <w:rFonts w:ascii="Bookman Old Style" w:eastAsia="Bookman Old Style" w:hAnsi="Bookman Old Style" w:cs="Bookman Old Style"/>
          <w:b w:val="0"/>
        </w:rPr>
        <w:t xml:space="preserve"> : “si p entonces q”, “p implica q”)</w:t>
      </w:r>
    </w:p>
    <w:p w:rsidR="000D6E76" w:rsidRDefault="000D6E76">
      <w:pPr>
        <w:rPr>
          <w:rFonts w:ascii="Bookman Old Style" w:eastAsia="Bookman Old Style" w:hAnsi="Bookman Old Style" w:cs="Bookman Old Style"/>
        </w:rPr>
      </w:pP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b/>
          <w:i/>
          <w:sz w:val="24"/>
          <w:szCs w:val="24"/>
        </w:rPr>
        <w:lastRenderedPageBreak/>
        <w:t>Definición:</w:t>
      </w:r>
      <w:r>
        <w:rPr>
          <w:rFonts w:ascii="Bookman Old Style" w:eastAsia="Bookman Old Style" w:hAnsi="Bookman Old Style" w:cs="Bookman Old Style"/>
          <w:sz w:val="24"/>
          <w:szCs w:val="24"/>
        </w:rPr>
        <w:t xml:space="preserve"> La implicación de dos proposiciones, p, q denotada </w:t>
      </w:r>
      <m:oMath>
        <m:r>
          <w:rPr>
            <w:rFonts w:ascii="Cambria Math" w:eastAsia="Cambria Math" w:hAnsi="Cambria Math" w:cs="Cambria Math"/>
            <w:sz w:val="24"/>
            <w:szCs w:val="24"/>
          </w:rPr>
          <m:t>p→q</m:t>
        </m:r>
      </m:oMath>
      <w:r>
        <w:rPr>
          <w:rFonts w:ascii="Bookman Old Style" w:eastAsia="Bookman Old Style" w:hAnsi="Bookman Old Style" w:cs="Bookman Old Style"/>
          <w:sz w:val="24"/>
          <w:szCs w:val="24"/>
        </w:rPr>
        <w:t xml:space="preserve"> (donde p es el antecedente y q el consecuente) es la proposición que sólo es falsa si el antecedente es verdadero y el consecuente es falso. </w:t>
      </w:r>
    </w:p>
    <w:tbl>
      <w:tblPr>
        <w:tblStyle w:val="aa"/>
        <w:tblW w:w="2002" w:type="dxa"/>
        <w:jc w:val="center"/>
        <w:tblInd w:w="0"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482"/>
        <w:gridCol w:w="481"/>
        <w:gridCol w:w="1039"/>
      </w:tblGrid>
      <w:tr w:rsidR="000D6E76">
        <w:trPr>
          <w:jc w:val="center"/>
        </w:trPr>
        <w:tc>
          <w:tcPr>
            <w:tcW w:w="482"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P</w:t>
            </w:r>
          </w:p>
        </w:tc>
        <w:tc>
          <w:tcPr>
            <w:tcW w:w="48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q</w:t>
            </w:r>
          </w:p>
        </w:tc>
        <w:tc>
          <w:tcPr>
            <w:tcW w:w="1039" w:type="dxa"/>
          </w:tcPr>
          <w:p w:rsidR="000D6E76" w:rsidRDefault="006E1018">
            <w:pPr>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p→q</m:t>
                </m:r>
              </m:oMath>
            </m:oMathPara>
          </w:p>
        </w:tc>
      </w:tr>
      <w:tr w:rsidR="000D6E76">
        <w:trPr>
          <w:jc w:val="center"/>
        </w:trPr>
        <w:tc>
          <w:tcPr>
            <w:tcW w:w="482"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c>
          <w:tcPr>
            <w:tcW w:w="48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c>
          <w:tcPr>
            <w:tcW w:w="1039"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r>
      <w:tr w:rsidR="000D6E76">
        <w:trPr>
          <w:jc w:val="center"/>
        </w:trPr>
        <w:tc>
          <w:tcPr>
            <w:tcW w:w="482"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c>
          <w:tcPr>
            <w:tcW w:w="48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c>
          <w:tcPr>
            <w:tcW w:w="1039"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r>
      <w:tr w:rsidR="000D6E76">
        <w:trPr>
          <w:jc w:val="center"/>
        </w:trPr>
        <w:tc>
          <w:tcPr>
            <w:tcW w:w="482"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c>
          <w:tcPr>
            <w:tcW w:w="48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c>
          <w:tcPr>
            <w:tcW w:w="1039"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r>
      <w:tr w:rsidR="000D6E76">
        <w:trPr>
          <w:jc w:val="center"/>
        </w:trPr>
        <w:tc>
          <w:tcPr>
            <w:tcW w:w="482"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c>
          <w:tcPr>
            <w:tcW w:w="48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c>
          <w:tcPr>
            <w:tcW w:w="1039"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r>
      <w:tr w:rsidR="000D6E76">
        <w:trPr>
          <w:jc w:val="center"/>
        </w:trPr>
        <w:tc>
          <w:tcPr>
            <w:tcW w:w="2002" w:type="dxa"/>
            <w:gridSpan w:val="3"/>
          </w:tcPr>
          <w:p w:rsidR="000D6E76" w:rsidRDefault="006E1018">
            <w:pPr>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Tabla 5: Implicación</w:t>
            </w:r>
          </w:p>
        </w:tc>
      </w:tr>
    </w:tbl>
    <w:p w:rsidR="000D6E76" w:rsidRDefault="000D6E76">
      <w:pPr>
        <w:jc w:val="both"/>
        <w:rPr>
          <w:rFonts w:ascii="Bookman Old Style" w:eastAsia="Bookman Old Style" w:hAnsi="Bookman Old Style" w:cs="Bookman Old Style"/>
          <w:sz w:val="24"/>
          <w:szCs w:val="24"/>
        </w:rPr>
      </w:pP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 xml:space="preserve">NOTA: </w:t>
      </w:r>
      <w:r>
        <w:rPr>
          <w:rFonts w:ascii="Bookman Old Style" w:eastAsia="Bookman Old Style" w:hAnsi="Bookman Old Style" w:cs="Bookman Old Style"/>
          <w:sz w:val="24"/>
          <w:szCs w:val="24"/>
        </w:rPr>
        <w:t xml:space="preserve">Observe que </w:t>
      </w:r>
      <m:oMath>
        <m:r>
          <w:rPr>
            <w:rFonts w:ascii="Cambria Math" w:eastAsia="Cambria Math" w:hAnsi="Cambria Math" w:cs="Cambria Math"/>
            <w:sz w:val="24"/>
            <w:szCs w:val="24"/>
          </w:rPr>
          <m:t>p→q ≠q→p</m:t>
        </m:r>
      </m:oMath>
      <w:r>
        <w:rPr>
          <w:rFonts w:ascii="Bookman Old Style" w:eastAsia="Bookman Old Style" w:hAnsi="Bookman Old Style" w:cs="Bookman Old Style"/>
          <w:sz w:val="24"/>
          <w:szCs w:val="24"/>
        </w:rPr>
        <w:t xml:space="preserve"> . ¡Haga la tabla de verdad para comprobarlo!</w:t>
      </w:r>
    </w:p>
    <w:p w:rsidR="000D6E76" w:rsidRDefault="000D6E76">
      <w:pPr>
        <w:jc w:val="both"/>
        <w:rPr>
          <w:rFonts w:ascii="Bookman Old Style" w:eastAsia="Bookman Old Style" w:hAnsi="Bookman Old Style" w:cs="Bookman Old Style"/>
          <w:sz w:val="24"/>
          <w:szCs w:val="24"/>
        </w:rPr>
      </w:pPr>
    </w:p>
    <w:p w:rsidR="000D6E76" w:rsidRDefault="006E1018">
      <w:pPr>
        <w:pStyle w:val="Ttulo4"/>
        <w:jc w:val="both"/>
        <w:rPr>
          <w:rFonts w:ascii="Bookman Old Style" w:eastAsia="Bookman Old Style" w:hAnsi="Bookman Old Style" w:cs="Bookman Old Style"/>
          <w:b w:val="0"/>
          <w:i w:val="0"/>
        </w:rPr>
      </w:pPr>
      <w:bookmarkStart w:id="9" w:name="_heading=h.2s8eyo1" w:colFirst="0" w:colLast="0"/>
      <w:bookmarkEnd w:id="9"/>
      <w:r>
        <w:rPr>
          <w:rFonts w:ascii="Bookman Old Style" w:eastAsia="Bookman Old Style" w:hAnsi="Bookman Old Style" w:cs="Bookman Old Style"/>
          <w:i w:val="0"/>
          <w:szCs w:val="24"/>
        </w:rPr>
        <w:t>1.3.5.1 Definición:</w:t>
      </w:r>
      <w:r>
        <w:rPr>
          <w:rFonts w:ascii="Bookman Old Style" w:eastAsia="Bookman Old Style" w:hAnsi="Bookman Old Style" w:cs="Bookman Old Style"/>
          <w:b w:val="0"/>
          <w:i w:val="0"/>
        </w:rPr>
        <w:t xml:space="preserve"> Dada una implicación </w:t>
      </w:r>
      <m:oMath>
        <m:r>
          <m:rPr>
            <m:sty m:val="bi"/>
          </m:rPr>
          <w:rPr>
            <w:rFonts w:ascii="Cambria Math" w:eastAsia="Cambria Math" w:hAnsi="Cambria Math" w:cs="Cambria Math"/>
          </w:rPr>
          <m:t>p→q</m:t>
        </m:r>
      </m:oMath>
      <w:r>
        <w:rPr>
          <w:rFonts w:ascii="Bookman Old Style" w:eastAsia="Bookman Old Style" w:hAnsi="Bookman Old Style" w:cs="Bookman Old Style"/>
          <w:b w:val="0"/>
          <w:i w:val="0"/>
        </w:rPr>
        <w:t>, se obtienen las siguientes implicaciones (Pérez Raposo, 2010).</w:t>
      </w:r>
    </w:p>
    <w:tbl>
      <w:tblPr>
        <w:tblStyle w:val="ab"/>
        <w:tblW w:w="88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407"/>
        <w:gridCol w:w="4431"/>
      </w:tblGrid>
      <w:tr w:rsidR="000D6E76">
        <w:tc>
          <w:tcPr>
            <w:tcW w:w="4407"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p→q</m:t>
                </m:r>
              </m:oMath>
            </m:oMathPara>
          </w:p>
        </w:tc>
        <w:tc>
          <w:tcPr>
            <w:tcW w:w="4431" w:type="dxa"/>
          </w:tcPr>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Implicación directa,</w:t>
            </w:r>
          </w:p>
        </w:tc>
      </w:tr>
      <w:tr w:rsidR="000D6E76">
        <w:tc>
          <w:tcPr>
            <w:tcW w:w="4407"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q→p</m:t>
                </m:r>
              </m:oMath>
            </m:oMathPara>
          </w:p>
        </w:tc>
        <w:tc>
          <w:tcPr>
            <w:tcW w:w="4431" w:type="dxa"/>
          </w:tcPr>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Implicación inversa,</w:t>
            </w:r>
          </w:p>
        </w:tc>
      </w:tr>
      <w:tr w:rsidR="000D6E76">
        <w:tc>
          <w:tcPr>
            <w:tcW w:w="4407"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¬p→¬q</m:t>
                </m:r>
              </m:oMath>
            </m:oMathPara>
          </w:p>
        </w:tc>
        <w:tc>
          <w:tcPr>
            <w:tcW w:w="4431" w:type="dxa"/>
          </w:tcPr>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Implicación recíproca</w:t>
            </w:r>
          </w:p>
        </w:tc>
      </w:tr>
      <w:tr w:rsidR="000D6E76">
        <w:tc>
          <w:tcPr>
            <w:tcW w:w="4407"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¬q→¬p</m:t>
                </m:r>
              </m:oMath>
            </m:oMathPara>
          </w:p>
        </w:tc>
        <w:tc>
          <w:tcPr>
            <w:tcW w:w="4431" w:type="dxa"/>
          </w:tcPr>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Implicación </w:t>
            </w:r>
            <w:proofErr w:type="spellStart"/>
            <w:r>
              <w:rPr>
                <w:rFonts w:ascii="Bookman Old Style" w:eastAsia="Bookman Old Style" w:hAnsi="Bookman Old Style" w:cs="Bookman Old Style"/>
                <w:sz w:val="24"/>
                <w:szCs w:val="24"/>
              </w:rPr>
              <w:t>contrapositiva</w:t>
            </w:r>
            <w:proofErr w:type="spellEnd"/>
          </w:p>
        </w:tc>
      </w:tr>
    </w:tbl>
    <w:p w:rsidR="000D6E76" w:rsidRDefault="000D6E76">
      <w:pPr>
        <w:jc w:val="both"/>
        <w:rPr>
          <w:rFonts w:ascii="Bookman Old Style" w:eastAsia="Bookman Old Style" w:hAnsi="Bookman Old Style" w:cs="Bookman Old Style"/>
          <w:sz w:val="24"/>
          <w:szCs w:val="24"/>
        </w:rPr>
      </w:pP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b/>
          <w:color w:val="000000"/>
        </w:rPr>
        <w:t xml:space="preserve">1.3.5.1.1 Teorema: </w:t>
      </w:r>
      <w:r>
        <w:rPr>
          <w:rFonts w:ascii="Bookman Old Style" w:eastAsia="Bookman Old Style" w:hAnsi="Bookman Old Style" w:cs="Bookman Old Style"/>
          <w:sz w:val="24"/>
          <w:szCs w:val="24"/>
        </w:rPr>
        <w:t xml:space="preserve">Las implicaciones directa y </w:t>
      </w:r>
      <w:proofErr w:type="spellStart"/>
      <w:r>
        <w:rPr>
          <w:rFonts w:ascii="Bookman Old Style" w:eastAsia="Bookman Old Style" w:hAnsi="Bookman Old Style" w:cs="Bookman Old Style"/>
          <w:sz w:val="24"/>
          <w:szCs w:val="24"/>
        </w:rPr>
        <w:t>contrapositiva</w:t>
      </w:r>
      <w:proofErr w:type="spellEnd"/>
      <w:r>
        <w:rPr>
          <w:rFonts w:ascii="Bookman Old Style" w:eastAsia="Bookman Old Style" w:hAnsi="Bookman Old Style" w:cs="Bookman Old Style"/>
          <w:sz w:val="24"/>
          <w:szCs w:val="24"/>
        </w:rPr>
        <w:t xml:space="preserve"> son equivalentes, y las implicaciones inversa y recíproca son equivalentes. Es decir, sus tablas de verdad son una tautología.</w:t>
      </w:r>
    </w:p>
    <w:p w:rsidR="000D6E76" w:rsidRDefault="006E1018">
      <w:pPr>
        <w:jc w:val="both"/>
        <w:rPr>
          <w:rFonts w:ascii="Bookman Old Style" w:eastAsia="Bookman Old Style" w:hAnsi="Bookman Old Style" w:cs="Bookman Old Style"/>
          <w:i/>
          <w:sz w:val="24"/>
          <w:szCs w:val="24"/>
        </w:rPr>
      </w:pPr>
      <w:r>
        <w:rPr>
          <w:rFonts w:ascii="Bookman Old Style" w:eastAsia="Bookman Old Style" w:hAnsi="Bookman Old Style" w:cs="Bookman Old Style"/>
          <w:b/>
          <w:i/>
          <w:sz w:val="24"/>
          <w:szCs w:val="24"/>
        </w:rPr>
        <w:t xml:space="preserve">Nota: </w:t>
      </w:r>
      <w:r>
        <w:rPr>
          <w:rFonts w:ascii="Bookman Old Style" w:eastAsia="Bookman Old Style" w:hAnsi="Bookman Old Style" w:cs="Bookman Old Style"/>
          <w:i/>
          <w:sz w:val="24"/>
          <w:szCs w:val="24"/>
        </w:rPr>
        <w:t>Una tautología es una proposición cuya tabla de verdad es siempre verdadera, en oposición se define una contradicción aquella proposición cuya tabla de verdad es siempre falsa. Si la tabla de verdad de la proposición en cuestión, no es ni tautología ni contradicción se dice entonces que es una contingencia.</w:t>
      </w:r>
    </w:p>
    <w:p w:rsidR="000D6E76" w:rsidRDefault="000D6E76">
      <w:pPr>
        <w:jc w:val="both"/>
        <w:rPr>
          <w:rFonts w:ascii="Bookman Old Style" w:eastAsia="Bookman Old Style" w:hAnsi="Bookman Old Style" w:cs="Bookman Old Style"/>
          <w:sz w:val="24"/>
          <w:szCs w:val="24"/>
        </w:rPr>
      </w:pPr>
    </w:p>
    <w:tbl>
      <w:tblPr>
        <w:tblStyle w:val="ac"/>
        <w:tblW w:w="88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8180"/>
        <w:gridCol w:w="658"/>
      </w:tblGrid>
      <w:tr w:rsidR="000D6E76">
        <w:tc>
          <w:tcPr>
            <w:tcW w:w="8180"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p→q↔¬q→¬p</m:t>
                </m:r>
              </m:oMath>
            </m:oMathPara>
          </w:p>
        </w:tc>
        <w:tc>
          <w:tcPr>
            <w:tcW w:w="658" w:type="dxa"/>
          </w:tcPr>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(13)</w:t>
            </w:r>
          </w:p>
        </w:tc>
      </w:tr>
      <w:tr w:rsidR="000D6E76">
        <w:tc>
          <w:tcPr>
            <w:tcW w:w="8180"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q→p↔¬p→¬q</m:t>
                </m:r>
              </m:oMath>
            </m:oMathPara>
          </w:p>
        </w:tc>
        <w:tc>
          <w:tcPr>
            <w:tcW w:w="658" w:type="dxa"/>
          </w:tcPr>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(14)</w:t>
            </w:r>
          </w:p>
        </w:tc>
      </w:tr>
    </w:tbl>
    <w:p w:rsidR="000D6E76" w:rsidRDefault="000D6E76">
      <w:pPr>
        <w:jc w:val="both"/>
        <w:rPr>
          <w:rFonts w:ascii="Bookman Old Style" w:eastAsia="Bookman Old Style" w:hAnsi="Bookman Old Style" w:cs="Bookman Old Style"/>
          <w:sz w:val="24"/>
          <w:szCs w:val="24"/>
        </w:rPr>
      </w:pP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Se probará mediante tabla de verdad, la primera equivalencia (</w:t>
      </w:r>
      <w:proofErr w:type="spellStart"/>
      <w:r>
        <w:rPr>
          <w:rFonts w:ascii="Bookman Old Style" w:eastAsia="Bookman Old Style" w:hAnsi="Bookman Old Style" w:cs="Bookman Old Style"/>
          <w:sz w:val="24"/>
          <w:szCs w:val="24"/>
        </w:rPr>
        <w:t>ec</w:t>
      </w:r>
      <w:proofErr w:type="spellEnd"/>
      <w:proofErr w:type="gramStart"/>
      <w:r>
        <w:rPr>
          <w:rFonts w:ascii="Bookman Old Style" w:eastAsia="Bookman Old Style" w:hAnsi="Bookman Old Style" w:cs="Bookman Old Style"/>
          <w:sz w:val="24"/>
          <w:szCs w:val="24"/>
        </w:rPr>
        <w:t>.(</w:t>
      </w:r>
      <w:proofErr w:type="gramEnd"/>
      <w:r>
        <w:rPr>
          <w:rFonts w:ascii="Bookman Old Style" w:eastAsia="Bookman Old Style" w:hAnsi="Bookman Old Style" w:cs="Bookman Old Style"/>
          <w:sz w:val="24"/>
          <w:szCs w:val="24"/>
        </w:rPr>
        <w:t xml:space="preserve">13)) dejándole a </w:t>
      </w:r>
      <w:proofErr w:type="spellStart"/>
      <w:r>
        <w:rPr>
          <w:rFonts w:ascii="Bookman Old Style" w:eastAsia="Bookman Old Style" w:hAnsi="Bookman Old Style" w:cs="Bookman Old Style"/>
          <w:sz w:val="24"/>
          <w:szCs w:val="24"/>
        </w:rPr>
        <w:t>Ud</w:t>
      </w:r>
      <w:proofErr w:type="spellEnd"/>
      <w:r>
        <w:rPr>
          <w:rFonts w:ascii="Bookman Old Style" w:eastAsia="Bookman Old Style" w:hAnsi="Bookman Old Style" w:cs="Bookman Old Style"/>
          <w:sz w:val="24"/>
          <w:szCs w:val="24"/>
        </w:rPr>
        <w:t xml:space="preserve"> la comprobación de la segunda.</w:t>
      </w:r>
    </w:p>
    <w:tbl>
      <w:tblPr>
        <w:tblStyle w:val="ad"/>
        <w:tblW w:w="739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
        <w:gridCol w:w="441"/>
        <w:gridCol w:w="601"/>
        <w:gridCol w:w="588"/>
        <w:gridCol w:w="1027"/>
        <w:gridCol w:w="1505"/>
        <w:gridCol w:w="2788"/>
      </w:tblGrid>
      <w:tr w:rsidR="000D6E76">
        <w:trPr>
          <w:jc w:val="center"/>
        </w:trPr>
        <w:tc>
          <w:tcPr>
            <w:tcW w:w="441" w:type="dxa"/>
          </w:tcPr>
          <w:p w:rsidR="000D6E76" w:rsidRDefault="006E1018">
            <w:pPr>
              <w:jc w:val="both"/>
              <w:rPr>
                <w:rFonts w:ascii="Bookman Old Style" w:eastAsia="Bookman Old Style" w:hAnsi="Bookman Old Style" w:cs="Bookman Old Style"/>
                <w:i/>
                <w:sz w:val="32"/>
                <w:szCs w:val="32"/>
              </w:rPr>
            </w:pPr>
            <w:r>
              <w:rPr>
                <w:rFonts w:ascii="Bookman Old Style" w:eastAsia="Bookman Old Style" w:hAnsi="Bookman Old Style" w:cs="Bookman Old Style"/>
                <w:i/>
                <w:sz w:val="32"/>
                <w:szCs w:val="32"/>
              </w:rPr>
              <w:lastRenderedPageBreak/>
              <w:t>P</w:t>
            </w:r>
          </w:p>
        </w:tc>
        <w:tc>
          <w:tcPr>
            <w:tcW w:w="441" w:type="dxa"/>
          </w:tcPr>
          <w:p w:rsidR="000D6E76" w:rsidRDefault="006E1018">
            <w:pPr>
              <w:jc w:val="both"/>
              <w:rPr>
                <w:rFonts w:ascii="Bookman Old Style" w:eastAsia="Bookman Old Style" w:hAnsi="Bookman Old Style" w:cs="Bookman Old Style"/>
                <w:i/>
                <w:sz w:val="32"/>
                <w:szCs w:val="32"/>
              </w:rPr>
            </w:pPr>
            <w:r>
              <w:rPr>
                <w:rFonts w:ascii="Bookman Old Style" w:eastAsia="Bookman Old Style" w:hAnsi="Bookman Old Style" w:cs="Bookman Old Style"/>
                <w:i/>
                <w:sz w:val="32"/>
                <w:szCs w:val="32"/>
              </w:rPr>
              <w:t>q</w:t>
            </w:r>
          </w:p>
        </w:tc>
        <w:tc>
          <w:tcPr>
            <w:tcW w:w="601" w:type="dxa"/>
          </w:tcPr>
          <w:p w:rsidR="000D6E76" w:rsidRDefault="006E1018">
            <w:pPr>
              <w:jc w:val="both"/>
              <w:rPr>
                <w:rFonts w:ascii="Bookman Old Style" w:eastAsia="Bookman Old Style" w:hAnsi="Bookman Old Style" w:cs="Bookman Old Style"/>
                <w:i/>
                <w:sz w:val="32"/>
                <w:szCs w:val="32"/>
              </w:rPr>
            </w:pPr>
            <w:r>
              <w:rPr>
                <w:rFonts w:ascii="Bookman Old Style" w:eastAsia="Bookman Old Style" w:hAnsi="Bookman Old Style" w:cs="Bookman Old Style"/>
                <w:i/>
                <w:sz w:val="32"/>
                <w:szCs w:val="32"/>
              </w:rPr>
              <w:t>¬p</w:t>
            </w:r>
          </w:p>
        </w:tc>
        <w:tc>
          <w:tcPr>
            <w:tcW w:w="588" w:type="dxa"/>
          </w:tcPr>
          <w:p w:rsidR="000D6E76" w:rsidRDefault="006E1018">
            <w:pPr>
              <w:jc w:val="both"/>
              <w:rPr>
                <w:rFonts w:ascii="Bookman Old Style" w:eastAsia="Bookman Old Style" w:hAnsi="Bookman Old Style" w:cs="Bookman Old Style"/>
                <w:i/>
                <w:sz w:val="32"/>
                <w:szCs w:val="32"/>
              </w:rPr>
            </w:pPr>
            <w:r>
              <w:rPr>
                <w:rFonts w:ascii="Bookman Old Style" w:eastAsia="Bookman Old Style" w:hAnsi="Bookman Old Style" w:cs="Bookman Old Style"/>
                <w:i/>
                <w:sz w:val="32"/>
                <w:szCs w:val="32"/>
              </w:rPr>
              <w:t>¬q</w:t>
            </w:r>
          </w:p>
        </w:tc>
        <w:tc>
          <w:tcPr>
            <w:tcW w:w="1027" w:type="dxa"/>
          </w:tcPr>
          <w:p w:rsidR="000D6E76" w:rsidRDefault="006E1018">
            <w:pPr>
              <w:jc w:val="center"/>
              <w:rPr>
                <w:rFonts w:ascii="Cambria Math" w:eastAsia="Cambria Math" w:hAnsi="Cambria Math" w:cs="Cambria Math"/>
                <w:sz w:val="32"/>
                <w:szCs w:val="32"/>
              </w:rPr>
            </w:pPr>
            <m:oMathPara>
              <m:oMath>
                <m:r>
                  <w:rPr>
                    <w:rFonts w:ascii="Cambria Math" w:eastAsia="Cambria Math" w:hAnsi="Cambria Math" w:cs="Cambria Math"/>
                    <w:sz w:val="32"/>
                    <w:szCs w:val="32"/>
                  </w:rPr>
                  <m:t>p→q</m:t>
                </m:r>
              </m:oMath>
            </m:oMathPara>
          </w:p>
        </w:tc>
        <w:tc>
          <w:tcPr>
            <w:tcW w:w="1505" w:type="dxa"/>
          </w:tcPr>
          <w:p w:rsidR="000D6E76" w:rsidRDefault="006E1018">
            <w:pPr>
              <w:jc w:val="center"/>
              <w:rPr>
                <w:rFonts w:ascii="Cambria Math" w:eastAsia="Cambria Math" w:hAnsi="Cambria Math" w:cs="Cambria Math"/>
                <w:sz w:val="32"/>
                <w:szCs w:val="32"/>
              </w:rPr>
            </w:pPr>
            <m:oMathPara>
              <m:oMath>
                <m:r>
                  <w:rPr>
                    <w:rFonts w:ascii="Cambria Math" w:eastAsia="Cambria Math" w:hAnsi="Cambria Math" w:cs="Cambria Math"/>
                    <w:sz w:val="32"/>
                    <w:szCs w:val="32"/>
                  </w:rPr>
                  <m:t>¬q→¬p</m:t>
                </m:r>
              </m:oMath>
            </m:oMathPara>
          </w:p>
        </w:tc>
        <w:tc>
          <w:tcPr>
            <w:tcW w:w="2788" w:type="dxa"/>
          </w:tcPr>
          <w:p w:rsidR="000D6E76" w:rsidRDefault="006E1018">
            <w:pPr>
              <w:jc w:val="center"/>
              <w:rPr>
                <w:rFonts w:ascii="Cambria Math" w:eastAsia="Cambria Math" w:hAnsi="Cambria Math" w:cs="Cambria Math"/>
                <w:sz w:val="32"/>
                <w:szCs w:val="32"/>
              </w:rPr>
            </w:pPr>
            <m:oMathPara>
              <m:oMath>
                <m:r>
                  <w:rPr>
                    <w:rFonts w:ascii="Cambria Math" w:eastAsia="Cambria Math" w:hAnsi="Cambria Math" w:cs="Cambria Math"/>
                    <w:sz w:val="32"/>
                    <w:szCs w:val="32"/>
                  </w:rPr>
                  <m:t>p→q↔¬q→¬p</m:t>
                </m:r>
              </m:oMath>
            </m:oMathPara>
          </w:p>
        </w:tc>
      </w:tr>
      <w:tr w:rsidR="000D6E76">
        <w:trPr>
          <w:jc w:val="center"/>
        </w:trPr>
        <w:tc>
          <w:tcPr>
            <w:tcW w:w="441" w:type="dxa"/>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V</w:t>
            </w:r>
          </w:p>
        </w:tc>
        <w:tc>
          <w:tcPr>
            <w:tcW w:w="441" w:type="dxa"/>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V</w:t>
            </w:r>
          </w:p>
        </w:tc>
        <w:tc>
          <w:tcPr>
            <w:tcW w:w="601" w:type="dxa"/>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F</w:t>
            </w:r>
          </w:p>
        </w:tc>
        <w:tc>
          <w:tcPr>
            <w:tcW w:w="588" w:type="dxa"/>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F</w:t>
            </w:r>
          </w:p>
        </w:tc>
        <w:tc>
          <w:tcPr>
            <w:tcW w:w="1027" w:type="dxa"/>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V</w:t>
            </w:r>
          </w:p>
        </w:tc>
        <w:tc>
          <w:tcPr>
            <w:tcW w:w="1505" w:type="dxa"/>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V</w:t>
            </w:r>
          </w:p>
        </w:tc>
        <w:tc>
          <w:tcPr>
            <w:tcW w:w="2788" w:type="dxa"/>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V</w:t>
            </w:r>
          </w:p>
        </w:tc>
      </w:tr>
      <w:tr w:rsidR="000D6E76">
        <w:trPr>
          <w:jc w:val="center"/>
        </w:trPr>
        <w:tc>
          <w:tcPr>
            <w:tcW w:w="441" w:type="dxa"/>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V</w:t>
            </w:r>
          </w:p>
        </w:tc>
        <w:tc>
          <w:tcPr>
            <w:tcW w:w="441" w:type="dxa"/>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F</w:t>
            </w:r>
          </w:p>
        </w:tc>
        <w:tc>
          <w:tcPr>
            <w:tcW w:w="601" w:type="dxa"/>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F</w:t>
            </w:r>
          </w:p>
        </w:tc>
        <w:tc>
          <w:tcPr>
            <w:tcW w:w="588" w:type="dxa"/>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V</w:t>
            </w:r>
          </w:p>
        </w:tc>
        <w:tc>
          <w:tcPr>
            <w:tcW w:w="1027" w:type="dxa"/>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F</w:t>
            </w:r>
          </w:p>
        </w:tc>
        <w:tc>
          <w:tcPr>
            <w:tcW w:w="1505" w:type="dxa"/>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F</w:t>
            </w:r>
          </w:p>
        </w:tc>
        <w:tc>
          <w:tcPr>
            <w:tcW w:w="2788" w:type="dxa"/>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V</w:t>
            </w:r>
          </w:p>
        </w:tc>
      </w:tr>
      <w:tr w:rsidR="000D6E76">
        <w:trPr>
          <w:jc w:val="center"/>
        </w:trPr>
        <w:tc>
          <w:tcPr>
            <w:tcW w:w="441" w:type="dxa"/>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F</w:t>
            </w:r>
          </w:p>
        </w:tc>
        <w:tc>
          <w:tcPr>
            <w:tcW w:w="441" w:type="dxa"/>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V</w:t>
            </w:r>
          </w:p>
        </w:tc>
        <w:tc>
          <w:tcPr>
            <w:tcW w:w="601" w:type="dxa"/>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V</w:t>
            </w:r>
          </w:p>
        </w:tc>
        <w:tc>
          <w:tcPr>
            <w:tcW w:w="588" w:type="dxa"/>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F</w:t>
            </w:r>
          </w:p>
        </w:tc>
        <w:tc>
          <w:tcPr>
            <w:tcW w:w="1027" w:type="dxa"/>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V</w:t>
            </w:r>
          </w:p>
        </w:tc>
        <w:tc>
          <w:tcPr>
            <w:tcW w:w="1505" w:type="dxa"/>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V</w:t>
            </w:r>
          </w:p>
        </w:tc>
        <w:tc>
          <w:tcPr>
            <w:tcW w:w="2788" w:type="dxa"/>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V</w:t>
            </w:r>
          </w:p>
        </w:tc>
      </w:tr>
      <w:tr w:rsidR="000D6E76">
        <w:trPr>
          <w:jc w:val="center"/>
        </w:trPr>
        <w:tc>
          <w:tcPr>
            <w:tcW w:w="441" w:type="dxa"/>
            <w:tcBorders>
              <w:bottom w:val="single" w:sz="4" w:space="0" w:color="000000"/>
            </w:tcBorders>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F</w:t>
            </w:r>
          </w:p>
        </w:tc>
        <w:tc>
          <w:tcPr>
            <w:tcW w:w="441" w:type="dxa"/>
            <w:tcBorders>
              <w:bottom w:val="single" w:sz="4" w:space="0" w:color="000000"/>
            </w:tcBorders>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F</w:t>
            </w:r>
          </w:p>
        </w:tc>
        <w:tc>
          <w:tcPr>
            <w:tcW w:w="601" w:type="dxa"/>
            <w:tcBorders>
              <w:bottom w:val="single" w:sz="4" w:space="0" w:color="000000"/>
            </w:tcBorders>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V</w:t>
            </w:r>
          </w:p>
        </w:tc>
        <w:tc>
          <w:tcPr>
            <w:tcW w:w="588" w:type="dxa"/>
            <w:tcBorders>
              <w:bottom w:val="single" w:sz="4" w:space="0" w:color="000000"/>
            </w:tcBorders>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V</w:t>
            </w:r>
          </w:p>
        </w:tc>
        <w:tc>
          <w:tcPr>
            <w:tcW w:w="1027" w:type="dxa"/>
            <w:tcBorders>
              <w:bottom w:val="single" w:sz="4" w:space="0" w:color="000000"/>
            </w:tcBorders>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V</w:t>
            </w:r>
          </w:p>
        </w:tc>
        <w:tc>
          <w:tcPr>
            <w:tcW w:w="1505" w:type="dxa"/>
            <w:tcBorders>
              <w:bottom w:val="single" w:sz="4" w:space="0" w:color="000000"/>
            </w:tcBorders>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V</w:t>
            </w:r>
          </w:p>
        </w:tc>
        <w:tc>
          <w:tcPr>
            <w:tcW w:w="2788" w:type="dxa"/>
            <w:tcBorders>
              <w:bottom w:val="single" w:sz="4" w:space="0" w:color="000000"/>
            </w:tcBorders>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V</w:t>
            </w:r>
          </w:p>
        </w:tc>
      </w:tr>
      <w:tr w:rsidR="000D6E76">
        <w:trPr>
          <w:jc w:val="center"/>
        </w:trPr>
        <w:tc>
          <w:tcPr>
            <w:tcW w:w="7391" w:type="dxa"/>
            <w:gridSpan w:val="7"/>
            <w:tcBorders>
              <w:left w:val="nil"/>
              <w:bottom w:val="nil"/>
              <w:right w:val="nil"/>
            </w:tcBorders>
          </w:tcPr>
          <w:p w:rsidR="000D6E76" w:rsidRDefault="006E1018">
            <w:pPr>
              <w:jc w:val="center"/>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Tabla 6: Demostración Tautología </w:t>
            </w:r>
            <w:proofErr w:type="spellStart"/>
            <w:r>
              <w:rPr>
                <w:rFonts w:ascii="Bookman Old Style" w:eastAsia="Bookman Old Style" w:hAnsi="Bookman Old Style" w:cs="Bookman Old Style"/>
                <w:sz w:val="18"/>
                <w:szCs w:val="18"/>
              </w:rPr>
              <w:t>Ec</w:t>
            </w:r>
            <w:proofErr w:type="spellEnd"/>
            <w:r>
              <w:rPr>
                <w:rFonts w:ascii="Bookman Old Style" w:eastAsia="Bookman Old Style" w:hAnsi="Bookman Old Style" w:cs="Bookman Old Style"/>
                <w:sz w:val="18"/>
                <w:szCs w:val="18"/>
              </w:rPr>
              <w:t>. 13</w:t>
            </w:r>
          </w:p>
        </w:tc>
      </w:tr>
    </w:tbl>
    <w:p w:rsidR="000D6E76" w:rsidRDefault="000D6E76">
      <w:pPr>
        <w:jc w:val="both"/>
        <w:rPr>
          <w:rFonts w:ascii="Bookman Old Style" w:eastAsia="Bookman Old Style" w:hAnsi="Bookman Old Style" w:cs="Bookman Old Style"/>
          <w:sz w:val="24"/>
          <w:szCs w:val="24"/>
        </w:rPr>
      </w:pPr>
    </w:p>
    <w:p w:rsidR="000D6E76" w:rsidRDefault="000D6E76">
      <w:pPr>
        <w:jc w:val="both"/>
        <w:rPr>
          <w:rFonts w:ascii="Bookman Old Style" w:eastAsia="Bookman Old Style" w:hAnsi="Bookman Old Style" w:cs="Bookman Old Style"/>
          <w:sz w:val="24"/>
          <w:szCs w:val="24"/>
        </w:rPr>
      </w:pPr>
    </w:p>
    <w:p w:rsidR="000D6E76" w:rsidRDefault="006E1018">
      <w:pPr>
        <w:pStyle w:val="Ttulo3"/>
        <w:rPr>
          <w:rFonts w:ascii="Bookman Old Style" w:eastAsia="Bookman Old Style" w:hAnsi="Bookman Old Style" w:cs="Bookman Old Style"/>
        </w:rPr>
      </w:pPr>
      <w:bookmarkStart w:id="10" w:name="_heading=h.17dp8vu" w:colFirst="0" w:colLast="0"/>
      <w:bookmarkEnd w:id="10"/>
      <w:r>
        <w:rPr>
          <w:rFonts w:ascii="Bookman Old Style" w:eastAsia="Bookman Old Style" w:hAnsi="Bookman Old Style" w:cs="Bookman Old Style"/>
        </w:rPr>
        <w:t xml:space="preserve">1.3.6 Doble implicación </w:t>
      </w:r>
      <m:oMath>
        <m:r>
          <m:rPr>
            <m:sty m:val="bi"/>
          </m:rPr>
          <w:rPr>
            <w:rFonts w:ascii="Cambria Math" w:eastAsia="Cambria Math" w:hAnsi="Cambria Math" w:cs="Cambria Math"/>
          </w:rPr>
          <m:t>⟷</m:t>
        </m:r>
      </m:oMath>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La doble implicación de dos proposiciones, p, q denotada </w:t>
      </w:r>
      <m:oMath>
        <m:r>
          <w:rPr>
            <w:rFonts w:ascii="Cambria Math" w:eastAsia="Cambria Math" w:hAnsi="Cambria Math" w:cs="Cambria Math"/>
            <w:sz w:val="24"/>
            <w:szCs w:val="24"/>
          </w:rPr>
          <m:t>p⟷q</m:t>
        </m:r>
      </m:oMath>
      <w:r>
        <w:rPr>
          <w:rFonts w:ascii="Bookman Old Style" w:eastAsia="Bookman Old Style" w:hAnsi="Bookman Old Style" w:cs="Bookman Old Style"/>
          <w:sz w:val="24"/>
          <w:szCs w:val="24"/>
        </w:rPr>
        <w:t xml:space="preserve"> es la proposición que sólo es verdadera si ambas coinciden en su valor. En forma de tabla:</w:t>
      </w:r>
    </w:p>
    <w:tbl>
      <w:tblPr>
        <w:tblStyle w:val="ae"/>
        <w:tblW w:w="2556" w:type="dxa"/>
        <w:jc w:val="center"/>
        <w:tblInd w:w="0"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587"/>
        <w:gridCol w:w="586"/>
        <w:gridCol w:w="1383"/>
      </w:tblGrid>
      <w:tr w:rsidR="000D6E76">
        <w:trPr>
          <w:jc w:val="center"/>
        </w:trPr>
        <w:tc>
          <w:tcPr>
            <w:tcW w:w="587" w:type="dxa"/>
          </w:tcPr>
          <w:p w:rsidR="000D6E76" w:rsidRDefault="006E1018">
            <w:pPr>
              <w:rPr>
                <w:rFonts w:ascii="Bookman Old Style" w:eastAsia="Bookman Old Style" w:hAnsi="Bookman Old Style" w:cs="Bookman Old Style"/>
                <w:i/>
                <w:sz w:val="28"/>
                <w:szCs w:val="28"/>
              </w:rPr>
            </w:pPr>
            <w:r>
              <w:rPr>
                <w:rFonts w:ascii="Bookman Old Style" w:eastAsia="Bookman Old Style" w:hAnsi="Bookman Old Style" w:cs="Bookman Old Style"/>
                <w:i/>
                <w:sz w:val="28"/>
                <w:szCs w:val="28"/>
              </w:rPr>
              <w:t>P</w:t>
            </w:r>
          </w:p>
        </w:tc>
        <w:tc>
          <w:tcPr>
            <w:tcW w:w="586" w:type="dxa"/>
          </w:tcPr>
          <w:p w:rsidR="000D6E76" w:rsidRDefault="006E1018">
            <w:pPr>
              <w:rPr>
                <w:rFonts w:ascii="Bookman Old Style" w:eastAsia="Bookman Old Style" w:hAnsi="Bookman Old Style" w:cs="Bookman Old Style"/>
                <w:i/>
                <w:sz w:val="28"/>
                <w:szCs w:val="28"/>
              </w:rPr>
            </w:pPr>
            <w:r>
              <w:rPr>
                <w:rFonts w:ascii="Bookman Old Style" w:eastAsia="Bookman Old Style" w:hAnsi="Bookman Old Style" w:cs="Bookman Old Style"/>
                <w:i/>
                <w:sz w:val="28"/>
                <w:szCs w:val="28"/>
              </w:rPr>
              <w:t>q</w:t>
            </w:r>
          </w:p>
        </w:tc>
        <w:tc>
          <w:tcPr>
            <w:tcW w:w="1383" w:type="dxa"/>
          </w:tcPr>
          <w:p w:rsidR="000D6E76" w:rsidRDefault="006E1018">
            <w:pPr>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p</m:t>
                </m:r>
                <m:r>
                  <w:rPr>
                    <w:rFonts w:ascii="Cambria Math" w:eastAsia="Cambria Math" w:hAnsi="Cambria Math" w:cs="Cambria Math"/>
                    <w:sz w:val="24"/>
                    <w:szCs w:val="24"/>
                  </w:rPr>
                  <m:t>⟷</m:t>
                </m:r>
                <m:r>
                  <w:rPr>
                    <w:rFonts w:ascii="Cambria Math" w:eastAsia="Cambria Math" w:hAnsi="Cambria Math" w:cs="Cambria Math"/>
                    <w:sz w:val="28"/>
                    <w:szCs w:val="28"/>
                  </w:rPr>
                  <m:t>q</m:t>
                </m:r>
              </m:oMath>
            </m:oMathPara>
          </w:p>
        </w:tc>
      </w:tr>
      <w:tr w:rsidR="000D6E76">
        <w:trPr>
          <w:jc w:val="center"/>
        </w:trPr>
        <w:tc>
          <w:tcPr>
            <w:tcW w:w="587"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c>
          <w:tcPr>
            <w:tcW w:w="586"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c>
          <w:tcPr>
            <w:tcW w:w="1383"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r>
      <w:tr w:rsidR="000D6E76">
        <w:trPr>
          <w:jc w:val="center"/>
        </w:trPr>
        <w:tc>
          <w:tcPr>
            <w:tcW w:w="587"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c>
          <w:tcPr>
            <w:tcW w:w="586"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c>
          <w:tcPr>
            <w:tcW w:w="1383"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r>
      <w:tr w:rsidR="000D6E76">
        <w:trPr>
          <w:jc w:val="center"/>
        </w:trPr>
        <w:tc>
          <w:tcPr>
            <w:tcW w:w="587"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c>
          <w:tcPr>
            <w:tcW w:w="586"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c>
          <w:tcPr>
            <w:tcW w:w="1383"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r>
      <w:tr w:rsidR="000D6E76">
        <w:trPr>
          <w:jc w:val="center"/>
        </w:trPr>
        <w:tc>
          <w:tcPr>
            <w:tcW w:w="587"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c>
          <w:tcPr>
            <w:tcW w:w="586"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c>
          <w:tcPr>
            <w:tcW w:w="1383"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r>
      <w:tr w:rsidR="000D6E76">
        <w:trPr>
          <w:jc w:val="center"/>
        </w:trPr>
        <w:tc>
          <w:tcPr>
            <w:tcW w:w="2556" w:type="dxa"/>
            <w:gridSpan w:val="3"/>
          </w:tcPr>
          <w:p w:rsidR="000D6E76" w:rsidRDefault="006E1018">
            <w:pPr>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Tabla 7: Doble implicación</w:t>
            </w:r>
          </w:p>
        </w:tc>
      </w:tr>
    </w:tbl>
    <w:p w:rsidR="000D6E76" w:rsidRDefault="000D6E76">
      <w:pPr>
        <w:jc w:val="both"/>
        <w:rPr>
          <w:rFonts w:ascii="Bookman Old Style" w:eastAsia="Bookman Old Style" w:hAnsi="Bookman Old Style" w:cs="Bookman Old Style"/>
          <w:sz w:val="24"/>
          <w:szCs w:val="24"/>
        </w:rPr>
      </w:pPr>
    </w:p>
    <w:p w:rsidR="000D6E76" w:rsidRDefault="000D6E76">
      <w:pPr>
        <w:jc w:val="both"/>
        <w:rPr>
          <w:rFonts w:ascii="Bookman Old Style" w:eastAsia="Bookman Old Style" w:hAnsi="Bookman Old Style" w:cs="Bookman Old Style"/>
          <w:sz w:val="24"/>
          <w:szCs w:val="24"/>
        </w:rPr>
      </w:pPr>
    </w:p>
    <w:p w:rsidR="000D6E76" w:rsidRDefault="000D6E76">
      <w:pPr>
        <w:jc w:val="both"/>
        <w:rPr>
          <w:rFonts w:ascii="Bookman Old Style" w:eastAsia="Bookman Old Style" w:hAnsi="Bookman Old Style" w:cs="Bookman Old Style"/>
          <w:sz w:val="24"/>
          <w:szCs w:val="24"/>
        </w:rPr>
      </w:pPr>
    </w:p>
    <w:p w:rsidR="000D6E76" w:rsidRDefault="000D6E76">
      <w:pPr>
        <w:jc w:val="both"/>
        <w:rPr>
          <w:rFonts w:ascii="Bookman Old Style" w:eastAsia="Bookman Old Style" w:hAnsi="Bookman Old Style" w:cs="Bookman Old Style"/>
          <w:sz w:val="24"/>
          <w:szCs w:val="24"/>
        </w:rPr>
      </w:pPr>
    </w:p>
    <w:p w:rsidR="000D6E76" w:rsidRDefault="000D6E76">
      <w:pPr>
        <w:jc w:val="both"/>
        <w:rPr>
          <w:rFonts w:ascii="Bookman Old Style" w:eastAsia="Bookman Old Style" w:hAnsi="Bookman Old Style" w:cs="Bookman Old Style"/>
          <w:sz w:val="24"/>
          <w:szCs w:val="24"/>
        </w:rPr>
      </w:pPr>
    </w:p>
    <w:p w:rsidR="000D6E76" w:rsidRDefault="000D6E76">
      <w:pPr>
        <w:jc w:val="both"/>
        <w:rPr>
          <w:rFonts w:ascii="Bookman Old Style" w:eastAsia="Bookman Old Style" w:hAnsi="Bookman Old Style" w:cs="Bookman Old Style"/>
          <w:sz w:val="24"/>
          <w:szCs w:val="24"/>
        </w:rPr>
      </w:pPr>
    </w:p>
    <w:p w:rsidR="000D6E76" w:rsidRDefault="000D6E76">
      <w:pPr>
        <w:jc w:val="both"/>
        <w:rPr>
          <w:rFonts w:ascii="Bookman Old Style" w:eastAsia="Bookman Old Style" w:hAnsi="Bookman Old Style" w:cs="Bookman Old Style"/>
          <w:sz w:val="24"/>
          <w:szCs w:val="24"/>
        </w:rPr>
      </w:pPr>
    </w:p>
    <w:p w:rsidR="000D6E76" w:rsidRDefault="000D6E76">
      <w:pPr>
        <w:jc w:val="both"/>
        <w:rPr>
          <w:rFonts w:ascii="Bookman Old Style" w:eastAsia="Bookman Old Style" w:hAnsi="Bookman Old Style" w:cs="Bookman Old Style"/>
          <w:sz w:val="24"/>
          <w:szCs w:val="24"/>
        </w:rPr>
      </w:pPr>
    </w:p>
    <w:p w:rsidR="000D6E76" w:rsidRDefault="006E1018">
      <w:pPr>
        <w:pStyle w:val="Ttulo2"/>
        <w:rPr>
          <w:rFonts w:ascii="Bookman Old Style" w:eastAsia="Bookman Old Style" w:hAnsi="Bookman Old Style" w:cs="Bookman Old Style"/>
        </w:rPr>
      </w:pPr>
      <w:bookmarkStart w:id="11" w:name="_heading=h.3rdcrjn" w:colFirst="0" w:colLast="0"/>
      <w:bookmarkEnd w:id="11"/>
      <w:r>
        <w:rPr>
          <w:rFonts w:ascii="Bookman Old Style" w:eastAsia="Bookman Old Style" w:hAnsi="Bookman Old Style" w:cs="Bookman Old Style"/>
        </w:rPr>
        <w:t>1.4 Ejercitación del capítulo I</w:t>
      </w:r>
    </w:p>
    <w:p w:rsidR="000D6E76" w:rsidRDefault="006E1018">
      <w:pPr>
        <w:pStyle w:val="Ttulo3"/>
        <w:rPr>
          <w:rFonts w:ascii="Bookman Old Style" w:eastAsia="Bookman Old Style" w:hAnsi="Bookman Old Style" w:cs="Bookman Old Style"/>
        </w:rPr>
      </w:pPr>
      <w:bookmarkStart w:id="12" w:name="_heading=h.26in1rg" w:colFirst="0" w:colLast="0"/>
      <w:bookmarkEnd w:id="12"/>
      <w:r>
        <w:rPr>
          <w:rFonts w:ascii="Bookman Old Style" w:eastAsia="Bookman Old Style" w:hAnsi="Bookman Old Style" w:cs="Bookman Old Style"/>
        </w:rPr>
        <w:t>1.4.1. Ejercicios propuestos</w:t>
      </w:r>
    </w:p>
    <w:p w:rsidR="000D6E76" w:rsidRDefault="006E1018">
      <w:pPr>
        <w:jc w:val="both"/>
        <w:rPr>
          <w:rFonts w:ascii="Bookman Old Style" w:eastAsia="Bookman Old Style" w:hAnsi="Bookman Old Style" w:cs="Bookman Old Style"/>
        </w:rPr>
      </w:pPr>
      <w:r>
        <w:rPr>
          <w:rFonts w:ascii="Bookman Old Style" w:eastAsia="Bookman Old Style" w:hAnsi="Bookman Old Style" w:cs="Bookman Old Style"/>
        </w:rPr>
        <w:t>Ejercicio n1: Realice la siguiente operación mediante tabla de verdad</w:t>
      </w:r>
    </w:p>
    <w:tbl>
      <w:tblPr>
        <w:tblStyle w:val="af"/>
        <w:tblW w:w="88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913"/>
        <w:gridCol w:w="925"/>
      </w:tblGrid>
      <w:tr w:rsidR="000D6E76">
        <w:tc>
          <w:tcPr>
            <w:tcW w:w="7913" w:type="dxa"/>
          </w:tcPr>
          <w:p w:rsidR="000D6E76" w:rsidRDefault="006E1018">
            <w:pPr>
              <w:rPr>
                <w:rFonts w:ascii="Cambria Math" w:eastAsia="Cambria Math" w:hAnsi="Cambria Math" w:cs="Cambria Math"/>
              </w:rPr>
            </w:pPr>
            <m:oMathPara>
              <m:oMath>
                <m:r>
                  <w:rPr>
                    <w:rFonts w:ascii="Cambria Math" w:hAnsi="Cambria Math"/>
                  </w:rPr>
                  <m:t>¬</m:t>
                </m:r>
                <m:d>
                  <m:dPr>
                    <m:ctrlPr>
                      <w:rPr>
                        <w:rFonts w:ascii="Cambria Math" w:eastAsia="Cambria Math" w:hAnsi="Cambria Math" w:cs="Cambria Math"/>
                      </w:rPr>
                    </m:ctrlPr>
                  </m:dPr>
                  <m:e>
                    <m:r>
                      <w:rPr>
                        <w:rFonts w:ascii="Cambria Math" w:eastAsia="Cambria Math" w:hAnsi="Cambria Math" w:cs="Cambria Math"/>
                      </w:rPr>
                      <m:t>¬p→¬q</m:t>
                    </m:r>
                  </m:e>
                </m:d>
              </m:oMath>
            </m:oMathPara>
          </w:p>
        </w:tc>
        <w:tc>
          <w:tcPr>
            <w:tcW w:w="92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1.a</w:t>
            </w:r>
          </w:p>
        </w:tc>
      </w:tr>
      <w:tr w:rsidR="000D6E76">
        <w:tc>
          <w:tcPr>
            <w:tcW w:w="7913" w:type="dxa"/>
          </w:tcPr>
          <w:p w:rsidR="000D6E76" w:rsidRDefault="006E1018">
            <w:pPr>
              <w:rPr>
                <w:rFonts w:ascii="Cambria Math" w:eastAsia="Cambria Math" w:hAnsi="Cambria Math" w:cs="Cambria Math"/>
              </w:rPr>
            </w:pPr>
            <m:oMathPara>
              <m:oMath>
                <m:r>
                  <w:rPr>
                    <w:rFonts w:ascii="Cambria Math" w:hAnsi="Cambria Math"/>
                  </w:rPr>
                  <w:lastRenderedPageBreak/>
                  <m:t>¬</m:t>
                </m:r>
                <m:d>
                  <m:dPr>
                    <m:ctrlPr>
                      <w:rPr>
                        <w:rFonts w:ascii="Cambria Math" w:eastAsia="Cambria Math" w:hAnsi="Cambria Math" w:cs="Cambria Math"/>
                      </w:rPr>
                    </m:ctrlPr>
                  </m:dPr>
                  <m:e>
                    <m:r>
                      <w:rPr>
                        <w:rFonts w:ascii="Cambria Math" w:eastAsia="Cambria Math" w:hAnsi="Cambria Math" w:cs="Cambria Math"/>
                      </w:rPr>
                      <m:t>p→q</m:t>
                    </m:r>
                  </m:e>
                </m:d>
                <m: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¬p∧¬q</m:t>
                    </m:r>
                  </m:e>
                </m:d>
              </m:oMath>
            </m:oMathPara>
          </w:p>
        </w:tc>
        <w:tc>
          <w:tcPr>
            <w:tcW w:w="92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1.b</w:t>
            </w:r>
          </w:p>
        </w:tc>
      </w:tr>
      <w:tr w:rsidR="000D6E76">
        <w:tc>
          <w:tcPr>
            <w:tcW w:w="7913" w:type="dxa"/>
          </w:tcPr>
          <w:p w:rsidR="000D6E76" w:rsidRDefault="00354C68">
            <w:pPr>
              <w:rPr>
                <w:rFonts w:ascii="Cambria Math" w:eastAsia="Cambria Math" w:hAnsi="Cambria Math" w:cs="Cambria Math"/>
              </w:rPr>
            </w:pPr>
            <m:oMathPara>
              <m:oMath>
                <m:d>
                  <m:dPr>
                    <m:ctrlPr>
                      <w:rPr>
                        <w:rFonts w:ascii="Cambria Math" w:eastAsia="Cambria Math" w:hAnsi="Cambria Math" w:cs="Cambria Math"/>
                      </w:rPr>
                    </m:ctrlPr>
                  </m:dPr>
                  <m:e>
                    <m:r>
                      <w:rPr>
                        <w:rFonts w:ascii="Cambria Math" w:eastAsia="Cambria Math" w:hAnsi="Cambria Math" w:cs="Cambria Math"/>
                      </w:rPr>
                      <m:t>p↔q</m:t>
                    </m:r>
                  </m:e>
                </m:d>
                <m:r>
                  <w:rPr>
                    <w:rFonts w:ascii="Cambria Math" w:eastAsia="Cambria Math" w:hAnsi="Cambria Math" w:cs="Cambria Math"/>
                  </w:rPr>
                  <m:t>↔</m:t>
                </m:r>
                <m:d>
                  <m:dPr>
                    <m:begChr m:val="["/>
                    <m:endChr m:val="]"/>
                    <m:ctrlPr>
                      <w:rPr>
                        <w:rFonts w:ascii="Cambria Math" w:eastAsia="Cambria Math" w:hAnsi="Cambria Math" w:cs="Cambria Math"/>
                      </w:rPr>
                    </m:ctrlPr>
                  </m:dPr>
                  <m:e>
                    <m:d>
                      <m:dPr>
                        <m:ctrlPr>
                          <w:rPr>
                            <w:rFonts w:ascii="Cambria Math" w:eastAsia="Cambria Math" w:hAnsi="Cambria Math" w:cs="Cambria Math"/>
                          </w:rPr>
                        </m:ctrlPr>
                      </m:dPr>
                      <m:e>
                        <m:r>
                          <w:rPr>
                            <w:rFonts w:ascii="Cambria Math" w:eastAsia="Cambria Math" w:hAnsi="Cambria Math" w:cs="Cambria Math"/>
                          </w:rPr>
                          <m:t>p⋀q</m:t>
                        </m:r>
                      </m:e>
                    </m:d>
                    <m: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¬p∧¬q</m:t>
                        </m:r>
                      </m:e>
                    </m:d>
                  </m:e>
                </m:d>
              </m:oMath>
            </m:oMathPara>
          </w:p>
        </w:tc>
        <w:tc>
          <w:tcPr>
            <w:tcW w:w="92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1.c</w:t>
            </w:r>
          </w:p>
        </w:tc>
      </w:tr>
      <w:tr w:rsidR="000D6E76">
        <w:tc>
          <w:tcPr>
            <w:tcW w:w="7913" w:type="dxa"/>
          </w:tcPr>
          <w:p w:rsidR="000D6E76" w:rsidRDefault="00354C68">
            <w:pPr>
              <w:rPr>
                <w:rFonts w:ascii="Cambria Math" w:eastAsia="Cambria Math" w:hAnsi="Cambria Math" w:cs="Cambria Math"/>
              </w:rPr>
            </w:pPr>
            <m:oMathPara>
              <m:oMath>
                <m:d>
                  <m:dPr>
                    <m:ctrlPr>
                      <w:rPr>
                        <w:rFonts w:ascii="Cambria Math" w:eastAsia="Cambria Math" w:hAnsi="Cambria Math" w:cs="Cambria Math"/>
                      </w:rPr>
                    </m:ctrlPr>
                  </m:dPr>
                  <m:e>
                    <m:r>
                      <w:rPr>
                        <w:rFonts w:ascii="Cambria Math" w:eastAsia="Cambria Math" w:hAnsi="Cambria Math" w:cs="Cambria Math"/>
                      </w:rPr>
                      <m:t>p→</m:t>
                    </m:r>
                    <m:d>
                      <m:dPr>
                        <m:ctrlPr>
                          <w:rPr>
                            <w:rFonts w:ascii="Cambria Math" w:eastAsia="Cambria Math" w:hAnsi="Cambria Math" w:cs="Cambria Math"/>
                          </w:rPr>
                        </m:ctrlPr>
                      </m:dPr>
                      <m:e>
                        <m:r>
                          <w:rPr>
                            <w:rFonts w:ascii="Cambria Math" w:eastAsia="Cambria Math" w:hAnsi="Cambria Math" w:cs="Cambria Math"/>
                          </w:rPr>
                          <m:t>q→s</m:t>
                        </m:r>
                      </m:e>
                    </m:d>
                  </m:e>
                </m:d>
                <m: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¬r∨p</m:t>
                    </m:r>
                  </m:e>
                </m:d>
                <m:r>
                  <w:rPr>
                    <w:rFonts w:ascii="Cambria Math" w:eastAsia="Cambria Math" w:hAnsi="Cambria Math" w:cs="Cambria Math"/>
                  </w:rPr>
                  <m:t>∧Q</m:t>
                </m:r>
              </m:oMath>
            </m:oMathPara>
          </w:p>
        </w:tc>
        <w:tc>
          <w:tcPr>
            <w:tcW w:w="92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1.d</w:t>
            </w:r>
          </w:p>
        </w:tc>
      </w:tr>
      <w:tr w:rsidR="000D6E76">
        <w:tc>
          <w:tcPr>
            <w:tcW w:w="7913" w:type="dxa"/>
          </w:tcPr>
          <w:p w:rsidR="000D6E76" w:rsidRDefault="00354C68">
            <w:pPr>
              <w:rPr>
                <w:rFonts w:ascii="Cambria Math" w:eastAsia="Cambria Math" w:hAnsi="Cambria Math" w:cs="Cambria Math"/>
              </w:rPr>
            </w:pPr>
            <m:oMathPara>
              <m:oMath>
                <m:d>
                  <m:dPr>
                    <m:ctrlPr>
                      <w:rPr>
                        <w:rFonts w:ascii="Cambria Math" w:eastAsia="Cambria Math" w:hAnsi="Cambria Math" w:cs="Cambria Math"/>
                      </w:rPr>
                    </m:ctrlPr>
                  </m:dPr>
                  <m:e>
                    <m:d>
                      <m:dPr>
                        <m:ctrlPr>
                          <w:rPr>
                            <w:rFonts w:ascii="Cambria Math" w:eastAsia="Cambria Math" w:hAnsi="Cambria Math" w:cs="Cambria Math"/>
                          </w:rPr>
                        </m:ctrlPr>
                      </m:dPr>
                      <m:e>
                        <m:r>
                          <w:rPr>
                            <w:rFonts w:ascii="Cambria Math" w:eastAsia="Cambria Math" w:hAnsi="Cambria Math" w:cs="Cambria Math"/>
                          </w:rPr>
                          <m:t>p→q</m:t>
                        </m:r>
                      </m:e>
                    </m:d>
                    <m:r>
                      <w:rPr>
                        <w:rFonts w:ascii="Cambria Math" w:eastAsia="Cambria Math" w:hAnsi="Cambria Math" w:cs="Cambria Math"/>
                      </w:rPr>
                      <m:t>→r</m:t>
                    </m:r>
                  </m:e>
                </m:d>
                <m:r>
                  <w:rPr>
                    <w:rFonts w:ascii="Cambria Math" w:eastAsia="Cambria Math" w:hAnsi="Cambria Math" w:cs="Cambria Math"/>
                  </w:rPr>
                  <m:t>→s</m:t>
                </m:r>
              </m:oMath>
            </m:oMathPara>
          </w:p>
        </w:tc>
        <w:tc>
          <w:tcPr>
            <w:tcW w:w="92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1.e</w:t>
            </w:r>
          </w:p>
        </w:tc>
      </w:tr>
    </w:tbl>
    <w:p w:rsidR="000D6E76" w:rsidRDefault="000D6E76">
      <w:pPr>
        <w:rPr>
          <w:rFonts w:ascii="Bookman Old Style" w:eastAsia="Bookman Old Style" w:hAnsi="Bookman Old Style" w:cs="Bookman Old Style"/>
        </w:rPr>
      </w:pPr>
    </w:p>
    <w:p w:rsidR="000D6E76" w:rsidRDefault="006E1018">
      <w:pPr>
        <w:jc w:val="both"/>
        <w:rPr>
          <w:rFonts w:ascii="Bookman Old Style" w:eastAsia="Bookman Old Style" w:hAnsi="Bookman Old Style" w:cs="Bookman Old Style"/>
        </w:rPr>
      </w:pPr>
      <w:r>
        <w:rPr>
          <w:rFonts w:ascii="Bookman Old Style" w:eastAsia="Bookman Old Style" w:hAnsi="Bookman Old Style" w:cs="Bookman Old Style"/>
        </w:rPr>
        <w:t>Ejercicio n2: Analice si las siguientes operaciones son tautologías, contradicciones o contingencias.</w:t>
      </w:r>
    </w:p>
    <w:tbl>
      <w:tblPr>
        <w:tblStyle w:val="af0"/>
        <w:tblW w:w="88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912"/>
        <w:gridCol w:w="926"/>
      </w:tblGrid>
      <w:tr w:rsidR="000D6E76">
        <w:tc>
          <w:tcPr>
            <w:tcW w:w="7912" w:type="dxa"/>
          </w:tcPr>
          <w:p w:rsidR="000D6E76" w:rsidRDefault="00354C68">
            <w:pPr>
              <w:rPr>
                <w:rFonts w:ascii="Cambria Math" w:eastAsia="Cambria Math" w:hAnsi="Cambria Math" w:cs="Cambria Math"/>
              </w:rPr>
            </w:pPr>
            <m:oMathPara>
              <m:oMath>
                <m:d>
                  <m:dPr>
                    <m:ctrlPr>
                      <w:rPr>
                        <w:rFonts w:ascii="Cambria Math" w:eastAsia="Cambria Math" w:hAnsi="Cambria Math" w:cs="Cambria Math"/>
                      </w:rPr>
                    </m:ctrlPr>
                  </m:dPr>
                  <m:e>
                    <m:r>
                      <w:rPr>
                        <w:rFonts w:ascii="Cambria Math" w:eastAsia="Cambria Math" w:hAnsi="Cambria Math" w:cs="Cambria Math"/>
                      </w:rPr>
                      <m:t>p→¬q</m:t>
                    </m:r>
                  </m:e>
                </m:d>
                <m: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q→¬r</m:t>
                    </m:r>
                  </m:e>
                </m:d>
              </m:oMath>
            </m:oMathPara>
          </w:p>
        </w:tc>
        <w:tc>
          <w:tcPr>
            <w:tcW w:w="92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2.a</w:t>
            </w:r>
          </w:p>
        </w:tc>
      </w:tr>
      <w:tr w:rsidR="000D6E76">
        <w:tc>
          <w:tcPr>
            <w:tcW w:w="7912" w:type="dxa"/>
          </w:tcPr>
          <w:p w:rsidR="000D6E76" w:rsidRDefault="00354C68">
            <w:pPr>
              <w:rPr>
                <w:rFonts w:ascii="Cambria Math" w:eastAsia="Cambria Math" w:hAnsi="Cambria Math" w:cs="Cambria Math"/>
              </w:rPr>
            </w:pPr>
            <m:oMathPara>
              <m:oMath>
                <m:d>
                  <m:dPr>
                    <m:ctrlPr>
                      <w:rPr>
                        <w:rFonts w:ascii="Cambria Math" w:eastAsia="Cambria Math" w:hAnsi="Cambria Math" w:cs="Cambria Math"/>
                      </w:rPr>
                    </m:ctrlPr>
                  </m:dPr>
                  <m:e>
                    <m:r>
                      <w:rPr>
                        <w:rFonts w:ascii="Cambria Math" w:eastAsia="Cambria Math" w:hAnsi="Cambria Math" w:cs="Cambria Math"/>
                      </w:rPr>
                      <m:t>p∨q</m:t>
                    </m:r>
                  </m:e>
                </m:d>
                <m: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¬q→p</m:t>
                    </m:r>
                  </m:e>
                </m:d>
              </m:oMath>
            </m:oMathPara>
          </w:p>
        </w:tc>
        <w:tc>
          <w:tcPr>
            <w:tcW w:w="92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2.b</w:t>
            </w:r>
          </w:p>
        </w:tc>
      </w:tr>
      <w:tr w:rsidR="000D6E76">
        <w:tc>
          <w:tcPr>
            <w:tcW w:w="7912" w:type="dxa"/>
          </w:tcPr>
          <w:p w:rsidR="000D6E76" w:rsidRDefault="006E1018">
            <w:pPr>
              <w:rPr>
                <w:rFonts w:ascii="Cambria Math" w:eastAsia="Cambria Math" w:hAnsi="Cambria Math" w:cs="Cambria Math"/>
              </w:rPr>
            </w:pPr>
            <m:oMathPara>
              <m:oMath>
                <m:r>
                  <w:rPr>
                    <w:rFonts w:ascii="Cambria Math" w:eastAsia="Cambria Math" w:hAnsi="Cambria Math" w:cs="Cambria Math"/>
                  </w:rPr>
                  <m:t>p∨</m:t>
                </m:r>
                <m:d>
                  <m:dPr>
                    <m:ctrlPr>
                      <w:rPr>
                        <w:rFonts w:ascii="Cambria Math" w:eastAsia="Cambria Math" w:hAnsi="Cambria Math" w:cs="Cambria Math"/>
                      </w:rPr>
                    </m:ctrlPr>
                  </m:dPr>
                  <m:e>
                    <m:r>
                      <w:rPr>
                        <w:rFonts w:ascii="Cambria Math" w:eastAsia="Cambria Math" w:hAnsi="Cambria Math" w:cs="Cambria Math"/>
                      </w:rPr>
                      <m:t>p→q∧r</m:t>
                    </m:r>
                  </m:e>
                </m:d>
              </m:oMath>
            </m:oMathPara>
          </w:p>
        </w:tc>
        <w:tc>
          <w:tcPr>
            <w:tcW w:w="92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2.c</w:t>
            </w:r>
          </w:p>
        </w:tc>
      </w:tr>
      <w:tr w:rsidR="000D6E76">
        <w:tc>
          <w:tcPr>
            <w:tcW w:w="7912" w:type="dxa"/>
          </w:tcPr>
          <w:p w:rsidR="000D6E76" w:rsidRDefault="006E1018">
            <w:pPr>
              <w:rPr>
                <w:rFonts w:ascii="Cambria Math" w:eastAsia="Cambria Math" w:hAnsi="Cambria Math" w:cs="Cambria Math"/>
              </w:rPr>
            </w:pPr>
            <m:oMathPara>
              <m:oMath>
                <m:r>
                  <w:rPr>
                    <w:rFonts w:ascii="Cambria Math" w:hAnsi="Cambria Math"/>
                  </w:rPr>
                  <m:t>¬</m:t>
                </m:r>
                <m:d>
                  <m:dPr>
                    <m:ctrlPr>
                      <w:rPr>
                        <w:rFonts w:ascii="Cambria Math" w:eastAsia="Cambria Math" w:hAnsi="Cambria Math" w:cs="Cambria Math"/>
                      </w:rPr>
                    </m:ctrlPr>
                  </m:dPr>
                  <m:e>
                    <m:r>
                      <w:rPr>
                        <w:rFonts w:ascii="Cambria Math" w:eastAsia="Cambria Math" w:hAnsi="Cambria Math" w:cs="Cambria Math"/>
                      </w:rPr>
                      <m:t>q→r</m:t>
                    </m:r>
                  </m:e>
                </m:d>
                <m:r>
                  <w:rPr>
                    <w:rFonts w:ascii="Cambria Math" w:eastAsia="Cambria Math" w:hAnsi="Cambria Math" w:cs="Cambria Math"/>
                  </w:rPr>
                  <m:t>∧r∧</m:t>
                </m:r>
                <m:d>
                  <m:dPr>
                    <m:ctrlPr>
                      <w:rPr>
                        <w:rFonts w:ascii="Cambria Math" w:eastAsia="Cambria Math" w:hAnsi="Cambria Math" w:cs="Cambria Math"/>
                      </w:rPr>
                    </m:ctrlPr>
                  </m:dPr>
                  <m:e>
                    <m:r>
                      <w:rPr>
                        <w:rFonts w:ascii="Cambria Math" w:eastAsia="Cambria Math" w:hAnsi="Cambria Math" w:cs="Cambria Math"/>
                      </w:rPr>
                      <m:t>p→q</m:t>
                    </m:r>
                  </m:e>
                </m:d>
              </m:oMath>
            </m:oMathPara>
          </w:p>
        </w:tc>
        <w:tc>
          <w:tcPr>
            <w:tcW w:w="92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2.d</w:t>
            </w:r>
          </w:p>
        </w:tc>
      </w:tr>
      <w:tr w:rsidR="000D6E76">
        <w:tc>
          <w:tcPr>
            <w:tcW w:w="7912" w:type="dxa"/>
          </w:tcPr>
          <w:p w:rsidR="000D6E76" w:rsidRDefault="00354C68">
            <w:pPr>
              <w:rPr>
                <w:rFonts w:ascii="Cambria Math" w:eastAsia="Cambria Math" w:hAnsi="Cambria Math" w:cs="Cambria Math"/>
              </w:rPr>
            </w:pPr>
            <m:oMathPara>
              <m:oMath>
                <m:d>
                  <m:dPr>
                    <m:ctrlPr>
                      <w:rPr>
                        <w:rFonts w:ascii="Cambria Math" w:hAnsi="Cambria Math"/>
                      </w:rPr>
                    </m:ctrlPr>
                  </m:dPr>
                  <m:e>
                    <m:d>
                      <m:dPr>
                        <m:ctrlPr>
                          <w:rPr>
                            <w:rFonts w:ascii="Cambria Math" w:eastAsia="Cambria Math" w:hAnsi="Cambria Math" w:cs="Cambria Math"/>
                          </w:rPr>
                        </m:ctrlPr>
                      </m:dPr>
                      <m:e>
                        <m:r>
                          <w:rPr>
                            <w:rFonts w:ascii="Cambria Math" w:eastAsia="Cambria Math" w:hAnsi="Cambria Math" w:cs="Cambria Math"/>
                          </w:rPr>
                          <m:t>p∨q</m:t>
                        </m:r>
                      </m:e>
                    </m:d>
                    <m: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p→r</m:t>
                        </m:r>
                      </m:e>
                    </m:d>
                    <m: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q→r</m:t>
                        </m:r>
                      </m:e>
                    </m:d>
                  </m:e>
                </m:d>
                <m:r>
                  <w:rPr>
                    <w:rFonts w:ascii="Cambria Math" w:eastAsia="Cambria Math" w:hAnsi="Cambria Math" w:cs="Cambria Math"/>
                  </w:rPr>
                  <m:t>→r</m:t>
                </m:r>
              </m:oMath>
            </m:oMathPara>
          </w:p>
        </w:tc>
        <w:tc>
          <w:tcPr>
            <w:tcW w:w="92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2.e</w:t>
            </w:r>
          </w:p>
        </w:tc>
      </w:tr>
    </w:tbl>
    <w:p w:rsidR="000D6E76" w:rsidRDefault="000D6E76">
      <w:pPr>
        <w:rPr>
          <w:rFonts w:ascii="Bookman Old Style" w:eastAsia="Bookman Old Style" w:hAnsi="Bookman Old Style" w:cs="Bookman Old Style"/>
        </w:rPr>
      </w:pPr>
    </w:p>
    <w:p w:rsidR="000D6E76" w:rsidRDefault="006E1018">
      <w:pPr>
        <w:rPr>
          <w:rFonts w:ascii="Bookman Old Style" w:eastAsia="Bookman Old Style" w:hAnsi="Bookman Old Style" w:cs="Bookman Old Style"/>
        </w:rPr>
      </w:pPr>
      <w:r>
        <w:rPr>
          <w:rFonts w:ascii="Bookman Old Style" w:eastAsia="Bookman Old Style" w:hAnsi="Bookman Old Style" w:cs="Bookman Old Style"/>
        </w:rPr>
        <w:t>Ejercicio n3: Demuestre las siguientes equivalencias</w:t>
      </w:r>
    </w:p>
    <w:tbl>
      <w:tblPr>
        <w:tblStyle w:val="af1"/>
        <w:tblW w:w="88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8192"/>
        <w:gridCol w:w="646"/>
      </w:tblGrid>
      <w:tr w:rsidR="000D6E76">
        <w:tc>
          <w:tcPr>
            <w:tcW w:w="8192" w:type="dxa"/>
          </w:tcPr>
          <w:p w:rsidR="000D6E76" w:rsidRDefault="00354C68">
            <w:pPr>
              <w:rPr>
                <w:rFonts w:ascii="Cambria Math" w:eastAsia="Cambria Math" w:hAnsi="Cambria Math" w:cs="Cambria Math"/>
              </w:rPr>
            </w:pPr>
            <m:oMathPara>
              <m:oMath>
                <m:d>
                  <m:dPr>
                    <m:ctrlPr>
                      <w:rPr>
                        <w:rFonts w:ascii="Cambria Math" w:hAnsi="Cambria Math"/>
                      </w:rPr>
                    </m:ctrlPr>
                  </m:dPr>
                  <m:e>
                    <m:d>
                      <m:dPr>
                        <m:ctrlPr>
                          <w:rPr>
                            <w:rFonts w:ascii="Cambria Math" w:eastAsia="Cambria Math" w:hAnsi="Cambria Math" w:cs="Cambria Math"/>
                          </w:rPr>
                        </m:ctrlPr>
                      </m:dPr>
                      <m:e>
                        <m:r>
                          <w:rPr>
                            <w:rFonts w:ascii="Cambria Math" w:eastAsia="Cambria Math" w:hAnsi="Cambria Math" w:cs="Cambria Math"/>
                          </w:rPr>
                          <m:t>p→q</m:t>
                        </m:r>
                      </m:e>
                    </m:d>
                    <m: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q→p</m:t>
                        </m:r>
                      </m:e>
                    </m:d>
                  </m:e>
                </m:d>
                <m: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p↔q</m:t>
                    </m:r>
                  </m:e>
                </m:d>
              </m:oMath>
            </m:oMathPara>
          </w:p>
        </w:tc>
        <w:tc>
          <w:tcPr>
            <w:tcW w:w="646" w:type="dxa"/>
          </w:tcPr>
          <w:p w:rsidR="000D6E76" w:rsidRDefault="006E1018">
            <w:pPr>
              <w:jc w:val="center"/>
              <w:rPr>
                <w:rFonts w:ascii="Bookman Old Style" w:eastAsia="Bookman Old Style" w:hAnsi="Bookman Old Style" w:cs="Bookman Old Style"/>
              </w:rPr>
            </w:pPr>
            <w:r>
              <w:rPr>
                <w:rFonts w:ascii="Bookman Old Style" w:eastAsia="Bookman Old Style" w:hAnsi="Bookman Old Style" w:cs="Bookman Old Style"/>
              </w:rPr>
              <w:t>3.a</w:t>
            </w:r>
          </w:p>
        </w:tc>
      </w:tr>
      <w:tr w:rsidR="000D6E76">
        <w:trPr>
          <w:trHeight w:val="286"/>
        </w:trPr>
        <w:tc>
          <w:tcPr>
            <w:tcW w:w="8192" w:type="dxa"/>
          </w:tcPr>
          <w:p w:rsidR="000D6E76" w:rsidRDefault="00354C68">
            <w:pPr>
              <w:rPr>
                <w:rFonts w:ascii="Cambria Math" w:eastAsia="Cambria Math" w:hAnsi="Cambria Math" w:cs="Cambria Math"/>
              </w:rPr>
            </w:pPr>
            <m:oMathPara>
              <m:oMath>
                <m:d>
                  <m:dPr>
                    <m:ctrlPr>
                      <w:rPr>
                        <w:rFonts w:ascii="Cambria Math" w:eastAsia="Cambria Math" w:hAnsi="Cambria Math" w:cs="Cambria Math"/>
                      </w:rPr>
                    </m:ctrlPr>
                  </m:dPr>
                  <m:e>
                    <m:r>
                      <w:rPr>
                        <w:rFonts w:ascii="Cambria Math" w:eastAsia="Cambria Math" w:hAnsi="Cambria Math" w:cs="Cambria Math"/>
                      </w:rPr>
                      <m:t>p→q</m:t>
                    </m:r>
                  </m:e>
                </m:d>
                <m: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¬p∨q</m:t>
                    </m:r>
                  </m:e>
                </m:d>
              </m:oMath>
            </m:oMathPara>
          </w:p>
        </w:tc>
        <w:tc>
          <w:tcPr>
            <w:tcW w:w="646" w:type="dxa"/>
          </w:tcPr>
          <w:p w:rsidR="000D6E76" w:rsidRDefault="006E1018">
            <w:pPr>
              <w:jc w:val="center"/>
              <w:rPr>
                <w:rFonts w:ascii="Bookman Old Style" w:eastAsia="Bookman Old Style" w:hAnsi="Bookman Old Style" w:cs="Bookman Old Style"/>
              </w:rPr>
            </w:pPr>
            <w:r>
              <w:rPr>
                <w:rFonts w:ascii="Bookman Old Style" w:eastAsia="Bookman Old Style" w:hAnsi="Bookman Old Style" w:cs="Bookman Old Style"/>
              </w:rPr>
              <w:t>3.b</w:t>
            </w:r>
          </w:p>
        </w:tc>
      </w:tr>
      <w:tr w:rsidR="000D6E76">
        <w:tc>
          <w:tcPr>
            <w:tcW w:w="8192" w:type="dxa"/>
          </w:tcPr>
          <w:p w:rsidR="000D6E76" w:rsidRDefault="00354C68">
            <w:pPr>
              <w:rPr>
                <w:rFonts w:ascii="Cambria Math" w:eastAsia="Cambria Math" w:hAnsi="Cambria Math" w:cs="Cambria Math"/>
              </w:rPr>
            </w:pPr>
            <m:oMathPara>
              <m:oMath>
                <m:d>
                  <m:dPr>
                    <m:ctrlPr>
                      <w:rPr>
                        <w:rFonts w:ascii="Cambria Math" w:eastAsia="Cambria Math" w:hAnsi="Cambria Math" w:cs="Cambria Math"/>
                      </w:rPr>
                    </m:ctrlPr>
                  </m:dPr>
                  <m:e>
                    <m:r>
                      <w:rPr>
                        <w:rFonts w:ascii="Cambria Math" w:eastAsia="Cambria Math" w:hAnsi="Cambria Math" w:cs="Cambria Math"/>
                      </w:rPr>
                      <m:t>p∧q</m:t>
                    </m:r>
                  </m:e>
                </m:d>
                <m:r>
                  <w:rPr>
                    <w:rFonts w:ascii="Cambria Math" w:eastAsia="Cambria Math" w:hAnsi="Cambria Math" w:cs="Cambria Math"/>
                  </w:rPr>
                  <m:t>∧r≡p∧(q∧r)</m:t>
                </m:r>
              </m:oMath>
            </m:oMathPara>
          </w:p>
        </w:tc>
        <w:tc>
          <w:tcPr>
            <w:tcW w:w="646" w:type="dxa"/>
          </w:tcPr>
          <w:p w:rsidR="000D6E76" w:rsidRDefault="006E1018">
            <w:pPr>
              <w:jc w:val="center"/>
              <w:rPr>
                <w:rFonts w:ascii="Bookman Old Style" w:eastAsia="Bookman Old Style" w:hAnsi="Bookman Old Style" w:cs="Bookman Old Style"/>
              </w:rPr>
            </w:pPr>
            <w:r>
              <w:rPr>
                <w:rFonts w:ascii="Bookman Old Style" w:eastAsia="Bookman Old Style" w:hAnsi="Bookman Old Style" w:cs="Bookman Old Style"/>
              </w:rPr>
              <w:t>3.c</w:t>
            </w:r>
          </w:p>
        </w:tc>
      </w:tr>
      <w:tr w:rsidR="000D6E76">
        <w:tc>
          <w:tcPr>
            <w:tcW w:w="8192" w:type="dxa"/>
          </w:tcPr>
          <w:p w:rsidR="000D6E76" w:rsidRDefault="006E1018">
            <w:pPr>
              <w:rPr>
                <w:rFonts w:ascii="Cambria Math" w:eastAsia="Cambria Math" w:hAnsi="Cambria Math" w:cs="Cambria Math"/>
              </w:rPr>
            </w:pPr>
            <m:oMathPara>
              <m:oMath>
                <m:r>
                  <w:rPr>
                    <w:rFonts w:ascii="Cambria Math" w:hAnsi="Cambria Math"/>
                  </w:rPr>
                  <m:t>¬</m:t>
                </m:r>
                <m:d>
                  <m:dPr>
                    <m:ctrlPr>
                      <w:rPr>
                        <w:rFonts w:ascii="Cambria Math" w:eastAsia="Cambria Math" w:hAnsi="Cambria Math" w:cs="Cambria Math"/>
                      </w:rPr>
                    </m:ctrlPr>
                  </m:dPr>
                  <m:e>
                    <m:r>
                      <w:rPr>
                        <w:rFonts w:ascii="Cambria Math" w:eastAsia="Cambria Math" w:hAnsi="Cambria Math" w:cs="Cambria Math"/>
                      </w:rPr>
                      <m:t>p→q</m:t>
                    </m:r>
                  </m:e>
                </m:d>
                <m:r>
                  <w:rPr>
                    <w:rFonts w:ascii="Cambria Math" w:eastAsia="Cambria Math" w:hAnsi="Cambria Math" w:cs="Cambria Math"/>
                  </w:rPr>
                  <m:t>≡p∧¬q</m:t>
                </m:r>
              </m:oMath>
            </m:oMathPara>
          </w:p>
        </w:tc>
        <w:tc>
          <w:tcPr>
            <w:tcW w:w="646" w:type="dxa"/>
          </w:tcPr>
          <w:p w:rsidR="000D6E76" w:rsidRDefault="006E1018">
            <w:pPr>
              <w:jc w:val="center"/>
              <w:rPr>
                <w:rFonts w:ascii="Bookman Old Style" w:eastAsia="Bookman Old Style" w:hAnsi="Bookman Old Style" w:cs="Bookman Old Style"/>
              </w:rPr>
            </w:pPr>
            <w:r>
              <w:rPr>
                <w:rFonts w:ascii="Bookman Old Style" w:eastAsia="Bookman Old Style" w:hAnsi="Bookman Old Style" w:cs="Bookman Old Style"/>
              </w:rPr>
              <w:t>3.d</w:t>
            </w:r>
          </w:p>
        </w:tc>
      </w:tr>
    </w:tbl>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6E1018">
      <w:pPr>
        <w:rPr>
          <w:rFonts w:ascii="Bookman Old Style" w:eastAsia="Bookman Old Style" w:hAnsi="Bookman Old Style" w:cs="Bookman Old Style"/>
        </w:rPr>
      </w:pPr>
      <w:r>
        <w:rPr>
          <w:rFonts w:ascii="Bookman Old Style" w:eastAsia="Bookman Old Style" w:hAnsi="Bookman Old Style" w:cs="Bookman Old Style"/>
        </w:rPr>
        <w:t>Ejercicio n4: Indique verdadero o falso</w:t>
      </w:r>
    </w:p>
    <w:tbl>
      <w:tblPr>
        <w:tblStyle w:val="af2"/>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82"/>
        <w:gridCol w:w="646"/>
      </w:tblGrid>
      <w:tr w:rsidR="000D6E76">
        <w:tc>
          <w:tcPr>
            <w:tcW w:w="8182" w:type="dxa"/>
          </w:tcPr>
          <w:p w:rsidR="000D6E76" w:rsidRDefault="006E1018">
            <w:pPr>
              <w:rPr>
                <w:rFonts w:ascii="Bookman Old Style" w:eastAsia="Bookman Old Style" w:hAnsi="Bookman Old Style" w:cs="Bookman Old Style"/>
              </w:rPr>
            </w:pPr>
            <m:oMath>
              <m:r>
                <w:rPr>
                  <w:rFonts w:ascii="Cambria Math" w:hAnsi="Cambria Math"/>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p∧q</m:t>
                  </m:r>
                </m:e>
              </m:d>
              <m:r>
                <w:rPr>
                  <w:rFonts w:ascii="Cambria Math" w:eastAsia="Cambria Math" w:hAnsi="Cambria Math" w:cs="Cambria Math"/>
                  <w:sz w:val="24"/>
                  <w:szCs w:val="24"/>
                </w:rPr>
                <m:t>≡¬p∧¬q</m:t>
              </m:r>
            </m:oMath>
            <w:r>
              <w:rPr>
                <w:rFonts w:ascii="Bookman Old Style" w:eastAsia="Bookman Old Style" w:hAnsi="Bookman Old Style" w:cs="Bookman Old Style"/>
                <w:sz w:val="24"/>
                <w:szCs w:val="24"/>
              </w:rPr>
              <w:t xml:space="preserve">  </w:t>
            </w:r>
          </w:p>
        </w:tc>
        <w:tc>
          <w:tcPr>
            <w:tcW w:w="646"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4.a</w:t>
            </w:r>
          </w:p>
        </w:tc>
      </w:tr>
      <w:tr w:rsidR="000D6E76">
        <w:tc>
          <w:tcPr>
            <w:tcW w:w="8182" w:type="dxa"/>
          </w:tcPr>
          <w:p w:rsidR="000D6E76" w:rsidRDefault="006E1018">
            <w:pPr>
              <w:rPr>
                <w:rFonts w:ascii="Bookman Old Style" w:eastAsia="Bookman Old Style" w:hAnsi="Bookman Old Style" w:cs="Bookman Old Style"/>
              </w:rPr>
            </w:pPr>
            <m:oMath>
              <m:r>
                <w:rPr>
                  <w:rFonts w:ascii="Cambria Math" w:eastAsia="Cambria Math" w:hAnsi="Cambria Math" w:cs="Cambria Math"/>
                  <w:sz w:val="24"/>
                  <w:szCs w:val="24"/>
                </w:rPr>
                <m:t>¬(p∨q)≡¬p∨¬q</m:t>
              </m:r>
            </m:oMath>
            <w:r>
              <w:rPr>
                <w:rFonts w:ascii="Bookman Old Style" w:eastAsia="Bookman Old Style" w:hAnsi="Bookman Old Style" w:cs="Bookman Old Style"/>
                <w:sz w:val="24"/>
                <w:szCs w:val="24"/>
              </w:rPr>
              <w:t xml:space="preserve"> </w:t>
            </w:r>
          </w:p>
        </w:tc>
        <w:tc>
          <w:tcPr>
            <w:tcW w:w="646"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4.b</w:t>
            </w:r>
          </w:p>
        </w:tc>
      </w:tr>
      <w:tr w:rsidR="000D6E76">
        <w:tc>
          <w:tcPr>
            <w:tcW w:w="8182" w:type="dxa"/>
          </w:tcPr>
          <w:p w:rsidR="000D6E76" w:rsidRDefault="006E1018">
            <w:pPr>
              <w:rPr>
                <w:rFonts w:ascii="Bookman Old Style" w:eastAsia="Bookman Old Style" w:hAnsi="Bookman Old Style" w:cs="Bookman Old Style"/>
                <w:sz w:val="24"/>
                <w:szCs w:val="24"/>
              </w:rPr>
            </w:pPr>
            <m:oMath>
              <m:r>
                <w:rPr>
                  <w:rFonts w:ascii="Cambria Math" w:eastAsia="Cambria Math" w:hAnsi="Cambria Math" w:cs="Cambria Math"/>
                  <w:sz w:val="24"/>
                  <w:szCs w:val="24"/>
                </w:rPr>
                <m:t>q→p</m:t>
              </m:r>
            </m:oMath>
            <w:r>
              <w:rPr>
                <w:rFonts w:ascii="Bookman Old Style" w:eastAsia="Bookman Old Style" w:hAnsi="Bookman Old Style" w:cs="Bookman Old Style"/>
                <w:sz w:val="24"/>
                <w:szCs w:val="24"/>
              </w:rPr>
              <w:t xml:space="preserve"> implicación directa</w:t>
            </w:r>
          </w:p>
        </w:tc>
        <w:tc>
          <w:tcPr>
            <w:tcW w:w="646"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4.c</w:t>
            </w:r>
          </w:p>
        </w:tc>
      </w:tr>
      <w:tr w:rsidR="000D6E76">
        <w:tc>
          <w:tcPr>
            <w:tcW w:w="8182" w:type="dxa"/>
          </w:tcPr>
          <w:p w:rsidR="000D6E76" w:rsidRDefault="006E1018">
            <w:pPr>
              <w:rPr>
                <w:rFonts w:ascii="Bookman Old Style" w:eastAsia="Bookman Old Style" w:hAnsi="Bookman Old Style" w:cs="Bookman Old Style"/>
                <w:sz w:val="24"/>
                <w:szCs w:val="24"/>
              </w:rPr>
            </w:pPr>
            <m:oMath>
              <m:r>
                <w:rPr>
                  <w:rFonts w:ascii="Cambria Math" w:eastAsia="Cambria Math" w:hAnsi="Cambria Math" w:cs="Cambria Math"/>
                  <w:sz w:val="24"/>
                  <w:szCs w:val="24"/>
                </w:rPr>
                <m:t>p→q</m:t>
              </m:r>
            </m:oMath>
            <w:r>
              <w:rPr>
                <w:rFonts w:ascii="Bookman Old Style" w:eastAsia="Bookman Old Style" w:hAnsi="Bookman Old Style" w:cs="Bookman Old Style"/>
                <w:sz w:val="24"/>
                <w:szCs w:val="24"/>
              </w:rPr>
              <w:t xml:space="preserve"> implicación inversa (tomando como directa la proposición 4.c)</w:t>
            </w:r>
          </w:p>
        </w:tc>
        <w:tc>
          <w:tcPr>
            <w:tcW w:w="646"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4.d</w:t>
            </w:r>
          </w:p>
        </w:tc>
      </w:tr>
      <w:tr w:rsidR="000D6E76">
        <w:tc>
          <w:tcPr>
            <w:tcW w:w="8182" w:type="dxa"/>
          </w:tcPr>
          <w:p w:rsidR="000D6E76" w:rsidRDefault="006E1018">
            <w:pPr>
              <w:rPr>
                <w:rFonts w:ascii="Bookman Old Style" w:eastAsia="Bookman Old Style" w:hAnsi="Bookman Old Style" w:cs="Bookman Old Style"/>
                <w:sz w:val="24"/>
                <w:szCs w:val="24"/>
              </w:rPr>
            </w:pPr>
            <m:oMath>
              <m:r>
                <w:rPr>
                  <w:rFonts w:ascii="Cambria Math" w:eastAsia="Cambria Math" w:hAnsi="Cambria Math" w:cs="Cambria Math"/>
                  <w:sz w:val="24"/>
                  <w:szCs w:val="24"/>
                </w:rPr>
                <m:t>¬q→¬p</m:t>
              </m:r>
            </m:oMath>
            <w:r>
              <w:rPr>
                <w:rFonts w:ascii="Bookman Old Style" w:eastAsia="Bookman Old Style" w:hAnsi="Bookman Old Style" w:cs="Bookman Old Style"/>
                <w:sz w:val="24"/>
                <w:szCs w:val="24"/>
              </w:rPr>
              <w:t xml:space="preserve"> implicación recíproca(tomando como directa la proposición 4.c)</w:t>
            </w:r>
          </w:p>
        </w:tc>
        <w:tc>
          <w:tcPr>
            <w:tcW w:w="646"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4.e</w:t>
            </w:r>
          </w:p>
        </w:tc>
      </w:tr>
      <w:tr w:rsidR="000D6E76">
        <w:tc>
          <w:tcPr>
            <w:tcW w:w="8182" w:type="dxa"/>
          </w:tcPr>
          <w:p w:rsidR="000D6E76" w:rsidRDefault="006E1018">
            <w:pPr>
              <w:rPr>
                <w:rFonts w:ascii="Bookman Old Style" w:eastAsia="Bookman Old Style" w:hAnsi="Bookman Old Style" w:cs="Bookman Old Style"/>
                <w:sz w:val="24"/>
                <w:szCs w:val="24"/>
              </w:rPr>
            </w:pPr>
            <m:oMath>
              <m:r>
                <w:rPr>
                  <w:rFonts w:ascii="Cambria Math" w:eastAsia="Cambria Math" w:hAnsi="Cambria Math" w:cs="Cambria Math"/>
                  <w:sz w:val="24"/>
                  <w:szCs w:val="24"/>
                </w:rPr>
                <m:t>¬p→¬q</m:t>
              </m:r>
            </m:oMath>
            <w:r>
              <w:rPr>
                <w:rFonts w:ascii="Bookman Old Style" w:eastAsia="Bookman Old Style" w:hAnsi="Bookman Old Style" w:cs="Bookman Old Style"/>
                <w:sz w:val="24"/>
                <w:szCs w:val="24"/>
              </w:rPr>
              <w:t xml:space="preserve"> implicación contrapositiva(tomando como directa la </w:t>
            </w:r>
            <w:r>
              <w:rPr>
                <w:rFonts w:ascii="Bookman Old Style" w:eastAsia="Bookman Old Style" w:hAnsi="Bookman Old Style" w:cs="Bookman Old Style"/>
                <w:sz w:val="24"/>
                <w:szCs w:val="24"/>
              </w:rPr>
              <w:lastRenderedPageBreak/>
              <w:t>proposición 4.c)</w:t>
            </w:r>
          </w:p>
        </w:tc>
        <w:tc>
          <w:tcPr>
            <w:tcW w:w="646"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lastRenderedPageBreak/>
              <w:t>4.f</w:t>
            </w:r>
          </w:p>
        </w:tc>
      </w:tr>
    </w:tbl>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6E1018">
      <w:pPr>
        <w:pStyle w:val="Ttulo2"/>
        <w:rPr>
          <w:rFonts w:ascii="Bookman Old Style" w:eastAsia="Bookman Old Style" w:hAnsi="Bookman Old Style" w:cs="Bookman Old Style"/>
        </w:rPr>
      </w:pPr>
      <w:bookmarkStart w:id="13" w:name="_heading=h.lnxbz9" w:colFirst="0" w:colLast="0"/>
      <w:bookmarkEnd w:id="13"/>
      <w:r>
        <w:rPr>
          <w:rFonts w:ascii="Bookman Old Style" w:eastAsia="Bookman Old Style" w:hAnsi="Bookman Old Style" w:cs="Bookman Old Style"/>
        </w:rPr>
        <w:t>1.4.2. Resultados de los ejercicios propuestos del capítulo I.</w:t>
      </w:r>
    </w:p>
    <w:tbl>
      <w:tblPr>
        <w:tblStyle w:val="af3"/>
        <w:tblW w:w="451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5"/>
        <w:gridCol w:w="385"/>
        <w:gridCol w:w="505"/>
        <w:gridCol w:w="495"/>
        <w:gridCol w:w="1183"/>
        <w:gridCol w:w="1561"/>
      </w:tblGrid>
      <w:tr w:rsidR="000D6E76">
        <w:tc>
          <w:tcPr>
            <w:tcW w:w="4514" w:type="dxa"/>
            <w:gridSpan w:val="6"/>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Ejercicio n°1a</w:t>
            </w:r>
          </w:p>
        </w:tc>
      </w:tr>
      <w:tr w:rsidR="000D6E76">
        <w:tc>
          <w:tcPr>
            <w:tcW w:w="385" w:type="dxa"/>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p</w:t>
            </w:r>
          </w:p>
        </w:tc>
        <w:tc>
          <w:tcPr>
            <w:tcW w:w="385" w:type="dxa"/>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q</w:t>
            </w:r>
          </w:p>
        </w:tc>
        <w:tc>
          <w:tcPr>
            <w:tcW w:w="505" w:type="dxa"/>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¬p</w:t>
            </w:r>
          </w:p>
        </w:tc>
        <w:tc>
          <w:tcPr>
            <w:tcW w:w="495" w:type="dxa"/>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¬q</w:t>
            </w:r>
          </w:p>
        </w:tc>
        <w:tc>
          <w:tcPr>
            <w:tcW w:w="1183"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¬p→¬q</m:t>
                </m:r>
              </m:oMath>
            </m:oMathPara>
          </w:p>
        </w:tc>
        <w:tc>
          <w:tcPr>
            <w:tcW w:w="1561" w:type="dxa"/>
          </w:tcPr>
          <w:p w:rsidR="000D6E76" w:rsidRDefault="006E1018">
            <w:pPr>
              <w:jc w:val="center"/>
              <w:rPr>
                <w:rFonts w:ascii="Cambria Math" w:eastAsia="Cambria Math" w:hAnsi="Cambria Math" w:cs="Cambria Math"/>
                <w:sz w:val="24"/>
                <w:szCs w:val="24"/>
              </w:rPr>
            </w:pPr>
            <m:oMathPara>
              <m:oMath>
                <m:r>
                  <w:rPr>
                    <w:rFonts w:ascii="Cambria Math" w:hAnsi="Cambria Math"/>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¬p→¬q</m:t>
                    </m:r>
                  </m:e>
                </m:d>
              </m:oMath>
            </m:oMathPara>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50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49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18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56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50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49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8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56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50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49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18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56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50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49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8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56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bl>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tbl>
      <w:tblPr>
        <w:tblStyle w:val="af4"/>
        <w:tblW w:w="905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0"/>
        <w:gridCol w:w="330"/>
        <w:gridCol w:w="439"/>
        <w:gridCol w:w="143"/>
        <w:gridCol w:w="296"/>
        <w:gridCol w:w="130"/>
        <w:gridCol w:w="850"/>
        <w:gridCol w:w="735"/>
        <w:gridCol w:w="257"/>
        <w:gridCol w:w="864"/>
        <w:gridCol w:w="129"/>
        <w:gridCol w:w="1559"/>
        <w:gridCol w:w="283"/>
        <w:gridCol w:w="2709"/>
      </w:tblGrid>
      <w:tr w:rsidR="000D6E76" w:rsidTr="00D56539">
        <w:trPr>
          <w:gridAfter w:val="1"/>
          <w:wAfter w:w="2709" w:type="dxa"/>
        </w:trPr>
        <w:tc>
          <w:tcPr>
            <w:tcW w:w="6345" w:type="dxa"/>
            <w:gridSpan w:val="13"/>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Ejercicio n°1b</w:t>
            </w:r>
          </w:p>
        </w:tc>
      </w:tr>
      <w:tr w:rsidR="000D6E76" w:rsidTr="00D56539">
        <w:trPr>
          <w:gridAfter w:val="1"/>
          <w:wAfter w:w="2709" w:type="dxa"/>
        </w:trPr>
        <w:tc>
          <w:tcPr>
            <w:tcW w:w="330" w:type="dxa"/>
          </w:tcPr>
          <w:p w:rsidR="000D6E76" w:rsidRDefault="006E1018">
            <w:pP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p</w:t>
            </w:r>
          </w:p>
        </w:tc>
        <w:tc>
          <w:tcPr>
            <w:tcW w:w="330" w:type="dxa"/>
          </w:tcPr>
          <w:p w:rsidR="000D6E76" w:rsidRDefault="006E1018">
            <w:pP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q</w:t>
            </w:r>
          </w:p>
        </w:tc>
        <w:tc>
          <w:tcPr>
            <w:tcW w:w="582" w:type="dxa"/>
            <w:gridSpan w:val="2"/>
          </w:tcPr>
          <w:p w:rsidR="000D6E76" w:rsidRDefault="006E1018">
            <w:pP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¬p</w:t>
            </w:r>
          </w:p>
        </w:tc>
        <w:tc>
          <w:tcPr>
            <w:tcW w:w="426" w:type="dxa"/>
            <w:gridSpan w:val="2"/>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i/>
                <w:sz w:val="24"/>
                <w:szCs w:val="24"/>
              </w:rPr>
              <w:t>¬q</w:t>
            </w:r>
          </w:p>
        </w:tc>
        <w:tc>
          <w:tcPr>
            <w:tcW w:w="850"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p→q</m:t>
                </m:r>
              </m:oMath>
            </m:oMathPara>
          </w:p>
        </w:tc>
        <w:tc>
          <w:tcPr>
            <w:tcW w:w="992" w:type="dxa"/>
            <w:gridSpan w:val="2"/>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w:t>
            </w:r>
            <m:oMath>
              <m:r>
                <w:rPr>
                  <w:rFonts w:ascii="Cambria Math" w:eastAsia="Cambria Math" w:hAnsi="Cambria Math" w:cs="Cambria Math"/>
                  <w:sz w:val="24"/>
                  <w:szCs w:val="24"/>
                </w:rPr>
                <m:t>p→q</m:t>
              </m:r>
            </m:oMath>
            <w:r>
              <w:rPr>
                <w:rFonts w:ascii="Bookman Old Style" w:eastAsia="Bookman Old Style" w:hAnsi="Bookman Old Style" w:cs="Bookman Old Style"/>
                <w:sz w:val="24"/>
                <w:szCs w:val="24"/>
              </w:rPr>
              <w:t>)</w:t>
            </w:r>
          </w:p>
        </w:tc>
        <w:tc>
          <w:tcPr>
            <w:tcW w:w="993" w:type="dxa"/>
            <w:gridSpan w:val="2"/>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¬p∧¬q</m:t>
                </m:r>
              </m:oMath>
            </m:oMathPara>
          </w:p>
        </w:tc>
        <w:tc>
          <w:tcPr>
            <w:tcW w:w="1842" w:type="dxa"/>
            <w:gridSpan w:val="2"/>
          </w:tcPr>
          <w:p w:rsidR="000D6E76" w:rsidRDefault="006E1018">
            <w:pPr>
              <w:jc w:val="center"/>
              <w:rPr>
                <w:rFonts w:ascii="Cambria Math" w:eastAsia="Cambria Math" w:hAnsi="Cambria Math" w:cs="Cambria Math"/>
                <w:sz w:val="24"/>
                <w:szCs w:val="24"/>
              </w:rPr>
            </w:pPr>
            <m:oMathPara>
              <m:oMath>
                <m:r>
                  <w:rPr>
                    <w:rFonts w:ascii="Cambria Math" w:hAnsi="Cambria Math"/>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p→q</m:t>
                    </m:r>
                  </m:e>
                </m:d>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¬p∧¬q</m:t>
                    </m:r>
                  </m:e>
                </m:d>
              </m:oMath>
            </m:oMathPara>
          </w:p>
        </w:tc>
      </w:tr>
      <w:tr w:rsidR="000D6E76" w:rsidTr="00D56539">
        <w:trPr>
          <w:gridAfter w:val="1"/>
          <w:wAfter w:w="2709" w:type="dxa"/>
        </w:trPr>
        <w:tc>
          <w:tcPr>
            <w:tcW w:w="33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3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582"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426"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5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992"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993"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842"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rsidTr="00D56539">
        <w:trPr>
          <w:gridAfter w:val="1"/>
          <w:wAfter w:w="2709" w:type="dxa"/>
        </w:trPr>
        <w:tc>
          <w:tcPr>
            <w:tcW w:w="33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3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582"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426"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5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992"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993"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842"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rsidTr="00D56539">
        <w:trPr>
          <w:gridAfter w:val="1"/>
          <w:wAfter w:w="2709" w:type="dxa"/>
        </w:trPr>
        <w:tc>
          <w:tcPr>
            <w:tcW w:w="33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3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582"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426"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5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992"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993"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842"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rsidTr="00D56539">
        <w:trPr>
          <w:gridAfter w:val="1"/>
          <w:wAfter w:w="2709" w:type="dxa"/>
        </w:trPr>
        <w:tc>
          <w:tcPr>
            <w:tcW w:w="33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3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582"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426"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5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992"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993"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842"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9054" w:type="dxa"/>
            <w:gridSpan w:val="14"/>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Ejercicio n°1.c</w:t>
            </w:r>
          </w:p>
        </w:tc>
      </w:tr>
      <w:tr w:rsidR="000D6E76">
        <w:tc>
          <w:tcPr>
            <w:tcW w:w="330" w:type="dxa"/>
          </w:tcPr>
          <w:p w:rsidR="000D6E76" w:rsidRDefault="006E1018">
            <w:pPr>
              <w:rPr>
                <w:rFonts w:ascii="Bookman Old Style" w:eastAsia="Bookman Old Style" w:hAnsi="Bookman Old Style" w:cs="Bookman Old Style"/>
                <w:i/>
                <w:sz w:val="18"/>
                <w:szCs w:val="18"/>
              </w:rPr>
            </w:pPr>
            <w:r>
              <w:rPr>
                <w:rFonts w:ascii="Bookman Old Style" w:eastAsia="Bookman Old Style" w:hAnsi="Bookman Old Style" w:cs="Bookman Old Style"/>
                <w:i/>
                <w:sz w:val="18"/>
                <w:szCs w:val="18"/>
              </w:rPr>
              <w:t>p</w:t>
            </w:r>
          </w:p>
        </w:tc>
        <w:tc>
          <w:tcPr>
            <w:tcW w:w="330" w:type="dxa"/>
          </w:tcPr>
          <w:p w:rsidR="000D6E76" w:rsidRDefault="006E1018">
            <w:pPr>
              <w:rPr>
                <w:rFonts w:ascii="Bookman Old Style" w:eastAsia="Bookman Old Style" w:hAnsi="Bookman Old Style" w:cs="Bookman Old Style"/>
                <w:i/>
                <w:sz w:val="18"/>
                <w:szCs w:val="18"/>
              </w:rPr>
            </w:pPr>
            <w:r>
              <w:rPr>
                <w:rFonts w:ascii="Bookman Old Style" w:eastAsia="Bookman Old Style" w:hAnsi="Bookman Old Style" w:cs="Bookman Old Style"/>
                <w:i/>
                <w:sz w:val="18"/>
                <w:szCs w:val="18"/>
              </w:rPr>
              <w:t>q</w:t>
            </w:r>
          </w:p>
        </w:tc>
        <w:tc>
          <w:tcPr>
            <w:tcW w:w="439" w:type="dxa"/>
          </w:tcPr>
          <w:p w:rsidR="000D6E76" w:rsidRDefault="006E1018">
            <w:pPr>
              <w:rPr>
                <w:rFonts w:ascii="Bookman Old Style" w:eastAsia="Bookman Old Style" w:hAnsi="Bookman Old Style" w:cs="Bookman Old Style"/>
                <w:i/>
                <w:sz w:val="18"/>
                <w:szCs w:val="18"/>
              </w:rPr>
            </w:pPr>
            <w:r>
              <w:rPr>
                <w:rFonts w:ascii="Bookman Old Style" w:eastAsia="Bookman Old Style" w:hAnsi="Bookman Old Style" w:cs="Bookman Old Style"/>
                <w:i/>
                <w:sz w:val="18"/>
                <w:szCs w:val="18"/>
              </w:rPr>
              <w:t>¬p</w:t>
            </w:r>
          </w:p>
        </w:tc>
        <w:tc>
          <w:tcPr>
            <w:tcW w:w="439" w:type="dxa"/>
            <w:gridSpan w:val="2"/>
          </w:tcPr>
          <w:p w:rsidR="000D6E76" w:rsidRDefault="006E1018">
            <w:pPr>
              <w:rPr>
                <w:rFonts w:ascii="Bookman Old Style" w:eastAsia="Bookman Old Style" w:hAnsi="Bookman Old Style" w:cs="Bookman Old Style"/>
                <w:i/>
                <w:sz w:val="18"/>
                <w:szCs w:val="18"/>
              </w:rPr>
            </w:pPr>
            <w:r>
              <w:rPr>
                <w:rFonts w:ascii="Bookman Old Style" w:eastAsia="Bookman Old Style" w:hAnsi="Bookman Old Style" w:cs="Bookman Old Style"/>
                <w:i/>
                <w:sz w:val="18"/>
                <w:szCs w:val="18"/>
              </w:rPr>
              <w:t>¬q</w:t>
            </w:r>
          </w:p>
        </w:tc>
        <w:tc>
          <w:tcPr>
            <w:tcW w:w="980" w:type="dxa"/>
            <w:gridSpan w:val="2"/>
          </w:tcPr>
          <w:p w:rsidR="000D6E76" w:rsidRDefault="00354C68">
            <w:pPr>
              <w:jc w:val="center"/>
              <w:rPr>
                <w:rFonts w:ascii="Cambria Math" w:eastAsia="Cambria Math" w:hAnsi="Cambria Math" w:cs="Cambria Math"/>
                <w:sz w:val="18"/>
                <w:szCs w:val="18"/>
              </w:rPr>
            </w:pPr>
            <m:oMathPara>
              <m:oMath>
                <m:d>
                  <m:dPr>
                    <m:ctrlPr>
                      <w:rPr>
                        <w:rFonts w:ascii="Cambria Math" w:eastAsia="Cambria Math" w:hAnsi="Cambria Math" w:cs="Cambria Math"/>
                        <w:sz w:val="18"/>
                        <w:szCs w:val="18"/>
                      </w:rPr>
                    </m:ctrlPr>
                  </m:dPr>
                  <m:e>
                    <m:r>
                      <w:rPr>
                        <w:rFonts w:ascii="Cambria Math" w:eastAsia="Cambria Math" w:hAnsi="Cambria Math" w:cs="Cambria Math"/>
                        <w:sz w:val="18"/>
                        <w:szCs w:val="18"/>
                      </w:rPr>
                      <m:t>p↔q</m:t>
                    </m:r>
                  </m:e>
                </m:d>
              </m:oMath>
            </m:oMathPara>
          </w:p>
        </w:tc>
        <w:tc>
          <w:tcPr>
            <w:tcW w:w="735" w:type="dxa"/>
          </w:tcPr>
          <w:p w:rsidR="000D6E76" w:rsidRDefault="00354C68">
            <w:pPr>
              <w:jc w:val="center"/>
              <w:rPr>
                <w:rFonts w:ascii="Cambria Math" w:eastAsia="Cambria Math" w:hAnsi="Cambria Math" w:cs="Cambria Math"/>
                <w:sz w:val="18"/>
                <w:szCs w:val="18"/>
              </w:rPr>
            </w:pPr>
            <m:oMathPara>
              <m:oMath>
                <m:d>
                  <m:dPr>
                    <m:ctrlPr>
                      <w:rPr>
                        <w:rFonts w:ascii="Cambria Math" w:eastAsia="Cambria Math" w:hAnsi="Cambria Math" w:cs="Cambria Math"/>
                        <w:sz w:val="18"/>
                        <w:szCs w:val="18"/>
                      </w:rPr>
                    </m:ctrlPr>
                  </m:dPr>
                  <m:e>
                    <m:r>
                      <w:rPr>
                        <w:rFonts w:ascii="Cambria Math" w:eastAsia="Cambria Math" w:hAnsi="Cambria Math" w:cs="Cambria Math"/>
                        <w:sz w:val="18"/>
                        <w:szCs w:val="18"/>
                      </w:rPr>
                      <m:t>p⋀q</m:t>
                    </m:r>
                  </m:e>
                </m:d>
              </m:oMath>
            </m:oMathPara>
          </w:p>
        </w:tc>
        <w:tc>
          <w:tcPr>
            <w:tcW w:w="1121" w:type="dxa"/>
            <w:gridSpan w:val="2"/>
          </w:tcPr>
          <w:p w:rsidR="000D6E76" w:rsidRDefault="00354C68">
            <w:pPr>
              <w:jc w:val="center"/>
              <w:rPr>
                <w:rFonts w:ascii="Cambria Math" w:eastAsia="Cambria Math" w:hAnsi="Cambria Math" w:cs="Cambria Math"/>
                <w:sz w:val="18"/>
                <w:szCs w:val="18"/>
              </w:rPr>
            </w:pPr>
            <m:oMathPara>
              <m:oMath>
                <m:d>
                  <m:dPr>
                    <m:ctrlPr>
                      <w:rPr>
                        <w:rFonts w:ascii="Cambria Math" w:eastAsia="Cambria Math" w:hAnsi="Cambria Math" w:cs="Cambria Math"/>
                        <w:sz w:val="18"/>
                        <w:szCs w:val="18"/>
                      </w:rPr>
                    </m:ctrlPr>
                  </m:dPr>
                  <m:e>
                    <m:r>
                      <w:rPr>
                        <w:rFonts w:ascii="Cambria Math" w:eastAsia="Cambria Math" w:hAnsi="Cambria Math" w:cs="Cambria Math"/>
                        <w:sz w:val="18"/>
                        <w:szCs w:val="18"/>
                      </w:rPr>
                      <m:t>¬p∧¬q</m:t>
                    </m:r>
                  </m:e>
                </m:d>
              </m:oMath>
            </m:oMathPara>
          </w:p>
        </w:tc>
        <w:tc>
          <w:tcPr>
            <w:tcW w:w="1688" w:type="dxa"/>
            <w:gridSpan w:val="2"/>
          </w:tcPr>
          <w:p w:rsidR="000D6E76" w:rsidRDefault="00354C68">
            <w:pPr>
              <w:jc w:val="center"/>
              <w:rPr>
                <w:rFonts w:ascii="Cambria Math" w:eastAsia="Cambria Math" w:hAnsi="Cambria Math" w:cs="Cambria Math"/>
                <w:sz w:val="18"/>
                <w:szCs w:val="18"/>
              </w:rPr>
            </w:pPr>
            <m:oMathPara>
              <m:oMath>
                <m:d>
                  <m:dPr>
                    <m:ctrlPr>
                      <w:rPr>
                        <w:rFonts w:ascii="Cambria Math" w:eastAsia="Cambria Math" w:hAnsi="Cambria Math" w:cs="Cambria Math"/>
                        <w:sz w:val="18"/>
                        <w:szCs w:val="18"/>
                      </w:rPr>
                    </m:ctrlPr>
                  </m:dPr>
                  <m:e>
                    <m:r>
                      <w:rPr>
                        <w:rFonts w:ascii="Cambria Math" w:eastAsia="Cambria Math" w:hAnsi="Cambria Math" w:cs="Cambria Math"/>
                        <w:sz w:val="18"/>
                        <w:szCs w:val="18"/>
                      </w:rPr>
                      <m:t>p⋀q</m:t>
                    </m:r>
                  </m:e>
                </m:d>
                <m:r>
                  <w:rPr>
                    <w:rFonts w:ascii="Cambria Math" w:eastAsia="Cambria Math" w:hAnsi="Cambria Math" w:cs="Cambria Math"/>
                    <w:sz w:val="18"/>
                    <w:szCs w:val="18"/>
                  </w:rPr>
                  <m:t>⋁</m:t>
                </m:r>
                <m:d>
                  <m:dPr>
                    <m:ctrlPr>
                      <w:rPr>
                        <w:rFonts w:ascii="Cambria Math" w:eastAsia="Cambria Math" w:hAnsi="Cambria Math" w:cs="Cambria Math"/>
                        <w:sz w:val="18"/>
                        <w:szCs w:val="18"/>
                      </w:rPr>
                    </m:ctrlPr>
                  </m:dPr>
                  <m:e>
                    <m:r>
                      <w:rPr>
                        <w:rFonts w:ascii="Cambria Math" w:eastAsia="Cambria Math" w:hAnsi="Cambria Math" w:cs="Cambria Math"/>
                        <w:sz w:val="18"/>
                        <w:szCs w:val="18"/>
                      </w:rPr>
                      <m:t>¬p∧¬q</m:t>
                    </m:r>
                  </m:e>
                </m:d>
              </m:oMath>
            </m:oMathPara>
          </w:p>
        </w:tc>
        <w:tc>
          <w:tcPr>
            <w:tcW w:w="2992" w:type="dxa"/>
            <w:gridSpan w:val="2"/>
          </w:tcPr>
          <w:p w:rsidR="000D6E76" w:rsidRDefault="00354C68">
            <w:pPr>
              <w:rPr>
                <w:rFonts w:ascii="Cambria Math" w:eastAsia="Cambria Math" w:hAnsi="Cambria Math" w:cs="Cambria Math"/>
                <w:sz w:val="18"/>
                <w:szCs w:val="18"/>
              </w:rPr>
            </w:pPr>
            <m:oMathPara>
              <m:oMath>
                <m:d>
                  <m:dPr>
                    <m:ctrlPr>
                      <w:rPr>
                        <w:rFonts w:ascii="Cambria Math" w:eastAsia="Cambria Math" w:hAnsi="Cambria Math" w:cs="Cambria Math"/>
                        <w:sz w:val="18"/>
                        <w:szCs w:val="18"/>
                      </w:rPr>
                    </m:ctrlPr>
                  </m:dPr>
                  <m:e>
                    <m:r>
                      <w:rPr>
                        <w:rFonts w:ascii="Cambria Math" w:eastAsia="Cambria Math" w:hAnsi="Cambria Math" w:cs="Cambria Math"/>
                        <w:sz w:val="18"/>
                        <w:szCs w:val="18"/>
                      </w:rPr>
                      <m:t>p↔q</m:t>
                    </m:r>
                  </m:e>
                </m:d>
                <m:r>
                  <w:rPr>
                    <w:rFonts w:ascii="Cambria Math" w:eastAsia="Cambria Math" w:hAnsi="Cambria Math" w:cs="Cambria Math"/>
                    <w:sz w:val="18"/>
                    <w:szCs w:val="18"/>
                  </w:rPr>
                  <m:t>↔</m:t>
                </m:r>
                <m:d>
                  <m:dPr>
                    <m:begChr m:val="["/>
                    <m:endChr m:val="]"/>
                    <m:ctrlPr>
                      <w:rPr>
                        <w:rFonts w:ascii="Cambria Math" w:eastAsia="Cambria Math" w:hAnsi="Cambria Math" w:cs="Cambria Math"/>
                        <w:sz w:val="18"/>
                        <w:szCs w:val="18"/>
                      </w:rPr>
                    </m:ctrlPr>
                  </m:dPr>
                  <m:e>
                    <m:d>
                      <m:dPr>
                        <m:ctrlPr>
                          <w:rPr>
                            <w:rFonts w:ascii="Cambria Math" w:eastAsia="Cambria Math" w:hAnsi="Cambria Math" w:cs="Cambria Math"/>
                            <w:sz w:val="18"/>
                            <w:szCs w:val="18"/>
                          </w:rPr>
                        </m:ctrlPr>
                      </m:dPr>
                      <m:e>
                        <m:r>
                          <w:rPr>
                            <w:rFonts w:ascii="Cambria Math" w:eastAsia="Cambria Math" w:hAnsi="Cambria Math" w:cs="Cambria Math"/>
                            <w:sz w:val="18"/>
                            <w:szCs w:val="18"/>
                          </w:rPr>
                          <m:t>p⋀q</m:t>
                        </m:r>
                      </m:e>
                    </m:d>
                    <m:r>
                      <w:rPr>
                        <w:rFonts w:ascii="Cambria Math" w:eastAsia="Cambria Math" w:hAnsi="Cambria Math" w:cs="Cambria Math"/>
                        <w:sz w:val="18"/>
                        <w:szCs w:val="18"/>
                      </w:rPr>
                      <m:t>⋁</m:t>
                    </m:r>
                    <m:d>
                      <m:dPr>
                        <m:ctrlPr>
                          <w:rPr>
                            <w:rFonts w:ascii="Cambria Math" w:eastAsia="Cambria Math" w:hAnsi="Cambria Math" w:cs="Cambria Math"/>
                            <w:sz w:val="18"/>
                            <w:szCs w:val="18"/>
                          </w:rPr>
                        </m:ctrlPr>
                      </m:dPr>
                      <m:e>
                        <m:r>
                          <w:rPr>
                            <w:rFonts w:ascii="Cambria Math" w:eastAsia="Cambria Math" w:hAnsi="Cambria Math" w:cs="Cambria Math"/>
                            <w:sz w:val="18"/>
                            <w:szCs w:val="18"/>
                          </w:rPr>
                          <m:t>¬p∧¬q</m:t>
                        </m:r>
                      </m:e>
                    </m:d>
                  </m:e>
                </m:d>
              </m:oMath>
            </m:oMathPara>
          </w:p>
        </w:tc>
      </w:tr>
      <w:tr w:rsidR="000D6E76">
        <w:tc>
          <w:tcPr>
            <w:tcW w:w="33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3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43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439"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980"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73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21"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688"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992"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3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3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43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439"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980"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73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121"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688"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992"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3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3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43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439"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980"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73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121"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688"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992"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3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3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43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439"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980"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73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121"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688"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992"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bl>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tbl>
      <w:tblPr>
        <w:tblStyle w:val="af5"/>
        <w:tblW w:w="85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5"/>
        <w:gridCol w:w="385"/>
        <w:gridCol w:w="385"/>
        <w:gridCol w:w="385"/>
        <w:gridCol w:w="396"/>
        <w:gridCol w:w="806"/>
        <w:gridCol w:w="1321"/>
        <w:gridCol w:w="879"/>
        <w:gridCol w:w="1167"/>
        <w:gridCol w:w="2458"/>
      </w:tblGrid>
      <w:tr w:rsidR="000D6E76">
        <w:tc>
          <w:tcPr>
            <w:tcW w:w="8567" w:type="dxa"/>
            <w:gridSpan w:val="10"/>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Ejercicio n°1.d</w:t>
            </w:r>
          </w:p>
        </w:tc>
      </w:tr>
      <w:tr w:rsidR="000D6E76">
        <w:tc>
          <w:tcPr>
            <w:tcW w:w="385" w:type="dxa"/>
          </w:tcPr>
          <w:p w:rsidR="000D6E76" w:rsidRDefault="006E1018">
            <w:pPr>
              <w:rPr>
                <w:rFonts w:ascii="Bookman Old Style" w:eastAsia="Bookman Old Style" w:hAnsi="Bookman Old Style" w:cs="Bookman Old Style"/>
                <w:i/>
                <w:sz w:val="18"/>
                <w:szCs w:val="18"/>
              </w:rPr>
            </w:pPr>
            <w:r>
              <w:rPr>
                <w:rFonts w:ascii="Bookman Old Style" w:eastAsia="Bookman Old Style" w:hAnsi="Bookman Old Style" w:cs="Bookman Old Style"/>
                <w:i/>
                <w:sz w:val="18"/>
                <w:szCs w:val="18"/>
              </w:rPr>
              <w:t>p</w:t>
            </w:r>
          </w:p>
        </w:tc>
        <w:tc>
          <w:tcPr>
            <w:tcW w:w="385" w:type="dxa"/>
          </w:tcPr>
          <w:p w:rsidR="000D6E76" w:rsidRDefault="006E1018">
            <w:pPr>
              <w:rPr>
                <w:rFonts w:ascii="Bookman Old Style" w:eastAsia="Bookman Old Style" w:hAnsi="Bookman Old Style" w:cs="Bookman Old Style"/>
                <w:i/>
                <w:sz w:val="18"/>
                <w:szCs w:val="18"/>
              </w:rPr>
            </w:pPr>
            <w:r>
              <w:rPr>
                <w:rFonts w:ascii="Bookman Old Style" w:eastAsia="Bookman Old Style" w:hAnsi="Bookman Old Style" w:cs="Bookman Old Style"/>
                <w:i/>
                <w:sz w:val="18"/>
                <w:szCs w:val="18"/>
              </w:rPr>
              <w:t>q</w:t>
            </w:r>
          </w:p>
        </w:tc>
        <w:tc>
          <w:tcPr>
            <w:tcW w:w="385" w:type="dxa"/>
          </w:tcPr>
          <w:p w:rsidR="000D6E76" w:rsidRDefault="006E1018">
            <w:pPr>
              <w:rPr>
                <w:rFonts w:ascii="Bookman Old Style" w:eastAsia="Bookman Old Style" w:hAnsi="Bookman Old Style" w:cs="Bookman Old Style"/>
                <w:i/>
                <w:sz w:val="18"/>
                <w:szCs w:val="18"/>
              </w:rPr>
            </w:pPr>
            <w:r>
              <w:rPr>
                <w:rFonts w:ascii="Bookman Old Style" w:eastAsia="Bookman Old Style" w:hAnsi="Bookman Old Style" w:cs="Bookman Old Style"/>
                <w:i/>
                <w:sz w:val="18"/>
                <w:szCs w:val="18"/>
              </w:rPr>
              <w:t>r</w:t>
            </w:r>
          </w:p>
        </w:tc>
        <w:tc>
          <w:tcPr>
            <w:tcW w:w="385" w:type="dxa"/>
          </w:tcPr>
          <w:p w:rsidR="000D6E76" w:rsidRDefault="006E1018">
            <w:pPr>
              <w:rPr>
                <w:rFonts w:ascii="Bookman Old Style" w:eastAsia="Bookman Old Style" w:hAnsi="Bookman Old Style" w:cs="Bookman Old Style"/>
                <w:i/>
                <w:sz w:val="18"/>
                <w:szCs w:val="18"/>
              </w:rPr>
            </w:pPr>
            <w:r>
              <w:rPr>
                <w:rFonts w:ascii="Bookman Old Style" w:eastAsia="Bookman Old Style" w:hAnsi="Bookman Old Style" w:cs="Bookman Old Style"/>
                <w:i/>
                <w:sz w:val="18"/>
                <w:szCs w:val="18"/>
              </w:rPr>
              <w:t>S</w:t>
            </w:r>
          </w:p>
        </w:tc>
        <w:tc>
          <w:tcPr>
            <w:tcW w:w="396" w:type="dxa"/>
          </w:tcPr>
          <w:p w:rsidR="000D6E76" w:rsidRDefault="006E1018">
            <w:pPr>
              <w:rPr>
                <w:rFonts w:ascii="Bookman Old Style" w:eastAsia="Bookman Old Style" w:hAnsi="Bookman Old Style" w:cs="Bookman Old Style"/>
                <w:i/>
                <w:sz w:val="18"/>
                <w:szCs w:val="18"/>
              </w:rPr>
            </w:pPr>
            <w:r>
              <w:rPr>
                <w:rFonts w:ascii="Bookman Old Style" w:eastAsia="Bookman Old Style" w:hAnsi="Bookman Old Style" w:cs="Bookman Old Style"/>
                <w:i/>
                <w:sz w:val="18"/>
                <w:szCs w:val="18"/>
              </w:rPr>
              <w:t>¬r</w:t>
            </w:r>
          </w:p>
        </w:tc>
        <w:tc>
          <w:tcPr>
            <w:tcW w:w="806" w:type="dxa"/>
          </w:tcPr>
          <w:p w:rsidR="000D6E76" w:rsidRDefault="00354C68">
            <w:pPr>
              <w:jc w:val="center"/>
              <w:rPr>
                <w:rFonts w:ascii="Cambria Math" w:eastAsia="Cambria Math" w:hAnsi="Cambria Math" w:cs="Cambria Math"/>
                <w:sz w:val="18"/>
                <w:szCs w:val="18"/>
              </w:rPr>
            </w:pPr>
            <m:oMathPara>
              <m:oMath>
                <m:d>
                  <m:dPr>
                    <m:ctrlPr>
                      <w:rPr>
                        <w:rFonts w:ascii="Cambria Math" w:eastAsia="Cambria Math" w:hAnsi="Cambria Math" w:cs="Cambria Math"/>
                        <w:sz w:val="18"/>
                        <w:szCs w:val="18"/>
                      </w:rPr>
                    </m:ctrlPr>
                  </m:dPr>
                  <m:e>
                    <m:r>
                      <w:rPr>
                        <w:rFonts w:ascii="Cambria Math" w:eastAsia="Cambria Math" w:hAnsi="Cambria Math" w:cs="Cambria Math"/>
                        <w:sz w:val="18"/>
                        <w:szCs w:val="18"/>
                      </w:rPr>
                      <m:t>q→s</m:t>
                    </m:r>
                  </m:e>
                </m:d>
              </m:oMath>
            </m:oMathPara>
          </w:p>
        </w:tc>
        <w:tc>
          <w:tcPr>
            <w:tcW w:w="1321" w:type="dxa"/>
          </w:tcPr>
          <w:p w:rsidR="000D6E76" w:rsidRDefault="00354C68">
            <w:pPr>
              <w:jc w:val="center"/>
              <w:rPr>
                <w:rFonts w:ascii="Cambria Math" w:eastAsia="Cambria Math" w:hAnsi="Cambria Math" w:cs="Cambria Math"/>
                <w:sz w:val="18"/>
                <w:szCs w:val="18"/>
              </w:rPr>
            </w:pPr>
            <m:oMathPara>
              <m:oMath>
                <m:d>
                  <m:dPr>
                    <m:ctrlPr>
                      <w:rPr>
                        <w:rFonts w:ascii="Cambria Math" w:eastAsia="Cambria Math" w:hAnsi="Cambria Math" w:cs="Cambria Math"/>
                        <w:sz w:val="18"/>
                        <w:szCs w:val="18"/>
                      </w:rPr>
                    </m:ctrlPr>
                  </m:dPr>
                  <m:e>
                    <m:r>
                      <w:rPr>
                        <w:rFonts w:ascii="Cambria Math" w:eastAsia="Cambria Math" w:hAnsi="Cambria Math" w:cs="Cambria Math"/>
                        <w:sz w:val="18"/>
                        <w:szCs w:val="18"/>
                      </w:rPr>
                      <m:t>p→</m:t>
                    </m:r>
                    <m:d>
                      <m:dPr>
                        <m:ctrlPr>
                          <w:rPr>
                            <w:rFonts w:ascii="Cambria Math" w:eastAsia="Cambria Math" w:hAnsi="Cambria Math" w:cs="Cambria Math"/>
                            <w:sz w:val="18"/>
                            <w:szCs w:val="18"/>
                          </w:rPr>
                        </m:ctrlPr>
                      </m:dPr>
                      <m:e>
                        <m:r>
                          <w:rPr>
                            <w:rFonts w:ascii="Cambria Math" w:eastAsia="Cambria Math" w:hAnsi="Cambria Math" w:cs="Cambria Math"/>
                            <w:sz w:val="18"/>
                            <w:szCs w:val="18"/>
                          </w:rPr>
                          <m:t>q→s</m:t>
                        </m:r>
                      </m:e>
                    </m:d>
                  </m:e>
                </m:d>
              </m:oMath>
            </m:oMathPara>
          </w:p>
        </w:tc>
        <w:tc>
          <w:tcPr>
            <w:tcW w:w="879" w:type="dxa"/>
          </w:tcPr>
          <w:p w:rsidR="000D6E76" w:rsidRDefault="00354C68">
            <w:pPr>
              <w:jc w:val="center"/>
              <w:rPr>
                <w:rFonts w:ascii="Cambria Math" w:eastAsia="Cambria Math" w:hAnsi="Cambria Math" w:cs="Cambria Math"/>
                <w:sz w:val="18"/>
                <w:szCs w:val="18"/>
              </w:rPr>
            </w:pPr>
            <m:oMathPara>
              <m:oMath>
                <m:d>
                  <m:dPr>
                    <m:ctrlPr>
                      <w:rPr>
                        <w:rFonts w:ascii="Cambria Math" w:eastAsia="Cambria Math" w:hAnsi="Cambria Math" w:cs="Cambria Math"/>
                        <w:sz w:val="18"/>
                        <w:szCs w:val="18"/>
                      </w:rPr>
                    </m:ctrlPr>
                  </m:dPr>
                  <m:e>
                    <m:r>
                      <w:rPr>
                        <w:rFonts w:ascii="Cambria Math" w:eastAsia="Cambria Math" w:hAnsi="Cambria Math" w:cs="Cambria Math"/>
                        <w:sz w:val="18"/>
                        <w:szCs w:val="18"/>
                      </w:rPr>
                      <m:t>¬r∨p</m:t>
                    </m:r>
                  </m:e>
                </m:d>
              </m:oMath>
            </m:oMathPara>
          </w:p>
        </w:tc>
        <w:tc>
          <w:tcPr>
            <w:tcW w:w="1167" w:type="dxa"/>
          </w:tcPr>
          <w:p w:rsidR="000D6E76" w:rsidRDefault="00354C68">
            <w:pPr>
              <w:jc w:val="center"/>
              <w:rPr>
                <w:rFonts w:ascii="Cambria Math" w:eastAsia="Cambria Math" w:hAnsi="Cambria Math" w:cs="Cambria Math"/>
                <w:sz w:val="18"/>
                <w:szCs w:val="18"/>
              </w:rPr>
            </w:pPr>
            <m:oMathPara>
              <m:oMath>
                <m:d>
                  <m:dPr>
                    <m:ctrlPr>
                      <w:rPr>
                        <w:rFonts w:ascii="Cambria Math" w:eastAsia="Cambria Math" w:hAnsi="Cambria Math" w:cs="Cambria Math"/>
                        <w:sz w:val="18"/>
                        <w:szCs w:val="18"/>
                      </w:rPr>
                    </m:ctrlPr>
                  </m:dPr>
                  <m:e>
                    <m:r>
                      <w:rPr>
                        <w:rFonts w:ascii="Cambria Math" w:eastAsia="Cambria Math" w:hAnsi="Cambria Math" w:cs="Cambria Math"/>
                        <w:sz w:val="18"/>
                        <w:szCs w:val="18"/>
                      </w:rPr>
                      <m:t>¬r∨p</m:t>
                    </m:r>
                  </m:e>
                </m:d>
                <m:r>
                  <w:rPr>
                    <w:rFonts w:ascii="Cambria Math" w:eastAsia="Cambria Math" w:hAnsi="Cambria Math" w:cs="Cambria Math"/>
                    <w:sz w:val="18"/>
                    <w:szCs w:val="18"/>
                  </w:rPr>
                  <m:t>∧q</m:t>
                </m:r>
              </m:oMath>
            </m:oMathPara>
          </w:p>
        </w:tc>
        <w:tc>
          <w:tcPr>
            <w:tcW w:w="2458" w:type="dxa"/>
          </w:tcPr>
          <w:p w:rsidR="000D6E76" w:rsidRDefault="00354C68">
            <w:pPr>
              <w:jc w:val="center"/>
              <w:rPr>
                <w:rFonts w:ascii="Cambria Math" w:eastAsia="Cambria Math" w:hAnsi="Cambria Math" w:cs="Cambria Math"/>
                <w:sz w:val="18"/>
                <w:szCs w:val="18"/>
              </w:rPr>
            </w:pPr>
            <m:oMathPara>
              <m:oMath>
                <m:d>
                  <m:dPr>
                    <m:ctrlPr>
                      <w:rPr>
                        <w:rFonts w:ascii="Cambria Math" w:eastAsia="Cambria Math" w:hAnsi="Cambria Math" w:cs="Cambria Math"/>
                        <w:sz w:val="18"/>
                        <w:szCs w:val="18"/>
                      </w:rPr>
                    </m:ctrlPr>
                  </m:dPr>
                  <m:e>
                    <m:r>
                      <w:rPr>
                        <w:rFonts w:ascii="Cambria Math" w:eastAsia="Cambria Math" w:hAnsi="Cambria Math" w:cs="Cambria Math"/>
                        <w:sz w:val="18"/>
                        <w:szCs w:val="18"/>
                      </w:rPr>
                      <m:t>p→</m:t>
                    </m:r>
                    <m:d>
                      <m:dPr>
                        <m:ctrlPr>
                          <w:rPr>
                            <w:rFonts w:ascii="Cambria Math" w:eastAsia="Cambria Math" w:hAnsi="Cambria Math" w:cs="Cambria Math"/>
                            <w:sz w:val="18"/>
                            <w:szCs w:val="18"/>
                          </w:rPr>
                        </m:ctrlPr>
                      </m:dPr>
                      <m:e>
                        <m:r>
                          <w:rPr>
                            <w:rFonts w:ascii="Cambria Math" w:eastAsia="Cambria Math" w:hAnsi="Cambria Math" w:cs="Cambria Math"/>
                            <w:sz w:val="18"/>
                            <w:szCs w:val="18"/>
                          </w:rPr>
                          <m:t>q→s</m:t>
                        </m:r>
                      </m:e>
                    </m:d>
                  </m:e>
                </m:d>
                <m:r>
                  <w:rPr>
                    <w:rFonts w:ascii="Cambria Math" w:eastAsia="Cambria Math" w:hAnsi="Cambria Math" w:cs="Cambria Math"/>
                    <w:sz w:val="18"/>
                    <w:szCs w:val="18"/>
                  </w:rPr>
                  <m:t>∧</m:t>
                </m:r>
                <m:d>
                  <m:dPr>
                    <m:ctrlPr>
                      <w:rPr>
                        <w:rFonts w:ascii="Cambria Math" w:eastAsia="Cambria Math" w:hAnsi="Cambria Math" w:cs="Cambria Math"/>
                        <w:sz w:val="18"/>
                        <w:szCs w:val="18"/>
                      </w:rPr>
                    </m:ctrlPr>
                  </m:dPr>
                  <m:e>
                    <m:r>
                      <w:rPr>
                        <w:rFonts w:ascii="Cambria Math" w:eastAsia="Cambria Math" w:hAnsi="Cambria Math" w:cs="Cambria Math"/>
                        <w:sz w:val="18"/>
                        <w:szCs w:val="18"/>
                      </w:rPr>
                      <m:t>¬r∨p</m:t>
                    </m:r>
                  </m:e>
                </m:d>
                <m:r>
                  <w:rPr>
                    <w:rFonts w:ascii="Cambria Math" w:eastAsia="Cambria Math" w:hAnsi="Cambria Math" w:cs="Cambria Math"/>
                    <w:sz w:val="18"/>
                    <w:szCs w:val="18"/>
                  </w:rPr>
                  <m:t>∧q</m:t>
                </m:r>
              </m:oMath>
            </m:oMathPara>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9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0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3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7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6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4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lastRenderedPageBreak/>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9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0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3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7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6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4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9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0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3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7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6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4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9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0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3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7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6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4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9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0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3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7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6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4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9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0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3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7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6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4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9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0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3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7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6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4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9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0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3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7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6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4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9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0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3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7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16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4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9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0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3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7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16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4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9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0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3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7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6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4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9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0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321" w:type="dxa"/>
          </w:tcPr>
          <w:p w:rsidR="000D6E76" w:rsidRDefault="006E1018">
            <w:pPr>
              <w:ind w:left="708" w:hanging="708"/>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7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6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4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9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0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3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7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16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4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9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0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3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7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16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4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9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0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3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7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6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4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9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0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3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7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6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4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bl>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tbl>
      <w:tblPr>
        <w:tblStyle w:val="af6"/>
        <w:tblW w:w="59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5"/>
        <w:gridCol w:w="385"/>
        <w:gridCol w:w="385"/>
        <w:gridCol w:w="385"/>
        <w:gridCol w:w="824"/>
        <w:gridCol w:w="1477"/>
        <w:gridCol w:w="2143"/>
      </w:tblGrid>
      <w:tr w:rsidR="000D6E76">
        <w:tc>
          <w:tcPr>
            <w:tcW w:w="5984" w:type="dxa"/>
            <w:gridSpan w:val="7"/>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Ejercicio n°1e</w:t>
            </w:r>
          </w:p>
        </w:tc>
      </w:tr>
      <w:tr w:rsidR="000D6E76">
        <w:tc>
          <w:tcPr>
            <w:tcW w:w="385" w:type="dxa"/>
          </w:tcPr>
          <w:p w:rsidR="000D6E76" w:rsidRDefault="006E1018">
            <w:pP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p</w:t>
            </w:r>
          </w:p>
        </w:tc>
        <w:tc>
          <w:tcPr>
            <w:tcW w:w="385" w:type="dxa"/>
          </w:tcPr>
          <w:p w:rsidR="000D6E76" w:rsidRDefault="006E1018">
            <w:pP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q</w:t>
            </w:r>
          </w:p>
        </w:tc>
        <w:tc>
          <w:tcPr>
            <w:tcW w:w="385" w:type="dxa"/>
          </w:tcPr>
          <w:p w:rsidR="000D6E76" w:rsidRDefault="006E1018">
            <w:pP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r</w:t>
            </w:r>
          </w:p>
        </w:tc>
        <w:tc>
          <w:tcPr>
            <w:tcW w:w="385" w:type="dxa"/>
          </w:tcPr>
          <w:p w:rsidR="000D6E76" w:rsidRDefault="006E1018">
            <w:pP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S</w:t>
            </w:r>
          </w:p>
        </w:tc>
        <w:tc>
          <w:tcPr>
            <w:tcW w:w="824"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p→q</m:t>
                </m:r>
              </m:oMath>
            </m:oMathPara>
          </w:p>
        </w:tc>
        <w:tc>
          <w:tcPr>
            <w:tcW w:w="1477" w:type="dxa"/>
          </w:tcPr>
          <w:p w:rsidR="000D6E76" w:rsidRDefault="00354C68">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p→q</m:t>
                    </m:r>
                  </m:e>
                </m:d>
                <m:r>
                  <w:rPr>
                    <w:rFonts w:ascii="Cambria Math" w:eastAsia="Cambria Math" w:hAnsi="Cambria Math" w:cs="Cambria Math"/>
                    <w:sz w:val="24"/>
                    <w:szCs w:val="24"/>
                  </w:rPr>
                  <m:t>→r</m:t>
                </m:r>
              </m:oMath>
            </m:oMathPara>
          </w:p>
        </w:tc>
        <w:tc>
          <w:tcPr>
            <w:tcW w:w="2143" w:type="dxa"/>
          </w:tcPr>
          <w:p w:rsidR="000D6E76" w:rsidRDefault="00354C68">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d>
                      <m:dPr>
                        <m:ctrlPr>
                          <w:rPr>
                            <w:rFonts w:ascii="Cambria Math" w:eastAsia="Cambria Math" w:hAnsi="Cambria Math" w:cs="Cambria Math"/>
                            <w:sz w:val="24"/>
                            <w:szCs w:val="24"/>
                          </w:rPr>
                        </m:ctrlPr>
                      </m:dPr>
                      <m:e>
                        <m:r>
                          <w:rPr>
                            <w:rFonts w:ascii="Cambria Math" w:eastAsia="Cambria Math" w:hAnsi="Cambria Math" w:cs="Cambria Math"/>
                            <w:sz w:val="24"/>
                            <w:szCs w:val="24"/>
                          </w:rPr>
                          <m:t>p→q</m:t>
                        </m:r>
                      </m:e>
                    </m:d>
                    <m:r>
                      <w:rPr>
                        <w:rFonts w:ascii="Cambria Math" w:eastAsia="Cambria Math" w:hAnsi="Cambria Math" w:cs="Cambria Math"/>
                        <w:sz w:val="24"/>
                        <w:szCs w:val="24"/>
                      </w:rPr>
                      <m:t>→r</m:t>
                    </m:r>
                  </m:e>
                </m:d>
                <m:r>
                  <w:rPr>
                    <w:rFonts w:ascii="Cambria Math" w:eastAsia="Cambria Math" w:hAnsi="Cambria Math" w:cs="Cambria Math"/>
                    <w:sz w:val="24"/>
                    <w:szCs w:val="24"/>
                  </w:rPr>
                  <m:t>→s</m:t>
                </m:r>
              </m:oMath>
            </m:oMathPara>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2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47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14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2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47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14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2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47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14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2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47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14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2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47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14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2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47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14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2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47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14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2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47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14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2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47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14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2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47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14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2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47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14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2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47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14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2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47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14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2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47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14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2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47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14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2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47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14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bl>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tbl>
      <w:tblPr>
        <w:tblStyle w:val="af7"/>
        <w:tblW w:w="691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5"/>
        <w:gridCol w:w="385"/>
        <w:gridCol w:w="385"/>
        <w:gridCol w:w="495"/>
        <w:gridCol w:w="456"/>
        <w:gridCol w:w="1203"/>
        <w:gridCol w:w="1185"/>
        <w:gridCol w:w="2420"/>
      </w:tblGrid>
      <w:tr w:rsidR="000D6E76">
        <w:tc>
          <w:tcPr>
            <w:tcW w:w="6914" w:type="dxa"/>
            <w:gridSpan w:val="8"/>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Ejercicio n°2a: Es una contingencia</w:t>
            </w:r>
          </w:p>
        </w:tc>
      </w:tr>
      <w:tr w:rsidR="000D6E76">
        <w:tc>
          <w:tcPr>
            <w:tcW w:w="385" w:type="dxa"/>
          </w:tcPr>
          <w:p w:rsidR="000D6E76" w:rsidRDefault="006E1018">
            <w:pP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p</w:t>
            </w:r>
          </w:p>
        </w:tc>
        <w:tc>
          <w:tcPr>
            <w:tcW w:w="385" w:type="dxa"/>
          </w:tcPr>
          <w:p w:rsidR="000D6E76" w:rsidRDefault="006E1018">
            <w:pP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q</w:t>
            </w:r>
          </w:p>
        </w:tc>
        <w:tc>
          <w:tcPr>
            <w:tcW w:w="385" w:type="dxa"/>
          </w:tcPr>
          <w:p w:rsidR="000D6E76" w:rsidRDefault="006E1018">
            <w:pP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R</w:t>
            </w:r>
          </w:p>
        </w:tc>
        <w:tc>
          <w:tcPr>
            <w:tcW w:w="495" w:type="dxa"/>
          </w:tcPr>
          <w:p w:rsidR="000D6E76" w:rsidRDefault="006E1018">
            <w:pP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¬q</w:t>
            </w:r>
          </w:p>
        </w:tc>
        <w:tc>
          <w:tcPr>
            <w:tcW w:w="456"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i/>
                <w:sz w:val="24"/>
                <w:szCs w:val="24"/>
              </w:rPr>
              <w:t>¬r</w:t>
            </w:r>
          </w:p>
        </w:tc>
        <w:tc>
          <w:tcPr>
            <w:tcW w:w="1203" w:type="dxa"/>
          </w:tcPr>
          <w:p w:rsidR="000D6E76" w:rsidRDefault="00354C68">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p→¬q</m:t>
                    </m:r>
                  </m:e>
                </m:d>
              </m:oMath>
            </m:oMathPara>
          </w:p>
        </w:tc>
        <w:tc>
          <w:tcPr>
            <w:tcW w:w="1185" w:type="dxa"/>
          </w:tcPr>
          <w:p w:rsidR="000D6E76" w:rsidRDefault="00354C68">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q→¬r</m:t>
                    </m:r>
                  </m:e>
                </m:d>
              </m:oMath>
            </m:oMathPara>
          </w:p>
        </w:tc>
        <w:tc>
          <w:tcPr>
            <w:tcW w:w="2420" w:type="dxa"/>
          </w:tcPr>
          <w:p w:rsidR="000D6E76" w:rsidRDefault="00354C68">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p→¬q</m:t>
                    </m:r>
                  </m:e>
                </m:d>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q→¬r</m:t>
                    </m:r>
                  </m:e>
                </m:d>
              </m:oMath>
            </m:oMathPara>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49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45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20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1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42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lastRenderedPageBreak/>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49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45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20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1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42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49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45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20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42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49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45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20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42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49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45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20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42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49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45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20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42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49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45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20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42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49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45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20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42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bl>
    <w:p w:rsidR="000D6E76" w:rsidRDefault="000D6E76">
      <w:pPr>
        <w:rPr>
          <w:rFonts w:ascii="Bookman Old Style" w:eastAsia="Bookman Old Style" w:hAnsi="Bookman Old Style" w:cs="Bookman Old Style"/>
        </w:rPr>
      </w:pPr>
    </w:p>
    <w:tbl>
      <w:tblPr>
        <w:tblStyle w:val="af8"/>
        <w:tblW w:w="557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5"/>
        <w:gridCol w:w="385"/>
        <w:gridCol w:w="495"/>
        <w:gridCol w:w="937"/>
        <w:gridCol w:w="1203"/>
        <w:gridCol w:w="2172"/>
      </w:tblGrid>
      <w:tr w:rsidR="000D6E76">
        <w:tc>
          <w:tcPr>
            <w:tcW w:w="5577" w:type="dxa"/>
            <w:gridSpan w:val="6"/>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Ejercicio n°2b: Es una contingencia</w:t>
            </w:r>
          </w:p>
        </w:tc>
      </w:tr>
      <w:tr w:rsidR="000D6E76">
        <w:tc>
          <w:tcPr>
            <w:tcW w:w="385" w:type="dxa"/>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p</w:t>
            </w:r>
          </w:p>
        </w:tc>
        <w:tc>
          <w:tcPr>
            <w:tcW w:w="385" w:type="dxa"/>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q</w:t>
            </w:r>
          </w:p>
        </w:tc>
        <w:tc>
          <w:tcPr>
            <w:tcW w:w="495" w:type="dxa"/>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¬q</w:t>
            </w:r>
          </w:p>
        </w:tc>
        <w:tc>
          <w:tcPr>
            <w:tcW w:w="937" w:type="dxa"/>
          </w:tcPr>
          <w:p w:rsidR="000D6E76" w:rsidRDefault="00354C68">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p∨q</m:t>
                    </m:r>
                  </m:e>
                </m:d>
              </m:oMath>
            </m:oMathPara>
          </w:p>
        </w:tc>
        <w:tc>
          <w:tcPr>
            <w:tcW w:w="1203" w:type="dxa"/>
          </w:tcPr>
          <w:p w:rsidR="000D6E76" w:rsidRDefault="00354C68">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¬q→p</m:t>
                    </m:r>
                  </m:e>
                </m:d>
              </m:oMath>
            </m:oMathPara>
          </w:p>
        </w:tc>
        <w:tc>
          <w:tcPr>
            <w:tcW w:w="2172" w:type="dxa"/>
          </w:tcPr>
          <w:p w:rsidR="000D6E76" w:rsidRDefault="00354C68">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p∨q</m:t>
                    </m:r>
                  </m:e>
                </m:d>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¬q→p</m:t>
                    </m:r>
                  </m:e>
                </m:d>
              </m:oMath>
            </m:oMathPara>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49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93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20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172"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49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93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20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172"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49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93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20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172"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49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93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20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172"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bl>
    <w:p w:rsidR="000D6E76" w:rsidRDefault="000D6E76">
      <w:pPr>
        <w:rPr>
          <w:rFonts w:ascii="Bookman Old Style" w:eastAsia="Bookman Old Style" w:hAnsi="Bookman Old Style" w:cs="Bookman Old Style"/>
        </w:rPr>
      </w:pPr>
    </w:p>
    <w:tbl>
      <w:tblPr>
        <w:tblStyle w:val="af9"/>
        <w:tblW w:w="48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5"/>
        <w:gridCol w:w="385"/>
        <w:gridCol w:w="385"/>
        <w:gridCol w:w="721"/>
        <w:gridCol w:w="1192"/>
        <w:gridCol w:w="1776"/>
      </w:tblGrid>
      <w:tr w:rsidR="000D6E76">
        <w:tc>
          <w:tcPr>
            <w:tcW w:w="4844" w:type="dxa"/>
            <w:gridSpan w:val="6"/>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Ejercicio n°2c: Es una tautología</w:t>
            </w:r>
          </w:p>
        </w:tc>
      </w:tr>
      <w:tr w:rsidR="000D6E76">
        <w:tc>
          <w:tcPr>
            <w:tcW w:w="385" w:type="dxa"/>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p</w:t>
            </w:r>
          </w:p>
        </w:tc>
        <w:tc>
          <w:tcPr>
            <w:tcW w:w="385" w:type="dxa"/>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q</w:t>
            </w:r>
          </w:p>
        </w:tc>
        <w:tc>
          <w:tcPr>
            <w:tcW w:w="385" w:type="dxa"/>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r</w:t>
            </w:r>
          </w:p>
        </w:tc>
        <w:tc>
          <w:tcPr>
            <w:tcW w:w="721"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q∧r</m:t>
                </m:r>
              </m:oMath>
            </m:oMathPara>
          </w:p>
        </w:tc>
        <w:tc>
          <w:tcPr>
            <w:tcW w:w="1192"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p→q∧r</m:t>
                </m:r>
              </m:oMath>
            </m:oMathPara>
          </w:p>
        </w:tc>
        <w:tc>
          <w:tcPr>
            <w:tcW w:w="1776"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p∨</m:t>
                </m:r>
                <m:d>
                  <m:dPr>
                    <m:ctrlPr>
                      <w:rPr>
                        <w:rFonts w:ascii="Cambria Math" w:eastAsia="Cambria Math" w:hAnsi="Cambria Math" w:cs="Cambria Math"/>
                        <w:sz w:val="24"/>
                        <w:szCs w:val="24"/>
                      </w:rPr>
                    </m:ctrlPr>
                  </m:dPr>
                  <m:e>
                    <m:r>
                      <w:rPr>
                        <w:rFonts w:ascii="Cambria Math" w:eastAsia="Cambria Math" w:hAnsi="Cambria Math" w:cs="Cambria Math"/>
                        <w:sz w:val="24"/>
                        <w:szCs w:val="24"/>
                      </w:rPr>
                      <m:t>p→q∧r</m:t>
                    </m:r>
                  </m:e>
                </m:d>
              </m:oMath>
            </m:oMathPara>
          </w:p>
          <w:p w:rsidR="000D6E76" w:rsidRDefault="000D6E76">
            <w:pPr>
              <w:jc w:val="center"/>
              <w:rPr>
                <w:rFonts w:ascii="Bookman Old Style" w:eastAsia="Bookman Old Style" w:hAnsi="Bookman Old Style" w:cs="Bookman Old Style"/>
                <w:sz w:val="24"/>
                <w:szCs w:val="24"/>
              </w:rPr>
            </w:pP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7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92"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77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7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192"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77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7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192"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77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7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192"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77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7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92"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77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7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192"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77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7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192"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77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7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192"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77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bl>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tbl>
      <w:tblPr>
        <w:tblStyle w:val="afa"/>
        <w:tblW w:w="85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5"/>
        <w:gridCol w:w="385"/>
        <w:gridCol w:w="385"/>
        <w:gridCol w:w="1006"/>
        <w:gridCol w:w="1185"/>
        <w:gridCol w:w="1553"/>
        <w:gridCol w:w="1023"/>
        <w:gridCol w:w="2608"/>
      </w:tblGrid>
      <w:tr w:rsidR="000D6E76">
        <w:tc>
          <w:tcPr>
            <w:tcW w:w="8530" w:type="dxa"/>
            <w:gridSpan w:val="8"/>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Ejercicio n°2.d Contradicción</w:t>
            </w:r>
          </w:p>
        </w:tc>
      </w:tr>
      <w:tr w:rsidR="000D6E76">
        <w:tc>
          <w:tcPr>
            <w:tcW w:w="385" w:type="dxa"/>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p</w:t>
            </w:r>
          </w:p>
        </w:tc>
        <w:tc>
          <w:tcPr>
            <w:tcW w:w="385" w:type="dxa"/>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q</w:t>
            </w:r>
          </w:p>
        </w:tc>
        <w:tc>
          <w:tcPr>
            <w:tcW w:w="385" w:type="dxa"/>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r</w:t>
            </w:r>
          </w:p>
        </w:tc>
        <w:tc>
          <w:tcPr>
            <w:tcW w:w="1006" w:type="dxa"/>
          </w:tcPr>
          <w:p w:rsidR="000D6E76" w:rsidRDefault="00354C68">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q→r</m:t>
                    </m:r>
                  </m:e>
                </m:d>
              </m:oMath>
            </m:oMathPara>
          </w:p>
        </w:tc>
        <w:tc>
          <w:tcPr>
            <w:tcW w:w="1185" w:type="dxa"/>
          </w:tcPr>
          <w:p w:rsidR="000D6E76" w:rsidRDefault="006E1018">
            <w:pPr>
              <w:jc w:val="center"/>
              <w:rPr>
                <w:rFonts w:ascii="Cambria Math" w:eastAsia="Cambria Math" w:hAnsi="Cambria Math" w:cs="Cambria Math"/>
                <w:sz w:val="24"/>
                <w:szCs w:val="24"/>
              </w:rPr>
            </w:pPr>
            <m:oMathPara>
              <m:oMath>
                <m:r>
                  <w:rPr>
                    <w:rFonts w:ascii="Cambria Math" w:hAnsi="Cambria Math"/>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q→r</m:t>
                    </m:r>
                  </m:e>
                </m:d>
              </m:oMath>
            </m:oMathPara>
          </w:p>
        </w:tc>
        <w:tc>
          <w:tcPr>
            <w:tcW w:w="1553" w:type="dxa"/>
          </w:tcPr>
          <w:p w:rsidR="000D6E76" w:rsidRDefault="006E1018">
            <w:pPr>
              <w:jc w:val="center"/>
              <w:rPr>
                <w:rFonts w:ascii="Cambria Math" w:eastAsia="Cambria Math" w:hAnsi="Cambria Math" w:cs="Cambria Math"/>
                <w:sz w:val="24"/>
                <w:szCs w:val="24"/>
              </w:rPr>
            </w:pPr>
            <m:oMathPara>
              <m:oMath>
                <m:r>
                  <w:rPr>
                    <w:rFonts w:ascii="Cambria Math" w:hAnsi="Cambria Math"/>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q→r</m:t>
                    </m:r>
                  </m:e>
                </m:d>
                <m:r>
                  <w:rPr>
                    <w:rFonts w:ascii="Cambria Math" w:eastAsia="Cambria Math" w:hAnsi="Cambria Math" w:cs="Cambria Math"/>
                    <w:sz w:val="24"/>
                    <w:szCs w:val="24"/>
                  </w:rPr>
                  <m:t>∧r</m:t>
                </m:r>
              </m:oMath>
            </m:oMathPara>
          </w:p>
        </w:tc>
        <w:tc>
          <w:tcPr>
            <w:tcW w:w="1023" w:type="dxa"/>
          </w:tcPr>
          <w:p w:rsidR="000D6E76" w:rsidRDefault="00354C68">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p→q</m:t>
                    </m:r>
                  </m:e>
                </m:d>
              </m:oMath>
            </m:oMathPara>
          </w:p>
        </w:tc>
        <w:tc>
          <w:tcPr>
            <w:tcW w:w="2608" w:type="dxa"/>
          </w:tcPr>
          <w:p w:rsidR="000D6E76" w:rsidRDefault="006E1018">
            <w:pPr>
              <w:jc w:val="center"/>
              <w:rPr>
                <w:rFonts w:ascii="Cambria Math" w:eastAsia="Cambria Math" w:hAnsi="Cambria Math" w:cs="Cambria Math"/>
                <w:sz w:val="24"/>
                <w:szCs w:val="24"/>
              </w:rPr>
            </w:pPr>
            <m:oMathPara>
              <m:oMath>
                <m:r>
                  <w:rPr>
                    <w:rFonts w:ascii="Cambria Math" w:hAnsi="Cambria Math"/>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q→r</m:t>
                    </m:r>
                  </m:e>
                </m:d>
                <m:r>
                  <w:rPr>
                    <w:rFonts w:ascii="Cambria Math" w:eastAsia="Cambria Math" w:hAnsi="Cambria Math" w:cs="Cambria Math"/>
                    <w:sz w:val="24"/>
                    <w:szCs w:val="24"/>
                  </w:rPr>
                  <m:t>∧r∧</m:t>
                </m:r>
                <m:d>
                  <m:dPr>
                    <m:ctrlPr>
                      <w:rPr>
                        <w:rFonts w:ascii="Cambria Math" w:eastAsia="Cambria Math" w:hAnsi="Cambria Math" w:cs="Cambria Math"/>
                        <w:sz w:val="24"/>
                        <w:szCs w:val="24"/>
                      </w:rPr>
                    </m:ctrlPr>
                  </m:dPr>
                  <m:e>
                    <m:r>
                      <w:rPr>
                        <w:rFonts w:ascii="Cambria Math" w:eastAsia="Cambria Math" w:hAnsi="Cambria Math" w:cs="Cambria Math"/>
                        <w:sz w:val="24"/>
                        <w:szCs w:val="24"/>
                      </w:rPr>
                      <m:t>p→q</m:t>
                    </m:r>
                  </m:e>
                </m:d>
              </m:oMath>
            </m:oMathPara>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00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55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02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60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00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1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55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02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60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00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55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02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60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lastRenderedPageBreak/>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00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55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02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60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00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55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02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60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00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1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55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02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60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00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55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02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60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00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55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02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60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bl>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tbl>
      <w:tblPr>
        <w:tblStyle w:val="afb"/>
        <w:tblW w:w="86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5"/>
        <w:gridCol w:w="385"/>
        <w:gridCol w:w="385"/>
        <w:gridCol w:w="757"/>
        <w:gridCol w:w="809"/>
        <w:gridCol w:w="809"/>
        <w:gridCol w:w="2314"/>
        <w:gridCol w:w="2816"/>
      </w:tblGrid>
      <w:tr w:rsidR="000D6E76">
        <w:tc>
          <w:tcPr>
            <w:tcW w:w="8660" w:type="dxa"/>
            <w:gridSpan w:val="8"/>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Ejercicio n°2e: Tautología</w:t>
            </w:r>
          </w:p>
        </w:tc>
      </w:tr>
      <w:tr w:rsidR="000D6E76">
        <w:tc>
          <w:tcPr>
            <w:tcW w:w="385" w:type="dxa"/>
          </w:tcPr>
          <w:p w:rsidR="000D6E76" w:rsidRDefault="006E1018">
            <w:pPr>
              <w:jc w:val="center"/>
              <w:rPr>
                <w:rFonts w:ascii="Bookman Old Style" w:eastAsia="Bookman Old Style" w:hAnsi="Bookman Old Style" w:cs="Bookman Old Style"/>
                <w:i/>
                <w:sz w:val="18"/>
                <w:szCs w:val="18"/>
              </w:rPr>
            </w:pPr>
            <w:r>
              <w:rPr>
                <w:rFonts w:ascii="Bookman Old Style" w:eastAsia="Bookman Old Style" w:hAnsi="Bookman Old Style" w:cs="Bookman Old Style"/>
                <w:i/>
                <w:sz w:val="18"/>
                <w:szCs w:val="18"/>
              </w:rPr>
              <w:t>p</w:t>
            </w:r>
          </w:p>
        </w:tc>
        <w:tc>
          <w:tcPr>
            <w:tcW w:w="385" w:type="dxa"/>
          </w:tcPr>
          <w:p w:rsidR="000D6E76" w:rsidRDefault="006E1018">
            <w:pPr>
              <w:jc w:val="center"/>
              <w:rPr>
                <w:rFonts w:ascii="Bookman Old Style" w:eastAsia="Bookman Old Style" w:hAnsi="Bookman Old Style" w:cs="Bookman Old Style"/>
                <w:i/>
                <w:sz w:val="18"/>
                <w:szCs w:val="18"/>
              </w:rPr>
            </w:pPr>
            <w:r>
              <w:rPr>
                <w:rFonts w:ascii="Bookman Old Style" w:eastAsia="Bookman Old Style" w:hAnsi="Bookman Old Style" w:cs="Bookman Old Style"/>
                <w:i/>
                <w:sz w:val="18"/>
                <w:szCs w:val="18"/>
              </w:rPr>
              <w:t>q</w:t>
            </w:r>
          </w:p>
        </w:tc>
        <w:tc>
          <w:tcPr>
            <w:tcW w:w="385" w:type="dxa"/>
          </w:tcPr>
          <w:p w:rsidR="000D6E76" w:rsidRDefault="006E1018">
            <w:pPr>
              <w:jc w:val="center"/>
              <w:rPr>
                <w:rFonts w:ascii="Bookman Old Style" w:eastAsia="Bookman Old Style" w:hAnsi="Bookman Old Style" w:cs="Bookman Old Style"/>
                <w:i/>
                <w:sz w:val="18"/>
                <w:szCs w:val="18"/>
              </w:rPr>
            </w:pPr>
            <w:r>
              <w:rPr>
                <w:rFonts w:ascii="Bookman Old Style" w:eastAsia="Bookman Old Style" w:hAnsi="Bookman Old Style" w:cs="Bookman Old Style"/>
                <w:i/>
                <w:sz w:val="18"/>
                <w:szCs w:val="18"/>
              </w:rPr>
              <w:t>r</w:t>
            </w:r>
          </w:p>
        </w:tc>
        <w:tc>
          <w:tcPr>
            <w:tcW w:w="757" w:type="dxa"/>
          </w:tcPr>
          <w:p w:rsidR="000D6E76" w:rsidRDefault="00354C68">
            <w:pPr>
              <w:jc w:val="center"/>
              <w:rPr>
                <w:rFonts w:ascii="Cambria Math" w:eastAsia="Cambria Math" w:hAnsi="Cambria Math" w:cs="Cambria Math"/>
                <w:sz w:val="18"/>
                <w:szCs w:val="18"/>
              </w:rPr>
            </w:pPr>
            <m:oMathPara>
              <m:oMath>
                <m:d>
                  <m:dPr>
                    <m:ctrlPr>
                      <w:rPr>
                        <w:rFonts w:ascii="Cambria Math" w:eastAsia="Cambria Math" w:hAnsi="Cambria Math" w:cs="Cambria Math"/>
                        <w:sz w:val="18"/>
                        <w:szCs w:val="18"/>
                      </w:rPr>
                    </m:ctrlPr>
                  </m:dPr>
                  <m:e>
                    <m:r>
                      <w:rPr>
                        <w:rFonts w:ascii="Cambria Math" w:eastAsia="Cambria Math" w:hAnsi="Cambria Math" w:cs="Cambria Math"/>
                        <w:sz w:val="18"/>
                        <w:szCs w:val="18"/>
                      </w:rPr>
                      <m:t>p∨q</m:t>
                    </m:r>
                  </m:e>
                </m:d>
              </m:oMath>
            </m:oMathPara>
          </w:p>
        </w:tc>
        <w:tc>
          <w:tcPr>
            <w:tcW w:w="809" w:type="dxa"/>
          </w:tcPr>
          <w:p w:rsidR="000D6E76" w:rsidRDefault="00354C68">
            <w:pPr>
              <w:jc w:val="center"/>
              <w:rPr>
                <w:rFonts w:ascii="Cambria Math" w:eastAsia="Cambria Math" w:hAnsi="Cambria Math" w:cs="Cambria Math"/>
                <w:sz w:val="18"/>
                <w:szCs w:val="18"/>
              </w:rPr>
            </w:pPr>
            <m:oMathPara>
              <m:oMath>
                <m:d>
                  <m:dPr>
                    <m:ctrlPr>
                      <w:rPr>
                        <w:rFonts w:ascii="Cambria Math" w:eastAsia="Cambria Math" w:hAnsi="Cambria Math" w:cs="Cambria Math"/>
                        <w:sz w:val="18"/>
                        <w:szCs w:val="18"/>
                      </w:rPr>
                    </m:ctrlPr>
                  </m:dPr>
                  <m:e>
                    <m:r>
                      <w:rPr>
                        <w:rFonts w:ascii="Cambria Math" w:eastAsia="Cambria Math" w:hAnsi="Cambria Math" w:cs="Cambria Math"/>
                        <w:sz w:val="18"/>
                        <w:szCs w:val="18"/>
                      </w:rPr>
                      <m:t>p→r</m:t>
                    </m:r>
                  </m:e>
                </m:d>
              </m:oMath>
            </m:oMathPara>
          </w:p>
        </w:tc>
        <w:tc>
          <w:tcPr>
            <w:tcW w:w="809" w:type="dxa"/>
          </w:tcPr>
          <w:p w:rsidR="000D6E76" w:rsidRDefault="00354C68">
            <w:pPr>
              <w:jc w:val="center"/>
              <w:rPr>
                <w:rFonts w:ascii="Cambria Math" w:eastAsia="Cambria Math" w:hAnsi="Cambria Math" w:cs="Cambria Math"/>
                <w:sz w:val="18"/>
                <w:szCs w:val="18"/>
              </w:rPr>
            </w:pPr>
            <m:oMathPara>
              <m:oMath>
                <m:d>
                  <m:dPr>
                    <m:ctrlPr>
                      <w:rPr>
                        <w:rFonts w:ascii="Cambria Math" w:eastAsia="Cambria Math" w:hAnsi="Cambria Math" w:cs="Cambria Math"/>
                        <w:sz w:val="18"/>
                        <w:szCs w:val="18"/>
                      </w:rPr>
                    </m:ctrlPr>
                  </m:dPr>
                  <m:e>
                    <m:r>
                      <w:rPr>
                        <w:rFonts w:ascii="Cambria Math" w:eastAsia="Cambria Math" w:hAnsi="Cambria Math" w:cs="Cambria Math"/>
                        <w:sz w:val="18"/>
                        <w:szCs w:val="18"/>
                      </w:rPr>
                      <m:t>q→r</m:t>
                    </m:r>
                  </m:e>
                </m:d>
              </m:oMath>
            </m:oMathPara>
          </w:p>
        </w:tc>
        <w:tc>
          <w:tcPr>
            <w:tcW w:w="2314" w:type="dxa"/>
          </w:tcPr>
          <w:p w:rsidR="000D6E76" w:rsidRDefault="00354C68">
            <w:pPr>
              <w:jc w:val="center"/>
              <w:rPr>
                <w:rFonts w:ascii="Cambria Math" w:eastAsia="Cambria Math" w:hAnsi="Cambria Math" w:cs="Cambria Math"/>
                <w:sz w:val="18"/>
                <w:szCs w:val="18"/>
              </w:rPr>
            </w:pPr>
            <m:oMathPara>
              <m:oMath>
                <m:d>
                  <m:dPr>
                    <m:ctrlPr>
                      <w:rPr>
                        <w:rFonts w:ascii="Cambria Math" w:eastAsia="Cambria Math" w:hAnsi="Cambria Math" w:cs="Cambria Math"/>
                        <w:sz w:val="18"/>
                        <w:szCs w:val="18"/>
                      </w:rPr>
                    </m:ctrlPr>
                  </m:dPr>
                  <m:e>
                    <m:r>
                      <w:rPr>
                        <w:rFonts w:ascii="Cambria Math" w:eastAsia="Cambria Math" w:hAnsi="Cambria Math" w:cs="Cambria Math"/>
                        <w:sz w:val="18"/>
                        <w:szCs w:val="18"/>
                      </w:rPr>
                      <m:t>p∨q</m:t>
                    </m:r>
                  </m:e>
                </m:d>
                <m:r>
                  <w:rPr>
                    <w:rFonts w:ascii="Cambria Math" w:eastAsia="Cambria Math" w:hAnsi="Cambria Math" w:cs="Cambria Math"/>
                    <w:sz w:val="18"/>
                    <w:szCs w:val="18"/>
                  </w:rPr>
                  <m:t>∧</m:t>
                </m:r>
                <m:d>
                  <m:dPr>
                    <m:ctrlPr>
                      <w:rPr>
                        <w:rFonts w:ascii="Cambria Math" w:eastAsia="Cambria Math" w:hAnsi="Cambria Math" w:cs="Cambria Math"/>
                        <w:sz w:val="18"/>
                        <w:szCs w:val="18"/>
                      </w:rPr>
                    </m:ctrlPr>
                  </m:dPr>
                  <m:e>
                    <m:r>
                      <w:rPr>
                        <w:rFonts w:ascii="Cambria Math" w:eastAsia="Cambria Math" w:hAnsi="Cambria Math" w:cs="Cambria Math"/>
                        <w:sz w:val="18"/>
                        <w:szCs w:val="18"/>
                      </w:rPr>
                      <m:t>p→r</m:t>
                    </m:r>
                  </m:e>
                </m:d>
                <m:r>
                  <w:rPr>
                    <w:rFonts w:ascii="Cambria Math" w:eastAsia="Cambria Math" w:hAnsi="Cambria Math" w:cs="Cambria Math"/>
                    <w:sz w:val="18"/>
                    <w:szCs w:val="18"/>
                  </w:rPr>
                  <m:t>∧</m:t>
                </m:r>
                <m:d>
                  <m:dPr>
                    <m:ctrlPr>
                      <w:rPr>
                        <w:rFonts w:ascii="Cambria Math" w:eastAsia="Cambria Math" w:hAnsi="Cambria Math" w:cs="Cambria Math"/>
                        <w:sz w:val="18"/>
                        <w:szCs w:val="18"/>
                      </w:rPr>
                    </m:ctrlPr>
                  </m:dPr>
                  <m:e>
                    <m:r>
                      <w:rPr>
                        <w:rFonts w:ascii="Cambria Math" w:eastAsia="Cambria Math" w:hAnsi="Cambria Math" w:cs="Cambria Math"/>
                        <w:sz w:val="18"/>
                        <w:szCs w:val="18"/>
                      </w:rPr>
                      <m:t>q→r</m:t>
                    </m:r>
                  </m:e>
                </m:d>
              </m:oMath>
            </m:oMathPara>
          </w:p>
        </w:tc>
        <w:tc>
          <w:tcPr>
            <w:tcW w:w="2816" w:type="dxa"/>
          </w:tcPr>
          <w:p w:rsidR="000D6E76" w:rsidRDefault="00354C68">
            <w:pPr>
              <w:jc w:val="center"/>
              <w:rPr>
                <w:rFonts w:ascii="Cambria Math" w:eastAsia="Cambria Math" w:hAnsi="Cambria Math" w:cs="Cambria Math"/>
                <w:sz w:val="18"/>
                <w:szCs w:val="18"/>
              </w:rPr>
            </w:pPr>
            <m:oMathPara>
              <m:oMath>
                <m:d>
                  <m:dPr>
                    <m:ctrlPr>
                      <w:rPr>
                        <w:rFonts w:ascii="Cambria Math" w:hAnsi="Cambria Math"/>
                      </w:rPr>
                    </m:ctrlPr>
                  </m:dPr>
                  <m:e>
                    <m:d>
                      <m:dPr>
                        <m:ctrlPr>
                          <w:rPr>
                            <w:rFonts w:ascii="Cambria Math" w:eastAsia="Cambria Math" w:hAnsi="Cambria Math" w:cs="Cambria Math"/>
                            <w:sz w:val="18"/>
                            <w:szCs w:val="18"/>
                          </w:rPr>
                        </m:ctrlPr>
                      </m:dPr>
                      <m:e>
                        <m:r>
                          <w:rPr>
                            <w:rFonts w:ascii="Cambria Math" w:eastAsia="Cambria Math" w:hAnsi="Cambria Math" w:cs="Cambria Math"/>
                            <w:sz w:val="18"/>
                            <w:szCs w:val="18"/>
                          </w:rPr>
                          <m:t>p∨q</m:t>
                        </m:r>
                      </m:e>
                    </m:d>
                    <m:r>
                      <w:rPr>
                        <w:rFonts w:ascii="Cambria Math" w:eastAsia="Cambria Math" w:hAnsi="Cambria Math" w:cs="Cambria Math"/>
                        <w:sz w:val="18"/>
                        <w:szCs w:val="18"/>
                      </w:rPr>
                      <m:t>∧</m:t>
                    </m:r>
                    <m:d>
                      <m:dPr>
                        <m:ctrlPr>
                          <w:rPr>
                            <w:rFonts w:ascii="Cambria Math" w:eastAsia="Cambria Math" w:hAnsi="Cambria Math" w:cs="Cambria Math"/>
                            <w:sz w:val="18"/>
                            <w:szCs w:val="18"/>
                          </w:rPr>
                        </m:ctrlPr>
                      </m:dPr>
                      <m:e>
                        <m:r>
                          <w:rPr>
                            <w:rFonts w:ascii="Cambria Math" w:eastAsia="Cambria Math" w:hAnsi="Cambria Math" w:cs="Cambria Math"/>
                            <w:sz w:val="18"/>
                            <w:szCs w:val="18"/>
                          </w:rPr>
                          <m:t>p→r</m:t>
                        </m:r>
                      </m:e>
                    </m:d>
                    <m:r>
                      <w:rPr>
                        <w:rFonts w:ascii="Cambria Math" w:eastAsia="Cambria Math" w:hAnsi="Cambria Math" w:cs="Cambria Math"/>
                        <w:sz w:val="18"/>
                        <w:szCs w:val="18"/>
                      </w:rPr>
                      <m:t>∧</m:t>
                    </m:r>
                    <m:d>
                      <m:dPr>
                        <m:ctrlPr>
                          <w:rPr>
                            <w:rFonts w:ascii="Cambria Math" w:eastAsia="Cambria Math" w:hAnsi="Cambria Math" w:cs="Cambria Math"/>
                            <w:sz w:val="18"/>
                            <w:szCs w:val="18"/>
                          </w:rPr>
                        </m:ctrlPr>
                      </m:dPr>
                      <m:e>
                        <m:r>
                          <w:rPr>
                            <w:rFonts w:ascii="Cambria Math" w:eastAsia="Cambria Math" w:hAnsi="Cambria Math" w:cs="Cambria Math"/>
                            <w:sz w:val="18"/>
                            <w:szCs w:val="18"/>
                          </w:rPr>
                          <m:t>q→r</m:t>
                        </m:r>
                      </m:e>
                    </m:d>
                  </m:e>
                </m:d>
                <m:r>
                  <w:rPr>
                    <w:rFonts w:ascii="Cambria Math" w:eastAsia="Cambria Math" w:hAnsi="Cambria Math" w:cs="Cambria Math"/>
                    <w:sz w:val="18"/>
                    <w:szCs w:val="18"/>
                  </w:rPr>
                  <m:t>→r</m:t>
                </m:r>
              </m:oMath>
            </m:oMathPara>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75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0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0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31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81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75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0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0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31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81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75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0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0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31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81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75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0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0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31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81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75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0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0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31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81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75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0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0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31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81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75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0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0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31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81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75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0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0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31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81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bl>
    <w:p w:rsidR="000D6E76" w:rsidRDefault="000D6E76">
      <w:pPr>
        <w:rPr>
          <w:rFonts w:ascii="Bookman Old Style" w:eastAsia="Bookman Old Style" w:hAnsi="Bookman Old Style" w:cs="Bookman Old Style"/>
        </w:rPr>
      </w:pPr>
    </w:p>
    <w:tbl>
      <w:tblPr>
        <w:tblStyle w:val="afc"/>
        <w:tblW w:w="57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5"/>
        <w:gridCol w:w="385"/>
        <w:gridCol w:w="824"/>
        <w:gridCol w:w="824"/>
        <w:gridCol w:w="2294"/>
        <w:gridCol w:w="1043"/>
      </w:tblGrid>
      <w:tr w:rsidR="000D6E76">
        <w:tc>
          <w:tcPr>
            <w:tcW w:w="5755" w:type="dxa"/>
            <w:gridSpan w:val="6"/>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Ejercicio n°3ª</w:t>
            </w:r>
          </w:p>
        </w:tc>
      </w:tr>
      <w:tr w:rsidR="000D6E76">
        <w:tc>
          <w:tcPr>
            <w:tcW w:w="385" w:type="dxa"/>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p</w:t>
            </w:r>
          </w:p>
        </w:tc>
        <w:tc>
          <w:tcPr>
            <w:tcW w:w="385" w:type="dxa"/>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q</w:t>
            </w:r>
          </w:p>
        </w:tc>
        <w:tc>
          <w:tcPr>
            <w:tcW w:w="824"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p→q</m:t>
                </m:r>
              </m:oMath>
            </m:oMathPara>
          </w:p>
        </w:tc>
        <w:tc>
          <w:tcPr>
            <w:tcW w:w="824"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q→p</m:t>
                </m:r>
              </m:oMath>
            </m:oMathPara>
          </w:p>
        </w:tc>
        <w:tc>
          <w:tcPr>
            <w:tcW w:w="2294" w:type="dxa"/>
            <w:tcBorders>
              <w:bottom w:val="single" w:sz="24" w:space="0" w:color="000000"/>
            </w:tcBorders>
          </w:tcPr>
          <w:p w:rsidR="000D6E76" w:rsidRDefault="00354C68">
            <w:pPr>
              <w:jc w:val="center"/>
              <w:rPr>
                <w:rFonts w:ascii="Cambria Math" w:eastAsia="Cambria Math" w:hAnsi="Cambria Math" w:cs="Cambria Math"/>
                <w:sz w:val="24"/>
                <w:szCs w:val="24"/>
              </w:rPr>
            </w:pPr>
            <m:oMathPara>
              <m:oMath>
                <m:d>
                  <m:dPr>
                    <m:ctrlPr>
                      <w:rPr>
                        <w:rFonts w:ascii="Cambria Math" w:hAnsi="Cambria Math"/>
                      </w:rPr>
                    </m:ctrlPr>
                  </m:dPr>
                  <m:e>
                    <m:d>
                      <m:dPr>
                        <m:ctrlPr>
                          <w:rPr>
                            <w:rFonts w:ascii="Cambria Math" w:eastAsia="Cambria Math" w:hAnsi="Cambria Math" w:cs="Cambria Math"/>
                            <w:sz w:val="24"/>
                            <w:szCs w:val="24"/>
                          </w:rPr>
                        </m:ctrlPr>
                      </m:dPr>
                      <m:e>
                        <m:r>
                          <w:rPr>
                            <w:rFonts w:ascii="Cambria Math" w:eastAsia="Cambria Math" w:hAnsi="Cambria Math" w:cs="Cambria Math"/>
                            <w:sz w:val="24"/>
                            <w:szCs w:val="24"/>
                          </w:rPr>
                          <m:t>p→q</m:t>
                        </m:r>
                      </m:e>
                    </m:d>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q→p</m:t>
                        </m:r>
                      </m:e>
                    </m:d>
                  </m:e>
                </m:d>
              </m:oMath>
            </m:oMathPara>
          </w:p>
        </w:tc>
        <w:tc>
          <w:tcPr>
            <w:tcW w:w="1043" w:type="dxa"/>
            <w:tcBorders>
              <w:bottom w:val="single" w:sz="24" w:space="0" w:color="000000"/>
            </w:tcBorders>
          </w:tcPr>
          <w:p w:rsidR="000D6E76" w:rsidRDefault="00354C68">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p↔q</m:t>
                    </m:r>
                  </m:e>
                </m:d>
              </m:oMath>
            </m:oMathPara>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2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24" w:type="dxa"/>
            <w:tcBorders>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294" w:type="dxa"/>
            <w:tcBorders>
              <w:top w:val="single" w:sz="24" w:space="0" w:color="000000"/>
              <w:left w:val="single" w:sz="24" w:space="0" w:color="000000"/>
              <w:bottom w:val="single" w:sz="6" w:space="0" w:color="000000"/>
              <w:right w:val="single" w:sz="6"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043" w:type="dxa"/>
            <w:tcBorders>
              <w:top w:val="single" w:sz="24" w:space="0" w:color="000000"/>
              <w:left w:val="single" w:sz="6" w:space="0" w:color="000000"/>
              <w:bottom w:val="single" w:sz="6"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2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24" w:type="dxa"/>
            <w:tcBorders>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294" w:type="dxa"/>
            <w:tcBorders>
              <w:top w:val="single" w:sz="6" w:space="0" w:color="000000"/>
              <w:left w:val="single" w:sz="24" w:space="0" w:color="000000"/>
              <w:bottom w:val="single" w:sz="6" w:space="0" w:color="000000"/>
              <w:right w:val="single" w:sz="6"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043" w:type="dxa"/>
            <w:tcBorders>
              <w:top w:val="single" w:sz="6" w:space="0" w:color="000000"/>
              <w:left w:val="single" w:sz="6" w:space="0" w:color="000000"/>
              <w:bottom w:val="single" w:sz="6"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2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24" w:type="dxa"/>
            <w:tcBorders>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294" w:type="dxa"/>
            <w:tcBorders>
              <w:top w:val="single" w:sz="6" w:space="0" w:color="000000"/>
              <w:left w:val="single" w:sz="24" w:space="0" w:color="000000"/>
              <w:bottom w:val="single" w:sz="6" w:space="0" w:color="000000"/>
              <w:right w:val="single" w:sz="6"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043" w:type="dxa"/>
            <w:tcBorders>
              <w:top w:val="single" w:sz="6" w:space="0" w:color="000000"/>
              <w:left w:val="single" w:sz="6" w:space="0" w:color="000000"/>
              <w:bottom w:val="single" w:sz="6"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2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24" w:type="dxa"/>
            <w:tcBorders>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294" w:type="dxa"/>
            <w:tcBorders>
              <w:top w:val="single" w:sz="6" w:space="0" w:color="000000"/>
              <w:left w:val="single" w:sz="24" w:space="0" w:color="000000"/>
              <w:bottom w:val="single" w:sz="24" w:space="0" w:color="000000"/>
              <w:right w:val="single" w:sz="6"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043" w:type="dxa"/>
            <w:tcBorders>
              <w:top w:val="single" w:sz="6" w:space="0" w:color="000000"/>
              <w:left w:val="single" w:sz="6" w:space="0" w:color="000000"/>
              <w:bottom w:val="single" w:sz="24"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bl>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tbl>
      <w:tblPr>
        <w:tblStyle w:val="afd"/>
        <w:tblW w:w="74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5"/>
        <w:gridCol w:w="1496"/>
        <w:gridCol w:w="1496"/>
        <w:gridCol w:w="1496"/>
        <w:gridCol w:w="1497"/>
      </w:tblGrid>
      <w:tr w:rsidR="000D6E76">
        <w:tc>
          <w:tcPr>
            <w:tcW w:w="7481" w:type="dxa"/>
            <w:gridSpan w:val="5"/>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Ejercicio n°3b</w:t>
            </w:r>
          </w:p>
        </w:tc>
      </w:tr>
      <w:tr w:rsidR="000D6E76">
        <w:tc>
          <w:tcPr>
            <w:tcW w:w="1496" w:type="dxa"/>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P</w:t>
            </w:r>
          </w:p>
        </w:tc>
        <w:tc>
          <w:tcPr>
            <w:tcW w:w="1496" w:type="dxa"/>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Q</w:t>
            </w:r>
          </w:p>
        </w:tc>
        <w:tc>
          <w:tcPr>
            <w:tcW w:w="1496" w:type="dxa"/>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¬p</w:t>
            </w:r>
          </w:p>
        </w:tc>
        <w:tc>
          <w:tcPr>
            <w:tcW w:w="1496" w:type="dxa"/>
            <w:tcBorders>
              <w:bottom w:val="single" w:sz="24" w:space="0" w:color="000000"/>
            </w:tcBorders>
          </w:tcPr>
          <w:p w:rsidR="000D6E76" w:rsidRDefault="00354C68">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p→q</m:t>
                    </m:r>
                  </m:e>
                </m:d>
              </m:oMath>
            </m:oMathPara>
          </w:p>
        </w:tc>
        <w:tc>
          <w:tcPr>
            <w:tcW w:w="1497" w:type="dxa"/>
            <w:tcBorders>
              <w:bottom w:val="single" w:sz="24" w:space="0" w:color="000000"/>
            </w:tcBorders>
          </w:tcPr>
          <w:p w:rsidR="000D6E76" w:rsidRDefault="00354C68">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¬p∨q</m:t>
                    </m:r>
                  </m:e>
                </m:d>
              </m:oMath>
            </m:oMathPara>
          </w:p>
        </w:tc>
      </w:tr>
      <w:tr w:rsidR="000D6E76">
        <w:tc>
          <w:tcPr>
            <w:tcW w:w="149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49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496" w:type="dxa"/>
            <w:tcBorders>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496" w:type="dxa"/>
            <w:tcBorders>
              <w:top w:val="single" w:sz="24" w:space="0" w:color="000000"/>
              <w:left w:val="single" w:sz="24" w:space="0" w:color="000000"/>
              <w:bottom w:val="single" w:sz="6" w:space="0" w:color="000000"/>
              <w:right w:val="single" w:sz="6"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497" w:type="dxa"/>
            <w:tcBorders>
              <w:top w:val="single" w:sz="24" w:space="0" w:color="000000"/>
              <w:left w:val="single" w:sz="6" w:space="0" w:color="000000"/>
              <w:bottom w:val="single" w:sz="6"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149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49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496" w:type="dxa"/>
            <w:tcBorders>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496" w:type="dxa"/>
            <w:tcBorders>
              <w:top w:val="single" w:sz="6" w:space="0" w:color="000000"/>
              <w:left w:val="single" w:sz="24" w:space="0" w:color="000000"/>
              <w:bottom w:val="single" w:sz="6" w:space="0" w:color="000000"/>
              <w:right w:val="single" w:sz="6"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497" w:type="dxa"/>
            <w:tcBorders>
              <w:top w:val="single" w:sz="6" w:space="0" w:color="000000"/>
              <w:left w:val="single" w:sz="6" w:space="0" w:color="000000"/>
              <w:bottom w:val="single" w:sz="6"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149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lastRenderedPageBreak/>
              <w:t>F</w:t>
            </w:r>
          </w:p>
        </w:tc>
        <w:tc>
          <w:tcPr>
            <w:tcW w:w="149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496" w:type="dxa"/>
            <w:tcBorders>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496" w:type="dxa"/>
            <w:tcBorders>
              <w:top w:val="single" w:sz="6" w:space="0" w:color="000000"/>
              <w:left w:val="single" w:sz="24" w:space="0" w:color="000000"/>
              <w:bottom w:val="single" w:sz="6" w:space="0" w:color="000000"/>
              <w:right w:val="single" w:sz="6"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497" w:type="dxa"/>
            <w:tcBorders>
              <w:top w:val="single" w:sz="6" w:space="0" w:color="000000"/>
              <w:left w:val="single" w:sz="6" w:space="0" w:color="000000"/>
              <w:bottom w:val="single" w:sz="6"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149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49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496" w:type="dxa"/>
            <w:tcBorders>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496" w:type="dxa"/>
            <w:tcBorders>
              <w:top w:val="single" w:sz="6" w:space="0" w:color="000000"/>
              <w:left w:val="single" w:sz="24" w:space="0" w:color="000000"/>
              <w:bottom w:val="single" w:sz="24" w:space="0" w:color="000000"/>
              <w:right w:val="single" w:sz="6"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497" w:type="dxa"/>
            <w:tcBorders>
              <w:top w:val="single" w:sz="6" w:space="0" w:color="000000"/>
              <w:left w:val="single" w:sz="6" w:space="0" w:color="000000"/>
              <w:bottom w:val="single" w:sz="24"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bl>
    <w:p w:rsidR="000D6E76" w:rsidRDefault="000D6E76">
      <w:pPr>
        <w:rPr>
          <w:rFonts w:ascii="Bookman Old Style" w:eastAsia="Bookman Old Style" w:hAnsi="Bookman Old Style" w:cs="Bookman Old Style"/>
        </w:rPr>
      </w:pPr>
    </w:p>
    <w:tbl>
      <w:tblPr>
        <w:tblStyle w:val="afe"/>
        <w:tblW w:w="562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5"/>
        <w:gridCol w:w="385"/>
        <w:gridCol w:w="385"/>
        <w:gridCol w:w="937"/>
        <w:gridCol w:w="1305"/>
        <w:gridCol w:w="920"/>
        <w:gridCol w:w="1305"/>
      </w:tblGrid>
      <w:tr w:rsidR="000D6E76">
        <w:tc>
          <w:tcPr>
            <w:tcW w:w="5622" w:type="dxa"/>
            <w:gridSpan w:val="7"/>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sz w:val="24"/>
                <w:szCs w:val="24"/>
              </w:rPr>
              <w:t>Ejercicio n°3c</w:t>
            </w:r>
          </w:p>
        </w:tc>
      </w:tr>
      <w:tr w:rsidR="000D6E76">
        <w:tc>
          <w:tcPr>
            <w:tcW w:w="385" w:type="dxa"/>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p</w:t>
            </w:r>
          </w:p>
        </w:tc>
        <w:tc>
          <w:tcPr>
            <w:tcW w:w="385" w:type="dxa"/>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q</w:t>
            </w:r>
          </w:p>
        </w:tc>
        <w:tc>
          <w:tcPr>
            <w:tcW w:w="385" w:type="dxa"/>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r</w:t>
            </w:r>
          </w:p>
        </w:tc>
        <w:tc>
          <w:tcPr>
            <w:tcW w:w="937" w:type="dxa"/>
          </w:tcPr>
          <w:p w:rsidR="000D6E76" w:rsidRDefault="00354C68">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p∧q</m:t>
                    </m:r>
                  </m:e>
                </m:d>
              </m:oMath>
            </m:oMathPara>
          </w:p>
        </w:tc>
        <w:tc>
          <w:tcPr>
            <w:tcW w:w="1305" w:type="dxa"/>
            <w:tcBorders>
              <w:bottom w:val="single" w:sz="24" w:space="0" w:color="000000"/>
            </w:tcBorders>
          </w:tcPr>
          <w:p w:rsidR="000D6E76" w:rsidRDefault="00354C68">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p∧q</m:t>
                    </m:r>
                  </m:e>
                </m:d>
                <m:r>
                  <w:rPr>
                    <w:rFonts w:ascii="Cambria Math" w:eastAsia="Cambria Math" w:hAnsi="Cambria Math" w:cs="Cambria Math"/>
                    <w:sz w:val="24"/>
                    <w:szCs w:val="24"/>
                  </w:rPr>
                  <m:t>∧r</m:t>
                </m:r>
              </m:oMath>
            </m:oMathPara>
          </w:p>
        </w:tc>
        <w:tc>
          <w:tcPr>
            <w:tcW w:w="920"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(q∧r)</m:t>
                </m:r>
              </m:oMath>
            </m:oMathPara>
          </w:p>
        </w:tc>
        <w:tc>
          <w:tcPr>
            <w:tcW w:w="1305" w:type="dxa"/>
            <w:tcBorders>
              <w:bottom w:val="single" w:sz="24" w:space="0" w:color="000000"/>
            </w:tcBorders>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p∧(q∧r)</m:t>
                </m:r>
              </m:oMath>
            </m:oMathPara>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937" w:type="dxa"/>
            <w:tcBorders>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305" w:type="dxa"/>
            <w:tcBorders>
              <w:top w:val="single" w:sz="24" w:space="0" w:color="000000"/>
              <w:left w:val="single" w:sz="24" w:space="0" w:color="000000"/>
              <w:bottom w:val="single" w:sz="6"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920" w:type="dxa"/>
            <w:tcBorders>
              <w:left w:val="single" w:sz="24"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305" w:type="dxa"/>
            <w:tcBorders>
              <w:top w:val="single" w:sz="24" w:space="0" w:color="000000"/>
              <w:left w:val="single" w:sz="24" w:space="0" w:color="000000"/>
              <w:bottom w:val="single" w:sz="6"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937" w:type="dxa"/>
            <w:tcBorders>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305" w:type="dxa"/>
            <w:tcBorders>
              <w:top w:val="single" w:sz="6" w:space="0" w:color="000000"/>
              <w:left w:val="single" w:sz="24" w:space="0" w:color="000000"/>
              <w:bottom w:val="single" w:sz="6"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920" w:type="dxa"/>
            <w:tcBorders>
              <w:left w:val="single" w:sz="24"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305" w:type="dxa"/>
            <w:tcBorders>
              <w:top w:val="single" w:sz="6" w:space="0" w:color="000000"/>
              <w:left w:val="single" w:sz="24" w:space="0" w:color="000000"/>
              <w:bottom w:val="single" w:sz="6"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937" w:type="dxa"/>
            <w:tcBorders>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305" w:type="dxa"/>
            <w:tcBorders>
              <w:top w:val="single" w:sz="6" w:space="0" w:color="000000"/>
              <w:left w:val="single" w:sz="24" w:space="0" w:color="000000"/>
              <w:bottom w:val="single" w:sz="6"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920" w:type="dxa"/>
            <w:tcBorders>
              <w:left w:val="single" w:sz="24"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305" w:type="dxa"/>
            <w:tcBorders>
              <w:top w:val="single" w:sz="6" w:space="0" w:color="000000"/>
              <w:left w:val="single" w:sz="24" w:space="0" w:color="000000"/>
              <w:bottom w:val="single" w:sz="6"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937" w:type="dxa"/>
            <w:tcBorders>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305" w:type="dxa"/>
            <w:tcBorders>
              <w:top w:val="single" w:sz="6" w:space="0" w:color="000000"/>
              <w:left w:val="single" w:sz="24" w:space="0" w:color="000000"/>
              <w:bottom w:val="single" w:sz="6"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920" w:type="dxa"/>
            <w:tcBorders>
              <w:left w:val="single" w:sz="24"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305" w:type="dxa"/>
            <w:tcBorders>
              <w:top w:val="single" w:sz="6" w:space="0" w:color="000000"/>
              <w:left w:val="single" w:sz="24" w:space="0" w:color="000000"/>
              <w:bottom w:val="single" w:sz="6"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937" w:type="dxa"/>
            <w:tcBorders>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305" w:type="dxa"/>
            <w:tcBorders>
              <w:top w:val="single" w:sz="6" w:space="0" w:color="000000"/>
              <w:left w:val="single" w:sz="24" w:space="0" w:color="000000"/>
              <w:bottom w:val="single" w:sz="6"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920" w:type="dxa"/>
            <w:tcBorders>
              <w:left w:val="single" w:sz="24"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305" w:type="dxa"/>
            <w:tcBorders>
              <w:top w:val="single" w:sz="6" w:space="0" w:color="000000"/>
              <w:left w:val="single" w:sz="24" w:space="0" w:color="000000"/>
              <w:bottom w:val="single" w:sz="6"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937" w:type="dxa"/>
            <w:tcBorders>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305" w:type="dxa"/>
            <w:tcBorders>
              <w:top w:val="single" w:sz="6" w:space="0" w:color="000000"/>
              <w:left w:val="single" w:sz="24" w:space="0" w:color="000000"/>
              <w:bottom w:val="single" w:sz="6"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920" w:type="dxa"/>
            <w:tcBorders>
              <w:left w:val="single" w:sz="24"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305" w:type="dxa"/>
            <w:tcBorders>
              <w:top w:val="single" w:sz="6" w:space="0" w:color="000000"/>
              <w:left w:val="single" w:sz="24" w:space="0" w:color="000000"/>
              <w:bottom w:val="single" w:sz="6"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937" w:type="dxa"/>
            <w:tcBorders>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305" w:type="dxa"/>
            <w:tcBorders>
              <w:top w:val="single" w:sz="6" w:space="0" w:color="000000"/>
              <w:left w:val="single" w:sz="24" w:space="0" w:color="000000"/>
              <w:bottom w:val="single" w:sz="6"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920" w:type="dxa"/>
            <w:tcBorders>
              <w:left w:val="single" w:sz="24"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305" w:type="dxa"/>
            <w:tcBorders>
              <w:top w:val="single" w:sz="6" w:space="0" w:color="000000"/>
              <w:left w:val="single" w:sz="24" w:space="0" w:color="000000"/>
              <w:bottom w:val="single" w:sz="6"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937" w:type="dxa"/>
            <w:tcBorders>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305" w:type="dxa"/>
            <w:tcBorders>
              <w:top w:val="single" w:sz="6" w:space="0" w:color="000000"/>
              <w:left w:val="single" w:sz="24" w:space="0" w:color="000000"/>
              <w:bottom w:val="single" w:sz="24"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920" w:type="dxa"/>
            <w:tcBorders>
              <w:left w:val="single" w:sz="24"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305" w:type="dxa"/>
            <w:tcBorders>
              <w:top w:val="single" w:sz="6" w:space="0" w:color="000000"/>
              <w:left w:val="single" w:sz="24" w:space="0" w:color="000000"/>
              <w:bottom w:val="single" w:sz="24"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bl>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tbl>
      <w:tblPr>
        <w:tblStyle w:val="aff"/>
        <w:tblW w:w="437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5"/>
        <w:gridCol w:w="385"/>
        <w:gridCol w:w="500"/>
        <w:gridCol w:w="1023"/>
        <w:gridCol w:w="1167"/>
        <w:gridCol w:w="917"/>
      </w:tblGrid>
      <w:tr w:rsidR="000D6E76">
        <w:tc>
          <w:tcPr>
            <w:tcW w:w="4377" w:type="dxa"/>
            <w:gridSpan w:val="6"/>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Ejercicio n°3d.</w:t>
            </w:r>
          </w:p>
        </w:tc>
      </w:tr>
      <w:tr w:rsidR="000D6E76">
        <w:tc>
          <w:tcPr>
            <w:tcW w:w="385" w:type="dxa"/>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p</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q</w:t>
            </w:r>
          </w:p>
        </w:tc>
        <w:tc>
          <w:tcPr>
            <w:tcW w:w="50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¬q</w:t>
            </w:r>
          </w:p>
        </w:tc>
        <w:tc>
          <w:tcPr>
            <w:tcW w:w="1023" w:type="dxa"/>
          </w:tcPr>
          <w:p w:rsidR="000D6E76" w:rsidRDefault="00354C68">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p→q</m:t>
                    </m:r>
                  </m:e>
                </m:d>
              </m:oMath>
            </m:oMathPara>
          </w:p>
        </w:tc>
        <w:tc>
          <w:tcPr>
            <w:tcW w:w="1167" w:type="dxa"/>
            <w:tcBorders>
              <w:bottom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w:t>
            </w:r>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p→q</m:t>
                  </m:r>
                </m:e>
              </m:d>
            </m:oMath>
          </w:p>
        </w:tc>
        <w:tc>
          <w:tcPr>
            <w:tcW w:w="917" w:type="dxa"/>
            <w:tcBorders>
              <w:bottom w:val="single" w:sz="24" w:space="0" w:color="000000"/>
            </w:tcBorders>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p∧¬q</m:t>
                </m:r>
              </m:oMath>
            </m:oMathPara>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50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023" w:type="dxa"/>
            <w:tcBorders>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67" w:type="dxa"/>
            <w:tcBorders>
              <w:top w:val="single" w:sz="24" w:space="0" w:color="000000"/>
              <w:left w:val="single" w:sz="24" w:space="0" w:color="000000"/>
              <w:bottom w:val="single" w:sz="6" w:space="0" w:color="000000"/>
              <w:right w:val="single" w:sz="6"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917" w:type="dxa"/>
            <w:tcBorders>
              <w:top w:val="single" w:sz="24" w:space="0" w:color="000000"/>
              <w:left w:val="single" w:sz="6" w:space="0" w:color="000000"/>
              <w:bottom w:val="single" w:sz="6"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50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023" w:type="dxa"/>
            <w:tcBorders>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167" w:type="dxa"/>
            <w:tcBorders>
              <w:top w:val="single" w:sz="6" w:space="0" w:color="000000"/>
              <w:left w:val="single" w:sz="24" w:space="0" w:color="000000"/>
              <w:bottom w:val="single" w:sz="6" w:space="0" w:color="000000"/>
              <w:right w:val="single" w:sz="6"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917" w:type="dxa"/>
            <w:tcBorders>
              <w:top w:val="single" w:sz="6" w:space="0" w:color="000000"/>
              <w:left w:val="single" w:sz="6" w:space="0" w:color="000000"/>
              <w:bottom w:val="single" w:sz="6"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50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023" w:type="dxa"/>
            <w:tcBorders>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67" w:type="dxa"/>
            <w:tcBorders>
              <w:top w:val="single" w:sz="6" w:space="0" w:color="000000"/>
              <w:left w:val="single" w:sz="24" w:space="0" w:color="000000"/>
              <w:bottom w:val="single" w:sz="6" w:space="0" w:color="000000"/>
              <w:right w:val="single" w:sz="6"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917" w:type="dxa"/>
            <w:tcBorders>
              <w:top w:val="single" w:sz="6" w:space="0" w:color="000000"/>
              <w:left w:val="single" w:sz="6" w:space="0" w:color="000000"/>
              <w:bottom w:val="single" w:sz="6"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50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023" w:type="dxa"/>
            <w:tcBorders>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67" w:type="dxa"/>
            <w:tcBorders>
              <w:top w:val="single" w:sz="6" w:space="0" w:color="000000"/>
              <w:left w:val="single" w:sz="24" w:space="0" w:color="000000"/>
              <w:bottom w:val="single" w:sz="24" w:space="0" w:color="000000"/>
              <w:right w:val="single" w:sz="6"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917" w:type="dxa"/>
            <w:tcBorders>
              <w:top w:val="single" w:sz="6" w:space="0" w:color="000000"/>
              <w:left w:val="single" w:sz="6" w:space="0" w:color="000000"/>
              <w:bottom w:val="single" w:sz="24"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bl>
    <w:p w:rsidR="000D6E76" w:rsidRDefault="000D6E76">
      <w:pPr>
        <w:rPr>
          <w:rFonts w:ascii="Bookman Old Style" w:eastAsia="Bookman Old Style" w:hAnsi="Bookman Old Style" w:cs="Bookman Old Style"/>
        </w:rPr>
      </w:pPr>
    </w:p>
    <w:tbl>
      <w:tblPr>
        <w:tblStyle w:val="aff0"/>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81"/>
        <w:gridCol w:w="647"/>
      </w:tblGrid>
      <w:tr w:rsidR="000D6E76">
        <w:tc>
          <w:tcPr>
            <w:tcW w:w="8828" w:type="dxa"/>
            <w:gridSpan w:val="2"/>
          </w:tcPr>
          <w:p w:rsidR="000D6E76" w:rsidRDefault="006E1018">
            <w:pPr>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Ejercicio n4</w:t>
            </w:r>
          </w:p>
        </w:tc>
      </w:tr>
      <w:tr w:rsidR="000D6E76">
        <w:tc>
          <w:tcPr>
            <w:tcW w:w="8181" w:type="dxa"/>
          </w:tcPr>
          <w:p w:rsidR="000D6E76" w:rsidRDefault="006E1018">
            <w:pPr>
              <w:rPr>
                <w:rFonts w:ascii="Bookman Old Style" w:eastAsia="Bookman Old Style" w:hAnsi="Bookman Old Style" w:cs="Bookman Old Style"/>
              </w:rPr>
            </w:pPr>
            <m:oMath>
              <m:r>
                <w:rPr>
                  <w:rFonts w:ascii="Cambria Math" w:hAnsi="Cambria Math"/>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p∧q</m:t>
                  </m:r>
                </m:e>
              </m:d>
              <m:r>
                <w:rPr>
                  <w:rFonts w:ascii="Cambria Math" w:eastAsia="Cambria Math" w:hAnsi="Cambria Math" w:cs="Cambria Math"/>
                  <w:sz w:val="24"/>
                  <w:szCs w:val="24"/>
                </w:rPr>
                <m:t>≡¬p∧¬q</m:t>
              </m:r>
            </m:oMath>
            <w:r>
              <w:rPr>
                <w:rFonts w:ascii="Bookman Old Style" w:eastAsia="Bookman Old Style" w:hAnsi="Bookman Old Style" w:cs="Bookman Old Style"/>
                <w:sz w:val="24"/>
                <w:szCs w:val="24"/>
              </w:rPr>
              <w:t xml:space="preserve">  ¡FALSO! Debería ser </w:t>
            </w:r>
            <m:oMath>
              <m:r>
                <w:rPr>
                  <w:rFonts w:ascii="Cambria Math" w:hAnsi="Cambria Math"/>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p∧q</m:t>
                  </m:r>
                </m:e>
              </m:d>
              <m:r>
                <w:rPr>
                  <w:rFonts w:ascii="Cambria Math" w:eastAsia="Cambria Math" w:hAnsi="Cambria Math" w:cs="Cambria Math"/>
                  <w:sz w:val="24"/>
                  <w:szCs w:val="24"/>
                </w:rPr>
                <m:t>≡¬p∨¬q</m:t>
              </m:r>
            </m:oMath>
          </w:p>
        </w:tc>
        <w:tc>
          <w:tcPr>
            <w:tcW w:w="647"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4.a</w:t>
            </w:r>
          </w:p>
        </w:tc>
      </w:tr>
      <w:tr w:rsidR="000D6E76">
        <w:tc>
          <w:tcPr>
            <w:tcW w:w="8181" w:type="dxa"/>
          </w:tcPr>
          <w:p w:rsidR="000D6E76" w:rsidRDefault="006E1018">
            <w:pPr>
              <w:rPr>
                <w:rFonts w:ascii="Bookman Old Style" w:eastAsia="Bookman Old Style" w:hAnsi="Bookman Old Style" w:cs="Bookman Old Style"/>
              </w:rPr>
            </w:pPr>
            <m:oMath>
              <m:r>
                <w:rPr>
                  <w:rFonts w:ascii="Cambria Math" w:eastAsia="Cambria Math" w:hAnsi="Cambria Math" w:cs="Cambria Math"/>
                  <w:sz w:val="24"/>
                  <w:szCs w:val="24"/>
                </w:rPr>
                <m:t>¬(p∨q)≡¬p∨¬q</m:t>
              </m:r>
            </m:oMath>
            <w:r>
              <w:rPr>
                <w:rFonts w:ascii="Bookman Old Style" w:eastAsia="Bookman Old Style" w:hAnsi="Bookman Old Style" w:cs="Bookman Old Style"/>
                <w:sz w:val="24"/>
                <w:szCs w:val="24"/>
              </w:rPr>
              <w:t xml:space="preserve"> ¡FALSO! Debería ser </w:t>
            </w:r>
            <m:oMath>
              <m:r>
                <w:rPr>
                  <w:rFonts w:ascii="Cambria Math" w:eastAsia="Cambria Math" w:hAnsi="Cambria Math" w:cs="Cambria Math"/>
                  <w:sz w:val="24"/>
                  <w:szCs w:val="24"/>
                </w:rPr>
                <m:t>¬(p∨q)≡¬p∧¬q</m:t>
              </m:r>
            </m:oMath>
          </w:p>
        </w:tc>
        <w:tc>
          <w:tcPr>
            <w:tcW w:w="647"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4.b</w:t>
            </w:r>
          </w:p>
        </w:tc>
      </w:tr>
      <w:tr w:rsidR="000D6E76">
        <w:tc>
          <w:tcPr>
            <w:tcW w:w="8181"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Verdadero</w:t>
            </w:r>
          </w:p>
        </w:tc>
        <w:tc>
          <w:tcPr>
            <w:tcW w:w="647"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4.c</w:t>
            </w:r>
          </w:p>
        </w:tc>
      </w:tr>
      <w:tr w:rsidR="000D6E76">
        <w:tc>
          <w:tcPr>
            <w:tcW w:w="8181"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Verdadero</w:t>
            </w:r>
          </w:p>
        </w:tc>
        <w:tc>
          <w:tcPr>
            <w:tcW w:w="647"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4.d</w:t>
            </w:r>
          </w:p>
        </w:tc>
      </w:tr>
      <w:tr w:rsidR="000D6E76">
        <w:tc>
          <w:tcPr>
            <w:tcW w:w="8181"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Verdadero</w:t>
            </w:r>
          </w:p>
        </w:tc>
        <w:tc>
          <w:tcPr>
            <w:tcW w:w="647"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4.e</w:t>
            </w:r>
          </w:p>
        </w:tc>
      </w:tr>
      <w:tr w:rsidR="000D6E76">
        <w:tc>
          <w:tcPr>
            <w:tcW w:w="8181"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Verdadero</w:t>
            </w:r>
          </w:p>
        </w:tc>
        <w:tc>
          <w:tcPr>
            <w:tcW w:w="647"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4.f</w:t>
            </w:r>
          </w:p>
        </w:tc>
      </w:tr>
    </w:tbl>
    <w:p w:rsidR="000D6E76" w:rsidRDefault="000D6E76">
      <w:pPr>
        <w:rPr>
          <w:rFonts w:ascii="Bookman Old Style" w:eastAsia="Bookman Old Style" w:hAnsi="Bookman Old Style" w:cs="Bookman Old Style"/>
        </w:rPr>
      </w:pPr>
    </w:p>
    <w:p w:rsidR="000D6E76" w:rsidRDefault="000D6E76">
      <w:pPr>
        <w:tabs>
          <w:tab w:val="left" w:pos="7380"/>
        </w:tabs>
        <w:rPr>
          <w:rFonts w:ascii="Bookman Old Style" w:eastAsia="Bookman Old Style" w:hAnsi="Bookman Old Style" w:cs="Bookman Old Style"/>
        </w:rPr>
      </w:pPr>
    </w:p>
    <w:p w:rsidR="000D6E76" w:rsidRDefault="006E1018">
      <w:pPr>
        <w:pStyle w:val="Ttulo1"/>
        <w:rPr>
          <w:rFonts w:ascii="Bookman Old Style" w:eastAsia="Bookman Old Style" w:hAnsi="Bookman Old Style" w:cs="Bookman Old Style"/>
        </w:rPr>
      </w:pPr>
      <w:bookmarkStart w:id="14" w:name="_heading=h.35nkun2" w:colFirst="0" w:colLast="0"/>
      <w:bookmarkEnd w:id="14"/>
      <w:r>
        <w:rPr>
          <w:rFonts w:ascii="Bookman Old Style" w:eastAsia="Bookman Old Style" w:hAnsi="Bookman Old Style" w:cs="Bookman Old Style"/>
        </w:rPr>
        <w:t>Capítulo II. Álgebra de Boole</w:t>
      </w:r>
    </w:p>
    <w:p w:rsidR="000D6E76" w:rsidRDefault="000D6E76">
      <w:pPr>
        <w:tabs>
          <w:tab w:val="left" w:pos="7380"/>
        </w:tabs>
        <w:rPr>
          <w:rFonts w:ascii="Bookman Old Style" w:eastAsia="Bookman Old Style" w:hAnsi="Bookman Old Style" w:cs="Bookman Old Style"/>
        </w:rPr>
      </w:pPr>
    </w:p>
    <w:p w:rsidR="000D6E76" w:rsidRDefault="006E1018">
      <w:p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lastRenderedPageBreak/>
        <w:t xml:space="preserve">Las computadoras tienen su propio sistema de representación. Debido a su construcción basada fundamentalmente en circuitos electrónicos digitales, utiliza un sistema binario. Esto obliga a transformar la representación de nuestra información, tanto numérica como alfanumérica, a una representación binaria para que la máquina sea capaz de procesarlos. </w:t>
      </w:r>
    </w:p>
    <w:p w:rsidR="000D6E76" w:rsidRDefault="000D6E76">
      <w:p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w:p>
    <w:p w:rsidR="000D6E76" w:rsidRDefault="006E1018">
      <w:p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Como se estudiará más adelante, tanto el sistema decimal como el binario están basados en los mismos principios. En ambos, la representación de un número se efectúa por medio de cadenas de </w:t>
      </w:r>
      <w:proofErr w:type="spellStart"/>
      <w:r>
        <w:rPr>
          <w:rFonts w:ascii="Bookman Old Style" w:eastAsia="Bookman Old Style" w:hAnsi="Bookman Old Style" w:cs="Bookman Old Style"/>
          <w:color w:val="000000"/>
          <w:sz w:val="24"/>
          <w:szCs w:val="24"/>
        </w:rPr>
        <w:t>símbo</w:t>
      </w:r>
      <w:proofErr w:type="spellEnd"/>
      <w:r w:rsidR="008F12EF">
        <w:rPr>
          <w:rFonts w:ascii="Bookman Old Style" w:eastAsia="Bookman Old Style" w:hAnsi="Bookman Old Style" w:cs="Bookman Old Style"/>
          <w:color w:val="000000"/>
          <w:sz w:val="24"/>
          <w:szCs w:val="24"/>
        </w:rPr>
        <w:t>-</w:t>
      </w:r>
      <w:r>
        <w:rPr>
          <w:rFonts w:ascii="Bookman Old Style" w:eastAsia="Bookman Old Style" w:hAnsi="Bookman Old Style" w:cs="Bookman Old Style"/>
          <w:color w:val="000000"/>
          <w:sz w:val="24"/>
          <w:szCs w:val="24"/>
        </w:rPr>
        <w:t xml:space="preserve">los, los cuales representan una determinada cantidad dependiendo de cada símbolo y la posición que ocupa dentro de la cadena con respecto al denominado punto (o coma) decimal. </w:t>
      </w:r>
    </w:p>
    <w:p w:rsidR="000D6E76" w:rsidRDefault="000D6E76">
      <w:p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w:p>
    <w:p w:rsidR="000D6E76" w:rsidRDefault="006E1018">
      <w:p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Por cuestiones de índole técnica, los circuitos electrónicos que conforman una computadora suelen estar capacitados para reconocer señales eléctricas de tipo digital; por lo tanto, se hace necesario que los métodos de codificación internos tengan su origen en el sistema binario, y con ellos se pueda representar todo tipo de informaciones y órdenes que sean manejadas por la computadora. </w:t>
      </w:r>
    </w:p>
    <w:p w:rsidR="000D6E76" w:rsidRDefault="000D6E76">
      <w:pPr>
        <w:tabs>
          <w:tab w:val="left" w:pos="7380"/>
        </w:tabs>
        <w:jc w:val="both"/>
        <w:rPr>
          <w:rFonts w:ascii="Bookman Old Style" w:eastAsia="Bookman Old Style" w:hAnsi="Bookman Old Style" w:cs="Bookman Old Style"/>
          <w:sz w:val="24"/>
          <w:szCs w:val="24"/>
        </w:rPr>
      </w:pPr>
    </w:p>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En los circuitos electrónicos suele representarse la presencia de tensión (electricidad) en un punto de un circuito por medio de un 1, en tanto que 0 representa la ausencia de dicha tensión.</w:t>
      </w:r>
    </w:p>
    <w:p w:rsidR="000D6E76" w:rsidRDefault="000D6E76">
      <w:pPr>
        <w:tabs>
          <w:tab w:val="left" w:pos="7380"/>
        </w:tabs>
        <w:rPr>
          <w:rFonts w:ascii="Bookman Old Style" w:eastAsia="Bookman Old Style" w:hAnsi="Bookman Old Style" w:cs="Bookman Old Style"/>
        </w:rPr>
      </w:pPr>
    </w:p>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La electrónica digital está fundamentada en la base matemática formada por el álgebra de Boole (George Boole, matemático inglés, 1815-1864). Este método de análisis considera que todos los elementos poseen únicamente dos estados (</w:t>
      </w:r>
      <w:proofErr w:type="spellStart"/>
      <w:r>
        <w:rPr>
          <w:rFonts w:ascii="Bookman Old Style" w:eastAsia="Bookman Old Style" w:hAnsi="Bookman Old Style" w:cs="Bookman Old Style"/>
          <w:sz w:val="24"/>
          <w:szCs w:val="24"/>
        </w:rPr>
        <w:t>biestables</w:t>
      </w:r>
      <w:proofErr w:type="spellEnd"/>
      <w:r>
        <w:rPr>
          <w:rFonts w:ascii="Bookman Old Style" w:eastAsia="Bookman Old Style" w:hAnsi="Bookman Old Style" w:cs="Bookman Old Style"/>
          <w:sz w:val="24"/>
          <w:szCs w:val="24"/>
        </w:rPr>
        <w:t xml:space="preserve">) o dos valores, verdadero o falso (1 o 0) que son opuestos entre sí, no permitiéndose nunca la adopción de estados intermedios. Estudiando las distintas asociaciones entre ellos se obtienen las leyes generales sobre los procesos lógicos. </w:t>
      </w:r>
    </w:p>
    <w:p w:rsidR="000D6E76" w:rsidRDefault="000D6E76">
      <w:pPr>
        <w:tabs>
          <w:tab w:val="left" w:pos="7380"/>
        </w:tabs>
        <w:jc w:val="both"/>
        <w:rPr>
          <w:rFonts w:ascii="Bookman Old Style" w:eastAsia="Bookman Old Style" w:hAnsi="Bookman Old Style" w:cs="Bookman Old Style"/>
          <w:sz w:val="24"/>
          <w:szCs w:val="24"/>
        </w:rPr>
      </w:pPr>
    </w:p>
    <w:p w:rsidR="000D6E76" w:rsidRDefault="000D6E76">
      <w:pPr>
        <w:tabs>
          <w:tab w:val="left" w:pos="7380"/>
        </w:tabs>
        <w:jc w:val="both"/>
        <w:rPr>
          <w:rFonts w:ascii="Bookman Old Style" w:eastAsia="Bookman Old Style" w:hAnsi="Bookman Old Style" w:cs="Bookman Old Style"/>
          <w:sz w:val="24"/>
          <w:szCs w:val="24"/>
        </w:rPr>
      </w:pPr>
    </w:p>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Fue Claude Shannon (matemático e ingeniero norteamericano, 1916-2001) quien aplicó estas técnicas de estudio a los circuitos compuestos de </w:t>
      </w:r>
      <w:r>
        <w:rPr>
          <w:rFonts w:ascii="Bookman Old Style" w:eastAsia="Bookman Old Style" w:hAnsi="Bookman Old Style" w:cs="Bookman Old Style"/>
          <w:sz w:val="24"/>
          <w:szCs w:val="24"/>
        </w:rPr>
        <w:lastRenderedPageBreak/>
        <w:t xml:space="preserve">elementos que solo pueden adoptar dos estados estables posibles, apareciendo entonces los llamados circuitos lógicos. </w:t>
      </w:r>
    </w:p>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Puede decirse entonces que el álgebra de Boole es el sistema matemático empleado en el diseño de circuitos lógicos, que nos permite identificar mediante símbolos el objeto de un circuito lógico de modo que su estado sea equivalente a un circuito real.</w:t>
      </w:r>
    </w:p>
    <w:p w:rsidR="000D6E76" w:rsidRDefault="000D6E76">
      <w:pPr>
        <w:tabs>
          <w:tab w:val="left" w:pos="7380"/>
        </w:tabs>
        <w:jc w:val="both"/>
        <w:rPr>
          <w:rFonts w:ascii="Bookman Old Style" w:eastAsia="Bookman Old Style" w:hAnsi="Bookman Old Style" w:cs="Bookman Old Style"/>
          <w:sz w:val="24"/>
          <w:szCs w:val="24"/>
        </w:rPr>
      </w:pPr>
    </w:p>
    <w:p w:rsidR="000D6E76" w:rsidRDefault="006E1018">
      <w:pPr>
        <w:pStyle w:val="Ttulo2"/>
        <w:rPr>
          <w:rFonts w:ascii="Bookman Old Style" w:eastAsia="Bookman Old Style" w:hAnsi="Bookman Old Style" w:cs="Bookman Old Style"/>
        </w:rPr>
      </w:pPr>
      <w:bookmarkStart w:id="15" w:name="_heading=h.1ksv4uv" w:colFirst="0" w:colLast="0"/>
      <w:bookmarkEnd w:id="15"/>
      <w:r>
        <w:rPr>
          <w:rFonts w:ascii="Bookman Old Style" w:eastAsia="Bookman Old Style" w:hAnsi="Bookman Old Style" w:cs="Bookman Old Style"/>
        </w:rPr>
        <w:t>2.1OPERACIONES LÓGICAS Y TEOREMAS</w:t>
      </w:r>
    </w:p>
    <w:p w:rsidR="000D6E76" w:rsidRDefault="000D6E76">
      <w:pPr>
        <w:tabs>
          <w:tab w:val="left" w:pos="7380"/>
        </w:tabs>
        <w:jc w:val="both"/>
        <w:rPr>
          <w:rFonts w:ascii="Bookman Old Style" w:eastAsia="Bookman Old Style" w:hAnsi="Bookman Old Style" w:cs="Bookman Old Style"/>
          <w:sz w:val="24"/>
          <w:szCs w:val="24"/>
        </w:rPr>
      </w:pPr>
    </w:p>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Se definen básicamente tres tipos de operaciones sobre las variables del álgebra de Boole o variables booleanas que son: La complementación lógica, la suma lógica y el producto lógico.</w:t>
      </w:r>
    </w:p>
    <w:p w:rsidR="000D6E76" w:rsidRDefault="006E1018">
      <w:pPr>
        <w:pStyle w:val="Ttulo3"/>
        <w:rPr>
          <w:rFonts w:ascii="Bookman Old Style" w:eastAsia="Bookman Old Style" w:hAnsi="Bookman Old Style" w:cs="Bookman Old Style"/>
        </w:rPr>
      </w:pPr>
      <w:bookmarkStart w:id="16" w:name="_heading=h.44sinio" w:colFirst="0" w:colLast="0"/>
      <w:bookmarkEnd w:id="16"/>
      <w:r>
        <w:rPr>
          <w:rFonts w:ascii="Bookman Old Style" w:eastAsia="Bookman Old Style" w:hAnsi="Bookman Old Style" w:cs="Bookman Old Style"/>
        </w:rPr>
        <w:t xml:space="preserve">2.1.1La complementación lógica </w:t>
      </w:r>
    </w:p>
    <w:p w:rsidR="000D6E76" w:rsidRDefault="000D6E76">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p>
    <w:p w:rsidR="000D6E76" w:rsidRDefault="006E1018">
      <w:p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Sea una variable booleana A, que por el hecho de serlo solamente podrá poseer dos estados. Si en un instante determinado posee el estado lógico 1, diremos que su estado inverso o complementado será el 0. Si por el contrario la variable A posee el estado lógico 0, su complemento será el 1. El complemento de una variable A se representa simbólicamente por: Ā (con una barra encima de la variable). Otra forma de indicación puede utilizar el símbolo “⌐</w:t>
      </w:r>
      <w:proofErr w:type="gramStart"/>
      <w:r>
        <w:rPr>
          <w:rFonts w:ascii="Bookman Old Style" w:eastAsia="Bookman Old Style" w:hAnsi="Bookman Old Style" w:cs="Bookman Old Style"/>
          <w:color w:val="000000"/>
          <w:sz w:val="24"/>
          <w:szCs w:val="24"/>
        </w:rPr>
        <w:t>“  adelante</w:t>
      </w:r>
      <w:proofErr w:type="gramEnd"/>
      <w:r>
        <w:rPr>
          <w:rFonts w:ascii="Bookman Old Style" w:eastAsia="Bookman Old Style" w:hAnsi="Bookman Old Style" w:cs="Bookman Old Style"/>
          <w:color w:val="000000"/>
          <w:sz w:val="24"/>
          <w:szCs w:val="24"/>
        </w:rPr>
        <w:t xml:space="preserve"> de la variable (⌐A) .</w:t>
      </w:r>
    </w:p>
    <w:p w:rsidR="000D6E76" w:rsidRDefault="000D6E76">
      <w:p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w:p>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La tabla de verdad de los estados lógicos correspondientes a una variable y a su complementaria o inversa es la siguiente:</w:t>
      </w:r>
    </w:p>
    <w:p w:rsidR="000D6E76" w:rsidRDefault="000D6E76">
      <w:pPr>
        <w:tabs>
          <w:tab w:val="left" w:pos="7380"/>
        </w:tabs>
        <w:jc w:val="both"/>
        <w:rPr>
          <w:rFonts w:ascii="Bookman Old Style" w:eastAsia="Bookman Old Style" w:hAnsi="Bookman Old Style" w:cs="Bookman Old Style"/>
          <w:sz w:val="24"/>
          <w:szCs w:val="24"/>
        </w:rPr>
      </w:pPr>
    </w:p>
    <w:tbl>
      <w:tblPr>
        <w:tblStyle w:val="aff1"/>
        <w:tblW w:w="4148"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4148"/>
      </w:tblGrid>
      <w:tr w:rsidR="000D6E76">
        <w:trPr>
          <w:jc w:val="center"/>
        </w:trPr>
        <w:tc>
          <w:tcPr>
            <w:tcW w:w="4148" w:type="dxa"/>
          </w:tcPr>
          <w:p w:rsidR="000D6E76" w:rsidRDefault="006E1018">
            <w:pPr>
              <w:tabs>
                <w:tab w:val="left" w:pos="7380"/>
              </w:tabs>
              <w:jc w:val="center"/>
              <w:rPr>
                <w:rFonts w:ascii="Bookman Old Style" w:eastAsia="Bookman Old Style" w:hAnsi="Bookman Old Style" w:cs="Bookman Old Style"/>
                <w:sz w:val="24"/>
                <w:szCs w:val="24"/>
              </w:rPr>
            </w:pPr>
            <w:r>
              <w:rPr>
                <w:noProof/>
                <w:lang w:val="es-ES"/>
              </w:rPr>
              <w:drawing>
                <wp:inline distT="0" distB="0" distL="0" distR="0">
                  <wp:extent cx="1915800" cy="817133"/>
                  <wp:effectExtent l="0" t="0" r="0" b="0"/>
                  <wp:docPr id="2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915800" cy="817133"/>
                          </a:xfrm>
                          <a:prstGeom prst="rect">
                            <a:avLst/>
                          </a:prstGeom>
                          <a:ln/>
                        </pic:spPr>
                      </pic:pic>
                    </a:graphicData>
                  </a:graphic>
                </wp:inline>
              </w:drawing>
            </w:r>
          </w:p>
        </w:tc>
      </w:tr>
      <w:tr w:rsidR="000D6E76">
        <w:trPr>
          <w:jc w:val="center"/>
        </w:trPr>
        <w:tc>
          <w:tcPr>
            <w:tcW w:w="4148"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Tabla de verdad del complemento</w:t>
            </w:r>
          </w:p>
        </w:tc>
      </w:tr>
    </w:tbl>
    <w:p w:rsidR="000D6E76" w:rsidRDefault="000D6E76">
      <w:pPr>
        <w:tabs>
          <w:tab w:val="left" w:pos="7380"/>
        </w:tabs>
        <w:jc w:val="both"/>
        <w:rPr>
          <w:rFonts w:ascii="Bookman Old Style" w:eastAsia="Bookman Old Style" w:hAnsi="Bookman Old Style" w:cs="Bookman Old Style"/>
          <w:sz w:val="24"/>
          <w:szCs w:val="24"/>
        </w:rPr>
      </w:pPr>
    </w:p>
    <w:p w:rsidR="000D6E76" w:rsidRDefault="000D6E76">
      <w:pPr>
        <w:tabs>
          <w:tab w:val="left" w:pos="7380"/>
        </w:tabs>
        <w:jc w:val="both"/>
        <w:rPr>
          <w:rFonts w:ascii="Bookman Old Style" w:eastAsia="Bookman Old Style" w:hAnsi="Bookman Old Style" w:cs="Bookman Old Style"/>
          <w:sz w:val="24"/>
          <w:szCs w:val="24"/>
        </w:rPr>
      </w:pPr>
    </w:p>
    <w:p w:rsidR="000D6E76" w:rsidRDefault="006E1018">
      <w:pPr>
        <w:pStyle w:val="Ttulo3"/>
        <w:rPr>
          <w:rFonts w:ascii="Bookman Old Style" w:eastAsia="Bookman Old Style" w:hAnsi="Bookman Old Style" w:cs="Bookman Old Style"/>
        </w:rPr>
      </w:pPr>
      <w:bookmarkStart w:id="17" w:name="_heading=h.2jxsxqh" w:colFirst="0" w:colLast="0"/>
      <w:bookmarkEnd w:id="17"/>
      <w:r>
        <w:rPr>
          <w:rFonts w:ascii="Bookman Old Style" w:eastAsia="Bookman Old Style" w:hAnsi="Bookman Old Style" w:cs="Bookman Old Style"/>
        </w:rPr>
        <w:t xml:space="preserve">2.1.2La suma lógica </w:t>
      </w:r>
    </w:p>
    <w:p w:rsidR="000D6E76" w:rsidRDefault="000D6E76"/>
    <w:p w:rsidR="000D6E76" w:rsidRDefault="006E1018">
      <w:p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lastRenderedPageBreak/>
        <w:t>La operación lógica suma entre dos o más conjuntos (o variables booleanas) se representa mediante el signo "+". Este resultado puede generalizarse para "n" variables de entrada.</w:t>
      </w:r>
    </w:p>
    <w:p w:rsidR="000D6E76" w:rsidRDefault="006E1018">
      <w:p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RECUERDE QUE UNA SUMA LÓGICA NO ES UNA SUMA DE NÚMEROS. </w:t>
      </w:r>
    </w:p>
    <w:p w:rsidR="000D6E76" w:rsidRDefault="000D6E76">
      <w:pPr>
        <w:jc w:val="both"/>
        <w:rPr>
          <w:rFonts w:ascii="Bookman Old Style" w:eastAsia="Bookman Old Style" w:hAnsi="Bookman Old Style" w:cs="Bookman Old Style"/>
          <w:sz w:val="24"/>
          <w:szCs w:val="24"/>
        </w:rPr>
      </w:pP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La función suma lógicas e define mediante la siguiente tabla de verdad:</w:t>
      </w:r>
    </w:p>
    <w:tbl>
      <w:tblPr>
        <w:tblStyle w:val="aff2"/>
        <w:tblW w:w="882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3820"/>
        <w:gridCol w:w="5008"/>
      </w:tblGrid>
      <w:tr w:rsidR="000D6E76">
        <w:tc>
          <w:tcPr>
            <w:tcW w:w="3820" w:type="dxa"/>
          </w:tcPr>
          <w:p w:rsidR="000D6E76" w:rsidRDefault="006E1018">
            <w:pPr>
              <w:jc w:val="center"/>
              <w:rPr>
                <w:rFonts w:ascii="Bookman Old Style" w:eastAsia="Bookman Old Style" w:hAnsi="Bookman Old Style" w:cs="Bookman Old Style"/>
                <w:sz w:val="24"/>
                <w:szCs w:val="24"/>
              </w:rPr>
            </w:pPr>
            <w:r>
              <w:rPr>
                <w:noProof/>
                <w:lang w:val="es-ES"/>
              </w:rPr>
              <w:drawing>
                <wp:inline distT="0" distB="0" distL="0" distR="0">
                  <wp:extent cx="1358949" cy="1038712"/>
                  <wp:effectExtent l="0" t="0" r="0" b="0"/>
                  <wp:docPr id="2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1358949" cy="1038712"/>
                          </a:xfrm>
                          <a:prstGeom prst="rect">
                            <a:avLst/>
                          </a:prstGeom>
                          <a:ln/>
                        </pic:spPr>
                      </pic:pic>
                    </a:graphicData>
                  </a:graphic>
                </wp:inline>
              </w:drawing>
            </w:r>
          </w:p>
        </w:tc>
        <w:tc>
          <w:tcPr>
            <w:tcW w:w="5008" w:type="dxa"/>
          </w:tcPr>
          <w:p w:rsidR="000D6E76" w:rsidRDefault="000D6E76">
            <w:pPr>
              <w:widowControl w:val="0"/>
              <w:pBdr>
                <w:top w:val="nil"/>
                <w:left w:val="nil"/>
                <w:bottom w:val="nil"/>
                <w:right w:val="nil"/>
                <w:between w:val="nil"/>
              </w:pBdr>
              <w:spacing w:line="276" w:lineRule="auto"/>
              <w:rPr>
                <w:rFonts w:ascii="Bookman Old Style" w:eastAsia="Bookman Old Style" w:hAnsi="Bookman Old Style" w:cs="Bookman Old Style"/>
                <w:sz w:val="24"/>
                <w:szCs w:val="24"/>
              </w:rPr>
            </w:pPr>
          </w:p>
          <w:tbl>
            <w:tblPr>
              <w:tblStyle w:val="aff3"/>
              <w:tblW w:w="224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2"/>
              <w:gridCol w:w="758"/>
              <w:gridCol w:w="758"/>
            </w:tblGrid>
            <w:tr w:rsidR="000D6E76">
              <w:trPr>
                <w:trHeight w:val="256"/>
              </w:trPr>
              <w:tc>
                <w:tcPr>
                  <w:tcW w:w="732"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w:t>
                  </w:r>
                </w:p>
              </w:tc>
              <w:tc>
                <w:tcPr>
                  <w:tcW w:w="7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B</w:t>
                  </w:r>
                </w:p>
              </w:tc>
              <w:tc>
                <w:tcPr>
                  <w:tcW w:w="7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C</w:t>
                  </w:r>
                </w:p>
              </w:tc>
            </w:tr>
            <w:tr w:rsidR="000D6E76">
              <w:trPr>
                <w:trHeight w:val="256"/>
              </w:trPr>
              <w:tc>
                <w:tcPr>
                  <w:tcW w:w="732"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0</w:t>
                  </w:r>
                </w:p>
              </w:tc>
              <w:tc>
                <w:tcPr>
                  <w:tcW w:w="7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0</w:t>
                  </w:r>
                </w:p>
              </w:tc>
              <w:tc>
                <w:tcPr>
                  <w:tcW w:w="7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0</w:t>
                  </w:r>
                </w:p>
              </w:tc>
            </w:tr>
            <w:tr w:rsidR="000D6E76">
              <w:trPr>
                <w:trHeight w:val="265"/>
              </w:trPr>
              <w:tc>
                <w:tcPr>
                  <w:tcW w:w="732"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0</w:t>
                  </w:r>
                </w:p>
              </w:tc>
              <w:tc>
                <w:tcPr>
                  <w:tcW w:w="7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c>
                <w:tcPr>
                  <w:tcW w:w="7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r>
            <w:tr w:rsidR="000D6E76">
              <w:trPr>
                <w:trHeight w:val="256"/>
              </w:trPr>
              <w:tc>
                <w:tcPr>
                  <w:tcW w:w="732"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c>
                <w:tcPr>
                  <w:tcW w:w="7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0</w:t>
                  </w:r>
                </w:p>
              </w:tc>
              <w:tc>
                <w:tcPr>
                  <w:tcW w:w="7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r>
            <w:tr w:rsidR="000D6E76">
              <w:trPr>
                <w:trHeight w:val="256"/>
              </w:trPr>
              <w:tc>
                <w:tcPr>
                  <w:tcW w:w="732"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c>
                <w:tcPr>
                  <w:tcW w:w="7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c>
                <w:tcPr>
                  <w:tcW w:w="7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r>
          </w:tbl>
          <w:p w:rsidR="000D6E76" w:rsidRDefault="000D6E76">
            <w:pPr>
              <w:jc w:val="center"/>
              <w:rPr>
                <w:rFonts w:ascii="Bookman Old Style" w:eastAsia="Bookman Old Style" w:hAnsi="Bookman Old Style" w:cs="Bookman Old Style"/>
                <w:sz w:val="24"/>
                <w:szCs w:val="24"/>
              </w:rPr>
            </w:pPr>
          </w:p>
        </w:tc>
      </w:tr>
      <w:tr w:rsidR="000D6E76">
        <w:tc>
          <w:tcPr>
            <w:tcW w:w="8828"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Tabla de verdad suma lógica</w:t>
            </w:r>
          </w:p>
        </w:tc>
      </w:tr>
    </w:tbl>
    <w:p w:rsidR="000D6E76" w:rsidRDefault="000D6E76">
      <w:pPr>
        <w:jc w:val="both"/>
        <w:rPr>
          <w:rFonts w:ascii="Bookman Old Style" w:eastAsia="Bookman Old Style" w:hAnsi="Bookman Old Style" w:cs="Bookman Old Style"/>
          <w:sz w:val="24"/>
          <w:szCs w:val="24"/>
        </w:rPr>
      </w:pP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w:t>
      </w:r>
    </w:p>
    <w:p w:rsidR="000D6E76" w:rsidRDefault="006E1018">
      <w:pPr>
        <w:pStyle w:val="Ttulo3"/>
        <w:rPr>
          <w:rFonts w:ascii="Bookman Old Style" w:eastAsia="Bookman Old Style" w:hAnsi="Bookman Old Style" w:cs="Bookman Old Style"/>
        </w:rPr>
      </w:pPr>
      <w:bookmarkStart w:id="18" w:name="_heading=h.z337ya" w:colFirst="0" w:colLast="0"/>
      <w:bookmarkEnd w:id="18"/>
      <w:r>
        <w:rPr>
          <w:rFonts w:ascii="Bookman Old Style" w:eastAsia="Bookman Old Style" w:hAnsi="Bookman Old Style" w:cs="Bookman Old Style"/>
        </w:rPr>
        <w:t xml:space="preserve">2.1.3El producto lógico </w:t>
      </w:r>
    </w:p>
    <w:p w:rsidR="000D6E76" w:rsidRDefault="000D6E76">
      <w:pPr>
        <w:pBdr>
          <w:top w:val="nil"/>
          <w:left w:val="nil"/>
          <w:bottom w:val="nil"/>
          <w:right w:val="nil"/>
          <w:between w:val="nil"/>
        </w:pBdr>
        <w:spacing w:after="0" w:line="240" w:lineRule="auto"/>
        <w:rPr>
          <w:color w:val="000000"/>
        </w:rPr>
      </w:pP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La operación producto entre dos conjuntos se representa mediante el símbolo    (o * dependiendo de la bibliografía)</w:t>
      </w:r>
      <w:r>
        <w:rPr>
          <w:noProof/>
          <w:lang w:val="es-ES"/>
        </w:rPr>
        <mc:AlternateContent>
          <mc:Choice Requires="wps">
            <w:drawing>
              <wp:anchor distT="0" distB="0" distL="114300" distR="114300" simplePos="0" relativeHeight="251658240" behindDoc="0" locked="0" layoutInCell="1" hidden="0" allowOverlap="1">
                <wp:simplePos x="0" y="0"/>
                <wp:positionH relativeFrom="column">
                  <wp:posOffset>596900</wp:posOffset>
                </wp:positionH>
                <wp:positionV relativeFrom="paragraph">
                  <wp:posOffset>215900</wp:posOffset>
                </wp:positionV>
                <wp:extent cx="107950" cy="120650"/>
                <wp:effectExtent l="0" t="0" r="0" b="0"/>
                <wp:wrapNone/>
                <wp:docPr id="22" name="22 Conector"/>
                <wp:cNvGraphicFramePr/>
                <a:graphic xmlns:a="http://schemas.openxmlformats.org/drawingml/2006/main">
                  <a:graphicData uri="http://schemas.microsoft.com/office/word/2010/wordprocessingShape">
                    <wps:wsp>
                      <wps:cNvSpPr/>
                      <wps:spPr>
                        <a:xfrm>
                          <a:off x="5304725" y="3732375"/>
                          <a:ext cx="82550" cy="95250"/>
                        </a:xfrm>
                        <a:prstGeom prst="flowChartConnector">
                          <a:avLst/>
                        </a:prstGeom>
                        <a:solidFill>
                          <a:schemeClr val="dk1"/>
                        </a:solidFill>
                        <a:ln w="25400" cap="flat" cmpd="sng">
                          <a:solidFill>
                            <a:schemeClr val="dk1"/>
                          </a:solidFill>
                          <a:prstDash val="solid"/>
                          <a:round/>
                          <a:headEnd type="none" w="sm" len="sm"/>
                          <a:tailEnd type="none" w="sm" len="sm"/>
                        </a:ln>
                      </wps:spPr>
                      <wps:txbx>
                        <w:txbxContent>
                          <w:p w:rsidR="00354C68" w:rsidRDefault="00354C6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22 Conector" o:spid="_x0000_s1026" type="#_x0000_t120" style="position:absolute;left:0;text-align:left;margin-left:47pt;margin-top:17pt;width:8.5pt;height:9.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bqXLwIAAHEEAAAOAAAAZHJzL2Uyb0RvYy54bWysVNuO2jAQfa/Uf7D8XhICKbuIsKqgVJVW&#10;LdK2HzA4DrHqW21Dwt937KQL2z6sVPXFzMTjM2fOzLB66JUkZ+68MLqi00lOCdfM1EIfK/r92+7d&#10;HSU+gK5BGs0reuGePqzfvll1dskL0xpZc0cQRPtlZyvahmCXWeZZyxX4ibFc42VjnIKArjtmtYMO&#10;0ZXMijx/n3XG1dYZxr3Hr9vhkq4TftNwFr42jeeByIoit5BOl85DPLP1CpZHB7YVbKQB/8BCgdCY&#10;9BlqCwHIyYm/oJRgznjThAkzKjNNIxhPNWA10/yPap5asDzVguJ4+yyT/3+w7Mt574ioK1oUlGhQ&#10;2KOiIBtsFgvGRX0665cY9mT3bvQ8mrHYvnEq/mIZpK9oOcvni6Kk5FLR2WJWzBbloC/vA2EYcFeU&#10;JTaB4f19WaCJeNkVxjofPnGjSDQq2kjTbVpwAcmMbGIyOD/6MDz8/SB+9kaKeiekTE4cH76RjpwB&#10;G1//mI6pXkRJTTqstpznkRTg9DUSAprKoh5eH1NHXzxJc/kqcOS1Bd8O2RPAIIQzJ10jd1i2HOqP&#10;uibhYlFxjXLTSMYrSiTHTUIjxQUQ8vU4FFFq1DK2amhOtEJ/6BEkmgdTX7DP3rKdQHKP4MMeHE76&#10;FNPi9GPCnydwSEJ+1jhe99N5bGS4ddytc7h1QLPW4FKx4CgZnE1ISxZL1ebDKZhGpKZdyYx0ca7T&#10;EIw7GBfn1k9R13+K9S8AAAD//wMAUEsDBBQABgAIAAAAIQCx0kXA3QAAAAgBAAAPAAAAZHJzL2Rv&#10;d25yZXYueG1sTI9BT8MwDIXvSPyHyEhcEEu7McZK3QkhIc4UJMQta0zT0TilSbfw70lPcLKt9/T8&#10;vXIXbS+ONPrOMUK+yEAQN0533CK8vT5d34HwQbFWvWNC+CEPu+r8rFSFdid+oWMdWpFC2BcKwYQw&#10;FFL6xpBVfuEG4qR9utGqkM6xlXpUpxRue7nMsltpVcfpg1EDPRpqvurJImTL+juajf/YbtbD+2Sv&#10;DjI+HxAvL+LDPYhAMfyZYcZP6FAlpr2bWHvRI2xvUpWAsJrnrOd5WvYI61UGsirl/wLVLwAAAP//&#10;AwBQSwECLQAUAAYACAAAACEAtoM4kv4AAADhAQAAEwAAAAAAAAAAAAAAAAAAAAAAW0NvbnRlbnRf&#10;VHlwZXNdLnhtbFBLAQItABQABgAIAAAAIQA4/SH/1gAAAJQBAAALAAAAAAAAAAAAAAAAAC8BAABf&#10;cmVscy8ucmVsc1BLAQItABQABgAIAAAAIQDbrbqXLwIAAHEEAAAOAAAAAAAAAAAAAAAAAC4CAABk&#10;cnMvZTJvRG9jLnhtbFBLAQItABQABgAIAAAAIQCx0kXA3QAAAAgBAAAPAAAAAAAAAAAAAAAAAIkE&#10;AABkcnMvZG93bnJldi54bWxQSwUGAAAAAAQABADzAAAAkwUAAAAA&#10;" fillcolor="black [3200]" strokecolor="black [3200]" strokeweight="2pt">
                <v:stroke startarrowwidth="narrow" startarrowlength="short" endarrowwidth="narrow" endarrowlength="short"/>
                <v:textbox inset="2.53958mm,2.53958mm,2.53958mm,2.53958mm">
                  <w:txbxContent>
                    <w:p w:rsidR="00354C68" w:rsidRDefault="00354C68">
                      <w:pPr>
                        <w:spacing w:after="0" w:line="240" w:lineRule="auto"/>
                        <w:textDirection w:val="btLr"/>
                      </w:pPr>
                    </w:p>
                  </w:txbxContent>
                </v:textbox>
              </v:shape>
            </w:pict>
          </mc:Fallback>
        </mc:AlternateConten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La operación producto lógico se define mediante la siguiente tabla de verdad:</w:t>
      </w:r>
    </w:p>
    <w:tbl>
      <w:tblPr>
        <w:tblStyle w:val="aff4"/>
        <w:tblW w:w="882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414"/>
        <w:gridCol w:w="4414"/>
      </w:tblGrid>
      <w:tr w:rsidR="000D6E76">
        <w:tc>
          <w:tcPr>
            <w:tcW w:w="4414" w:type="dxa"/>
          </w:tcPr>
          <w:p w:rsidR="000D6E76" w:rsidRDefault="006E1018">
            <w:pPr>
              <w:tabs>
                <w:tab w:val="left" w:pos="7380"/>
              </w:tabs>
              <w:jc w:val="center"/>
              <w:rPr>
                <w:rFonts w:ascii="Bookman Old Style" w:eastAsia="Bookman Old Style" w:hAnsi="Bookman Old Style" w:cs="Bookman Old Style"/>
                <w:sz w:val="24"/>
                <w:szCs w:val="24"/>
              </w:rPr>
            </w:pPr>
            <w:r>
              <w:rPr>
                <w:noProof/>
                <w:lang w:val="es-ES"/>
              </w:rPr>
              <w:drawing>
                <wp:inline distT="0" distB="0" distL="0" distR="0">
                  <wp:extent cx="1340308" cy="1011633"/>
                  <wp:effectExtent l="0" t="0" r="0" b="0"/>
                  <wp:docPr id="2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1340308" cy="1011633"/>
                          </a:xfrm>
                          <a:prstGeom prst="rect">
                            <a:avLst/>
                          </a:prstGeom>
                          <a:ln/>
                        </pic:spPr>
                      </pic:pic>
                    </a:graphicData>
                  </a:graphic>
                </wp:inline>
              </w:drawing>
            </w:r>
          </w:p>
        </w:tc>
        <w:tc>
          <w:tcPr>
            <w:tcW w:w="4414" w:type="dxa"/>
          </w:tcPr>
          <w:p w:rsidR="000D6E76" w:rsidRDefault="006E1018">
            <w:pPr>
              <w:tabs>
                <w:tab w:val="left" w:pos="7380"/>
              </w:tabs>
              <w:jc w:val="center"/>
              <w:rPr>
                <w:rFonts w:ascii="Bookman Old Style" w:eastAsia="Bookman Old Style" w:hAnsi="Bookman Old Style" w:cs="Bookman Old Style"/>
                <w:sz w:val="24"/>
                <w:szCs w:val="24"/>
              </w:rPr>
            </w:pPr>
            <w:r>
              <w:rPr>
                <w:noProof/>
                <w:lang w:val="es-ES"/>
              </w:rPr>
              <w:drawing>
                <wp:inline distT="0" distB="0" distL="0" distR="0">
                  <wp:extent cx="2434530" cy="1039812"/>
                  <wp:effectExtent l="0" t="0" r="0" b="0"/>
                  <wp:docPr id="2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434530" cy="1039812"/>
                          </a:xfrm>
                          <a:prstGeom prst="rect">
                            <a:avLst/>
                          </a:prstGeom>
                          <a:ln/>
                        </pic:spPr>
                      </pic:pic>
                    </a:graphicData>
                  </a:graphic>
                </wp:inline>
              </w:drawing>
            </w:r>
          </w:p>
        </w:tc>
      </w:tr>
      <w:tr w:rsidR="000D6E76">
        <w:tc>
          <w:tcPr>
            <w:tcW w:w="8828" w:type="dxa"/>
            <w:gridSpan w:val="2"/>
          </w:tcPr>
          <w:p w:rsidR="000D6E76" w:rsidRDefault="006E1018">
            <w:pPr>
              <w:tabs>
                <w:tab w:val="left" w:pos="7380"/>
              </w:tabs>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Tabla de verdad producto lógico</w:t>
            </w:r>
          </w:p>
        </w:tc>
      </w:tr>
    </w:tbl>
    <w:p w:rsidR="000D6E76" w:rsidRDefault="000D6E76">
      <w:pPr>
        <w:tabs>
          <w:tab w:val="left" w:pos="7380"/>
        </w:tabs>
        <w:jc w:val="both"/>
        <w:rPr>
          <w:rFonts w:ascii="Bookman Old Style" w:eastAsia="Bookman Old Style" w:hAnsi="Bookman Old Style" w:cs="Bookman Old Style"/>
          <w:sz w:val="24"/>
          <w:szCs w:val="24"/>
        </w:rPr>
      </w:pPr>
    </w:p>
    <w:p w:rsidR="000D6E76" w:rsidRDefault="000D6E76">
      <w:pPr>
        <w:tabs>
          <w:tab w:val="left" w:pos="7380"/>
        </w:tabs>
        <w:jc w:val="both"/>
        <w:rPr>
          <w:rFonts w:ascii="Bookman Old Style" w:eastAsia="Bookman Old Style" w:hAnsi="Bookman Old Style" w:cs="Bookman Old Style"/>
          <w:sz w:val="24"/>
          <w:szCs w:val="24"/>
        </w:rPr>
      </w:pPr>
    </w:p>
    <w:p w:rsidR="000D6E76" w:rsidRDefault="000D6E76">
      <w:pPr>
        <w:tabs>
          <w:tab w:val="left" w:pos="7380"/>
        </w:tabs>
        <w:jc w:val="both"/>
        <w:rPr>
          <w:rFonts w:ascii="Bookman Old Style" w:eastAsia="Bookman Old Style" w:hAnsi="Bookman Old Style" w:cs="Bookman Old Style"/>
          <w:sz w:val="24"/>
          <w:szCs w:val="24"/>
        </w:rPr>
      </w:pPr>
    </w:p>
    <w:p w:rsidR="000D6E76" w:rsidRDefault="000D6E76">
      <w:pPr>
        <w:tabs>
          <w:tab w:val="left" w:pos="7380"/>
        </w:tabs>
        <w:jc w:val="both"/>
        <w:rPr>
          <w:rFonts w:ascii="Bookman Old Style" w:eastAsia="Bookman Old Style" w:hAnsi="Bookman Old Style" w:cs="Bookman Old Style"/>
          <w:sz w:val="24"/>
          <w:szCs w:val="24"/>
        </w:rPr>
      </w:pPr>
    </w:p>
    <w:p w:rsidR="000D6E76" w:rsidRDefault="006E1018">
      <w:pPr>
        <w:pStyle w:val="Ttulo2"/>
        <w:rPr>
          <w:rFonts w:ascii="Bookman Old Style" w:eastAsia="Bookman Old Style" w:hAnsi="Bookman Old Style" w:cs="Bookman Old Style"/>
        </w:rPr>
      </w:pPr>
      <w:bookmarkStart w:id="19" w:name="_heading=h.3j2qqm3" w:colFirst="0" w:colLast="0"/>
      <w:bookmarkEnd w:id="19"/>
      <w:r>
        <w:rPr>
          <w:rFonts w:ascii="Bookman Old Style" w:eastAsia="Bookman Old Style" w:hAnsi="Bookman Old Style" w:cs="Bookman Old Style"/>
        </w:rPr>
        <w:t xml:space="preserve">2.2Teoremas </w:t>
      </w:r>
    </w:p>
    <w:p w:rsidR="000D6E76" w:rsidRDefault="000D6E76">
      <w:pPr>
        <w:jc w:val="both"/>
        <w:rPr>
          <w:rFonts w:ascii="Bookman Old Style" w:eastAsia="Bookman Old Style" w:hAnsi="Bookman Old Style" w:cs="Bookman Old Style"/>
          <w:sz w:val="24"/>
          <w:szCs w:val="24"/>
        </w:rPr>
      </w:pP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lastRenderedPageBreak/>
        <w:t>Teorema 1.</w:t>
      </w:r>
      <w:r>
        <w:rPr>
          <w:rFonts w:ascii="Bookman Old Style" w:eastAsia="Bookman Old Style" w:hAnsi="Bookman Old Style" w:cs="Bookman Old Style"/>
          <w:sz w:val="24"/>
          <w:szCs w:val="24"/>
        </w:rPr>
        <w:t xml:space="preserve"> El resultado de aplicar cualquiera de las tres operaciones antes definidas, a variables booleanas, es otra variable booleana y además el resultado es único. </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Teorema 2.</w:t>
      </w:r>
      <w:r>
        <w:rPr>
          <w:rFonts w:ascii="Bookman Old Style" w:eastAsia="Bookman Old Style" w:hAnsi="Bookman Old Style" w:cs="Bookman Old Style"/>
          <w:sz w:val="24"/>
          <w:szCs w:val="24"/>
        </w:rPr>
        <w:t xml:space="preserve"> Ley de </w:t>
      </w:r>
      <w:proofErr w:type="spellStart"/>
      <w:r>
        <w:rPr>
          <w:rFonts w:ascii="Bookman Old Style" w:eastAsia="Bookman Old Style" w:hAnsi="Bookman Old Style" w:cs="Bookman Old Style"/>
          <w:sz w:val="24"/>
          <w:szCs w:val="24"/>
        </w:rPr>
        <w:t>idempotencia</w:t>
      </w:r>
      <w:proofErr w:type="spellEnd"/>
      <w:r>
        <w:rPr>
          <w:rFonts w:ascii="Bookman Old Style" w:eastAsia="Bookman Old Style" w:hAnsi="Bookman Old Style" w:cs="Bookman Old Style"/>
          <w:sz w:val="24"/>
          <w:szCs w:val="24"/>
        </w:rPr>
        <w:t xml:space="preserve">. Tanto la suma como el producto de una variable booleana consigo misma da como resultado la misma variable: </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A + A = A </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A * A = A </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 xml:space="preserve">Teorema 3. </w:t>
      </w:r>
      <w:r>
        <w:rPr>
          <w:rFonts w:ascii="Bookman Old Style" w:eastAsia="Bookman Old Style" w:hAnsi="Bookman Old Style" w:cs="Bookman Old Style"/>
          <w:sz w:val="24"/>
          <w:szCs w:val="24"/>
        </w:rPr>
        <w:t>Ley de involución. Una variable booleana negada dos veces, da como resultado la misma variable:</w:t>
      </w:r>
    </w:p>
    <w:p w:rsidR="000D6E76" w:rsidRDefault="00354C68">
      <w:pPr>
        <w:jc w:val="center"/>
        <w:rPr>
          <w:rFonts w:ascii="Cambria Math" w:eastAsia="Cambria Math" w:hAnsi="Cambria Math" w:cs="Cambria Math"/>
          <w:sz w:val="24"/>
          <w:szCs w:val="24"/>
        </w:rPr>
      </w:pPr>
      <m:oMathPara>
        <m:oMath>
          <m:bar>
            <m:barPr>
              <m:ctrlPr>
                <w:rPr>
                  <w:rFonts w:ascii="Cambria Math" w:hAnsi="Cambria Math"/>
                </w:rPr>
              </m:ctrlPr>
            </m:barPr>
            <m:e>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m:t>
                  </m:r>
                </m:e>
              </m:bar>
            </m:e>
          </m:bar>
          <m:r>
            <w:rPr>
              <w:rFonts w:ascii="Cambria Math" w:eastAsia="Cambria Math" w:hAnsi="Cambria Math" w:cs="Cambria Math"/>
              <w:sz w:val="24"/>
              <w:szCs w:val="24"/>
            </w:rPr>
            <m:t xml:space="preserve"> =A</m:t>
          </m:r>
        </m:oMath>
      </m:oMathPara>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Teorema 4.</w:t>
      </w:r>
      <w:r>
        <w:rPr>
          <w:b/>
        </w:rPr>
        <w:t xml:space="preserve"> </w:t>
      </w:r>
      <w:r>
        <w:rPr>
          <w:rFonts w:ascii="Bookman Old Style" w:eastAsia="Bookman Old Style" w:hAnsi="Bookman Old Style" w:cs="Bookman Old Style"/>
          <w:sz w:val="24"/>
          <w:szCs w:val="24"/>
        </w:rPr>
        <w:t>Ley conmutativa. Se define respecto a la suma (y al producto) y nos dice que el orden de los sumandos (factores) no altera el resultado:</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A + B = B + A </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 * B = B * A</w:t>
      </w:r>
    </w:p>
    <w:p w:rsidR="000D6E76" w:rsidRDefault="006E1018">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r>
        <w:rPr>
          <w:rFonts w:ascii="Bookman Old Style" w:eastAsia="Bookman Old Style" w:hAnsi="Bookman Old Style" w:cs="Bookman Old Style"/>
          <w:b/>
          <w:color w:val="000000"/>
          <w:sz w:val="24"/>
          <w:szCs w:val="24"/>
        </w:rPr>
        <w:t>Teorema 5.</w:t>
      </w:r>
      <w:r>
        <w:rPr>
          <w:rFonts w:ascii="Bookman Old Style" w:eastAsia="Bookman Old Style" w:hAnsi="Bookman Old Style" w:cs="Bookman Old Style"/>
          <w:color w:val="000000"/>
          <w:sz w:val="24"/>
          <w:szCs w:val="24"/>
        </w:rPr>
        <w:t xml:space="preserve"> Ley asociativa. Se define respecto a las operaciones suma y producto de la siguiente forma: </w:t>
      </w:r>
    </w:p>
    <w:p w:rsidR="000D6E76" w:rsidRDefault="000D6E76">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p>
    <w:p w:rsidR="000D6E76" w:rsidRDefault="006E1018">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Respecto de la suma: A</w:t>
      </w:r>
      <w:proofErr w:type="gramStart"/>
      <w:r>
        <w:rPr>
          <w:rFonts w:ascii="Bookman Old Style" w:eastAsia="Bookman Old Style" w:hAnsi="Bookman Old Style" w:cs="Bookman Old Style"/>
          <w:color w:val="000000"/>
          <w:sz w:val="24"/>
          <w:szCs w:val="24"/>
        </w:rPr>
        <w:t>+(</w:t>
      </w:r>
      <w:proofErr w:type="gramEnd"/>
      <w:r>
        <w:rPr>
          <w:rFonts w:ascii="Bookman Old Style" w:eastAsia="Bookman Old Style" w:hAnsi="Bookman Old Style" w:cs="Bookman Old Style"/>
          <w:color w:val="000000"/>
          <w:sz w:val="24"/>
          <w:szCs w:val="24"/>
        </w:rPr>
        <w:t xml:space="preserve">B+C) = (A+B)+C = A+B+C </w:t>
      </w:r>
    </w:p>
    <w:p w:rsidR="000D6E76" w:rsidRDefault="000D6E76">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p>
    <w:p w:rsidR="000D6E76" w:rsidRDefault="006E1018">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Respecto del producto: </w:t>
      </w:r>
      <w:proofErr w:type="gramStart"/>
      <w:r>
        <w:rPr>
          <w:rFonts w:ascii="Bookman Old Style" w:eastAsia="Bookman Old Style" w:hAnsi="Bookman Old Style" w:cs="Bookman Old Style"/>
          <w:color w:val="000000"/>
          <w:sz w:val="24"/>
          <w:szCs w:val="24"/>
        </w:rPr>
        <w:t>A(</w:t>
      </w:r>
      <w:proofErr w:type="gramEnd"/>
      <w:r>
        <w:rPr>
          <w:rFonts w:ascii="Bookman Old Style" w:eastAsia="Bookman Old Style" w:hAnsi="Bookman Old Style" w:cs="Bookman Old Style"/>
          <w:color w:val="000000"/>
          <w:sz w:val="24"/>
          <w:szCs w:val="24"/>
        </w:rPr>
        <w:t xml:space="preserve">BC) = (AB)C = ABC  </w:t>
      </w:r>
    </w:p>
    <w:p w:rsidR="000D6E76" w:rsidRDefault="000D6E76">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p>
    <w:p w:rsidR="000D6E76" w:rsidRDefault="006E1018">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r>
        <w:rPr>
          <w:rFonts w:ascii="Bookman Old Style" w:eastAsia="Bookman Old Style" w:hAnsi="Bookman Old Style" w:cs="Bookman Old Style"/>
          <w:b/>
          <w:color w:val="000000"/>
          <w:sz w:val="24"/>
          <w:szCs w:val="24"/>
        </w:rPr>
        <w:t>Teorema 6.</w:t>
      </w:r>
      <w:r>
        <w:rPr>
          <w:rFonts w:ascii="Bookman Old Style" w:eastAsia="Bookman Old Style" w:hAnsi="Bookman Old Style" w:cs="Bookman Old Style"/>
          <w:color w:val="000000"/>
          <w:sz w:val="24"/>
          <w:szCs w:val="24"/>
        </w:rPr>
        <w:t xml:space="preserve"> Ley distributiva. </w:t>
      </w:r>
    </w:p>
    <w:p w:rsidR="000D6E76" w:rsidRDefault="000D6E76">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p>
    <w:p w:rsidR="000D6E76" w:rsidRDefault="006E1018">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Respecto de la suma: A+BC = (A+B</w:t>
      </w:r>
      <w:proofErr w:type="gramStart"/>
      <w:r>
        <w:rPr>
          <w:rFonts w:ascii="Bookman Old Style" w:eastAsia="Bookman Old Style" w:hAnsi="Bookman Old Style" w:cs="Bookman Old Style"/>
          <w:color w:val="000000"/>
          <w:sz w:val="24"/>
          <w:szCs w:val="24"/>
        </w:rPr>
        <w:t>)(</w:t>
      </w:r>
      <w:proofErr w:type="gramEnd"/>
      <w:r>
        <w:rPr>
          <w:rFonts w:ascii="Bookman Old Style" w:eastAsia="Bookman Old Style" w:hAnsi="Bookman Old Style" w:cs="Bookman Old Style"/>
          <w:color w:val="000000"/>
          <w:sz w:val="24"/>
          <w:szCs w:val="24"/>
        </w:rPr>
        <w:t xml:space="preserve">A+C) </w:t>
      </w:r>
    </w:p>
    <w:p w:rsidR="000D6E76" w:rsidRDefault="000D6E76">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p>
    <w:p w:rsidR="000D6E76" w:rsidRDefault="006E1018">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Respecto del producto: </w:t>
      </w:r>
      <w:proofErr w:type="gramStart"/>
      <w:r>
        <w:rPr>
          <w:rFonts w:ascii="Bookman Old Style" w:eastAsia="Bookman Old Style" w:hAnsi="Bookman Old Style" w:cs="Bookman Old Style"/>
          <w:color w:val="000000"/>
          <w:sz w:val="24"/>
          <w:szCs w:val="24"/>
        </w:rPr>
        <w:t>A(</w:t>
      </w:r>
      <w:proofErr w:type="gramEnd"/>
      <w:r>
        <w:rPr>
          <w:rFonts w:ascii="Bookman Old Style" w:eastAsia="Bookman Old Style" w:hAnsi="Bookman Old Style" w:cs="Bookman Old Style"/>
          <w:color w:val="000000"/>
          <w:sz w:val="24"/>
          <w:szCs w:val="24"/>
        </w:rPr>
        <w:t xml:space="preserve">B+C) = AB+AC </w:t>
      </w:r>
    </w:p>
    <w:p w:rsidR="000D6E76" w:rsidRDefault="000D6E76">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p>
    <w:p w:rsidR="000D6E76" w:rsidRDefault="000D6E76">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p>
    <w:p w:rsidR="000D6E76" w:rsidRDefault="000D6E76">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p>
    <w:p w:rsidR="000D6E76" w:rsidRDefault="000D6E76">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p>
    <w:p w:rsidR="000D6E76" w:rsidRDefault="000D6E76">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p>
    <w:p w:rsidR="000D6E76" w:rsidRDefault="006E1018">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r>
        <w:rPr>
          <w:rFonts w:ascii="Bookman Old Style" w:eastAsia="Bookman Old Style" w:hAnsi="Bookman Old Style" w:cs="Bookman Old Style"/>
          <w:b/>
          <w:color w:val="000000"/>
          <w:sz w:val="24"/>
          <w:szCs w:val="24"/>
        </w:rPr>
        <w:t>Teorema 7.</w:t>
      </w:r>
      <w:r>
        <w:rPr>
          <w:rFonts w:ascii="Bookman Old Style" w:eastAsia="Bookman Old Style" w:hAnsi="Bookman Old Style" w:cs="Bookman Old Style"/>
          <w:color w:val="000000"/>
          <w:sz w:val="24"/>
          <w:szCs w:val="24"/>
        </w:rPr>
        <w:t xml:space="preserve"> Ley de absorción. </w:t>
      </w:r>
    </w:p>
    <w:p w:rsidR="000D6E76" w:rsidRDefault="000D6E76">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p>
    <w:p w:rsidR="000D6E76" w:rsidRDefault="006E1018">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A+AB = A </w:t>
      </w:r>
    </w:p>
    <w:p w:rsidR="000D6E76" w:rsidRDefault="000D6E76">
      <w:pPr>
        <w:jc w:val="both"/>
        <w:rPr>
          <w:rFonts w:ascii="Bookman Old Style" w:eastAsia="Bookman Old Style" w:hAnsi="Bookman Old Style" w:cs="Bookman Old Style"/>
          <w:sz w:val="24"/>
          <w:szCs w:val="24"/>
        </w:rPr>
      </w:pP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lastRenderedPageBreak/>
        <w:t>A(A+B) = A</w:t>
      </w:r>
    </w:p>
    <w:p w:rsidR="000D6E76" w:rsidRDefault="000D6E76">
      <w:pPr>
        <w:tabs>
          <w:tab w:val="left" w:pos="7380"/>
        </w:tabs>
        <w:jc w:val="both"/>
        <w:rPr>
          <w:rFonts w:ascii="Bookman Old Style" w:eastAsia="Bookman Old Style" w:hAnsi="Bookman Old Style" w:cs="Bookman Old Style"/>
          <w:sz w:val="24"/>
          <w:szCs w:val="24"/>
        </w:rPr>
      </w:pPr>
    </w:p>
    <w:p w:rsidR="000D6E76" w:rsidRDefault="006E1018">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r>
        <w:rPr>
          <w:rFonts w:ascii="Bookman Old Style" w:eastAsia="Bookman Old Style" w:hAnsi="Bookman Old Style" w:cs="Bookman Old Style"/>
          <w:b/>
          <w:color w:val="000000"/>
          <w:sz w:val="24"/>
          <w:szCs w:val="24"/>
        </w:rPr>
        <w:t>Teorema 8.</w:t>
      </w:r>
      <w:r>
        <w:rPr>
          <w:rFonts w:ascii="Bookman Old Style" w:eastAsia="Bookman Old Style" w:hAnsi="Bookman Old Style" w:cs="Bookman Old Style"/>
          <w:color w:val="000000"/>
          <w:sz w:val="24"/>
          <w:szCs w:val="24"/>
        </w:rPr>
        <w:t xml:space="preserve"> Leyes de </w:t>
      </w:r>
      <w:proofErr w:type="spellStart"/>
      <w:r>
        <w:rPr>
          <w:rFonts w:ascii="Bookman Old Style" w:eastAsia="Bookman Old Style" w:hAnsi="Bookman Old Style" w:cs="Bookman Old Style"/>
          <w:color w:val="000000"/>
          <w:sz w:val="24"/>
          <w:szCs w:val="24"/>
        </w:rPr>
        <w:t>De</w:t>
      </w:r>
      <w:proofErr w:type="spellEnd"/>
      <w:r>
        <w:rPr>
          <w:rFonts w:ascii="Bookman Old Style" w:eastAsia="Bookman Old Style" w:hAnsi="Bookman Old Style" w:cs="Bookman Old Style"/>
          <w:color w:val="000000"/>
          <w:sz w:val="24"/>
          <w:szCs w:val="24"/>
        </w:rPr>
        <w:t xml:space="preserve"> Morgan. </w:t>
      </w:r>
    </w:p>
    <w:p w:rsidR="000D6E76" w:rsidRDefault="000D6E76">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p>
    <w:p w:rsidR="000D6E76" w:rsidRDefault="000D6E76">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p>
    <w:p w:rsidR="000D6E76" w:rsidRDefault="00354C68">
      <w:pPr>
        <w:jc w:val="center"/>
        <w:rPr>
          <w:rFonts w:ascii="Cambria Math" w:eastAsia="Cambria Math" w:hAnsi="Cambria Math" w:cs="Cambria Math"/>
          <w:color w:val="000000"/>
          <w:sz w:val="24"/>
          <w:szCs w:val="24"/>
        </w:rPr>
      </w:pPr>
      <m:oMathPara>
        <m:oMath>
          <m:bar>
            <m:barPr>
              <m:ctrlPr>
                <w:rPr>
                  <w:rFonts w:ascii="Cambria Math" w:eastAsia="Cambria Math" w:hAnsi="Cambria Math" w:cs="Cambria Math"/>
                  <w:color w:val="000000"/>
                  <w:sz w:val="24"/>
                  <w:szCs w:val="24"/>
                </w:rPr>
              </m:ctrlPr>
            </m:barPr>
            <m:e>
              <m:r>
                <w:rPr>
                  <w:rFonts w:ascii="Cambria Math" w:eastAsia="Cambria Math" w:hAnsi="Cambria Math" w:cs="Cambria Math"/>
                  <w:color w:val="000000"/>
                  <w:sz w:val="24"/>
                  <w:szCs w:val="24"/>
                </w:rPr>
                <m:t>A+B</m:t>
              </m:r>
            </m:e>
          </m:bar>
          <m:r>
            <w:rPr>
              <w:rFonts w:ascii="Cambria Math" w:eastAsia="Cambria Math" w:hAnsi="Cambria Math" w:cs="Cambria Math"/>
              <w:color w:val="000000"/>
              <w:sz w:val="24"/>
              <w:szCs w:val="24"/>
            </w:rPr>
            <m:t xml:space="preserve">= </m:t>
          </m:r>
          <m:bar>
            <m:barPr>
              <m:ctrlPr>
                <w:rPr>
                  <w:rFonts w:ascii="Cambria Math" w:eastAsia="Cambria Math" w:hAnsi="Cambria Math" w:cs="Cambria Math"/>
                  <w:color w:val="000000"/>
                  <w:sz w:val="24"/>
                  <w:szCs w:val="24"/>
                </w:rPr>
              </m:ctrlPr>
            </m:barPr>
            <m:e>
              <m:r>
                <w:rPr>
                  <w:rFonts w:ascii="Cambria Math" w:eastAsia="Cambria Math" w:hAnsi="Cambria Math" w:cs="Cambria Math"/>
                  <w:color w:val="000000"/>
                  <w:sz w:val="24"/>
                  <w:szCs w:val="24"/>
                </w:rPr>
                <m:t>A</m:t>
              </m:r>
            </m:e>
          </m:bar>
          <m:r>
            <w:rPr>
              <w:rFonts w:ascii="Cambria Math" w:eastAsia="Cambria Math" w:hAnsi="Cambria Math" w:cs="Cambria Math"/>
              <w:color w:val="000000"/>
              <w:sz w:val="24"/>
              <w:szCs w:val="24"/>
            </w:rPr>
            <m:t xml:space="preserve"> </m:t>
          </m:r>
          <m:bar>
            <m:barPr>
              <m:ctrlPr>
                <w:rPr>
                  <w:rFonts w:ascii="Cambria Math" w:eastAsia="Cambria Math" w:hAnsi="Cambria Math" w:cs="Cambria Math"/>
                  <w:color w:val="000000"/>
                  <w:sz w:val="24"/>
                  <w:szCs w:val="24"/>
                </w:rPr>
              </m:ctrlPr>
            </m:barPr>
            <m:e>
              <m:r>
                <w:rPr>
                  <w:rFonts w:ascii="Cambria Math" w:eastAsia="Cambria Math" w:hAnsi="Cambria Math" w:cs="Cambria Math"/>
                  <w:color w:val="000000"/>
                  <w:sz w:val="24"/>
                  <w:szCs w:val="24"/>
                </w:rPr>
                <m:t>B</m:t>
              </m:r>
            </m:e>
          </m:bar>
        </m:oMath>
      </m:oMathPara>
    </w:p>
    <w:p w:rsidR="000D6E76" w:rsidRDefault="00354C68">
      <w:pPr>
        <w:jc w:val="center"/>
        <w:rPr>
          <w:rFonts w:ascii="Cambria Math" w:eastAsia="Cambria Math" w:hAnsi="Cambria Math" w:cs="Cambria Math"/>
          <w:color w:val="000000"/>
          <w:sz w:val="24"/>
          <w:szCs w:val="24"/>
        </w:rPr>
      </w:pPr>
      <m:oMathPara>
        <m:oMath>
          <m:bar>
            <m:barPr>
              <m:ctrlPr>
                <w:rPr>
                  <w:rFonts w:ascii="Cambria Math" w:eastAsia="Cambria Math" w:hAnsi="Cambria Math" w:cs="Cambria Math"/>
                  <w:color w:val="000000"/>
                  <w:sz w:val="24"/>
                  <w:szCs w:val="24"/>
                </w:rPr>
              </m:ctrlPr>
            </m:barPr>
            <m:e>
              <m:r>
                <w:rPr>
                  <w:rFonts w:ascii="Cambria Math" w:eastAsia="Cambria Math" w:hAnsi="Cambria Math" w:cs="Cambria Math"/>
                  <w:color w:val="000000"/>
                  <w:sz w:val="24"/>
                  <w:szCs w:val="24"/>
                </w:rPr>
                <m:t>AB</m:t>
              </m:r>
            </m:e>
          </m:bar>
          <m:r>
            <w:rPr>
              <w:rFonts w:ascii="Cambria Math" w:eastAsia="Cambria Math" w:hAnsi="Cambria Math" w:cs="Cambria Math"/>
              <w:color w:val="000000"/>
              <w:sz w:val="24"/>
              <w:szCs w:val="24"/>
            </w:rPr>
            <m:t xml:space="preserve">= </m:t>
          </m:r>
          <m:bar>
            <m:barPr>
              <m:ctrlPr>
                <w:rPr>
                  <w:rFonts w:ascii="Cambria Math" w:eastAsia="Cambria Math" w:hAnsi="Cambria Math" w:cs="Cambria Math"/>
                  <w:color w:val="000000"/>
                  <w:sz w:val="24"/>
                  <w:szCs w:val="24"/>
                </w:rPr>
              </m:ctrlPr>
            </m:barPr>
            <m:e>
              <m:r>
                <w:rPr>
                  <w:rFonts w:ascii="Cambria Math" w:eastAsia="Cambria Math" w:hAnsi="Cambria Math" w:cs="Cambria Math"/>
                  <w:color w:val="000000"/>
                  <w:sz w:val="24"/>
                  <w:szCs w:val="24"/>
                </w:rPr>
                <m:t>A</m:t>
              </m:r>
            </m:e>
          </m:bar>
          <m:r>
            <w:rPr>
              <w:rFonts w:ascii="Cambria Math" w:eastAsia="Cambria Math" w:hAnsi="Cambria Math" w:cs="Cambria Math"/>
              <w:color w:val="000000"/>
              <w:sz w:val="24"/>
              <w:szCs w:val="24"/>
            </w:rPr>
            <m:t>+</m:t>
          </m:r>
          <m:bar>
            <m:barPr>
              <m:ctrlPr>
                <w:rPr>
                  <w:rFonts w:ascii="Cambria Math" w:eastAsia="Cambria Math" w:hAnsi="Cambria Math" w:cs="Cambria Math"/>
                  <w:color w:val="000000"/>
                  <w:sz w:val="24"/>
                  <w:szCs w:val="24"/>
                </w:rPr>
              </m:ctrlPr>
            </m:barPr>
            <m:e>
              <m:r>
                <w:rPr>
                  <w:rFonts w:ascii="Cambria Math" w:eastAsia="Cambria Math" w:hAnsi="Cambria Math" w:cs="Cambria Math"/>
                  <w:color w:val="000000"/>
                  <w:sz w:val="24"/>
                  <w:szCs w:val="24"/>
                </w:rPr>
                <m:t>B</m:t>
              </m:r>
            </m:e>
          </m:bar>
        </m:oMath>
      </m:oMathPara>
    </w:p>
    <w:p w:rsidR="000D6E76" w:rsidRDefault="000D6E76">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p>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(Las leyes de </w:t>
      </w:r>
      <w:proofErr w:type="spellStart"/>
      <w:r>
        <w:rPr>
          <w:rFonts w:ascii="Bookman Old Style" w:eastAsia="Bookman Old Style" w:hAnsi="Bookman Old Style" w:cs="Bookman Old Style"/>
          <w:sz w:val="24"/>
          <w:szCs w:val="24"/>
        </w:rPr>
        <w:t>De</w:t>
      </w:r>
      <w:proofErr w:type="spellEnd"/>
      <w:r>
        <w:rPr>
          <w:rFonts w:ascii="Bookman Old Style" w:eastAsia="Bookman Old Style" w:hAnsi="Bookman Old Style" w:cs="Bookman Old Style"/>
          <w:sz w:val="24"/>
          <w:szCs w:val="24"/>
        </w:rPr>
        <w:t xml:space="preserve"> Morgan pueden ser generalizadas a "n" variables.)</w:t>
      </w:r>
    </w:p>
    <w:p w:rsidR="000D6E76" w:rsidRDefault="000D6E76">
      <w:pPr>
        <w:tabs>
          <w:tab w:val="left" w:pos="7380"/>
        </w:tabs>
        <w:jc w:val="both"/>
        <w:rPr>
          <w:rFonts w:ascii="Bookman Old Style" w:eastAsia="Bookman Old Style" w:hAnsi="Bookman Old Style" w:cs="Bookman Old Style"/>
          <w:sz w:val="24"/>
          <w:szCs w:val="24"/>
        </w:rPr>
      </w:pPr>
    </w:p>
    <w:p w:rsidR="000D6E76" w:rsidRDefault="006E1018">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Relaciones importantes que se deducen de las operaciones booleanas y de los teoremas anteriores: </w:t>
      </w:r>
    </w:p>
    <w:p w:rsidR="000D6E76" w:rsidRDefault="000D6E76">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p>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0+A = A</w:t>
      </w:r>
    </w:p>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1*A = A </w:t>
      </w:r>
    </w:p>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0*A = 0 </w:t>
      </w:r>
    </w:p>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1+A = 1</w:t>
      </w:r>
    </w:p>
    <w:p w:rsidR="000D6E76" w:rsidRDefault="000D6E76">
      <w:pPr>
        <w:tabs>
          <w:tab w:val="left" w:pos="7380"/>
        </w:tabs>
        <w:jc w:val="both"/>
        <w:rPr>
          <w:rFonts w:ascii="Bookman Old Style" w:eastAsia="Bookman Old Style" w:hAnsi="Bookman Old Style" w:cs="Bookman Old Style"/>
          <w:sz w:val="24"/>
          <w:szCs w:val="24"/>
        </w:rPr>
      </w:pPr>
    </w:p>
    <w:p w:rsidR="000D6E76" w:rsidRDefault="000D6E76">
      <w:pPr>
        <w:tabs>
          <w:tab w:val="left" w:pos="7380"/>
        </w:tabs>
        <w:jc w:val="both"/>
        <w:rPr>
          <w:rFonts w:ascii="Bookman Old Style" w:eastAsia="Bookman Old Style" w:hAnsi="Bookman Old Style" w:cs="Bookman Old Style"/>
          <w:sz w:val="24"/>
          <w:szCs w:val="24"/>
        </w:rPr>
      </w:pPr>
    </w:p>
    <w:p w:rsidR="000D6E76" w:rsidRDefault="006E1018">
      <w:pPr>
        <w:tabs>
          <w:tab w:val="left" w:pos="7380"/>
        </w:tabs>
        <w:jc w:val="both"/>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Nota: es importante reconocer que llamar a las variables A, B o C es simplemente una elección para dar ejemplos pero que las variables pueden tomar cualquier nombre, </w:t>
      </w:r>
      <w:r>
        <w:rPr>
          <w:rFonts w:ascii="Bookman Old Style" w:eastAsia="Bookman Old Style" w:hAnsi="Bookman Old Style" w:cs="Bookman Old Style"/>
          <w:b/>
          <w:sz w:val="24"/>
          <w:szCs w:val="24"/>
          <w:u w:val="single"/>
        </w:rPr>
        <w:t>porque lo importante son las propiedades que cumplen que no cambian.</w:t>
      </w:r>
    </w:p>
    <w:p w:rsidR="000D6E76" w:rsidRDefault="006E1018">
      <w:pPr>
        <w:tabs>
          <w:tab w:val="left" w:pos="7380"/>
        </w:tabs>
        <w:jc w:val="both"/>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Aconsejamos en el caso de los teoremas para una mayor comprensión hacer las tablas de verdad correspondientes y verificar que efectivamente se cumplen.</w:t>
      </w:r>
    </w:p>
    <w:p w:rsidR="000D6E76" w:rsidRDefault="000D6E76">
      <w:pPr>
        <w:tabs>
          <w:tab w:val="left" w:pos="7380"/>
        </w:tabs>
        <w:jc w:val="both"/>
        <w:rPr>
          <w:rFonts w:ascii="Bookman Old Style" w:eastAsia="Bookman Old Style" w:hAnsi="Bookman Old Style" w:cs="Bookman Old Style"/>
          <w:sz w:val="24"/>
          <w:szCs w:val="24"/>
        </w:rPr>
      </w:pPr>
    </w:p>
    <w:p w:rsidR="000D6E76" w:rsidRDefault="006E1018">
      <w:pPr>
        <w:pStyle w:val="Ttulo2"/>
        <w:rPr>
          <w:rFonts w:ascii="Bookman Old Style" w:eastAsia="Bookman Old Style" w:hAnsi="Bookman Old Style" w:cs="Bookman Old Style"/>
        </w:rPr>
      </w:pPr>
      <w:bookmarkStart w:id="20" w:name="_heading=h.1y810tw" w:colFirst="0" w:colLast="0"/>
      <w:bookmarkEnd w:id="20"/>
      <w:r>
        <w:rPr>
          <w:rFonts w:ascii="Bookman Old Style" w:eastAsia="Bookman Old Style" w:hAnsi="Bookman Old Style" w:cs="Bookman Old Style"/>
        </w:rPr>
        <w:t xml:space="preserve">2.3PUERTAS LÓGICAS </w:t>
      </w:r>
    </w:p>
    <w:p w:rsidR="000D6E76" w:rsidRDefault="000D6E76">
      <w:p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w:p>
    <w:p w:rsidR="000D6E76" w:rsidRDefault="006E1018">
      <w:p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lastRenderedPageBreak/>
        <w:t>Existe un convenio gráfico para representar dispositivos (electrónicos, hidráulicos, mecánicos, etc.) que lleven a cabo funciones booleanas elementales y que, en función de la combinación o combinaciones diseñadas, se obtendrán funciones más complejas. Las puertas lógicas son dispositivos electrónicos que desarrollan las funciones booleanas y son básicamente: Puertas OR, AND, NOT, NOR, NAND, OR Exclusiva y NOR Exclusiva.</w:t>
      </w:r>
    </w:p>
    <w:p w:rsidR="000D6E76" w:rsidRDefault="000D6E76">
      <w:pPr>
        <w:tabs>
          <w:tab w:val="left" w:pos="7380"/>
        </w:tabs>
        <w:jc w:val="both"/>
        <w:rPr>
          <w:rFonts w:ascii="Bookman Old Style" w:eastAsia="Bookman Old Style" w:hAnsi="Bookman Old Style" w:cs="Bookman Old Style"/>
          <w:sz w:val="24"/>
          <w:szCs w:val="24"/>
        </w:rPr>
      </w:pPr>
    </w:p>
    <w:p w:rsidR="000D6E76" w:rsidRDefault="000D6E76">
      <w:pPr>
        <w:tabs>
          <w:tab w:val="left" w:pos="7380"/>
        </w:tabs>
        <w:jc w:val="both"/>
        <w:rPr>
          <w:rFonts w:ascii="Bookman Old Style" w:eastAsia="Bookman Old Style" w:hAnsi="Bookman Old Style" w:cs="Bookman Old Style"/>
          <w:sz w:val="24"/>
          <w:szCs w:val="24"/>
        </w:rPr>
      </w:pPr>
    </w:p>
    <w:p w:rsidR="000D6E76" w:rsidRDefault="006E1018">
      <w:pPr>
        <w:pStyle w:val="Ttulo3"/>
        <w:rPr>
          <w:rFonts w:ascii="Bookman Old Style" w:eastAsia="Bookman Old Style" w:hAnsi="Bookman Old Style" w:cs="Bookman Old Style"/>
        </w:rPr>
      </w:pPr>
      <w:bookmarkStart w:id="21" w:name="_heading=h.4i7ojhp" w:colFirst="0" w:colLast="0"/>
      <w:bookmarkEnd w:id="21"/>
      <w:r>
        <w:rPr>
          <w:rFonts w:ascii="Bookman Old Style" w:eastAsia="Bookman Old Style" w:hAnsi="Bookman Old Style" w:cs="Bookman Old Style"/>
        </w:rPr>
        <w:t xml:space="preserve">2.3.1Las puertas OR </w:t>
      </w:r>
    </w:p>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Desarrollan la suma booleana</w:t>
      </w:r>
    </w:p>
    <w:p w:rsidR="000D6E76" w:rsidRDefault="006E1018" w:rsidP="00362926">
      <w:pPr>
        <w:tabs>
          <w:tab w:val="left" w:pos="7380"/>
        </w:tabs>
        <w:jc w:val="center"/>
      </w:pPr>
      <w:r>
        <w:rPr>
          <w:noProof/>
          <w:lang w:val="es-ES"/>
        </w:rPr>
        <w:drawing>
          <wp:inline distT="0" distB="0" distL="0" distR="0" wp14:anchorId="2F4B1E41" wp14:editId="6FD46E77">
            <wp:extent cx="2494800" cy="2023200"/>
            <wp:effectExtent l="0" t="0" r="0" 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494800" cy="2023200"/>
                    </a:xfrm>
                    <a:prstGeom prst="rect">
                      <a:avLst/>
                    </a:prstGeom>
                    <a:ln/>
                  </pic:spPr>
                </pic:pic>
              </a:graphicData>
            </a:graphic>
          </wp:inline>
        </w:drawing>
      </w:r>
    </w:p>
    <w:p w:rsidR="000D6E76" w:rsidRDefault="006E1018">
      <w:pPr>
        <w:pStyle w:val="Ttulo3"/>
        <w:rPr>
          <w:rFonts w:ascii="Bookman Old Style" w:eastAsia="Bookman Old Style" w:hAnsi="Bookman Old Style" w:cs="Bookman Old Style"/>
        </w:rPr>
      </w:pPr>
      <w:bookmarkStart w:id="22" w:name="_heading=h.2xcytpi" w:colFirst="0" w:colLast="0"/>
      <w:bookmarkEnd w:id="22"/>
      <w:r>
        <w:rPr>
          <w:rFonts w:ascii="Bookman Old Style" w:eastAsia="Bookman Old Style" w:hAnsi="Bookman Old Style" w:cs="Bookman Old Style"/>
        </w:rPr>
        <w:t>2.3.2Las puertas AND</w:t>
      </w:r>
    </w:p>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Desarrollan el producto booleano</w:t>
      </w:r>
    </w:p>
    <w:p w:rsidR="000D6E76" w:rsidRDefault="006E1018">
      <w:pPr>
        <w:jc w:val="center"/>
      </w:pPr>
      <w:r>
        <w:rPr>
          <w:noProof/>
          <w:lang w:val="es-ES"/>
        </w:rPr>
        <w:drawing>
          <wp:inline distT="0" distB="0" distL="0" distR="0">
            <wp:extent cx="2386800" cy="1868400"/>
            <wp:effectExtent l="0" t="0" r="0" b="0"/>
            <wp:docPr id="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2386800" cy="1868400"/>
                    </a:xfrm>
                    <a:prstGeom prst="rect">
                      <a:avLst/>
                    </a:prstGeom>
                    <a:ln/>
                  </pic:spPr>
                </pic:pic>
              </a:graphicData>
            </a:graphic>
          </wp:inline>
        </w:drawing>
      </w:r>
    </w:p>
    <w:p w:rsidR="000D6E76" w:rsidRDefault="000D6E76">
      <w:pPr>
        <w:tabs>
          <w:tab w:val="left" w:pos="7380"/>
        </w:tabs>
        <w:jc w:val="both"/>
        <w:rPr>
          <w:rFonts w:ascii="Bookman Old Style" w:eastAsia="Bookman Old Style" w:hAnsi="Bookman Old Style" w:cs="Bookman Old Style"/>
          <w:sz w:val="24"/>
          <w:szCs w:val="24"/>
        </w:rPr>
      </w:pPr>
    </w:p>
    <w:p w:rsidR="000D6E76" w:rsidRDefault="006E1018">
      <w:pPr>
        <w:pStyle w:val="Ttulo3"/>
        <w:rPr>
          <w:rFonts w:ascii="Bookman Old Style" w:eastAsia="Bookman Old Style" w:hAnsi="Bookman Old Style" w:cs="Bookman Old Style"/>
        </w:rPr>
      </w:pPr>
      <w:bookmarkStart w:id="23" w:name="_heading=h.1ci93xb" w:colFirst="0" w:colLast="0"/>
      <w:bookmarkEnd w:id="23"/>
      <w:r>
        <w:rPr>
          <w:rFonts w:ascii="Bookman Old Style" w:eastAsia="Bookman Old Style" w:hAnsi="Bookman Old Style" w:cs="Bookman Old Style"/>
        </w:rPr>
        <w:t>2.3.3La puerta NOT</w:t>
      </w:r>
    </w:p>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Realiza la función complementación o inversión booleana</w:t>
      </w:r>
    </w:p>
    <w:p w:rsidR="000D6E76" w:rsidRDefault="000D6E76">
      <w:pPr>
        <w:tabs>
          <w:tab w:val="left" w:pos="7380"/>
        </w:tabs>
        <w:jc w:val="both"/>
        <w:rPr>
          <w:rFonts w:ascii="Bookman Old Style" w:eastAsia="Bookman Old Style" w:hAnsi="Bookman Old Style" w:cs="Bookman Old Style"/>
          <w:sz w:val="24"/>
          <w:szCs w:val="24"/>
        </w:rPr>
      </w:pPr>
    </w:p>
    <w:p w:rsidR="000D6E76" w:rsidRDefault="006E1018">
      <w:pPr>
        <w:tabs>
          <w:tab w:val="left" w:pos="7380"/>
        </w:tabs>
        <w:jc w:val="center"/>
        <w:rPr>
          <w:rFonts w:ascii="Bookman Old Style" w:eastAsia="Bookman Old Style" w:hAnsi="Bookman Old Style" w:cs="Bookman Old Style"/>
          <w:sz w:val="24"/>
          <w:szCs w:val="24"/>
        </w:rPr>
      </w:pPr>
      <w:r>
        <w:rPr>
          <w:noProof/>
          <w:lang w:val="es-ES"/>
        </w:rPr>
        <w:drawing>
          <wp:inline distT="0" distB="0" distL="0" distR="0">
            <wp:extent cx="2509200" cy="1875600"/>
            <wp:effectExtent l="0" t="0" r="0" b="0"/>
            <wp:docPr id="2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2509200" cy="1875600"/>
                    </a:xfrm>
                    <a:prstGeom prst="rect">
                      <a:avLst/>
                    </a:prstGeom>
                    <a:ln/>
                  </pic:spPr>
                </pic:pic>
              </a:graphicData>
            </a:graphic>
          </wp:inline>
        </w:drawing>
      </w:r>
    </w:p>
    <w:p w:rsidR="000D6E76" w:rsidRDefault="000D6E76">
      <w:pPr>
        <w:tabs>
          <w:tab w:val="left" w:pos="7380"/>
        </w:tabs>
        <w:jc w:val="both"/>
        <w:rPr>
          <w:rFonts w:ascii="Bookman Old Style" w:eastAsia="Bookman Old Style" w:hAnsi="Bookman Old Style" w:cs="Bookman Old Style"/>
          <w:sz w:val="24"/>
          <w:szCs w:val="24"/>
        </w:rPr>
      </w:pPr>
    </w:p>
    <w:p w:rsidR="000D6E76" w:rsidRDefault="006E1018">
      <w:pPr>
        <w:pStyle w:val="Ttulo3"/>
        <w:rPr>
          <w:rFonts w:ascii="Bookman Old Style" w:eastAsia="Bookman Old Style" w:hAnsi="Bookman Old Style" w:cs="Bookman Old Style"/>
        </w:rPr>
      </w:pPr>
      <w:bookmarkStart w:id="24" w:name="_heading=h.3whwml4" w:colFirst="0" w:colLast="0"/>
      <w:bookmarkEnd w:id="24"/>
      <w:r>
        <w:rPr>
          <w:rFonts w:ascii="Bookman Old Style" w:eastAsia="Bookman Old Style" w:hAnsi="Bookman Old Style" w:cs="Bookman Old Style"/>
        </w:rPr>
        <w:t>2.3.3Las puertas NOR</w:t>
      </w:r>
    </w:p>
    <w:p w:rsidR="000D6E76" w:rsidRDefault="006E1018">
      <w:pPr>
        <w:pBdr>
          <w:top w:val="nil"/>
          <w:left w:val="nil"/>
          <w:bottom w:val="nil"/>
          <w:right w:val="nil"/>
          <w:between w:val="nil"/>
        </w:pBdr>
        <w:spacing w:after="0" w:line="240"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Realizan la función inversa de una operación suma lógica, es decir, es la equivalente a una puerta OR complementada. La función lógica será, por tanto: </w:t>
      </w:r>
    </w:p>
    <w:p w:rsidR="000D6E76" w:rsidRDefault="006E1018">
      <w:pPr>
        <w:jc w:val="center"/>
        <w:rPr>
          <w:rFonts w:ascii="Cambria Math" w:eastAsia="Cambria Math" w:hAnsi="Cambria Math" w:cs="Cambria Math"/>
          <w:color w:val="000000"/>
        </w:rPr>
      </w:pPr>
      <m:oMathPara>
        <m:oMath>
          <m:r>
            <w:rPr>
              <w:rFonts w:ascii="Cambria Math" w:eastAsia="Cambria Math" w:hAnsi="Cambria Math" w:cs="Cambria Math"/>
              <w:color w:val="000000"/>
            </w:rPr>
            <m:t>f=</m:t>
          </m:r>
          <m:bar>
            <m:barPr>
              <m:ctrlPr>
                <w:rPr>
                  <w:rFonts w:ascii="Cambria Math" w:eastAsia="Cambria Math" w:hAnsi="Cambria Math" w:cs="Cambria Math"/>
                  <w:color w:val="000000"/>
                </w:rPr>
              </m:ctrlPr>
            </m:barPr>
            <m:e>
              <m:r>
                <w:rPr>
                  <w:rFonts w:ascii="Cambria Math" w:eastAsia="Cambria Math" w:hAnsi="Cambria Math" w:cs="Cambria Math"/>
                  <w:color w:val="000000"/>
                </w:rPr>
                <m:t>A+B</m:t>
              </m:r>
            </m:e>
          </m:bar>
          <m:r>
            <w:rPr>
              <w:rFonts w:ascii="Cambria Math" w:eastAsia="Cambria Math" w:hAnsi="Cambria Math" w:cs="Cambria Math"/>
              <w:color w:val="000000"/>
            </w:rPr>
            <m:t xml:space="preserve">    </m:t>
          </m:r>
        </m:oMath>
      </m:oMathPara>
    </w:p>
    <w:p w:rsidR="000D6E76" w:rsidRDefault="006E1018">
      <w:pPr>
        <w:tabs>
          <w:tab w:val="left" w:pos="7380"/>
        </w:tabs>
        <w:jc w:val="both"/>
        <w:rPr>
          <w:rFonts w:ascii="Bookman Old Style" w:eastAsia="Bookman Old Style" w:hAnsi="Bookman Old Style" w:cs="Bookman Old Style"/>
          <w:sz w:val="24"/>
          <w:szCs w:val="24"/>
        </w:rPr>
      </w:pPr>
      <w:r>
        <w:rPr>
          <w:noProof/>
          <w:lang w:val="es-ES"/>
        </w:rPr>
        <w:drawing>
          <wp:inline distT="0" distB="0" distL="0" distR="0">
            <wp:extent cx="5612130" cy="1501775"/>
            <wp:effectExtent l="0" t="0" r="0" b="0"/>
            <wp:docPr id="3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612130" cy="1501775"/>
                    </a:xfrm>
                    <a:prstGeom prst="rect">
                      <a:avLst/>
                    </a:prstGeom>
                    <a:ln/>
                  </pic:spPr>
                </pic:pic>
              </a:graphicData>
            </a:graphic>
          </wp:inline>
        </w:drawing>
      </w:r>
    </w:p>
    <w:p w:rsidR="000D6E76" w:rsidRDefault="006E1018">
      <w:pPr>
        <w:pStyle w:val="Ttulo3"/>
        <w:rPr>
          <w:rFonts w:ascii="Bookman Old Style" w:eastAsia="Bookman Old Style" w:hAnsi="Bookman Old Style" w:cs="Bookman Old Style"/>
        </w:rPr>
      </w:pPr>
      <w:bookmarkStart w:id="25" w:name="_heading=h.2bn6wsx" w:colFirst="0" w:colLast="0"/>
      <w:bookmarkEnd w:id="25"/>
      <w:r>
        <w:rPr>
          <w:rFonts w:ascii="Bookman Old Style" w:eastAsia="Bookman Old Style" w:hAnsi="Bookman Old Style" w:cs="Bookman Old Style"/>
        </w:rPr>
        <w:t>2.3.4Las puertas NAND</w:t>
      </w:r>
    </w:p>
    <w:p w:rsidR="000D6E76" w:rsidRDefault="006E1018">
      <w:pPr>
        <w:tabs>
          <w:tab w:val="left" w:pos="7380"/>
        </w:tabs>
        <w:jc w:val="both"/>
        <w:rPr>
          <w:rFonts w:ascii="Bookman Old Style" w:eastAsia="Bookman Old Style" w:hAnsi="Bookman Old Style" w:cs="Bookman Old Style"/>
        </w:rPr>
      </w:pPr>
      <w:r>
        <w:rPr>
          <w:rFonts w:ascii="Bookman Old Style" w:eastAsia="Bookman Old Style" w:hAnsi="Bookman Old Style" w:cs="Bookman Old Style"/>
        </w:rPr>
        <w:t xml:space="preserve"> Estas puertas realizan la función lógica   </w:t>
      </w:r>
      <m:oMath>
        <m:r>
          <w:rPr>
            <w:rFonts w:ascii="Cambria Math" w:eastAsia="Cambria Math" w:hAnsi="Cambria Math" w:cs="Cambria Math"/>
          </w:rPr>
          <m:t>f=</m:t>
        </m:r>
        <m:bar>
          <m:barPr>
            <m:ctrlPr>
              <w:rPr>
                <w:rFonts w:ascii="Cambria Math" w:eastAsia="Cambria Math" w:hAnsi="Cambria Math" w:cs="Cambria Math"/>
              </w:rPr>
            </m:ctrlPr>
          </m:barPr>
          <m:e>
            <m:r>
              <w:rPr>
                <w:rFonts w:ascii="Cambria Math" w:eastAsia="Cambria Math" w:hAnsi="Cambria Math" w:cs="Cambria Math"/>
              </w:rPr>
              <m:t>A*B</m:t>
            </m:r>
          </m:e>
        </m:bar>
        <m:r>
          <w:rPr>
            <w:rFonts w:ascii="Cambria Math" w:eastAsia="Cambria Math" w:hAnsi="Cambria Math" w:cs="Cambria Math"/>
          </w:rPr>
          <m:t xml:space="preserve">    </m:t>
        </m:r>
      </m:oMath>
    </w:p>
    <w:p w:rsidR="000D6E76" w:rsidRDefault="006E1018">
      <w:pPr>
        <w:tabs>
          <w:tab w:val="left" w:pos="7380"/>
        </w:tabs>
        <w:jc w:val="both"/>
        <w:rPr>
          <w:rFonts w:ascii="Bookman Old Style" w:eastAsia="Bookman Old Style" w:hAnsi="Bookman Old Style" w:cs="Bookman Old Style"/>
          <w:sz w:val="24"/>
          <w:szCs w:val="24"/>
        </w:rPr>
      </w:pPr>
      <w:r>
        <w:rPr>
          <w:noProof/>
          <w:lang w:val="es-ES"/>
        </w:rPr>
        <w:drawing>
          <wp:inline distT="0" distB="0" distL="0" distR="0">
            <wp:extent cx="5612130" cy="1476375"/>
            <wp:effectExtent l="0" t="0" r="0" b="0"/>
            <wp:docPr id="3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612130" cy="1476375"/>
                    </a:xfrm>
                    <a:prstGeom prst="rect">
                      <a:avLst/>
                    </a:prstGeom>
                    <a:ln/>
                  </pic:spPr>
                </pic:pic>
              </a:graphicData>
            </a:graphic>
          </wp:inline>
        </w:drawing>
      </w:r>
    </w:p>
    <w:p w:rsidR="000D6E76" w:rsidRDefault="006E1018">
      <w:pPr>
        <w:pStyle w:val="Ttulo3"/>
        <w:rPr>
          <w:rFonts w:ascii="Bookman Old Style" w:eastAsia="Bookman Old Style" w:hAnsi="Bookman Old Style" w:cs="Bookman Old Style"/>
        </w:rPr>
      </w:pPr>
      <w:bookmarkStart w:id="26" w:name="_heading=h.qsh70q" w:colFirst="0" w:colLast="0"/>
      <w:bookmarkEnd w:id="26"/>
      <w:r>
        <w:rPr>
          <w:rFonts w:ascii="Bookman Old Style" w:eastAsia="Bookman Old Style" w:hAnsi="Bookman Old Style" w:cs="Bookman Old Style"/>
        </w:rPr>
        <w:t>2.3.5Las puertas OR EXCLUSIVAS (EOR o XOR)</w:t>
      </w:r>
    </w:p>
    <w:p w:rsidR="000D6E76" w:rsidRDefault="006E1018">
      <w:pPr>
        <w:tabs>
          <w:tab w:val="left" w:pos="7380"/>
        </w:tabs>
        <w:jc w:val="both"/>
        <w:rPr>
          <w:rFonts w:ascii="Bookman Old Style" w:eastAsia="Bookman Old Style" w:hAnsi="Bookman Old Style" w:cs="Bookman Old Style"/>
        </w:rPr>
      </w:pPr>
      <w:r>
        <w:rPr>
          <w:rFonts w:ascii="Bookman Old Style" w:eastAsia="Bookman Old Style" w:hAnsi="Bookman Old Style" w:cs="Bookman Old Style"/>
        </w:rPr>
        <w:t xml:space="preserve">Son puertas que a su salida proporcionan la función lógica </w:t>
      </w:r>
      <m:oMath>
        <m:r>
          <w:rPr>
            <w:rFonts w:ascii="Cambria Math" w:eastAsia="Cambria Math" w:hAnsi="Cambria Math" w:cs="Cambria Math"/>
          </w:rPr>
          <m:t>f=A</m:t>
        </m:r>
        <m:bar>
          <m:barPr>
            <m:ctrlPr>
              <w:rPr>
                <w:rFonts w:ascii="Cambria Math" w:eastAsia="Cambria Math" w:hAnsi="Cambria Math" w:cs="Cambria Math"/>
              </w:rPr>
            </m:ctrlPr>
          </m:barPr>
          <m:e>
            <m:r>
              <w:rPr>
                <w:rFonts w:ascii="Cambria Math" w:eastAsia="Cambria Math" w:hAnsi="Cambria Math" w:cs="Cambria Math"/>
              </w:rPr>
              <m:t>B</m:t>
            </m:r>
          </m:e>
        </m:bar>
        <m:r>
          <w:rPr>
            <w:rFonts w:ascii="Cambria Math" w:eastAsia="Cambria Math" w:hAnsi="Cambria Math" w:cs="Cambria Math"/>
          </w:rPr>
          <m:t>+</m:t>
        </m:r>
        <m:bar>
          <m:barPr>
            <m:ctrlPr>
              <w:rPr>
                <w:rFonts w:ascii="Cambria Math" w:eastAsia="Cambria Math" w:hAnsi="Cambria Math" w:cs="Cambria Math"/>
              </w:rPr>
            </m:ctrlPr>
          </m:barPr>
          <m:e>
            <m:r>
              <w:rPr>
                <w:rFonts w:ascii="Cambria Math" w:eastAsia="Cambria Math" w:hAnsi="Cambria Math" w:cs="Cambria Math"/>
              </w:rPr>
              <m:t>A</m:t>
            </m:r>
          </m:e>
        </m:bar>
        <m:r>
          <w:rPr>
            <w:rFonts w:ascii="Cambria Math" w:eastAsia="Cambria Math" w:hAnsi="Cambria Math" w:cs="Cambria Math"/>
          </w:rPr>
          <m:t xml:space="preserve"> B=A⨁B    </m:t>
        </m:r>
      </m:oMath>
    </w:p>
    <w:p w:rsidR="000D6E76" w:rsidRDefault="006E1018">
      <w:bookmarkStart w:id="27" w:name="_GoBack"/>
      <w:r>
        <w:rPr>
          <w:noProof/>
          <w:lang w:val="es-ES"/>
        </w:rPr>
        <w:lastRenderedPageBreak/>
        <w:drawing>
          <wp:inline distT="0" distB="0" distL="0" distR="0">
            <wp:extent cx="5612130" cy="1603375"/>
            <wp:effectExtent l="0" t="0" r="0" b="0"/>
            <wp:docPr id="3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612130" cy="1603375"/>
                    </a:xfrm>
                    <a:prstGeom prst="rect">
                      <a:avLst/>
                    </a:prstGeom>
                    <a:ln/>
                  </pic:spPr>
                </pic:pic>
              </a:graphicData>
            </a:graphic>
          </wp:inline>
        </w:drawing>
      </w:r>
      <w:bookmarkEnd w:id="27"/>
    </w:p>
    <w:p w:rsidR="000D6E76" w:rsidRDefault="000D6E76">
      <w:pPr>
        <w:tabs>
          <w:tab w:val="left" w:pos="7380"/>
        </w:tabs>
        <w:jc w:val="both"/>
        <w:rPr>
          <w:rFonts w:ascii="Bookman Old Style" w:eastAsia="Bookman Old Style" w:hAnsi="Bookman Old Style" w:cs="Bookman Old Style"/>
          <w:sz w:val="24"/>
          <w:szCs w:val="24"/>
        </w:rPr>
      </w:pPr>
    </w:p>
    <w:p w:rsidR="000D6E76" w:rsidRDefault="006E1018">
      <w:pPr>
        <w:pStyle w:val="Ttulo3"/>
        <w:rPr>
          <w:rFonts w:ascii="Bookman Old Style" w:eastAsia="Bookman Old Style" w:hAnsi="Bookman Old Style" w:cs="Bookman Old Style"/>
        </w:rPr>
      </w:pPr>
      <w:bookmarkStart w:id="28" w:name="_heading=h.3as4poj" w:colFirst="0" w:colLast="0"/>
      <w:bookmarkEnd w:id="28"/>
      <w:r>
        <w:rPr>
          <w:rFonts w:ascii="Bookman Old Style" w:eastAsia="Bookman Old Style" w:hAnsi="Bookman Old Style" w:cs="Bookman Old Style"/>
        </w:rPr>
        <w:t>2.3.6Las puertas NOR EXCLUSIVAS (XNOR)</w:t>
      </w:r>
    </w:p>
    <w:p w:rsidR="000D6E76" w:rsidRDefault="006E1018">
      <w:pPr>
        <w:tabs>
          <w:tab w:val="left" w:pos="7380"/>
        </w:tabs>
        <w:jc w:val="both"/>
        <w:rPr>
          <w:rFonts w:ascii="Bookman Old Style" w:eastAsia="Bookman Old Style" w:hAnsi="Bookman Old Style" w:cs="Bookman Old Style"/>
        </w:rPr>
      </w:pPr>
      <w:r>
        <w:rPr>
          <w:rFonts w:ascii="Bookman Old Style" w:eastAsia="Bookman Old Style" w:hAnsi="Bookman Old Style" w:cs="Bookman Old Style"/>
        </w:rPr>
        <w:t>Son puertas que a su salida proporcionan la función lógica</w:t>
      </w:r>
    </w:p>
    <w:p w:rsidR="000D6E76" w:rsidRDefault="006E1018">
      <w:pPr>
        <w:tabs>
          <w:tab w:val="left" w:pos="7380"/>
        </w:tabs>
        <w:jc w:val="both"/>
        <w:rPr>
          <w:rFonts w:ascii="Bookman Old Style" w:eastAsia="Bookman Old Style" w:hAnsi="Bookman Old Style" w:cs="Bookman Old Style"/>
        </w:rPr>
      </w:pPr>
      <w:r>
        <w:rPr>
          <w:rFonts w:ascii="Bookman Old Style" w:eastAsia="Bookman Old Style" w:hAnsi="Bookman Old Style" w:cs="Bookman Old Style"/>
        </w:rPr>
        <w:t xml:space="preserve"> </w:t>
      </w:r>
      <m:oMath>
        <m:r>
          <w:rPr>
            <w:rFonts w:ascii="Cambria Math" w:eastAsia="Cambria Math" w:hAnsi="Cambria Math" w:cs="Cambria Math"/>
          </w:rPr>
          <m:t>f=</m:t>
        </m:r>
        <m:bar>
          <m:barPr>
            <m:ctrlPr>
              <w:rPr>
                <w:rFonts w:ascii="Cambria Math" w:eastAsia="Cambria Math" w:hAnsi="Cambria Math" w:cs="Cambria Math"/>
              </w:rPr>
            </m:ctrlPr>
          </m:barPr>
          <m:e>
            <m:r>
              <w:rPr>
                <w:rFonts w:ascii="Cambria Math" w:eastAsia="Cambria Math" w:hAnsi="Cambria Math" w:cs="Cambria Math"/>
              </w:rPr>
              <m:t>A⨁B</m:t>
            </m:r>
          </m:e>
        </m:bar>
        <m:r>
          <w:rPr>
            <w:rFonts w:ascii="Cambria Math" w:eastAsia="Cambria Math" w:hAnsi="Cambria Math" w:cs="Cambria Math"/>
          </w:rPr>
          <m:t>=</m:t>
        </m:r>
        <m:bar>
          <m:barPr>
            <m:ctrlPr>
              <w:rPr>
                <w:rFonts w:ascii="Cambria Math" w:eastAsia="Cambria Math" w:hAnsi="Cambria Math" w:cs="Cambria Math"/>
              </w:rPr>
            </m:ctrlPr>
          </m:barPr>
          <m:e>
            <m:r>
              <w:rPr>
                <w:rFonts w:ascii="Cambria Math" w:eastAsia="Cambria Math" w:hAnsi="Cambria Math" w:cs="Cambria Math"/>
              </w:rPr>
              <m:t>A</m:t>
            </m:r>
            <m:bar>
              <m:barPr>
                <m:ctrlPr>
                  <w:rPr>
                    <w:rFonts w:ascii="Cambria Math" w:eastAsia="Cambria Math" w:hAnsi="Cambria Math" w:cs="Cambria Math"/>
                  </w:rPr>
                </m:ctrlPr>
              </m:barPr>
              <m:e>
                <m:r>
                  <w:rPr>
                    <w:rFonts w:ascii="Cambria Math" w:eastAsia="Cambria Math" w:hAnsi="Cambria Math" w:cs="Cambria Math"/>
                  </w:rPr>
                  <m:t>B</m:t>
                </m:r>
              </m:e>
            </m:bar>
            <m:r>
              <w:rPr>
                <w:rFonts w:ascii="Cambria Math" w:eastAsia="Cambria Math" w:hAnsi="Cambria Math" w:cs="Cambria Math"/>
              </w:rPr>
              <m:t>+</m:t>
            </m:r>
            <m:bar>
              <m:barPr>
                <m:ctrlPr>
                  <w:rPr>
                    <w:rFonts w:ascii="Cambria Math" w:eastAsia="Cambria Math" w:hAnsi="Cambria Math" w:cs="Cambria Math"/>
                  </w:rPr>
                </m:ctrlPr>
              </m:barPr>
              <m:e>
                <m:r>
                  <w:rPr>
                    <w:rFonts w:ascii="Cambria Math" w:eastAsia="Cambria Math" w:hAnsi="Cambria Math" w:cs="Cambria Math"/>
                  </w:rPr>
                  <m:t>A</m:t>
                </m:r>
              </m:e>
            </m:bar>
            <m:r>
              <w:rPr>
                <w:rFonts w:ascii="Cambria Math" w:eastAsia="Cambria Math" w:hAnsi="Cambria Math" w:cs="Cambria Math"/>
              </w:rPr>
              <m:t>B</m:t>
            </m:r>
          </m:e>
        </m:bar>
        <m:r>
          <w:rPr>
            <w:rFonts w:ascii="Cambria Math" w:eastAsia="Cambria Math" w:hAnsi="Cambria Math" w:cs="Cambria Math"/>
          </w:rPr>
          <m:t>=AB+</m:t>
        </m:r>
        <m:bar>
          <m:barPr>
            <m:ctrlPr>
              <w:rPr>
                <w:rFonts w:ascii="Cambria Math" w:eastAsia="Cambria Math" w:hAnsi="Cambria Math" w:cs="Cambria Math"/>
              </w:rPr>
            </m:ctrlPr>
          </m:barPr>
          <m:e>
            <m:r>
              <w:rPr>
                <w:rFonts w:ascii="Cambria Math" w:eastAsia="Cambria Math" w:hAnsi="Cambria Math" w:cs="Cambria Math"/>
              </w:rPr>
              <m:t>A</m:t>
            </m:r>
          </m:e>
        </m:bar>
        <m:r>
          <w:rPr>
            <w:rFonts w:ascii="Cambria Math" w:eastAsia="Cambria Math" w:hAnsi="Cambria Math" w:cs="Cambria Math"/>
          </w:rPr>
          <m:t xml:space="preserve"> </m:t>
        </m:r>
        <m:bar>
          <m:barPr>
            <m:ctrlPr>
              <w:rPr>
                <w:rFonts w:ascii="Cambria Math" w:eastAsia="Cambria Math" w:hAnsi="Cambria Math" w:cs="Cambria Math"/>
              </w:rPr>
            </m:ctrlPr>
          </m:barPr>
          <m:e>
            <m:r>
              <w:rPr>
                <w:rFonts w:ascii="Cambria Math" w:eastAsia="Cambria Math" w:hAnsi="Cambria Math" w:cs="Cambria Math"/>
              </w:rPr>
              <m:t>B</m:t>
            </m:r>
          </m:e>
        </m:bar>
        <m:r>
          <w:rPr>
            <w:rFonts w:ascii="Cambria Math" w:eastAsia="Cambria Math" w:hAnsi="Cambria Math" w:cs="Cambria Math"/>
          </w:rPr>
          <m:t xml:space="preserve">    </m:t>
        </m:r>
      </m:oMath>
    </w:p>
    <w:p w:rsidR="000D6E76" w:rsidRDefault="006E1018">
      <w:pPr>
        <w:tabs>
          <w:tab w:val="left" w:pos="7380"/>
        </w:tabs>
        <w:jc w:val="both"/>
        <w:rPr>
          <w:rFonts w:ascii="Bookman Old Style" w:eastAsia="Bookman Old Style" w:hAnsi="Bookman Old Style" w:cs="Bookman Old Style"/>
          <w:sz w:val="24"/>
          <w:szCs w:val="24"/>
        </w:rPr>
      </w:pPr>
      <w:r>
        <w:rPr>
          <w:noProof/>
          <w:lang w:val="es-ES"/>
        </w:rPr>
        <w:drawing>
          <wp:inline distT="0" distB="0" distL="0" distR="0">
            <wp:extent cx="5612130" cy="1376045"/>
            <wp:effectExtent l="0" t="0" r="0" b="0"/>
            <wp:docPr id="3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5612130" cy="1376045"/>
                    </a:xfrm>
                    <a:prstGeom prst="rect">
                      <a:avLst/>
                    </a:prstGeom>
                    <a:ln/>
                  </pic:spPr>
                </pic:pic>
              </a:graphicData>
            </a:graphic>
          </wp:inline>
        </w:drawing>
      </w:r>
    </w:p>
    <w:p w:rsidR="000D6E76" w:rsidRDefault="000D6E76">
      <w:pPr>
        <w:tabs>
          <w:tab w:val="left" w:pos="7380"/>
        </w:tabs>
        <w:jc w:val="both"/>
        <w:rPr>
          <w:rFonts w:ascii="Bookman Old Style" w:eastAsia="Bookman Old Style" w:hAnsi="Bookman Old Style" w:cs="Bookman Old Style"/>
          <w:sz w:val="24"/>
          <w:szCs w:val="24"/>
        </w:rPr>
      </w:pPr>
    </w:p>
    <w:p w:rsidR="000D6E76" w:rsidRPr="00095924" w:rsidRDefault="006E1018" w:rsidP="00095924">
      <w:pPr>
        <w:pStyle w:val="Ttulo2"/>
        <w:rPr>
          <w:rFonts w:ascii="Bookman Old Style" w:eastAsia="Bookman Old Style" w:hAnsi="Bookman Old Style" w:cs="Bookman Old Style"/>
        </w:rPr>
      </w:pPr>
      <w:bookmarkStart w:id="29" w:name="_heading=h.1pxezwc" w:colFirst="0" w:colLast="0"/>
      <w:bookmarkEnd w:id="29"/>
      <w:r>
        <w:rPr>
          <w:rFonts w:ascii="Bookman Old Style" w:eastAsia="Bookman Old Style" w:hAnsi="Bookman Old Style" w:cs="Bookman Old Style"/>
        </w:rPr>
        <w:t>2.4 Algunas consideraciones</w:t>
      </w:r>
    </w:p>
    <w:p w:rsidR="000D6E76" w:rsidRDefault="006E1018">
      <w:r>
        <w:rPr>
          <w:noProof/>
          <w:lang w:val="es-ES"/>
        </w:rPr>
        <w:drawing>
          <wp:inline distT="0" distB="0" distL="0" distR="0">
            <wp:extent cx="4649331" cy="2730785"/>
            <wp:effectExtent l="0" t="0" r="0" b="0"/>
            <wp:docPr id="3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4649331" cy="2730785"/>
                    </a:xfrm>
                    <a:prstGeom prst="rect">
                      <a:avLst/>
                    </a:prstGeom>
                    <a:ln/>
                  </pic:spPr>
                </pic:pic>
              </a:graphicData>
            </a:graphic>
          </wp:inline>
        </w:drawing>
      </w:r>
    </w:p>
    <w:p w:rsidR="000D6E76" w:rsidRDefault="000D6E76"/>
    <w:p w:rsidR="000D6E76" w:rsidRDefault="006E1018">
      <w:pPr>
        <w:jc w:val="both"/>
        <w:rPr>
          <w:rFonts w:ascii="Bookman Old Style" w:eastAsia="Bookman Old Style" w:hAnsi="Bookman Old Style" w:cs="Bookman Old Style"/>
          <w:b/>
        </w:rPr>
      </w:pPr>
      <w:r>
        <w:rPr>
          <w:rFonts w:ascii="Bookman Old Style" w:eastAsia="Bookman Old Style" w:hAnsi="Bookman Old Style" w:cs="Bookman Old Style"/>
          <w:b/>
        </w:rPr>
        <w:t>Nota: Durante el cursado de la materia aprenderemos con estas compuertas a interpretar y desarrollar, circuitos lógicos combinados complejos como un conjunto de puertas lógicas interconectadas.</w:t>
      </w:r>
    </w:p>
    <w:p w:rsidR="000D6E76" w:rsidRDefault="000D6E76">
      <w:pPr>
        <w:tabs>
          <w:tab w:val="left" w:pos="7380"/>
        </w:tabs>
        <w:jc w:val="both"/>
        <w:rPr>
          <w:rFonts w:ascii="Bookman Old Style" w:eastAsia="Bookman Old Style" w:hAnsi="Bookman Old Style" w:cs="Bookman Old Style"/>
          <w:sz w:val="24"/>
          <w:szCs w:val="24"/>
        </w:rPr>
      </w:pPr>
      <w:bookmarkStart w:id="30" w:name="_heading=h.49x2ik5" w:colFirst="0" w:colLast="0"/>
      <w:bookmarkEnd w:id="30"/>
    </w:p>
    <w:p w:rsidR="000D6E76" w:rsidRDefault="006E1018">
      <w:pPr>
        <w:pStyle w:val="Ttulo2"/>
        <w:numPr>
          <w:ilvl w:val="1"/>
          <w:numId w:val="3"/>
        </w:numPr>
        <w:rPr>
          <w:rFonts w:ascii="Bookman Old Style" w:eastAsia="Bookman Old Style" w:hAnsi="Bookman Old Style" w:cs="Bookman Old Style"/>
        </w:rPr>
      </w:pPr>
      <w:bookmarkStart w:id="31" w:name="_heading=h.2p2csry" w:colFirst="0" w:colLast="0"/>
      <w:bookmarkEnd w:id="31"/>
      <w:r>
        <w:rPr>
          <w:rFonts w:ascii="Bookman Old Style" w:eastAsia="Bookman Old Style" w:hAnsi="Bookman Old Style" w:cs="Bookman Old Style"/>
        </w:rPr>
        <w:t>Ejercitación propuesta del capítulo II</w:t>
      </w:r>
    </w:p>
    <w:p w:rsidR="000D6E76" w:rsidRDefault="000D6E76">
      <w:pPr>
        <w:tabs>
          <w:tab w:val="left" w:pos="7380"/>
        </w:tabs>
        <w:jc w:val="both"/>
        <w:rPr>
          <w:rFonts w:ascii="Bookman Old Style" w:eastAsia="Bookman Old Style" w:hAnsi="Bookman Old Style" w:cs="Bookman Old Style"/>
          <w:sz w:val="24"/>
          <w:szCs w:val="24"/>
        </w:rPr>
      </w:pPr>
    </w:p>
    <w:p w:rsidR="000D6E76" w:rsidRDefault="006E1018">
      <w:pPr>
        <w:ind w:left="36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2.4.1 Aplicar los teoremas de </w:t>
      </w:r>
      <w:proofErr w:type="spellStart"/>
      <w:r>
        <w:rPr>
          <w:rFonts w:ascii="Bookman Old Style" w:eastAsia="Bookman Old Style" w:hAnsi="Bookman Old Style" w:cs="Bookman Old Style"/>
          <w:sz w:val="24"/>
          <w:szCs w:val="24"/>
        </w:rPr>
        <w:t>De</w:t>
      </w:r>
      <w:proofErr w:type="spellEnd"/>
      <w:r>
        <w:rPr>
          <w:rFonts w:ascii="Bookman Old Style" w:eastAsia="Bookman Old Style" w:hAnsi="Bookman Old Style" w:cs="Bookman Old Style"/>
          <w:sz w:val="24"/>
          <w:szCs w:val="24"/>
        </w:rPr>
        <w:t xml:space="preserve"> Morgan a las siguientes expresiones</w:t>
      </w:r>
    </w:p>
    <w:tbl>
      <w:tblPr>
        <w:tblStyle w:val="aff5"/>
        <w:tblW w:w="88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85"/>
        <w:gridCol w:w="7753"/>
      </w:tblGrid>
      <w:tr w:rsidR="000D6E76">
        <w:tc>
          <w:tcPr>
            <w:tcW w:w="1085"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w:t>
            </w:r>
          </w:p>
        </w:tc>
        <w:tc>
          <w:tcPr>
            <w:tcW w:w="7753" w:type="dxa"/>
          </w:tcPr>
          <w:p w:rsidR="000D6E76" w:rsidRDefault="00354C68">
            <w:pPr>
              <w:rPr>
                <w:rFonts w:ascii="Cambria Math" w:eastAsia="Cambria Math" w:hAnsi="Cambria Math" w:cs="Cambria Math"/>
                <w:sz w:val="24"/>
                <w:szCs w:val="24"/>
              </w:rPr>
            </w:pPr>
            <m:oMathPara>
              <m:oMath>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(A+B+C)D</m:t>
                    </m:r>
                  </m:e>
                </m:bar>
              </m:oMath>
            </m:oMathPara>
          </w:p>
        </w:tc>
      </w:tr>
      <w:tr w:rsidR="000D6E76">
        <w:tc>
          <w:tcPr>
            <w:tcW w:w="1085"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b</w:t>
            </w:r>
          </w:p>
        </w:tc>
        <w:tc>
          <w:tcPr>
            <w:tcW w:w="7753" w:type="dxa"/>
          </w:tcPr>
          <w:p w:rsidR="000D6E76" w:rsidRDefault="00354C68">
            <w:pPr>
              <w:rPr>
                <w:rFonts w:ascii="Cambria Math" w:eastAsia="Cambria Math" w:hAnsi="Cambria Math" w:cs="Cambria Math"/>
                <w:sz w:val="24"/>
                <w:szCs w:val="24"/>
              </w:rPr>
            </w:pPr>
            <m:oMathPara>
              <m:oMath>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ABC+DEF</m:t>
                    </m:r>
                  </m:e>
                </m:bar>
              </m:oMath>
            </m:oMathPara>
          </w:p>
        </w:tc>
      </w:tr>
      <w:tr w:rsidR="000D6E76">
        <w:tc>
          <w:tcPr>
            <w:tcW w:w="1085"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c</w:t>
            </w:r>
          </w:p>
        </w:tc>
        <w:tc>
          <w:tcPr>
            <w:tcW w:w="7753" w:type="dxa"/>
          </w:tcPr>
          <w:p w:rsidR="000D6E76" w:rsidRDefault="00354C68">
            <w:pPr>
              <w:rPr>
                <w:rFonts w:ascii="Cambria Math" w:eastAsia="Cambria Math" w:hAnsi="Cambria Math" w:cs="Cambria Math"/>
                <w:sz w:val="24"/>
                <w:szCs w:val="24"/>
              </w:rPr>
            </w:pPr>
            <m:oMathPara>
              <m:oMath>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B</m:t>
                        </m:r>
                      </m:e>
                    </m:bar>
                    <m:r>
                      <w:rPr>
                        <w:rFonts w:ascii="Cambria Math" w:eastAsia="Cambria Math" w:hAnsi="Cambria Math" w:cs="Cambria Math"/>
                        <w:sz w:val="24"/>
                        <w:szCs w:val="24"/>
                      </w:rPr>
                      <m:t>+</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C</m:t>
                        </m:r>
                      </m:e>
                    </m:bar>
                    <m:r>
                      <w:rPr>
                        <w:rFonts w:ascii="Cambria Math" w:eastAsia="Cambria Math" w:hAnsi="Cambria Math" w:cs="Cambria Math"/>
                        <w:sz w:val="24"/>
                        <w:szCs w:val="24"/>
                      </w:rPr>
                      <m:t>D+EF</m:t>
                    </m:r>
                  </m:e>
                </m:bar>
              </m:oMath>
            </m:oMathPara>
          </w:p>
        </w:tc>
      </w:tr>
      <w:tr w:rsidR="000D6E76">
        <w:tc>
          <w:tcPr>
            <w:tcW w:w="1085"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d</w:t>
            </w:r>
          </w:p>
        </w:tc>
        <w:tc>
          <w:tcPr>
            <w:tcW w:w="7753" w:type="dxa"/>
          </w:tcPr>
          <w:p w:rsidR="000D6E76" w:rsidRDefault="00354C68">
            <w:pPr>
              <w:rPr>
                <w:rFonts w:ascii="Cambria Math" w:eastAsia="Cambria Math" w:hAnsi="Cambria Math" w:cs="Cambria Math"/>
                <w:sz w:val="24"/>
                <w:szCs w:val="24"/>
              </w:rPr>
            </w:pPr>
            <m:oMathPara>
              <m:oMath>
                <m:bar>
                  <m:barPr>
                    <m:ctrlPr>
                      <w:rPr>
                        <w:rFonts w:ascii="Cambria Math" w:eastAsia="Cambria Math" w:hAnsi="Cambria Math" w:cs="Cambria Math"/>
                        <w:sz w:val="24"/>
                        <w:szCs w:val="24"/>
                      </w:rPr>
                    </m:ctrlPr>
                  </m:barPr>
                  <m:e>
                    <m:bar>
                      <m:barPr>
                        <m:ctrlPr>
                          <w:rPr>
                            <w:rFonts w:ascii="Cambria Math" w:hAnsi="Cambria Math"/>
                          </w:rPr>
                        </m:ctrlPr>
                      </m:barPr>
                      <m:e>
                        <m:d>
                          <m:dPr>
                            <m:ctrlPr>
                              <w:rPr>
                                <w:rFonts w:ascii="Cambria Math" w:eastAsia="Cambria Math" w:hAnsi="Cambria Math" w:cs="Cambria Math"/>
                                <w:sz w:val="24"/>
                                <w:szCs w:val="24"/>
                              </w:rPr>
                            </m:ctrlPr>
                          </m:dPr>
                          <m:e>
                            <m:r>
                              <w:rPr>
                                <w:rFonts w:ascii="Cambria Math" w:eastAsia="Cambria Math" w:hAnsi="Cambria Math" w:cs="Cambria Math"/>
                                <w:sz w:val="24"/>
                                <w:szCs w:val="24"/>
                              </w:rPr>
                              <m:t>A+B</m:t>
                            </m:r>
                          </m:e>
                        </m:d>
                      </m:e>
                    </m:bar>
                    <m:r>
                      <w:rPr>
                        <w:rFonts w:ascii="Cambria Math" w:eastAsia="Cambria Math" w:hAnsi="Cambria Math" w:cs="Cambria Math"/>
                        <w:sz w:val="24"/>
                        <w:szCs w:val="24"/>
                      </w:rPr>
                      <m:t>+</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C</m:t>
                        </m:r>
                      </m:e>
                    </m:bar>
                  </m:e>
                </m:bar>
              </m:oMath>
            </m:oMathPara>
          </w:p>
        </w:tc>
      </w:tr>
      <w:tr w:rsidR="000D6E76">
        <w:tc>
          <w:tcPr>
            <w:tcW w:w="1085" w:type="dxa"/>
          </w:tcPr>
          <w:p w:rsidR="000D6E76" w:rsidRDefault="000D6E76">
            <w:pPr>
              <w:rPr>
                <w:rFonts w:ascii="Bookman Old Style" w:eastAsia="Bookman Old Style" w:hAnsi="Bookman Old Style" w:cs="Bookman Old Style"/>
                <w:sz w:val="24"/>
                <w:szCs w:val="24"/>
              </w:rPr>
            </w:pPr>
          </w:p>
        </w:tc>
        <w:tc>
          <w:tcPr>
            <w:tcW w:w="7753" w:type="dxa"/>
          </w:tcPr>
          <w:p w:rsidR="000D6E76" w:rsidRDefault="000D6E76">
            <w:pPr>
              <w:rPr>
                <w:rFonts w:ascii="Bookman Old Style" w:eastAsia="Bookman Old Style" w:hAnsi="Bookman Old Style" w:cs="Bookman Old Style"/>
                <w:sz w:val="24"/>
                <w:szCs w:val="24"/>
              </w:rPr>
            </w:pPr>
          </w:p>
        </w:tc>
      </w:tr>
    </w:tbl>
    <w:p w:rsidR="000D6E76" w:rsidRDefault="000D6E76">
      <w:pPr>
        <w:jc w:val="both"/>
        <w:rPr>
          <w:rFonts w:ascii="Bookman Old Style" w:eastAsia="Bookman Old Style" w:hAnsi="Bookman Old Style" w:cs="Bookman Old Style"/>
          <w:b/>
        </w:rPr>
      </w:pPr>
    </w:p>
    <w:p w:rsidR="000D6E76" w:rsidRDefault="006E1018">
      <w:pPr>
        <w:tabs>
          <w:tab w:val="left" w:pos="7380"/>
        </w:tabs>
        <w:jc w:val="both"/>
        <w:rPr>
          <w:rFonts w:ascii="Bookman Old Style" w:eastAsia="Bookman Old Style" w:hAnsi="Bookman Old Style" w:cs="Bookman Old Style"/>
        </w:rPr>
      </w:pPr>
      <w:r>
        <w:rPr>
          <w:rFonts w:ascii="Bookman Old Style" w:eastAsia="Bookman Old Style" w:hAnsi="Bookman Old Style" w:cs="Bookman Old Style"/>
        </w:rPr>
        <w:t xml:space="preserve">     2.4.2 Completar la siguiente tabla</w:t>
      </w:r>
    </w:p>
    <w:tbl>
      <w:tblPr>
        <w:tblStyle w:val="aff6"/>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1"/>
        <w:gridCol w:w="1261"/>
        <w:gridCol w:w="1261"/>
        <w:gridCol w:w="1261"/>
        <w:gridCol w:w="1261"/>
        <w:gridCol w:w="1261"/>
        <w:gridCol w:w="1262"/>
      </w:tblGrid>
      <w:tr w:rsidR="000D6E76">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B</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AND</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NAND</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OR</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NOR</w:t>
            </w:r>
          </w:p>
        </w:tc>
        <w:tc>
          <w:tcPr>
            <w:tcW w:w="1262" w:type="dxa"/>
          </w:tcPr>
          <w:p w:rsidR="000D6E76" w:rsidRDefault="006E1018">
            <w:pPr>
              <w:tabs>
                <w:tab w:val="left" w:pos="7380"/>
              </w:tabs>
              <w:spacing w:after="200" w:line="276"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XOR</w:t>
            </w:r>
          </w:p>
        </w:tc>
      </w:tr>
      <w:tr w:rsidR="000D6E76">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0</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0</w:t>
            </w: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4"/>
                <w:szCs w:val="24"/>
              </w:rPr>
            </w:pP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4"/>
                <w:szCs w:val="24"/>
              </w:rPr>
            </w:pP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4"/>
                <w:szCs w:val="24"/>
              </w:rPr>
            </w:pP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4"/>
                <w:szCs w:val="24"/>
              </w:rPr>
            </w:pPr>
          </w:p>
        </w:tc>
        <w:tc>
          <w:tcPr>
            <w:tcW w:w="1262" w:type="dxa"/>
          </w:tcPr>
          <w:p w:rsidR="000D6E76" w:rsidRDefault="000D6E76">
            <w:pPr>
              <w:tabs>
                <w:tab w:val="left" w:pos="7380"/>
              </w:tabs>
              <w:spacing w:after="200" w:line="276" w:lineRule="auto"/>
              <w:jc w:val="both"/>
              <w:rPr>
                <w:rFonts w:ascii="Bookman Old Style" w:eastAsia="Bookman Old Style" w:hAnsi="Bookman Old Style" w:cs="Bookman Old Style"/>
                <w:sz w:val="24"/>
                <w:szCs w:val="24"/>
              </w:rPr>
            </w:pPr>
          </w:p>
        </w:tc>
      </w:tr>
      <w:tr w:rsidR="000D6E76">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0</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4"/>
                <w:szCs w:val="24"/>
              </w:rPr>
            </w:pP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4"/>
                <w:szCs w:val="24"/>
              </w:rPr>
            </w:pP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4"/>
                <w:szCs w:val="24"/>
              </w:rPr>
            </w:pP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4"/>
                <w:szCs w:val="24"/>
              </w:rPr>
            </w:pPr>
          </w:p>
        </w:tc>
        <w:tc>
          <w:tcPr>
            <w:tcW w:w="1262" w:type="dxa"/>
          </w:tcPr>
          <w:p w:rsidR="000D6E76" w:rsidRDefault="000D6E76">
            <w:pPr>
              <w:tabs>
                <w:tab w:val="left" w:pos="7380"/>
              </w:tabs>
              <w:spacing w:after="200" w:line="276" w:lineRule="auto"/>
              <w:jc w:val="both"/>
              <w:rPr>
                <w:rFonts w:ascii="Bookman Old Style" w:eastAsia="Bookman Old Style" w:hAnsi="Bookman Old Style" w:cs="Bookman Old Style"/>
                <w:sz w:val="24"/>
                <w:szCs w:val="24"/>
              </w:rPr>
            </w:pPr>
          </w:p>
        </w:tc>
      </w:tr>
      <w:tr w:rsidR="000D6E76">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0</w:t>
            </w: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4"/>
                <w:szCs w:val="24"/>
              </w:rPr>
            </w:pP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4"/>
                <w:szCs w:val="24"/>
              </w:rPr>
            </w:pP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4"/>
                <w:szCs w:val="24"/>
              </w:rPr>
            </w:pP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4"/>
                <w:szCs w:val="24"/>
              </w:rPr>
            </w:pPr>
          </w:p>
        </w:tc>
        <w:tc>
          <w:tcPr>
            <w:tcW w:w="1262" w:type="dxa"/>
          </w:tcPr>
          <w:p w:rsidR="000D6E76" w:rsidRDefault="000D6E76">
            <w:pPr>
              <w:tabs>
                <w:tab w:val="left" w:pos="7380"/>
              </w:tabs>
              <w:spacing w:after="200" w:line="276" w:lineRule="auto"/>
              <w:jc w:val="both"/>
              <w:rPr>
                <w:rFonts w:ascii="Bookman Old Style" w:eastAsia="Bookman Old Style" w:hAnsi="Bookman Old Style" w:cs="Bookman Old Style"/>
                <w:sz w:val="24"/>
                <w:szCs w:val="24"/>
              </w:rPr>
            </w:pPr>
          </w:p>
        </w:tc>
      </w:tr>
      <w:tr w:rsidR="000D6E76">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4"/>
                <w:szCs w:val="24"/>
              </w:rPr>
            </w:pP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4"/>
                <w:szCs w:val="24"/>
              </w:rPr>
            </w:pP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4"/>
                <w:szCs w:val="24"/>
              </w:rPr>
            </w:pP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4"/>
                <w:szCs w:val="24"/>
              </w:rPr>
            </w:pPr>
          </w:p>
        </w:tc>
        <w:tc>
          <w:tcPr>
            <w:tcW w:w="1262" w:type="dxa"/>
          </w:tcPr>
          <w:p w:rsidR="000D6E76" w:rsidRDefault="000D6E76">
            <w:pPr>
              <w:tabs>
                <w:tab w:val="left" w:pos="7380"/>
              </w:tabs>
              <w:spacing w:after="200" w:line="276" w:lineRule="auto"/>
              <w:jc w:val="both"/>
              <w:rPr>
                <w:rFonts w:ascii="Bookman Old Style" w:eastAsia="Bookman Old Style" w:hAnsi="Bookman Old Style" w:cs="Bookman Old Style"/>
                <w:sz w:val="24"/>
                <w:szCs w:val="24"/>
              </w:rPr>
            </w:pPr>
          </w:p>
        </w:tc>
      </w:tr>
    </w:tbl>
    <w:p w:rsidR="000D6E76" w:rsidRDefault="000D6E76">
      <w:pPr>
        <w:tabs>
          <w:tab w:val="left" w:pos="7380"/>
        </w:tabs>
        <w:jc w:val="both"/>
        <w:rPr>
          <w:rFonts w:ascii="Bookman Old Style" w:eastAsia="Bookman Old Style" w:hAnsi="Bookman Old Style" w:cs="Bookman Old Style"/>
          <w:sz w:val="24"/>
          <w:szCs w:val="24"/>
        </w:rPr>
      </w:pPr>
    </w:p>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2.4.3 Verificar mediante las tablas de verdad de las compuertas las Leyes De Morgan </w:t>
      </w:r>
    </w:p>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 xml:space="preserve">AB= </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m:t>
              </m:r>
            </m:e>
          </m:bar>
          <m:r>
            <w:rPr>
              <w:rFonts w:ascii="Cambria Math" w:eastAsia="Cambria Math" w:hAnsi="Cambria Math" w:cs="Cambria Math"/>
              <w:sz w:val="24"/>
              <w:szCs w:val="24"/>
            </w:rPr>
            <m:t xml:space="preserve">+ </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B</m:t>
              </m:r>
            </m:e>
          </m:bar>
        </m:oMath>
      </m:oMathPara>
    </w:p>
    <w:p w:rsidR="000D6E76" w:rsidRDefault="00354C68">
      <w:pPr>
        <w:jc w:val="center"/>
        <w:rPr>
          <w:rFonts w:ascii="Cambria Math" w:eastAsia="Cambria Math" w:hAnsi="Cambria Math" w:cs="Cambria Math"/>
          <w:sz w:val="24"/>
          <w:szCs w:val="24"/>
        </w:rPr>
      </w:pPr>
      <m:oMathPara>
        <m:oMath>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A+B</m:t>
              </m:r>
            </m:e>
          </m:bar>
          <m:r>
            <w:rPr>
              <w:rFonts w:ascii="Cambria Math" w:eastAsia="Cambria Math" w:hAnsi="Cambria Math" w:cs="Cambria Math"/>
              <w:sz w:val="24"/>
              <w:szCs w:val="24"/>
            </w:rPr>
            <m:t xml:space="preserve">= </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m:t>
              </m:r>
            </m:e>
          </m:bar>
          <m:r>
            <w:rPr>
              <w:rFonts w:ascii="Cambria Math" w:eastAsia="Cambria Math" w:hAnsi="Cambria Math" w:cs="Cambria Math"/>
              <w:sz w:val="24"/>
              <w:szCs w:val="24"/>
            </w:rPr>
            <m:t xml:space="preserve">+ </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B</m:t>
              </m:r>
            </m:e>
          </m:bar>
        </m:oMath>
      </m:oMathPara>
    </w:p>
    <w:tbl>
      <w:tblPr>
        <w:tblStyle w:val="aff7"/>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1"/>
        <w:gridCol w:w="1261"/>
        <w:gridCol w:w="1261"/>
        <w:gridCol w:w="1261"/>
        <w:gridCol w:w="1261"/>
        <w:gridCol w:w="1261"/>
        <w:gridCol w:w="1262"/>
      </w:tblGrid>
      <w:tr w:rsidR="000D6E76">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A</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B</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AB</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w:t>
            </w:r>
            <m:oMath>
              <m:bar>
                <m:barPr>
                  <m:ctrlPr>
                    <w:rPr>
                      <w:rFonts w:ascii="Cambria Math" w:eastAsia="Cambria Math" w:hAnsi="Cambria Math" w:cs="Cambria Math"/>
                      <w:sz w:val="20"/>
                      <w:szCs w:val="20"/>
                    </w:rPr>
                  </m:ctrlPr>
                </m:barPr>
                <m:e>
                  <m:r>
                    <w:rPr>
                      <w:rFonts w:ascii="Cambria Math" w:eastAsia="Cambria Math" w:hAnsi="Cambria Math" w:cs="Cambria Math"/>
                      <w:sz w:val="20"/>
                      <w:szCs w:val="20"/>
                    </w:rPr>
                    <m:t>AB</m:t>
                  </m:r>
                </m:e>
              </m:bar>
            </m:oMath>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w:t>
            </w:r>
            <m:oMath>
              <m:bar>
                <m:barPr>
                  <m:ctrlPr>
                    <w:rPr>
                      <w:rFonts w:ascii="Cambria Math" w:eastAsia="Cambria Math" w:hAnsi="Cambria Math" w:cs="Cambria Math"/>
                      <w:sz w:val="20"/>
                      <w:szCs w:val="20"/>
                    </w:rPr>
                  </m:ctrlPr>
                </m:barPr>
                <m:e>
                  <m:r>
                    <w:rPr>
                      <w:rFonts w:ascii="Cambria Math" w:eastAsia="Cambria Math" w:hAnsi="Cambria Math" w:cs="Cambria Math"/>
                      <w:sz w:val="20"/>
                      <w:szCs w:val="20"/>
                    </w:rPr>
                    <m:t>A</m:t>
                  </m:r>
                </m:e>
              </m:bar>
            </m:oMath>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w:t>
            </w:r>
            <m:oMath>
              <m:bar>
                <m:barPr>
                  <m:ctrlPr>
                    <w:rPr>
                      <w:rFonts w:ascii="Cambria Math" w:eastAsia="Cambria Math" w:hAnsi="Cambria Math" w:cs="Cambria Math"/>
                      <w:sz w:val="20"/>
                      <w:szCs w:val="20"/>
                    </w:rPr>
                  </m:ctrlPr>
                </m:barPr>
                <m:e>
                  <m:r>
                    <w:rPr>
                      <w:rFonts w:ascii="Cambria Math" w:eastAsia="Cambria Math" w:hAnsi="Cambria Math" w:cs="Cambria Math"/>
                      <w:sz w:val="20"/>
                      <w:szCs w:val="20"/>
                    </w:rPr>
                    <m:t>B</m:t>
                  </m:r>
                </m:e>
              </m:bar>
            </m:oMath>
          </w:p>
        </w:tc>
        <w:tc>
          <w:tcPr>
            <w:tcW w:w="1262" w:type="dxa"/>
          </w:tcPr>
          <w:p w:rsidR="000D6E76" w:rsidRDefault="00354C68">
            <w:pPr>
              <w:jc w:val="center"/>
              <w:rPr>
                <w:rFonts w:ascii="Cambria Math" w:eastAsia="Cambria Math" w:hAnsi="Cambria Math" w:cs="Cambria Math"/>
                <w:sz w:val="20"/>
                <w:szCs w:val="20"/>
              </w:rPr>
            </w:pPr>
            <m:oMathPara>
              <m:oMath>
                <m:bar>
                  <m:barPr>
                    <m:ctrlPr>
                      <w:rPr>
                        <w:rFonts w:ascii="Cambria Math" w:eastAsia="Cambria Math" w:hAnsi="Cambria Math" w:cs="Cambria Math"/>
                        <w:sz w:val="20"/>
                        <w:szCs w:val="20"/>
                      </w:rPr>
                    </m:ctrlPr>
                  </m:barPr>
                  <m:e>
                    <m:r>
                      <w:rPr>
                        <w:rFonts w:ascii="Cambria Math" w:eastAsia="Cambria Math" w:hAnsi="Cambria Math" w:cs="Cambria Math"/>
                        <w:sz w:val="20"/>
                        <w:szCs w:val="20"/>
                      </w:rPr>
                      <m:t>A</m:t>
                    </m:r>
                  </m:e>
                </m:bar>
                <m:r>
                  <w:rPr>
                    <w:rFonts w:ascii="Cambria Math" w:eastAsia="Cambria Math" w:hAnsi="Cambria Math" w:cs="Cambria Math"/>
                    <w:sz w:val="20"/>
                    <w:szCs w:val="20"/>
                  </w:rPr>
                  <m:t>+</m:t>
                </m:r>
                <m:bar>
                  <m:barPr>
                    <m:ctrlPr>
                      <w:rPr>
                        <w:rFonts w:ascii="Cambria Math" w:eastAsia="Cambria Math" w:hAnsi="Cambria Math" w:cs="Cambria Math"/>
                        <w:sz w:val="20"/>
                        <w:szCs w:val="20"/>
                      </w:rPr>
                    </m:ctrlPr>
                  </m:barPr>
                  <m:e>
                    <m:r>
                      <w:rPr>
                        <w:rFonts w:ascii="Cambria Math" w:eastAsia="Cambria Math" w:hAnsi="Cambria Math" w:cs="Cambria Math"/>
                        <w:sz w:val="20"/>
                        <w:szCs w:val="20"/>
                      </w:rPr>
                      <m:t>B</m:t>
                    </m:r>
                  </m:e>
                </m:bar>
              </m:oMath>
            </m:oMathPara>
          </w:p>
        </w:tc>
      </w:tr>
      <w:tr w:rsidR="000D6E76">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w:t>
            </w: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0"/>
                <w:szCs w:val="20"/>
              </w:rPr>
            </w:pP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0"/>
                <w:szCs w:val="20"/>
              </w:rPr>
            </w:pP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0"/>
                <w:szCs w:val="20"/>
              </w:rPr>
            </w:pP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0"/>
                <w:szCs w:val="20"/>
              </w:rPr>
            </w:pPr>
          </w:p>
        </w:tc>
        <w:tc>
          <w:tcPr>
            <w:tcW w:w="1262" w:type="dxa"/>
          </w:tcPr>
          <w:p w:rsidR="000D6E76" w:rsidRDefault="000D6E76">
            <w:pPr>
              <w:tabs>
                <w:tab w:val="left" w:pos="7380"/>
              </w:tabs>
              <w:spacing w:after="200" w:line="276" w:lineRule="auto"/>
              <w:jc w:val="both"/>
              <w:rPr>
                <w:rFonts w:ascii="Bookman Old Style" w:eastAsia="Bookman Old Style" w:hAnsi="Bookman Old Style" w:cs="Bookman Old Style"/>
                <w:sz w:val="20"/>
                <w:szCs w:val="20"/>
              </w:rPr>
            </w:pPr>
          </w:p>
        </w:tc>
      </w:tr>
      <w:tr w:rsidR="000D6E76">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lastRenderedPageBreak/>
              <w:t>0</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1</w:t>
            </w: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0"/>
                <w:szCs w:val="20"/>
              </w:rPr>
            </w:pP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0"/>
                <w:szCs w:val="20"/>
              </w:rPr>
            </w:pP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0"/>
                <w:szCs w:val="20"/>
              </w:rPr>
            </w:pP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0"/>
                <w:szCs w:val="20"/>
              </w:rPr>
            </w:pPr>
          </w:p>
        </w:tc>
        <w:tc>
          <w:tcPr>
            <w:tcW w:w="1262" w:type="dxa"/>
          </w:tcPr>
          <w:p w:rsidR="000D6E76" w:rsidRDefault="000D6E76">
            <w:pPr>
              <w:tabs>
                <w:tab w:val="left" w:pos="7380"/>
              </w:tabs>
              <w:spacing w:after="200" w:line="276" w:lineRule="auto"/>
              <w:jc w:val="both"/>
              <w:rPr>
                <w:rFonts w:ascii="Bookman Old Style" w:eastAsia="Bookman Old Style" w:hAnsi="Bookman Old Style" w:cs="Bookman Old Style"/>
                <w:sz w:val="20"/>
                <w:szCs w:val="20"/>
              </w:rPr>
            </w:pPr>
          </w:p>
        </w:tc>
      </w:tr>
      <w:tr w:rsidR="000D6E76">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1</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w:t>
            </w: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0"/>
                <w:szCs w:val="20"/>
              </w:rPr>
            </w:pP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0"/>
                <w:szCs w:val="20"/>
              </w:rPr>
            </w:pP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0"/>
                <w:szCs w:val="20"/>
              </w:rPr>
            </w:pP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0"/>
                <w:szCs w:val="20"/>
              </w:rPr>
            </w:pPr>
          </w:p>
        </w:tc>
        <w:tc>
          <w:tcPr>
            <w:tcW w:w="1262" w:type="dxa"/>
          </w:tcPr>
          <w:p w:rsidR="000D6E76" w:rsidRDefault="000D6E76">
            <w:pPr>
              <w:tabs>
                <w:tab w:val="left" w:pos="7380"/>
              </w:tabs>
              <w:spacing w:after="200" w:line="276" w:lineRule="auto"/>
              <w:jc w:val="both"/>
              <w:rPr>
                <w:rFonts w:ascii="Bookman Old Style" w:eastAsia="Bookman Old Style" w:hAnsi="Bookman Old Style" w:cs="Bookman Old Style"/>
                <w:sz w:val="20"/>
                <w:szCs w:val="20"/>
              </w:rPr>
            </w:pPr>
          </w:p>
        </w:tc>
      </w:tr>
      <w:tr w:rsidR="000D6E76">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1</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1</w:t>
            </w: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0"/>
                <w:szCs w:val="20"/>
              </w:rPr>
            </w:pP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0"/>
                <w:szCs w:val="20"/>
              </w:rPr>
            </w:pP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0"/>
                <w:szCs w:val="20"/>
              </w:rPr>
            </w:pP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0"/>
                <w:szCs w:val="20"/>
              </w:rPr>
            </w:pPr>
          </w:p>
        </w:tc>
        <w:tc>
          <w:tcPr>
            <w:tcW w:w="1262" w:type="dxa"/>
          </w:tcPr>
          <w:p w:rsidR="000D6E76" w:rsidRDefault="000D6E76">
            <w:pPr>
              <w:tabs>
                <w:tab w:val="left" w:pos="7380"/>
              </w:tabs>
              <w:spacing w:after="200" w:line="276" w:lineRule="auto"/>
              <w:jc w:val="both"/>
              <w:rPr>
                <w:rFonts w:ascii="Bookman Old Style" w:eastAsia="Bookman Old Style" w:hAnsi="Bookman Old Style" w:cs="Bookman Old Style"/>
                <w:sz w:val="20"/>
                <w:szCs w:val="20"/>
              </w:rPr>
            </w:pPr>
          </w:p>
        </w:tc>
      </w:tr>
    </w:tbl>
    <w:p w:rsidR="000D6E76" w:rsidRDefault="000D6E76">
      <w:pPr>
        <w:tabs>
          <w:tab w:val="left" w:pos="7380"/>
        </w:tabs>
        <w:jc w:val="both"/>
        <w:rPr>
          <w:rFonts w:ascii="Bookman Old Style" w:eastAsia="Bookman Old Style" w:hAnsi="Bookman Old Style" w:cs="Bookman Old Style"/>
          <w:sz w:val="24"/>
          <w:szCs w:val="24"/>
        </w:rPr>
      </w:pPr>
    </w:p>
    <w:p w:rsidR="000D6E76" w:rsidRDefault="006E1018">
      <w:pPr>
        <w:pStyle w:val="Ttulo2"/>
        <w:numPr>
          <w:ilvl w:val="1"/>
          <w:numId w:val="3"/>
        </w:numPr>
        <w:rPr>
          <w:rFonts w:ascii="Bookman Old Style" w:eastAsia="Bookman Old Style" w:hAnsi="Bookman Old Style" w:cs="Bookman Old Style"/>
        </w:rPr>
      </w:pPr>
      <w:bookmarkStart w:id="32" w:name="_heading=h.147n2zr" w:colFirst="0" w:colLast="0"/>
      <w:bookmarkEnd w:id="32"/>
      <w:r>
        <w:rPr>
          <w:rFonts w:ascii="Bookman Old Style" w:eastAsia="Bookman Old Style" w:hAnsi="Bookman Old Style" w:cs="Bookman Old Style"/>
        </w:rPr>
        <w:t>Resolución a la ejercitación propuesta del capítulo II</w:t>
      </w:r>
    </w:p>
    <w:p w:rsidR="000D6E76" w:rsidRDefault="000D6E76">
      <w:pPr>
        <w:tabs>
          <w:tab w:val="left" w:pos="7380"/>
        </w:tabs>
        <w:jc w:val="both"/>
        <w:rPr>
          <w:rFonts w:ascii="Bookman Old Style" w:eastAsia="Bookman Old Style" w:hAnsi="Bookman Old Style" w:cs="Bookman Old Style"/>
          <w:sz w:val="24"/>
          <w:szCs w:val="24"/>
        </w:rPr>
      </w:pPr>
    </w:p>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2.4.1 Aplicar los teoremas de </w:t>
      </w:r>
      <w:proofErr w:type="spellStart"/>
      <w:r>
        <w:rPr>
          <w:rFonts w:ascii="Bookman Old Style" w:eastAsia="Bookman Old Style" w:hAnsi="Bookman Old Style" w:cs="Bookman Old Style"/>
          <w:sz w:val="24"/>
          <w:szCs w:val="24"/>
        </w:rPr>
        <w:t>De</w:t>
      </w:r>
      <w:proofErr w:type="spellEnd"/>
      <w:r>
        <w:rPr>
          <w:rFonts w:ascii="Bookman Old Style" w:eastAsia="Bookman Old Style" w:hAnsi="Bookman Old Style" w:cs="Bookman Old Style"/>
          <w:sz w:val="24"/>
          <w:szCs w:val="24"/>
        </w:rPr>
        <w:t xml:space="preserve"> Morgan a las siguientes expresiones</w:t>
      </w:r>
    </w:p>
    <w:tbl>
      <w:tblPr>
        <w:tblStyle w:val="aff8"/>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0D6E76">
        <w:tc>
          <w:tcPr>
            <w:tcW w:w="8828"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w:t>
            </w:r>
            <m:oMath>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(A+B+C)D</m:t>
                  </m:r>
                </m:e>
              </m:bar>
            </m:oMath>
          </w:p>
        </w:tc>
      </w:tr>
      <w:tr w:rsidR="000D6E76">
        <w:tc>
          <w:tcPr>
            <w:tcW w:w="8828" w:type="dxa"/>
          </w:tcPr>
          <w:p w:rsidR="000D6E76" w:rsidRDefault="00354C68">
            <w:pPr>
              <w:tabs>
                <w:tab w:val="left" w:pos="7380"/>
              </w:tabs>
              <w:jc w:val="both"/>
              <w:rPr>
                <w:rFonts w:ascii="Bookman Old Style" w:eastAsia="Bookman Old Style" w:hAnsi="Bookman Old Style" w:cs="Bookman Old Style"/>
                <w:sz w:val="24"/>
                <w:szCs w:val="24"/>
              </w:rPr>
            </w:pPr>
            <m:oMath>
              <m:bar>
                <m:barPr>
                  <m:ctrlPr>
                    <w:rPr>
                      <w:rFonts w:ascii="Cambria Math" w:hAnsi="Cambria Math"/>
                    </w:rPr>
                  </m:ctrlPr>
                </m:barPr>
                <m:e>
                  <m:d>
                    <m:dPr>
                      <m:ctrlPr>
                        <w:rPr>
                          <w:rFonts w:ascii="Cambria Math" w:eastAsia="Cambria Math" w:hAnsi="Cambria Math" w:cs="Cambria Math"/>
                          <w:sz w:val="24"/>
                          <w:szCs w:val="24"/>
                        </w:rPr>
                      </m:ctrlPr>
                    </m:dPr>
                    <m:e>
                      <m:r>
                        <w:rPr>
                          <w:rFonts w:ascii="Cambria Math" w:eastAsia="Cambria Math" w:hAnsi="Cambria Math" w:cs="Cambria Math"/>
                          <w:sz w:val="24"/>
                          <w:szCs w:val="24"/>
                        </w:rPr>
                        <m:t>A+B+C</m:t>
                      </m:r>
                    </m:e>
                  </m:d>
                </m:e>
              </m:bar>
              <m:r>
                <w:rPr>
                  <w:rFonts w:ascii="Cambria Math" w:eastAsia="Cambria Math" w:hAnsi="Cambria Math" w:cs="Cambria Math"/>
                  <w:sz w:val="24"/>
                  <w:szCs w:val="24"/>
                </w:rPr>
                <m:t>+</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D</m:t>
                  </m:r>
                </m:e>
              </m:bar>
            </m:oMath>
            <w:r w:rsidR="006E1018">
              <w:rPr>
                <w:rFonts w:ascii="Bookman Old Style" w:eastAsia="Bookman Old Style" w:hAnsi="Bookman Old Style" w:cs="Bookman Old Style"/>
                <w:sz w:val="24"/>
                <w:szCs w:val="24"/>
              </w:rPr>
              <w:t xml:space="preserve">  </w:t>
            </w:r>
          </w:p>
        </w:tc>
      </w:tr>
      <w:tr w:rsidR="000D6E76">
        <w:tc>
          <w:tcPr>
            <w:tcW w:w="8828" w:type="dxa"/>
          </w:tcPr>
          <w:p w:rsidR="000D6E76" w:rsidRDefault="00354C68">
            <w:pP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m:t>
                        </m:r>
                      </m:e>
                    </m:bar>
                    <m:r>
                      <w:rPr>
                        <w:rFonts w:ascii="Cambria Math" w:eastAsia="Cambria Math" w:hAnsi="Cambria Math" w:cs="Cambria Math"/>
                        <w:sz w:val="24"/>
                        <w:szCs w:val="24"/>
                      </w:rPr>
                      <m:t xml:space="preserve"> </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B</m:t>
                        </m:r>
                      </m:e>
                    </m:bar>
                    <m:r>
                      <w:rPr>
                        <w:rFonts w:ascii="Cambria Math" w:eastAsia="Cambria Math" w:hAnsi="Cambria Math" w:cs="Cambria Math"/>
                        <w:sz w:val="24"/>
                        <w:szCs w:val="24"/>
                      </w:rPr>
                      <m:t xml:space="preserve"> </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C</m:t>
                        </m:r>
                      </m:e>
                    </m:bar>
                  </m:e>
                </m:d>
                <m:r>
                  <w:rPr>
                    <w:rFonts w:ascii="Cambria Math" w:eastAsia="Cambria Math" w:hAnsi="Cambria Math" w:cs="Cambria Math"/>
                    <w:sz w:val="24"/>
                    <w:szCs w:val="24"/>
                  </w:rPr>
                  <m:t>+</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D</m:t>
                    </m:r>
                  </m:e>
                </m:bar>
              </m:oMath>
            </m:oMathPara>
          </w:p>
        </w:tc>
      </w:tr>
    </w:tbl>
    <w:p w:rsidR="000D6E76" w:rsidRDefault="000D6E76">
      <w:pPr>
        <w:tabs>
          <w:tab w:val="left" w:pos="7380"/>
        </w:tabs>
        <w:jc w:val="both"/>
        <w:rPr>
          <w:rFonts w:ascii="Bookman Old Style" w:eastAsia="Bookman Old Style" w:hAnsi="Bookman Old Style" w:cs="Bookman Old Style"/>
          <w:sz w:val="24"/>
          <w:szCs w:val="24"/>
        </w:rPr>
      </w:pPr>
    </w:p>
    <w:tbl>
      <w:tblPr>
        <w:tblStyle w:val="aff9"/>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0D6E76">
        <w:tc>
          <w:tcPr>
            <w:tcW w:w="8828"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b) </w:t>
            </w:r>
            <m:oMath>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ABC+DEF</m:t>
                  </m:r>
                </m:e>
              </m:bar>
            </m:oMath>
          </w:p>
        </w:tc>
      </w:tr>
      <w:tr w:rsidR="000D6E76">
        <w:tc>
          <w:tcPr>
            <w:tcW w:w="8828" w:type="dxa"/>
          </w:tcPr>
          <w:p w:rsidR="000D6E76" w:rsidRDefault="00354C68">
            <w:pPr>
              <w:rPr>
                <w:rFonts w:ascii="Cambria Math" w:eastAsia="Cambria Math" w:hAnsi="Cambria Math" w:cs="Cambria Math"/>
                <w:sz w:val="24"/>
                <w:szCs w:val="24"/>
              </w:rPr>
            </w:pPr>
            <m:oMathPara>
              <m:oMath>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ABC</m:t>
                    </m:r>
                  </m:e>
                </m:bar>
                <m:r>
                  <w:rPr>
                    <w:rFonts w:ascii="Cambria Math" w:eastAsia="Cambria Math" w:hAnsi="Cambria Math" w:cs="Cambria Math"/>
                    <w:sz w:val="24"/>
                    <w:szCs w:val="24"/>
                  </w:rPr>
                  <m:t xml:space="preserve">  </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DEF</m:t>
                    </m:r>
                  </m:e>
                </m:bar>
              </m:oMath>
            </m:oMathPara>
          </w:p>
        </w:tc>
      </w:tr>
      <w:tr w:rsidR="000D6E76">
        <w:tc>
          <w:tcPr>
            <w:tcW w:w="8828" w:type="dxa"/>
          </w:tcPr>
          <w:p w:rsidR="000D6E76" w:rsidRDefault="00354C68">
            <w:pP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m:t>
                        </m:r>
                      </m:e>
                    </m:bar>
                    <m:r>
                      <w:rPr>
                        <w:rFonts w:ascii="Cambria Math" w:eastAsia="Cambria Math" w:hAnsi="Cambria Math" w:cs="Cambria Math"/>
                        <w:sz w:val="24"/>
                        <w:szCs w:val="24"/>
                      </w:rPr>
                      <m:t>+</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B</m:t>
                        </m:r>
                      </m:e>
                    </m:bar>
                    <m:r>
                      <w:rPr>
                        <w:rFonts w:ascii="Cambria Math" w:eastAsia="Cambria Math" w:hAnsi="Cambria Math" w:cs="Cambria Math"/>
                        <w:sz w:val="24"/>
                        <w:szCs w:val="24"/>
                      </w:rPr>
                      <m:t>+</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C</m:t>
                        </m:r>
                      </m:e>
                    </m:bar>
                  </m:e>
                </m:d>
                <m:r>
                  <w:rPr>
                    <w:rFonts w:ascii="Cambria Math" w:eastAsia="Cambria Math" w:hAnsi="Cambria Math" w:cs="Cambria Math"/>
                    <w:sz w:val="24"/>
                    <w:szCs w:val="24"/>
                  </w:rPr>
                  <m:t xml:space="preserve"> </m:t>
                </m:r>
                <m:d>
                  <m:dPr>
                    <m:ctrlPr>
                      <w:rPr>
                        <w:rFonts w:ascii="Cambria Math" w:eastAsia="Cambria Math" w:hAnsi="Cambria Math" w:cs="Cambria Math"/>
                        <w:sz w:val="24"/>
                        <w:szCs w:val="24"/>
                      </w:rPr>
                    </m:ctrlPr>
                  </m:dPr>
                  <m:e>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D</m:t>
                        </m:r>
                      </m:e>
                    </m:bar>
                    <m:r>
                      <w:rPr>
                        <w:rFonts w:ascii="Cambria Math" w:eastAsia="Cambria Math" w:hAnsi="Cambria Math" w:cs="Cambria Math"/>
                        <w:sz w:val="24"/>
                        <w:szCs w:val="24"/>
                      </w:rPr>
                      <m:t>+</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E</m:t>
                        </m:r>
                      </m:e>
                    </m:bar>
                    <m:r>
                      <w:rPr>
                        <w:rFonts w:ascii="Cambria Math" w:eastAsia="Cambria Math" w:hAnsi="Cambria Math" w:cs="Cambria Math"/>
                        <w:sz w:val="24"/>
                        <w:szCs w:val="24"/>
                      </w:rPr>
                      <m:t>+</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F</m:t>
                        </m:r>
                      </m:e>
                    </m:bar>
                  </m:e>
                </m:d>
              </m:oMath>
            </m:oMathPara>
          </w:p>
        </w:tc>
      </w:tr>
    </w:tbl>
    <w:p w:rsidR="000D6E76" w:rsidRDefault="000D6E76">
      <w:pPr>
        <w:tabs>
          <w:tab w:val="left" w:pos="7380"/>
        </w:tabs>
        <w:jc w:val="both"/>
        <w:rPr>
          <w:rFonts w:ascii="Bookman Old Style" w:eastAsia="Bookman Old Style" w:hAnsi="Bookman Old Style" w:cs="Bookman Old Style"/>
          <w:sz w:val="24"/>
          <w:szCs w:val="24"/>
        </w:rPr>
      </w:pPr>
    </w:p>
    <w:tbl>
      <w:tblPr>
        <w:tblStyle w:val="aff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0D6E76">
        <w:tc>
          <w:tcPr>
            <w:tcW w:w="8828"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c) </w:t>
            </w:r>
            <m:oMath>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B</m:t>
                      </m:r>
                    </m:e>
                  </m:bar>
                  <m:r>
                    <w:rPr>
                      <w:rFonts w:ascii="Cambria Math" w:eastAsia="Cambria Math" w:hAnsi="Cambria Math" w:cs="Cambria Math"/>
                      <w:sz w:val="24"/>
                      <w:szCs w:val="24"/>
                    </w:rPr>
                    <m:t>+</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C</m:t>
                      </m:r>
                    </m:e>
                  </m:bar>
                  <m:r>
                    <w:rPr>
                      <w:rFonts w:ascii="Cambria Math" w:eastAsia="Cambria Math" w:hAnsi="Cambria Math" w:cs="Cambria Math"/>
                      <w:sz w:val="24"/>
                      <w:szCs w:val="24"/>
                    </w:rPr>
                    <m:t>D+EF</m:t>
                  </m:r>
                </m:e>
              </m:bar>
            </m:oMath>
          </w:p>
        </w:tc>
      </w:tr>
      <w:tr w:rsidR="000D6E76">
        <w:tc>
          <w:tcPr>
            <w:tcW w:w="8828" w:type="dxa"/>
          </w:tcPr>
          <w:p w:rsidR="000D6E76" w:rsidRDefault="00354C68">
            <w:pPr>
              <w:rPr>
                <w:rFonts w:ascii="Cambria Math" w:eastAsia="Cambria Math" w:hAnsi="Cambria Math" w:cs="Cambria Math"/>
                <w:sz w:val="24"/>
                <w:szCs w:val="24"/>
              </w:rPr>
            </w:pPr>
            <m:oMathPara>
              <m:oMath>
                <m:d>
                  <m:dPr>
                    <m:ctrlPr>
                      <w:rPr>
                        <w:rFonts w:ascii="Cambria Math" w:hAnsi="Cambria Math"/>
                      </w:rPr>
                    </m:ctrlPr>
                  </m:dPr>
                  <m:e>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B</m:t>
                            </m:r>
                          </m:e>
                        </m:bar>
                      </m:e>
                    </m:bar>
                  </m:e>
                </m:d>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bar>
                      <m:barPr>
                        <m:ctrlPr>
                          <w:rPr>
                            <w:rFonts w:ascii="Cambria Math" w:eastAsia="Cambria Math" w:hAnsi="Cambria Math" w:cs="Cambria Math"/>
                            <w:sz w:val="24"/>
                            <w:szCs w:val="24"/>
                          </w:rPr>
                        </m:ctrlPr>
                      </m:barPr>
                      <m:e>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C</m:t>
                            </m:r>
                          </m:e>
                        </m:bar>
                        <m:r>
                          <w:rPr>
                            <w:rFonts w:ascii="Cambria Math" w:eastAsia="Cambria Math" w:hAnsi="Cambria Math" w:cs="Cambria Math"/>
                            <w:sz w:val="24"/>
                            <w:szCs w:val="24"/>
                          </w:rPr>
                          <m:t>D</m:t>
                        </m:r>
                      </m:e>
                    </m:bar>
                  </m:e>
                </m:d>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EF</m:t>
                        </m:r>
                      </m:e>
                    </m:bar>
                  </m:e>
                </m:d>
              </m:oMath>
            </m:oMathPara>
          </w:p>
        </w:tc>
      </w:tr>
      <w:tr w:rsidR="000D6E76">
        <w:tc>
          <w:tcPr>
            <w:tcW w:w="8828" w:type="dxa"/>
          </w:tcPr>
          <w:p w:rsidR="000D6E76" w:rsidRDefault="00354C68">
            <w:pPr>
              <w:rPr>
                <w:rFonts w:ascii="Cambria Math" w:eastAsia="Cambria Math" w:hAnsi="Cambria Math" w:cs="Cambria Math"/>
                <w:sz w:val="24"/>
                <w:szCs w:val="24"/>
              </w:rPr>
            </w:pPr>
            <m:oMathPara>
              <m:oMath>
                <m:d>
                  <m:dPr>
                    <m:ctrlPr>
                      <w:rPr>
                        <w:rFonts w:ascii="Cambria Math" w:hAnsi="Cambria Math"/>
                      </w:rPr>
                    </m:ctrlPr>
                  </m:dPr>
                  <m:e>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m:t>
                        </m:r>
                      </m:e>
                    </m:bar>
                    <m:r>
                      <w:rPr>
                        <w:rFonts w:ascii="Cambria Math" w:eastAsia="Cambria Math" w:hAnsi="Cambria Math" w:cs="Cambria Math"/>
                        <w:sz w:val="24"/>
                        <w:szCs w:val="24"/>
                      </w:rPr>
                      <m:t>+B</m:t>
                    </m:r>
                    <m:r>
                      <w:rPr>
                        <w:rFonts w:ascii="Cambria Math" w:hAnsi="Cambria Math"/>
                      </w:rPr>
                      <m:t>̿</m:t>
                    </m:r>
                  </m:e>
                </m:d>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C</m:t>
                    </m:r>
                    <m:r>
                      <w:rPr>
                        <w:rFonts w:ascii="Cambria Math" w:hAnsi="Cambria Math"/>
                      </w:rPr>
                      <m:t>̿</m:t>
                    </m:r>
                    <m:r>
                      <w:rPr>
                        <w:rFonts w:ascii="Cambria Math" w:eastAsia="Cambria Math" w:hAnsi="Cambria Math" w:cs="Cambria Math"/>
                        <w:sz w:val="24"/>
                        <w:szCs w:val="24"/>
                      </w:rPr>
                      <m:t>+</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D</m:t>
                        </m:r>
                      </m:e>
                    </m:bar>
                  </m:e>
                </m:d>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E</m:t>
                        </m:r>
                      </m:e>
                    </m:bar>
                    <m:r>
                      <w:rPr>
                        <w:rFonts w:ascii="Cambria Math" w:eastAsia="Cambria Math" w:hAnsi="Cambria Math" w:cs="Cambria Math"/>
                        <w:sz w:val="24"/>
                        <w:szCs w:val="24"/>
                      </w:rPr>
                      <m:t>+</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F</m:t>
                        </m:r>
                      </m:e>
                    </m:bar>
                  </m:e>
                </m:d>
              </m:oMath>
            </m:oMathPara>
          </w:p>
        </w:tc>
      </w:tr>
      <w:tr w:rsidR="000D6E76">
        <w:tc>
          <w:tcPr>
            <w:tcW w:w="8828" w:type="dxa"/>
          </w:tcPr>
          <w:p w:rsidR="000D6E76" w:rsidRDefault="00354C68">
            <w:pP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m:t>
                        </m:r>
                      </m:e>
                    </m:bar>
                    <m:r>
                      <w:rPr>
                        <w:rFonts w:ascii="Cambria Math" w:eastAsia="Cambria Math" w:hAnsi="Cambria Math" w:cs="Cambria Math"/>
                        <w:sz w:val="24"/>
                        <w:szCs w:val="24"/>
                      </w:rPr>
                      <m:t>+B</m:t>
                    </m:r>
                  </m:e>
                </m:d>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C+</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D</m:t>
                        </m:r>
                      </m:e>
                    </m:bar>
                  </m:e>
                </m:d>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E</m:t>
                        </m:r>
                      </m:e>
                    </m:bar>
                    <m:r>
                      <w:rPr>
                        <w:rFonts w:ascii="Cambria Math" w:eastAsia="Cambria Math" w:hAnsi="Cambria Math" w:cs="Cambria Math"/>
                        <w:sz w:val="24"/>
                        <w:szCs w:val="24"/>
                      </w:rPr>
                      <m:t>+</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F</m:t>
                        </m:r>
                      </m:e>
                    </m:bar>
                  </m:e>
                </m:d>
              </m:oMath>
            </m:oMathPara>
          </w:p>
        </w:tc>
      </w:tr>
    </w:tbl>
    <w:p w:rsidR="000D6E76" w:rsidRDefault="000D6E76">
      <w:pPr>
        <w:tabs>
          <w:tab w:val="left" w:pos="7380"/>
        </w:tabs>
        <w:jc w:val="both"/>
        <w:rPr>
          <w:rFonts w:ascii="Bookman Old Style" w:eastAsia="Bookman Old Style" w:hAnsi="Bookman Old Style" w:cs="Bookman Old Style"/>
          <w:sz w:val="24"/>
          <w:szCs w:val="24"/>
        </w:rPr>
      </w:pPr>
    </w:p>
    <w:tbl>
      <w:tblPr>
        <w:tblStyle w:val="affb"/>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0D6E76">
        <w:tc>
          <w:tcPr>
            <w:tcW w:w="8828"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d) </w:t>
            </w:r>
            <m:oMath>
              <m:bar>
                <m:barPr>
                  <m:ctrlPr>
                    <w:rPr>
                      <w:rFonts w:ascii="Cambria Math" w:eastAsia="Cambria Math" w:hAnsi="Cambria Math" w:cs="Cambria Math"/>
                      <w:sz w:val="24"/>
                      <w:szCs w:val="24"/>
                    </w:rPr>
                  </m:ctrlPr>
                </m:barPr>
                <m:e>
                  <m:bar>
                    <m:barPr>
                      <m:ctrlPr>
                        <w:rPr>
                          <w:rFonts w:ascii="Cambria Math" w:hAnsi="Cambria Math"/>
                        </w:rPr>
                      </m:ctrlPr>
                    </m:barPr>
                    <m:e>
                      <m:d>
                        <m:dPr>
                          <m:ctrlPr>
                            <w:rPr>
                              <w:rFonts w:ascii="Cambria Math" w:eastAsia="Cambria Math" w:hAnsi="Cambria Math" w:cs="Cambria Math"/>
                              <w:sz w:val="24"/>
                              <w:szCs w:val="24"/>
                            </w:rPr>
                          </m:ctrlPr>
                        </m:dPr>
                        <m:e>
                          <m:r>
                            <w:rPr>
                              <w:rFonts w:ascii="Cambria Math" w:eastAsia="Cambria Math" w:hAnsi="Cambria Math" w:cs="Cambria Math"/>
                              <w:sz w:val="24"/>
                              <w:szCs w:val="24"/>
                            </w:rPr>
                            <m:t>A+B</m:t>
                          </m:r>
                        </m:e>
                      </m:d>
                    </m:e>
                  </m:bar>
                  <m:r>
                    <w:rPr>
                      <w:rFonts w:ascii="Cambria Math" w:eastAsia="Cambria Math" w:hAnsi="Cambria Math" w:cs="Cambria Math"/>
                      <w:sz w:val="24"/>
                      <w:szCs w:val="24"/>
                    </w:rPr>
                    <m:t>+</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C</m:t>
                      </m:r>
                    </m:e>
                  </m:bar>
                </m:e>
              </m:bar>
            </m:oMath>
          </w:p>
        </w:tc>
      </w:tr>
      <w:tr w:rsidR="000D6E76">
        <w:tc>
          <w:tcPr>
            <w:tcW w:w="8828" w:type="dxa"/>
          </w:tcPr>
          <w:p w:rsidR="000D6E76" w:rsidRDefault="00354C68">
            <m:oMathPara>
              <m:oMath>
                <m:d>
                  <m:dPr>
                    <m:ctrlPr>
                      <w:rPr>
                        <w:rFonts w:ascii="Cambria Math" w:hAnsi="Cambria Math"/>
                      </w:rPr>
                    </m:ctrlPr>
                  </m:dPr>
                  <m:e>
                    <m:r>
                      <w:rPr>
                        <w:rFonts w:ascii="Cambria Math" w:eastAsia="Cambria Math" w:hAnsi="Cambria Math" w:cs="Cambria Math"/>
                        <w:sz w:val="24"/>
                        <w:szCs w:val="24"/>
                      </w:rPr>
                      <m:t>A+B</m:t>
                    </m:r>
                    <m:r>
                      <w:rPr>
                        <w:rFonts w:ascii="Cambria Math" w:hAnsi="Cambria Math"/>
                      </w:rPr>
                      <m:t>̿</m:t>
                    </m:r>
                  </m:e>
                </m:d>
                <m:r>
                  <w:rPr>
                    <w:rFonts w:ascii="Cambria Math" w:eastAsia="Cambria Math" w:hAnsi="Cambria Math" w:cs="Cambria Math"/>
                    <w:sz w:val="24"/>
                    <w:szCs w:val="24"/>
                  </w:rPr>
                  <m:t>C</m:t>
                </m:r>
                <m:r>
                  <w:rPr>
                    <w:rFonts w:ascii="Cambria Math" w:hAnsi="Cambria Math"/>
                  </w:rPr>
                  <m:t>̿</m:t>
                </m:r>
              </m:oMath>
            </m:oMathPara>
          </w:p>
        </w:tc>
      </w:tr>
      <w:tr w:rsidR="000D6E76">
        <w:tc>
          <w:tcPr>
            <w:tcW w:w="8828" w:type="dxa"/>
          </w:tcPr>
          <w:p w:rsidR="000D6E76" w:rsidRDefault="00354C68">
            <w:pPr>
              <w:rPr>
                <w:rFonts w:ascii="Cambria Math" w:eastAsia="Cambria Math" w:hAnsi="Cambria Math" w:cs="Cambria Math"/>
                <w:sz w:val="24"/>
                <w:szCs w:val="24"/>
              </w:rPr>
            </w:pPr>
            <m:oMathPara>
              <m:oMath>
                <m:d>
                  <m:dPr>
                    <m:ctrlPr>
                      <w:rPr>
                        <w:rFonts w:ascii="Cambria Math" w:hAnsi="Cambria Math"/>
                      </w:rPr>
                    </m:ctrlPr>
                  </m:dPr>
                  <m:e>
                    <m:r>
                      <w:rPr>
                        <w:rFonts w:ascii="Cambria Math" w:eastAsia="Cambria Math" w:hAnsi="Cambria Math" w:cs="Cambria Math"/>
                        <w:sz w:val="24"/>
                        <w:szCs w:val="24"/>
                      </w:rPr>
                      <m:t>A+B</m:t>
                    </m:r>
                    <m:r>
                      <w:rPr>
                        <w:rFonts w:ascii="Cambria Math" w:hAnsi="Cambria Math"/>
                      </w:rPr>
                      <m:t>̿</m:t>
                    </m:r>
                  </m:e>
                </m:d>
                <m:r>
                  <w:rPr>
                    <w:rFonts w:ascii="Cambria Math" w:eastAsia="Cambria Math" w:hAnsi="Cambria Math" w:cs="Cambria Math"/>
                    <w:sz w:val="24"/>
                    <w:szCs w:val="24"/>
                  </w:rPr>
                  <m:t>C</m:t>
                </m:r>
              </m:oMath>
            </m:oMathPara>
          </w:p>
        </w:tc>
      </w:tr>
      <w:tr w:rsidR="000D6E76">
        <w:tc>
          <w:tcPr>
            <w:tcW w:w="8828" w:type="dxa"/>
          </w:tcPr>
          <w:p w:rsidR="000D6E76" w:rsidRDefault="006E1018">
            <w:pPr>
              <w:rPr>
                <w:rFonts w:ascii="Cambria Math" w:eastAsia="Cambria Math" w:hAnsi="Cambria Math" w:cs="Cambria Math"/>
                <w:sz w:val="24"/>
                <w:szCs w:val="24"/>
              </w:rPr>
            </w:pPr>
            <m:oMathPara>
              <m:oMath>
                <m:r>
                  <w:rPr>
                    <w:rFonts w:ascii="Cambria Math" w:eastAsia="Cambria Math" w:hAnsi="Cambria Math" w:cs="Cambria Math"/>
                    <w:sz w:val="24"/>
                    <w:szCs w:val="24"/>
                  </w:rPr>
                  <m:t>(A+B)*C</m:t>
                </m:r>
              </m:oMath>
            </m:oMathPara>
          </w:p>
        </w:tc>
      </w:tr>
    </w:tbl>
    <w:p w:rsidR="000D6E76" w:rsidRDefault="000D6E76">
      <w:pPr>
        <w:tabs>
          <w:tab w:val="left" w:pos="7380"/>
        </w:tabs>
        <w:jc w:val="both"/>
        <w:rPr>
          <w:rFonts w:ascii="Bookman Old Style" w:eastAsia="Bookman Old Style" w:hAnsi="Bookman Old Style" w:cs="Bookman Old Style"/>
          <w:sz w:val="24"/>
          <w:szCs w:val="24"/>
        </w:rPr>
      </w:pPr>
      <w:bookmarkStart w:id="33" w:name="_heading=h.3o7alnk" w:colFirst="0" w:colLast="0"/>
      <w:bookmarkEnd w:id="33"/>
    </w:p>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2.4.2 Completar la siguiente tabla</w:t>
      </w:r>
    </w:p>
    <w:tbl>
      <w:tblPr>
        <w:tblStyle w:val="affc"/>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1"/>
        <w:gridCol w:w="1261"/>
        <w:gridCol w:w="1261"/>
        <w:gridCol w:w="1261"/>
        <w:gridCol w:w="1261"/>
        <w:gridCol w:w="1261"/>
        <w:gridCol w:w="1262"/>
      </w:tblGrid>
      <w:tr w:rsidR="000D6E76">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B</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AND</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NAND</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OR</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NOR</w:t>
            </w:r>
          </w:p>
        </w:tc>
        <w:tc>
          <w:tcPr>
            <w:tcW w:w="1262"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XOR</w:t>
            </w:r>
          </w:p>
        </w:tc>
      </w:tr>
      <w:tr w:rsidR="000D6E76">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0</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0</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0</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O</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c>
          <w:tcPr>
            <w:tcW w:w="1262"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0</w:t>
            </w:r>
          </w:p>
        </w:tc>
      </w:tr>
      <w:tr w:rsidR="000D6E76">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0</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0</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0</w:t>
            </w:r>
          </w:p>
        </w:tc>
        <w:tc>
          <w:tcPr>
            <w:tcW w:w="1262"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r>
      <w:tr w:rsidR="000D6E76">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0</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0</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0</w:t>
            </w:r>
          </w:p>
        </w:tc>
        <w:tc>
          <w:tcPr>
            <w:tcW w:w="1262"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r>
      <w:tr w:rsidR="000D6E76">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0</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0</w:t>
            </w:r>
          </w:p>
        </w:tc>
        <w:tc>
          <w:tcPr>
            <w:tcW w:w="1262"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0</w:t>
            </w:r>
          </w:p>
        </w:tc>
      </w:tr>
    </w:tbl>
    <w:p w:rsidR="000D6E76" w:rsidRDefault="000D6E76">
      <w:pPr>
        <w:tabs>
          <w:tab w:val="left" w:pos="7380"/>
        </w:tabs>
        <w:jc w:val="both"/>
        <w:rPr>
          <w:rFonts w:ascii="Bookman Old Style" w:eastAsia="Bookman Old Style" w:hAnsi="Bookman Old Style" w:cs="Bookman Old Style"/>
          <w:sz w:val="24"/>
          <w:szCs w:val="24"/>
        </w:rPr>
      </w:pPr>
    </w:p>
    <w:p w:rsidR="000D6E76" w:rsidRDefault="000D6E76">
      <w:pPr>
        <w:tabs>
          <w:tab w:val="left" w:pos="7380"/>
        </w:tabs>
        <w:jc w:val="both"/>
        <w:rPr>
          <w:rFonts w:ascii="Bookman Old Style" w:eastAsia="Bookman Old Style" w:hAnsi="Bookman Old Style" w:cs="Bookman Old Style"/>
          <w:sz w:val="24"/>
          <w:szCs w:val="24"/>
        </w:rPr>
      </w:pPr>
    </w:p>
    <w:p w:rsidR="000D6E76" w:rsidRDefault="000D6E76">
      <w:pPr>
        <w:tabs>
          <w:tab w:val="left" w:pos="7380"/>
        </w:tabs>
        <w:jc w:val="both"/>
        <w:rPr>
          <w:rFonts w:ascii="Bookman Old Style" w:eastAsia="Bookman Old Style" w:hAnsi="Bookman Old Style" w:cs="Bookman Old Style"/>
          <w:sz w:val="24"/>
          <w:szCs w:val="24"/>
        </w:rPr>
      </w:pPr>
    </w:p>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2.4.3 Verificar mediante las tablas de verdad de las compuertas las Leyes De Morgan </w:t>
      </w:r>
    </w:p>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 xml:space="preserve">AB= </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m:t>
              </m:r>
            </m:e>
          </m:bar>
          <m:r>
            <w:rPr>
              <w:rFonts w:ascii="Cambria Math" w:eastAsia="Cambria Math" w:hAnsi="Cambria Math" w:cs="Cambria Math"/>
              <w:sz w:val="24"/>
              <w:szCs w:val="24"/>
            </w:rPr>
            <m:t xml:space="preserve">+ </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B</m:t>
              </m:r>
            </m:e>
          </m:bar>
        </m:oMath>
      </m:oMathPara>
    </w:p>
    <w:p w:rsidR="000D6E76" w:rsidRDefault="00354C68">
      <w:pPr>
        <w:jc w:val="center"/>
        <w:rPr>
          <w:rFonts w:ascii="Cambria Math" w:eastAsia="Cambria Math" w:hAnsi="Cambria Math" w:cs="Cambria Math"/>
          <w:sz w:val="24"/>
          <w:szCs w:val="24"/>
        </w:rPr>
      </w:pPr>
      <m:oMathPara>
        <m:oMath>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A+B</m:t>
              </m:r>
            </m:e>
          </m:bar>
          <m:r>
            <w:rPr>
              <w:rFonts w:ascii="Cambria Math" w:eastAsia="Cambria Math" w:hAnsi="Cambria Math" w:cs="Cambria Math"/>
              <w:sz w:val="24"/>
              <w:szCs w:val="24"/>
            </w:rPr>
            <m:t xml:space="preserve">= </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m:t>
              </m:r>
            </m:e>
          </m:bar>
          <m:r>
            <w:rPr>
              <w:rFonts w:ascii="Cambria Math" w:eastAsia="Cambria Math" w:hAnsi="Cambria Math" w:cs="Cambria Math"/>
              <w:sz w:val="24"/>
              <w:szCs w:val="24"/>
            </w:rPr>
            <m:t xml:space="preserve">+ </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B</m:t>
              </m:r>
            </m:e>
          </m:bar>
        </m:oMath>
      </m:oMathPara>
    </w:p>
    <w:tbl>
      <w:tblPr>
        <w:tblStyle w:val="affd"/>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1"/>
        <w:gridCol w:w="1261"/>
        <w:gridCol w:w="1261"/>
        <w:gridCol w:w="1261"/>
        <w:gridCol w:w="1261"/>
        <w:gridCol w:w="1261"/>
        <w:gridCol w:w="1262"/>
      </w:tblGrid>
      <w:tr w:rsidR="000D6E76">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A</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B</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AB</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w:t>
            </w:r>
            <m:oMath>
              <m:bar>
                <m:barPr>
                  <m:ctrlPr>
                    <w:rPr>
                      <w:rFonts w:ascii="Cambria Math" w:eastAsia="Cambria Math" w:hAnsi="Cambria Math" w:cs="Cambria Math"/>
                      <w:sz w:val="20"/>
                      <w:szCs w:val="20"/>
                    </w:rPr>
                  </m:ctrlPr>
                </m:barPr>
                <m:e>
                  <m:r>
                    <w:rPr>
                      <w:rFonts w:ascii="Cambria Math" w:eastAsia="Cambria Math" w:hAnsi="Cambria Math" w:cs="Cambria Math"/>
                      <w:sz w:val="20"/>
                      <w:szCs w:val="20"/>
                    </w:rPr>
                    <m:t>AB</m:t>
                  </m:r>
                </m:e>
              </m:bar>
            </m:oMath>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w:t>
            </w:r>
            <m:oMath>
              <m:bar>
                <m:barPr>
                  <m:ctrlPr>
                    <w:rPr>
                      <w:rFonts w:ascii="Cambria Math" w:eastAsia="Cambria Math" w:hAnsi="Cambria Math" w:cs="Cambria Math"/>
                      <w:sz w:val="20"/>
                      <w:szCs w:val="20"/>
                    </w:rPr>
                  </m:ctrlPr>
                </m:barPr>
                <m:e>
                  <m:r>
                    <w:rPr>
                      <w:rFonts w:ascii="Cambria Math" w:eastAsia="Cambria Math" w:hAnsi="Cambria Math" w:cs="Cambria Math"/>
                      <w:sz w:val="20"/>
                      <w:szCs w:val="20"/>
                    </w:rPr>
                    <m:t>A</m:t>
                  </m:r>
                </m:e>
              </m:bar>
            </m:oMath>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w:t>
            </w:r>
            <m:oMath>
              <m:bar>
                <m:barPr>
                  <m:ctrlPr>
                    <w:rPr>
                      <w:rFonts w:ascii="Cambria Math" w:eastAsia="Cambria Math" w:hAnsi="Cambria Math" w:cs="Cambria Math"/>
                      <w:sz w:val="20"/>
                      <w:szCs w:val="20"/>
                    </w:rPr>
                  </m:ctrlPr>
                </m:barPr>
                <m:e>
                  <m:r>
                    <w:rPr>
                      <w:rFonts w:ascii="Cambria Math" w:eastAsia="Cambria Math" w:hAnsi="Cambria Math" w:cs="Cambria Math"/>
                      <w:sz w:val="20"/>
                      <w:szCs w:val="20"/>
                    </w:rPr>
                    <m:t>B</m:t>
                  </m:r>
                </m:e>
              </m:bar>
            </m:oMath>
          </w:p>
        </w:tc>
        <w:tc>
          <w:tcPr>
            <w:tcW w:w="1262" w:type="dxa"/>
          </w:tcPr>
          <w:p w:rsidR="000D6E76" w:rsidRDefault="00354C68">
            <w:pPr>
              <w:jc w:val="center"/>
              <w:rPr>
                <w:rFonts w:ascii="Cambria Math" w:eastAsia="Cambria Math" w:hAnsi="Cambria Math" w:cs="Cambria Math"/>
                <w:sz w:val="20"/>
                <w:szCs w:val="20"/>
              </w:rPr>
            </w:pPr>
            <m:oMathPara>
              <m:oMath>
                <m:bar>
                  <m:barPr>
                    <m:ctrlPr>
                      <w:rPr>
                        <w:rFonts w:ascii="Cambria Math" w:eastAsia="Cambria Math" w:hAnsi="Cambria Math" w:cs="Cambria Math"/>
                        <w:sz w:val="20"/>
                        <w:szCs w:val="20"/>
                      </w:rPr>
                    </m:ctrlPr>
                  </m:barPr>
                  <m:e>
                    <m:r>
                      <w:rPr>
                        <w:rFonts w:ascii="Cambria Math" w:eastAsia="Cambria Math" w:hAnsi="Cambria Math" w:cs="Cambria Math"/>
                        <w:sz w:val="20"/>
                        <w:szCs w:val="20"/>
                      </w:rPr>
                      <m:t>A</m:t>
                    </m:r>
                  </m:e>
                </m:bar>
                <m:r>
                  <w:rPr>
                    <w:rFonts w:ascii="Cambria Math" w:eastAsia="Cambria Math" w:hAnsi="Cambria Math" w:cs="Cambria Math"/>
                    <w:sz w:val="20"/>
                    <w:szCs w:val="20"/>
                  </w:rPr>
                  <m:t>+</m:t>
                </m:r>
                <m:bar>
                  <m:barPr>
                    <m:ctrlPr>
                      <w:rPr>
                        <w:rFonts w:ascii="Cambria Math" w:eastAsia="Cambria Math" w:hAnsi="Cambria Math" w:cs="Cambria Math"/>
                        <w:sz w:val="20"/>
                        <w:szCs w:val="20"/>
                      </w:rPr>
                    </m:ctrlPr>
                  </m:barPr>
                  <m:e>
                    <m:r>
                      <w:rPr>
                        <w:rFonts w:ascii="Cambria Math" w:eastAsia="Cambria Math" w:hAnsi="Cambria Math" w:cs="Cambria Math"/>
                        <w:sz w:val="20"/>
                        <w:szCs w:val="20"/>
                      </w:rPr>
                      <m:t>B</m:t>
                    </m:r>
                  </m:e>
                </m:bar>
              </m:oMath>
            </m:oMathPara>
          </w:p>
        </w:tc>
      </w:tr>
      <w:tr w:rsidR="000D6E76">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1</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1</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1</w:t>
            </w:r>
          </w:p>
        </w:tc>
        <w:tc>
          <w:tcPr>
            <w:tcW w:w="1262"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1</w:t>
            </w:r>
          </w:p>
        </w:tc>
      </w:tr>
      <w:tr w:rsidR="000D6E76">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1</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0</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1</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1</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0</w:t>
            </w:r>
          </w:p>
        </w:tc>
        <w:tc>
          <w:tcPr>
            <w:tcW w:w="1262"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1</w:t>
            </w:r>
          </w:p>
        </w:tc>
      </w:tr>
      <w:tr w:rsidR="000D6E76">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1</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0</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1</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0</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1</w:t>
            </w:r>
          </w:p>
        </w:tc>
        <w:tc>
          <w:tcPr>
            <w:tcW w:w="1262"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1</w:t>
            </w:r>
          </w:p>
        </w:tc>
      </w:tr>
      <w:tr w:rsidR="000D6E76">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1</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1</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1</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w:t>
            </w:r>
          </w:p>
        </w:tc>
        <w:tc>
          <w:tcPr>
            <w:tcW w:w="1262"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w:t>
            </w:r>
          </w:p>
        </w:tc>
      </w:tr>
    </w:tbl>
    <w:p w:rsidR="000D6E76" w:rsidRDefault="000D6E76">
      <w:pPr>
        <w:tabs>
          <w:tab w:val="left" w:pos="7380"/>
        </w:tabs>
        <w:jc w:val="both"/>
        <w:rPr>
          <w:rFonts w:ascii="Bookman Old Style" w:eastAsia="Bookman Old Style" w:hAnsi="Bookman Old Style" w:cs="Bookman Old Style"/>
          <w:sz w:val="24"/>
          <w:szCs w:val="24"/>
        </w:rPr>
      </w:pPr>
    </w:p>
    <w:tbl>
      <w:tblPr>
        <w:tblStyle w:val="affe"/>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1"/>
        <w:gridCol w:w="1261"/>
        <w:gridCol w:w="1261"/>
        <w:gridCol w:w="1261"/>
        <w:gridCol w:w="1261"/>
        <w:gridCol w:w="1261"/>
        <w:gridCol w:w="1262"/>
      </w:tblGrid>
      <w:tr w:rsidR="000D6E76">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A</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B</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A+B</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w:t>
            </w:r>
            <m:oMath>
              <m:bar>
                <m:barPr>
                  <m:ctrlPr>
                    <w:rPr>
                      <w:rFonts w:ascii="Cambria Math" w:eastAsia="Cambria Math" w:hAnsi="Cambria Math" w:cs="Cambria Math"/>
                      <w:sz w:val="20"/>
                      <w:szCs w:val="20"/>
                    </w:rPr>
                  </m:ctrlPr>
                </m:barPr>
                <m:e>
                  <m:r>
                    <w:rPr>
                      <w:rFonts w:ascii="Cambria Math" w:eastAsia="Cambria Math" w:hAnsi="Cambria Math" w:cs="Cambria Math"/>
                      <w:sz w:val="20"/>
                      <w:szCs w:val="20"/>
                    </w:rPr>
                    <m:t>A+B</m:t>
                  </m:r>
                </m:e>
              </m:bar>
            </m:oMath>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w:t>
            </w:r>
            <m:oMath>
              <m:bar>
                <m:barPr>
                  <m:ctrlPr>
                    <w:rPr>
                      <w:rFonts w:ascii="Cambria Math" w:eastAsia="Cambria Math" w:hAnsi="Cambria Math" w:cs="Cambria Math"/>
                      <w:sz w:val="20"/>
                      <w:szCs w:val="20"/>
                    </w:rPr>
                  </m:ctrlPr>
                </m:barPr>
                <m:e>
                  <m:r>
                    <w:rPr>
                      <w:rFonts w:ascii="Cambria Math" w:eastAsia="Cambria Math" w:hAnsi="Cambria Math" w:cs="Cambria Math"/>
                      <w:sz w:val="20"/>
                      <w:szCs w:val="20"/>
                    </w:rPr>
                    <m:t>A</m:t>
                  </m:r>
                </m:e>
              </m:bar>
            </m:oMath>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w:t>
            </w:r>
            <m:oMath>
              <m:bar>
                <m:barPr>
                  <m:ctrlPr>
                    <w:rPr>
                      <w:rFonts w:ascii="Cambria Math" w:eastAsia="Cambria Math" w:hAnsi="Cambria Math" w:cs="Cambria Math"/>
                      <w:sz w:val="20"/>
                      <w:szCs w:val="20"/>
                    </w:rPr>
                  </m:ctrlPr>
                </m:barPr>
                <m:e>
                  <m:r>
                    <w:rPr>
                      <w:rFonts w:ascii="Cambria Math" w:eastAsia="Cambria Math" w:hAnsi="Cambria Math" w:cs="Cambria Math"/>
                      <w:sz w:val="20"/>
                      <w:szCs w:val="20"/>
                    </w:rPr>
                    <m:t>B</m:t>
                  </m:r>
                </m:e>
              </m:bar>
            </m:oMath>
          </w:p>
        </w:tc>
        <w:tc>
          <w:tcPr>
            <w:tcW w:w="1262" w:type="dxa"/>
          </w:tcPr>
          <w:p w:rsidR="000D6E76" w:rsidRDefault="00354C68">
            <w:pPr>
              <w:jc w:val="center"/>
              <w:rPr>
                <w:rFonts w:ascii="Cambria Math" w:eastAsia="Cambria Math" w:hAnsi="Cambria Math" w:cs="Cambria Math"/>
                <w:sz w:val="20"/>
                <w:szCs w:val="20"/>
              </w:rPr>
            </w:pPr>
            <m:oMathPara>
              <m:oMath>
                <m:bar>
                  <m:barPr>
                    <m:ctrlPr>
                      <w:rPr>
                        <w:rFonts w:ascii="Cambria Math" w:eastAsia="Cambria Math" w:hAnsi="Cambria Math" w:cs="Cambria Math"/>
                        <w:sz w:val="20"/>
                        <w:szCs w:val="20"/>
                      </w:rPr>
                    </m:ctrlPr>
                  </m:barPr>
                  <m:e>
                    <m:r>
                      <w:rPr>
                        <w:rFonts w:ascii="Cambria Math" w:eastAsia="Cambria Math" w:hAnsi="Cambria Math" w:cs="Cambria Math"/>
                        <w:sz w:val="20"/>
                        <w:szCs w:val="20"/>
                      </w:rPr>
                      <m:t>A</m:t>
                    </m:r>
                  </m:e>
                </m:bar>
                <m:bar>
                  <m:barPr>
                    <m:ctrlPr>
                      <w:rPr>
                        <w:rFonts w:ascii="Cambria Math" w:eastAsia="Cambria Math" w:hAnsi="Cambria Math" w:cs="Cambria Math"/>
                        <w:sz w:val="20"/>
                        <w:szCs w:val="20"/>
                      </w:rPr>
                    </m:ctrlPr>
                  </m:barPr>
                  <m:e>
                    <m:r>
                      <w:rPr>
                        <w:rFonts w:ascii="Cambria Math" w:eastAsia="Cambria Math" w:hAnsi="Cambria Math" w:cs="Cambria Math"/>
                        <w:sz w:val="20"/>
                        <w:szCs w:val="20"/>
                      </w:rPr>
                      <m:t>B</m:t>
                    </m:r>
                  </m:e>
                </m:bar>
              </m:oMath>
            </m:oMathPara>
          </w:p>
        </w:tc>
      </w:tr>
      <w:tr w:rsidR="000D6E76">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0</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1</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1</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1</w:t>
            </w:r>
          </w:p>
        </w:tc>
        <w:tc>
          <w:tcPr>
            <w:tcW w:w="1262"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1</w:t>
            </w:r>
          </w:p>
        </w:tc>
      </w:tr>
      <w:tr w:rsidR="000D6E76">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1</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1</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0</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1</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0</w:t>
            </w:r>
          </w:p>
        </w:tc>
        <w:tc>
          <w:tcPr>
            <w:tcW w:w="1262"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0</w:t>
            </w:r>
          </w:p>
        </w:tc>
      </w:tr>
      <w:tr w:rsidR="000D6E76">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1</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1</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0</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0</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1</w:t>
            </w:r>
          </w:p>
        </w:tc>
        <w:tc>
          <w:tcPr>
            <w:tcW w:w="1262"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0</w:t>
            </w:r>
          </w:p>
        </w:tc>
      </w:tr>
      <w:tr w:rsidR="000D6E76">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1</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1</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1</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0</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0</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0</w:t>
            </w:r>
          </w:p>
        </w:tc>
        <w:tc>
          <w:tcPr>
            <w:tcW w:w="1262"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0</w:t>
            </w:r>
          </w:p>
        </w:tc>
      </w:tr>
    </w:tbl>
    <w:p w:rsidR="000D6E76" w:rsidRDefault="000D6E76">
      <w:pPr>
        <w:tabs>
          <w:tab w:val="left" w:pos="7380"/>
        </w:tabs>
        <w:jc w:val="both"/>
        <w:rPr>
          <w:rFonts w:ascii="Bookman Old Style" w:eastAsia="Bookman Old Style" w:hAnsi="Bookman Old Style" w:cs="Bookman Old Style"/>
          <w:sz w:val="24"/>
          <w:szCs w:val="24"/>
        </w:rPr>
      </w:pPr>
    </w:p>
    <w:p w:rsidR="000D6E76" w:rsidRDefault="000D6E76">
      <w:pPr>
        <w:tabs>
          <w:tab w:val="left" w:pos="7380"/>
        </w:tabs>
        <w:jc w:val="both"/>
        <w:rPr>
          <w:rFonts w:ascii="Bookman Old Style" w:eastAsia="Bookman Old Style" w:hAnsi="Bookman Old Style" w:cs="Bookman Old Style"/>
          <w:sz w:val="24"/>
          <w:szCs w:val="24"/>
        </w:rPr>
      </w:pPr>
    </w:p>
    <w:p w:rsidR="000D6E76" w:rsidRDefault="000D6E76">
      <w:pPr>
        <w:tabs>
          <w:tab w:val="left" w:pos="7380"/>
        </w:tabs>
        <w:spacing w:before="240"/>
        <w:jc w:val="both"/>
        <w:rPr>
          <w:rFonts w:ascii="Bookman Old Style" w:eastAsia="Bookman Old Style" w:hAnsi="Bookman Old Style" w:cs="Bookman Old Style"/>
          <w:sz w:val="24"/>
          <w:szCs w:val="24"/>
        </w:rPr>
      </w:pPr>
    </w:p>
    <w:p w:rsidR="000D6E76" w:rsidRDefault="000D6E76">
      <w:pPr>
        <w:tabs>
          <w:tab w:val="left" w:pos="7380"/>
        </w:tabs>
        <w:spacing w:before="240"/>
        <w:jc w:val="both"/>
        <w:rPr>
          <w:rFonts w:ascii="Bookman Old Style" w:eastAsia="Bookman Old Style" w:hAnsi="Bookman Old Style" w:cs="Bookman Old Style"/>
          <w:sz w:val="24"/>
          <w:szCs w:val="24"/>
        </w:rPr>
      </w:pPr>
    </w:p>
    <w:p w:rsidR="000D6E76" w:rsidRDefault="000D6E76">
      <w:pPr>
        <w:tabs>
          <w:tab w:val="left" w:pos="7380"/>
        </w:tabs>
        <w:spacing w:before="240"/>
        <w:jc w:val="both"/>
        <w:rPr>
          <w:rFonts w:ascii="Bookman Old Style" w:eastAsia="Bookman Old Style" w:hAnsi="Bookman Old Style" w:cs="Bookman Old Style"/>
          <w:sz w:val="24"/>
          <w:szCs w:val="24"/>
        </w:rPr>
      </w:pPr>
    </w:p>
    <w:p w:rsidR="000D6E76" w:rsidRDefault="000D6E76">
      <w:pPr>
        <w:tabs>
          <w:tab w:val="left" w:pos="7380"/>
        </w:tabs>
        <w:jc w:val="both"/>
        <w:rPr>
          <w:rFonts w:ascii="Bookman Old Style" w:eastAsia="Bookman Old Style" w:hAnsi="Bookman Old Style" w:cs="Bookman Old Style"/>
          <w:sz w:val="24"/>
          <w:szCs w:val="24"/>
        </w:rPr>
      </w:pPr>
    </w:p>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w:t>
      </w:r>
    </w:p>
    <w:p w:rsidR="000D6E76" w:rsidRDefault="000D6E76">
      <w:pPr>
        <w:tabs>
          <w:tab w:val="left" w:pos="7380"/>
        </w:tabs>
        <w:jc w:val="both"/>
        <w:rPr>
          <w:rFonts w:ascii="Bookman Old Style" w:eastAsia="Bookman Old Style" w:hAnsi="Bookman Old Style" w:cs="Bookman Old Style"/>
          <w:sz w:val="24"/>
          <w:szCs w:val="24"/>
        </w:rPr>
      </w:pPr>
    </w:p>
    <w:p w:rsidR="000D6E76" w:rsidRDefault="006E1018">
      <w:pPr>
        <w:pStyle w:val="Ttulo1"/>
        <w:rPr>
          <w:rFonts w:ascii="Bookman Old Style" w:eastAsia="Bookman Old Style" w:hAnsi="Bookman Old Style" w:cs="Bookman Old Style"/>
        </w:rPr>
      </w:pPr>
      <w:bookmarkStart w:id="34" w:name="_heading=h.23ckvvd" w:colFirst="0" w:colLast="0"/>
      <w:bookmarkEnd w:id="34"/>
      <w:r>
        <w:rPr>
          <w:rFonts w:ascii="Bookman Old Style" w:eastAsia="Bookman Old Style" w:hAnsi="Bookman Old Style" w:cs="Bookman Old Style"/>
        </w:rPr>
        <w:t>Capítulo III. Conjuntos numéricos</w:t>
      </w:r>
    </w:p>
    <w:p w:rsidR="000D6E76" w:rsidRDefault="000D6E76">
      <w:pPr>
        <w:spacing w:after="0" w:line="240" w:lineRule="auto"/>
        <w:rPr>
          <w:rFonts w:ascii="Bookman Old Style" w:eastAsia="Bookman Old Style" w:hAnsi="Bookman Old Style" w:cs="Bookman Old Style"/>
          <w:sz w:val="24"/>
          <w:szCs w:val="24"/>
        </w:rPr>
      </w:pPr>
    </w:p>
    <w:p w:rsidR="000D6E76" w:rsidRDefault="006E1018">
      <w:pPr>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En este capítulo se estudiarán conceptos relacionados a los conjuntos, sus propiedades y sus operaciones.</w:t>
      </w:r>
    </w:p>
    <w:p w:rsidR="000D6E76" w:rsidRDefault="000D6E76">
      <w:pPr>
        <w:spacing w:after="0" w:line="240" w:lineRule="auto"/>
        <w:rPr>
          <w:rFonts w:ascii="Bookman Old Style" w:eastAsia="Bookman Old Style" w:hAnsi="Bookman Old Style" w:cs="Bookman Old Style"/>
          <w:sz w:val="24"/>
          <w:szCs w:val="24"/>
        </w:rPr>
      </w:pPr>
    </w:p>
    <w:p w:rsidR="000D6E76" w:rsidRDefault="006E1018">
      <w:pPr>
        <w:pStyle w:val="Ttulo2"/>
        <w:rPr>
          <w:rFonts w:ascii="Bookman Old Style" w:eastAsia="Bookman Old Style" w:hAnsi="Bookman Old Style" w:cs="Bookman Old Style"/>
        </w:rPr>
      </w:pPr>
      <w:bookmarkStart w:id="35" w:name="_heading=h.ihv636" w:colFirst="0" w:colLast="0"/>
      <w:bookmarkEnd w:id="35"/>
      <w:r>
        <w:rPr>
          <w:rFonts w:ascii="Bookman Old Style" w:eastAsia="Bookman Old Style" w:hAnsi="Bookman Old Style" w:cs="Bookman Old Style"/>
        </w:rPr>
        <w:t>3.1Conceptos generales: teoría de conjuntos</w:t>
      </w:r>
    </w:p>
    <w:p w:rsidR="000D6E76" w:rsidRDefault="000D6E76">
      <w:pPr>
        <w:spacing w:after="0" w:line="240" w:lineRule="auto"/>
      </w:pP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Un conjunto por definición es una colección de “objetos” que poseen alguna propiedad en común. Los objetos que conforman un conjunto son llamados elementos. Estos objetos pueden ser reales o abstractos.</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En general se emplean letras mayúsculas para denotar conjuntos y minúsculas para identificar objetos.</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Los elementos se ubican entre { } y separados entre sí por  comas.</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Decimos que un objeto pertenece o no a un conjunto, y ésta propiedad es fundamental para definir conjuntos.</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Un conjunto puede definirse:</w:t>
      </w:r>
    </w:p>
    <w:p w:rsidR="000D6E76" w:rsidRDefault="006E1018">
      <w:pPr>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Por extensión: enumerando todos y cada uno de sus elementos;</w:t>
      </w:r>
    </w:p>
    <w:p w:rsidR="000D6E76" w:rsidRDefault="006E1018">
      <w:pPr>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Por comprensión: diciendo cuál es la propiedad que los caracteriza.</w:t>
      </w:r>
    </w:p>
    <w:p w:rsidR="000D6E76" w:rsidRDefault="000D6E76">
      <w:pPr>
        <w:spacing w:after="0" w:line="240" w:lineRule="auto"/>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Un conjunto puede ser finito, es decir, puede estar formado por una cantidad finita de elementos (por ejemplo 5 elementos, 10 o un millón de elementos, no importa si son muchos, e incluso puede no tener ninguno), o bien contener una cantidad infinita de ellos y, en tal caso, se llama conjunto infinito.</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La forma de definir un conjunto en general, está sujeta a la practicidad, rapidez y eficiencia. Enumerar cada uno de todos los elementos de un conjunto con millones de objetos es una tarea poco práctica, lo más conveniente entonces es definirlo por comprensión. </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Como se mencionó anteriormente, no todas las veces es posible listar los elementos de un conjunto, de hecho, son ¡excepcionales las veces que se puede! Por lo que es más conveniente matemáticamente hablando usar una mejor notación</w:t>
      </w:r>
    </w:p>
    <w:p w:rsidR="000D6E76" w:rsidRDefault="006E1018">
      <w:pPr>
        <w:spacing w:after="0" w:line="240" w:lineRule="auto"/>
        <w:jc w:val="both"/>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A = {x</w:t>
      </w:r>
      <w:r>
        <w:rPr>
          <w:rFonts w:ascii="Cambria Math" w:eastAsia="Cambria Math" w:hAnsi="Cambria Math" w:cs="Cambria Math"/>
          <w:b/>
          <w:sz w:val="24"/>
          <w:szCs w:val="24"/>
        </w:rPr>
        <w:t>∣</w:t>
      </w:r>
      <w:r>
        <w:rPr>
          <w:rFonts w:ascii="Bookman Old Style" w:eastAsia="Bookman Old Style" w:hAnsi="Bookman Old Style" w:cs="Bookman Old Style"/>
          <w:b/>
          <w:sz w:val="24"/>
          <w:szCs w:val="24"/>
        </w:rPr>
        <w:t xml:space="preserve"> P(x)}. Se lee A es el conjunto de las x, tal que cumple con la condición (o las condiciones) P(x)</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Algunas consideraciones en ejemplos</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Por ejemplo, el conjunto de los números naturales es un conjunto infinito. Si queremos enunciar este conjunto por extensión, se utilizan los puntos suspensivos para indicar que la lista de elementos sigue:</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m:oMath>
        <m:r>
          <w:rPr>
            <w:rFonts w:ascii="Cambria Math" w:eastAsia="Cambria Math" w:hAnsi="Cambria Math" w:cs="Cambria Math"/>
            <w:sz w:val="24"/>
            <w:szCs w:val="24"/>
          </w:rPr>
          <m:t>N</m:t>
        </m:r>
      </m:oMath>
      <w:r>
        <w:rPr>
          <w:rFonts w:ascii="Bookman Old Style" w:eastAsia="Bookman Old Style" w:hAnsi="Bookman Old Style" w:cs="Bookman Old Style"/>
          <w:sz w:val="24"/>
          <w:szCs w:val="24"/>
        </w:rPr>
        <w:t xml:space="preserve"> = {1; 2; 3; 4; 5; 6; 7</w:t>
      </w:r>
      <w:proofErr w:type="gramStart"/>
      <w:r>
        <w:rPr>
          <w:rFonts w:ascii="Bookman Old Style" w:eastAsia="Bookman Old Style" w:hAnsi="Bookman Old Style" w:cs="Bookman Old Style"/>
          <w:sz w:val="24"/>
          <w:szCs w:val="24"/>
        </w:rPr>
        <w:t>; …}</w:t>
      </w:r>
      <w:proofErr w:type="gramEnd"/>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S = {a, b, c, d, e, f, e, g, e}</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Podemos eliminar los elementos repetidos, y enumerarlos una sola vez.</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S= {</w:t>
      </w:r>
      <w:proofErr w:type="spellStart"/>
      <w:r>
        <w:rPr>
          <w:rFonts w:ascii="Bookman Old Style" w:eastAsia="Bookman Old Style" w:hAnsi="Bookman Old Style" w:cs="Bookman Old Style"/>
          <w:sz w:val="24"/>
          <w:szCs w:val="24"/>
        </w:rPr>
        <w:t>a</w:t>
      </w:r>
      <w:proofErr w:type="gramStart"/>
      <w:r>
        <w:rPr>
          <w:rFonts w:ascii="Bookman Old Style" w:eastAsia="Bookman Old Style" w:hAnsi="Bookman Old Style" w:cs="Bookman Old Style"/>
          <w:sz w:val="24"/>
          <w:szCs w:val="24"/>
        </w:rPr>
        <w:t>,b,c,d,</w:t>
      </w:r>
      <w:r>
        <w:rPr>
          <w:rFonts w:ascii="Bookman Old Style" w:eastAsia="Bookman Old Style" w:hAnsi="Bookman Old Style" w:cs="Bookman Old Style"/>
          <w:b/>
          <w:sz w:val="24"/>
          <w:szCs w:val="24"/>
        </w:rPr>
        <w:t>e</w:t>
      </w:r>
      <w:r>
        <w:rPr>
          <w:rFonts w:ascii="Bookman Old Style" w:eastAsia="Bookman Old Style" w:hAnsi="Bookman Old Style" w:cs="Bookman Old Style"/>
          <w:sz w:val="24"/>
          <w:szCs w:val="24"/>
        </w:rPr>
        <w:t>,f,g</w:t>
      </w:r>
      <w:proofErr w:type="spellEnd"/>
      <w:proofErr w:type="gramEnd"/>
      <w:r>
        <w:rPr>
          <w:rFonts w:ascii="Bookman Old Style" w:eastAsia="Bookman Old Style" w:hAnsi="Bookman Old Style" w:cs="Bookman Old Style"/>
          <w:sz w:val="24"/>
          <w:szCs w:val="24"/>
        </w:rPr>
        <w:t xml:space="preserve"> }  </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El orden en que se enlisten los elementos no importa</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S = {</w:t>
      </w:r>
      <w:proofErr w:type="spellStart"/>
      <w:r>
        <w:rPr>
          <w:rFonts w:ascii="Bookman Old Style" w:eastAsia="Bookman Old Style" w:hAnsi="Bookman Old Style" w:cs="Bookman Old Style"/>
          <w:sz w:val="24"/>
          <w:szCs w:val="24"/>
        </w:rPr>
        <w:t>b</w:t>
      </w:r>
      <w:proofErr w:type="gramStart"/>
      <w:r>
        <w:rPr>
          <w:rFonts w:ascii="Bookman Old Style" w:eastAsia="Bookman Old Style" w:hAnsi="Bookman Old Style" w:cs="Bookman Old Style"/>
          <w:sz w:val="24"/>
          <w:szCs w:val="24"/>
        </w:rPr>
        <w:t>,d,e,a,g,f,c</w:t>
      </w:r>
      <w:proofErr w:type="spellEnd"/>
      <w:proofErr w:type="gramEnd"/>
      <w:r>
        <w:rPr>
          <w:rFonts w:ascii="Bookman Old Style" w:eastAsia="Bookman Old Style" w:hAnsi="Bookman Old Style" w:cs="Bookman Old Style"/>
          <w:sz w:val="24"/>
          <w:szCs w:val="24"/>
        </w:rPr>
        <w:t>}</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Un elemento x pertenece a un conjunto C =&gt; x</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C, si se verifica que el elemento se encuentra dentro del conjunto, de lo contrario</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x</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C</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Ejemplo</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A = </w:t>
      </w:r>
      <w:proofErr w:type="gramStart"/>
      <w:r>
        <w:rPr>
          <w:rFonts w:ascii="Bookman Old Style" w:eastAsia="Bookman Old Style" w:hAnsi="Bookman Old Style" w:cs="Bookman Old Style"/>
          <w:sz w:val="24"/>
          <w:szCs w:val="24"/>
        </w:rPr>
        <w:t>{ a</w:t>
      </w:r>
      <w:proofErr w:type="gramEnd"/>
      <w:r>
        <w:rPr>
          <w:rFonts w:ascii="Bookman Old Style" w:eastAsia="Bookman Old Style" w:hAnsi="Bookman Old Style" w:cs="Bookman Old Style"/>
          <w:sz w:val="24"/>
          <w:szCs w:val="24"/>
        </w:rPr>
        <w:t>, b, 1, 4 }</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4</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A</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5</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A</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Es momento de recordar algunos conjuntos importantes que estudiamos en la escuela </w:t>
      </w:r>
    </w:p>
    <w:p w:rsidR="000D6E76" w:rsidRDefault="006E1018">
      <w:pPr>
        <w:spacing w:after="0" w:line="240" w:lineRule="auto"/>
        <w:jc w:val="both"/>
        <w:rPr>
          <w:rFonts w:ascii="Bookman Old Style" w:eastAsia="Bookman Old Style" w:hAnsi="Bookman Old Style" w:cs="Bookman Old Style"/>
          <w:sz w:val="24"/>
          <w:szCs w:val="24"/>
        </w:rPr>
      </w:pPr>
      <w:r>
        <w:rPr>
          <w:rFonts w:ascii="Times New Roman" w:eastAsia="Times New Roman" w:hAnsi="Times New Roman" w:cs="Times New Roman"/>
          <w:sz w:val="24"/>
          <w:szCs w:val="24"/>
        </w:rPr>
        <w:t>ℕ</w:t>
      </w:r>
      <w:r>
        <w:rPr>
          <w:rFonts w:ascii="Bookman Old Style" w:eastAsia="Bookman Old Style" w:hAnsi="Bookman Old Style" w:cs="Bookman Old Style"/>
          <w:sz w:val="24"/>
          <w:szCs w:val="24"/>
        </w:rPr>
        <w:t xml:space="preserve"> = conjunto de los números naturales</w:t>
      </w:r>
    </w:p>
    <w:p w:rsidR="000D6E76" w:rsidRDefault="006E1018">
      <w:pPr>
        <w:spacing w:after="0" w:line="240" w:lineRule="auto"/>
        <w:jc w:val="both"/>
        <w:rPr>
          <w:rFonts w:ascii="Bookman Old Style" w:eastAsia="Bookman Old Style" w:hAnsi="Bookman Old Style" w:cs="Bookman Old Style"/>
          <w:sz w:val="24"/>
          <w:szCs w:val="24"/>
        </w:rPr>
      </w:pPr>
      <w:r>
        <w:rPr>
          <w:rFonts w:ascii="Times New Roman" w:eastAsia="Times New Roman" w:hAnsi="Times New Roman" w:cs="Times New Roman"/>
          <w:sz w:val="24"/>
          <w:szCs w:val="24"/>
        </w:rPr>
        <w:t>ℤ</w:t>
      </w:r>
      <w:r>
        <w:rPr>
          <w:rFonts w:ascii="Bookman Old Style" w:eastAsia="Bookman Old Style" w:hAnsi="Bookman Old Style" w:cs="Bookman Old Style"/>
          <w:sz w:val="24"/>
          <w:szCs w:val="24"/>
          <w:vertAlign w:val="superscript"/>
        </w:rPr>
        <w:t xml:space="preserve">+ </w:t>
      </w:r>
      <w:r>
        <w:rPr>
          <w:rFonts w:ascii="Bookman Old Style" w:eastAsia="Bookman Old Style" w:hAnsi="Bookman Old Style" w:cs="Bookman Old Style"/>
          <w:sz w:val="24"/>
          <w:szCs w:val="24"/>
        </w:rPr>
        <w:t>= conjunto de los números enteros no negativos</w:t>
      </w:r>
    </w:p>
    <w:p w:rsidR="000D6E76" w:rsidRDefault="006E1018">
      <w:pPr>
        <w:spacing w:after="0" w:line="240" w:lineRule="auto"/>
        <w:jc w:val="both"/>
        <w:rPr>
          <w:rFonts w:ascii="Bookman Old Style" w:eastAsia="Bookman Old Style" w:hAnsi="Bookman Old Style" w:cs="Bookman Old Style"/>
          <w:sz w:val="24"/>
          <w:szCs w:val="24"/>
        </w:rPr>
      </w:pPr>
      <w:r>
        <w:rPr>
          <w:rFonts w:ascii="Times New Roman" w:eastAsia="Times New Roman" w:hAnsi="Times New Roman" w:cs="Times New Roman"/>
          <w:sz w:val="24"/>
          <w:szCs w:val="24"/>
        </w:rPr>
        <w:t>ℤ</w:t>
      </w:r>
      <w:r>
        <w:rPr>
          <w:rFonts w:ascii="Bookman Old Style" w:eastAsia="Bookman Old Style" w:hAnsi="Bookman Old Style" w:cs="Bookman Old Style"/>
          <w:sz w:val="24"/>
          <w:szCs w:val="24"/>
        </w:rPr>
        <w:t xml:space="preserve"> = conjunto de los números enteros</w:t>
      </w:r>
    </w:p>
    <w:p w:rsidR="000D6E76" w:rsidRDefault="006E1018">
      <w:pPr>
        <w:spacing w:after="0" w:line="240" w:lineRule="auto"/>
        <w:jc w:val="both"/>
        <w:rPr>
          <w:rFonts w:ascii="Bookman Old Style" w:eastAsia="Bookman Old Style" w:hAnsi="Bookman Old Style" w:cs="Bookman Old Style"/>
          <w:sz w:val="24"/>
          <w:szCs w:val="24"/>
        </w:rPr>
      </w:pPr>
      <w:r>
        <w:rPr>
          <w:rFonts w:ascii="Times New Roman" w:eastAsia="Times New Roman" w:hAnsi="Times New Roman" w:cs="Times New Roman"/>
          <w:sz w:val="24"/>
          <w:szCs w:val="24"/>
        </w:rPr>
        <w:t>ℚ</w:t>
      </w:r>
      <w:r>
        <w:rPr>
          <w:rFonts w:ascii="Bookman Old Style" w:eastAsia="Bookman Old Style" w:hAnsi="Bookman Old Style" w:cs="Bookman Old Style"/>
          <w:sz w:val="24"/>
          <w:szCs w:val="24"/>
        </w:rPr>
        <w:t xml:space="preserve"> = conjunto de los números racionales </w:t>
      </w:r>
    </w:p>
    <w:p w:rsidR="000D6E76" w:rsidRDefault="006E1018">
      <w:pPr>
        <w:spacing w:after="0" w:line="240" w:lineRule="auto"/>
        <w:jc w:val="both"/>
        <w:rPr>
          <w:rFonts w:ascii="Bookman Old Style" w:eastAsia="Bookman Old Style" w:hAnsi="Bookman Old Style" w:cs="Bookman Old Style"/>
          <w:sz w:val="24"/>
          <w:szCs w:val="24"/>
        </w:rPr>
      </w:pPr>
      <w:r>
        <w:rPr>
          <w:rFonts w:ascii="Times New Roman" w:eastAsia="Times New Roman" w:hAnsi="Times New Roman" w:cs="Times New Roman"/>
          <w:sz w:val="24"/>
          <w:szCs w:val="24"/>
        </w:rPr>
        <w:t>ℝ</w:t>
      </w:r>
      <w:r>
        <w:rPr>
          <w:rFonts w:ascii="Bookman Old Style" w:eastAsia="Bookman Old Style" w:hAnsi="Bookman Old Style" w:cs="Bookman Old Style"/>
          <w:sz w:val="24"/>
          <w:szCs w:val="24"/>
        </w:rPr>
        <w:t xml:space="preserve"> = conjunto de los números reales</w:t>
      </w:r>
    </w:p>
    <w:p w:rsidR="000D6E76" w:rsidRDefault="006E1018">
      <w:pPr>
        <w:spacing w:after="0" w:line="240" w:lineRule="auto"/>
        <w:jc w:val="both"/>
        <w:rPr>
          <w:rFonts w:ascii="Bookman Old Style" w:eastAsia="Bookman Old Style" w:hAnsi="Bookman Old Style" w:cs="Bookman Old Style"/>
          <w:sz w:val="24"/>
          <w:szCs w:val="24"/>
        </w:rPr>
      </w:pPr>
      <w:r>
        <w:rPr>
          <w:rFonts w:ascii="Times New Roman" w:eastAsia="Times New Roman" w:hAnsi="Times New Roman" w:cs="Times New Roman"/>
          <w:sz w:val="24"/>
          <w:szCs w:val="24"/>
        </w:rPr>
        <w:t>ℂ</w:t>
      </w:r>
      <w:r>
        <w:rPr>
          <w:rFonts w:ascii="Bookman Old Style" w:eastAsia="Bookman Old Style" w:hAnsi="Bookman Old Style" w:cs="Bookman Old Style"/>
          <w:sz w:val="24"/>
          <w:szCs w:val="24"/>
        </w:rPr>
        <w:t xml:space="preserve"> = conjunto de los números complejos</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U = conjunto universo</w:t>
      </w:r>
    </w:p>
    <w:p w:rsidR="000D6E76" w:rsidRDefault="006E1018">
      <w:pPr>
        <w:spacing w:after="0" w:line="240" w:lineRule="auto"/>
        <w:jc w:val="both"/>
        <w:rPr>
          <w:rFonts w:ascii="Bookman Old Style" w:eastAsia="Bookman Old Style" w:hAnsi="Bookman Old Style" w:cs="Bookman Old Style"/>
          <w:sz w:val="24"/>
          <w:szCs w:val="24"/>
        </w:rPr>
      </w:pPr>
      <w:r>
        <w:rPr>
          <w:rFonts w:ascii="Cambria Math" w:eastAsia="Cambria Math" w:hAnsi="Cambria Math" w:cs="Cambria Math"/>
          <w:sz w:val="24"/>
          <w:szCs w:val="24"/>
        </w:rPr>
        <w:t>𝟇</w:t>
      </w:r>
      <w:r>
        <w:rPr>
          <w:rFonts w:ascii="Bookman Old Style" w:eastAsia="Bookman Old Style" w:hAnsi="Bookman Old Style" w:cs="Bookman Old Style"/>
          <w:sz w:val="24"/>
          <w:szCs w:val="24"/>
        </w:rPr>
        <w:t>= conjunto vacío</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Nota: Durante el cursado del semestre trabajaremos con estos conjuntos, por lo tanto, es importante repasar el concepto de cada uno de ellos. </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pStyle w:val="Ttulo2"/>
        <w:rPr>
          <w:rFonts w:ascii="Bookman Old Style" w:eastAsia="Bookman Old Style" w:hAnsi="Bookman Old Style" w:cs="Bookman Old Style"/>
        </w:rPr>
      </w:pPr>
      <w:bookmarkStart w:id="36" w:name="_heading=h.32hioqz" w:colFirst="0" w:colLast="0"/>
      <w:bookmarkEnd w:id="36"/>
      <w:r>
        <w:rPr>
          <w:rFonts w:ascii="Bookman Old Style" w:eastAsia="Bookman Old Style" w:hAnsi="Bookman Old Style" w:cs="Bookman Old Style"/>
        </w:rPr>
        <w:lastRenderedPageBreak/>
        <w:t xml:space="preserve">3.2 Principio de Igualdad- Inclusión y subconjunto. Conjunto vacío. Sub conjunto propio. </w:t>
      </w:r>
    </w:p>
    <w:p w:rsidR="000D6E76" w:rsidRDefault="000D6E76">
      <w:pPr>
        <w:spacing w:after="0" w:line="240" w:lineRule="auto"/>
        <w:jc w:val="both"/>
        <w:rPr>
          <w:rFonts w:ascii="Bookman Old Style" w:eastAsia="Bookman Old Style" w:hAnsi="Bookman Old Style" w:cs="Bookman Old Style"/>
          <w:color w:val="000000"/>
          <w:sz w:val="24"/>
          <w:szCs w:val="24"/>
        </w:rPr>
      </w:pPr>
    </w:p>
    <w:p w:rsidR="000D6E76" w:rsidRDefault="006E1018">
      <w:pP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Igualdad</w:t>
      </w:r>
    </w:p>
    <w:p w:rsidR="000D6E76" w:rsidRDefault="000D6E76">
      <w:pPr>
        <w:spacing w:after="0" w:line="240" w:lineRule="auto"/>
        <w:jc w:val="both"/>
        <w:rPr>
          <w:rFonts w:ascii="Bookman Old Style" w:eastAsia="Bookman Old Style" w:hAnsi="Bookman Old Style" w:cs="Bookman Old Style"/>
          <w:color w:val="000000"/>
          <w:sz w:val="24"/>
          <w:szCs w:val="24"/>
        </w:rPr>
      </w:pPr>
    </w:p>
    <w:p w:rsidR="000D6E76" w:rsidRDefault="006E1018">
      <w:pP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Una relación natural entre conjuntos es la igualdad. Se dice que dos conjuntos A y B son iguales si ambos tienen exactamente los mismos elementos, y en tal caso escribimos A = B. </w:t>
      </w:r>
    </w:p>
    <w:p w:rsidR="000D6E76" w:rsidRDefault="000D6E76">
      <w:pPr>
        <w:spacing w:after="0" w:line="240" w:lineRule="auto"/>
        <w:jc w:val="both"/>
        <w:rPr>
          <w:rFonts w:ascii="Bookman Old Style" w:eastAsia="Bookman Old Style" w:hAnsi="Bookman Old Style" w:cs="Bookman Old Style"/>
          <w:color w:val="000000"/>
          <w:sz w:val="24"/>
          <w:szCs w:val="24"/>
        </w:rPr>
      </w:pPr>
    </w:p>
    <w:p w:rsidR="000D6E76" w:rsidRDefault="006E1018">
      <w:pP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A = {a, e, i, o, u}, B = {i, o, u, a, e}, C = {a, o, e, a, o, u, i},</w:t>
      </w:r>
    </w:p>
    <w:p w:rsidR="000D6E76" w:rsidRDefault="000D6E76">
      <w:pPr>
        <w:spacing w:after="0" w:line="240" w:lineRule="auto"/>
        <w:jc w:val="both"/>
        <w:rPr>
          <w:rFonts w:ascii="Bookman Old Style" w:eastAsia="Bookman Old Style" w:hAnsi="Bookman Old Style" w:cs="Bookman Old Style"/>
          <w:color w:val="000000"/>
          <w:sz w:val="24"/>
          <w:szCs w:val="24"/>
        </w:rPr>
      </w:pPr>
    </w:p>
    <w:p w:rsidR="000D6E76" w:rsidRDefault="006E1018">
      <w:pP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A = B = C.</w:t>
      </w:r>
    </w:p>
    <w:p w:rsidR="000D6E76" w:rsidRDefault="000D6E76">
      <w:pPr>
        <w:spacing w:after="0" w:line="240" w:lineRule="auto"/>
        <w:jc w:val="both"/>
        <w:rPr>
          <w:rFonts w:ascii="Bookman Old Style" w:eastAsia="Bookman Old Style" w:hAnsi="Bookman Old Style" w:cs="Bookman Old Style"/>
          <w:color w:val="000000"/>
          <w:sz w:val="24"/>
          <w:szCs w:val="24"/>
        </w:rPr>
      </w:pPr>
    </w:p>
    <w:p w:rsidR="000D6E76" w:rsidRDefault="006E1018">
      <w:pP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Inclusión</w:t>
      </w:r>
    </w:p>
    <w:p w:rsidR="000D6E76" w:rsidRDefault="000D6E76">
      <w:pPr>
        <w:spacing w:after="0" w:line="240" w:lineRule="auto"/>
        <w:jc w:val="both"/>
        <w:rPr>
          <w:rFonts w:ascii="Bookman Old Style" w:eastAsia="Bookman Old Style" w:hAnsi="Bookman Old Style" w:cs="Bookman Old Style"/>
          <w:color w:val="000000"/>
          <w:sz w:val="24"/>
          <w:szCs w:val="24"/>
        </w:rPr>
      </w:pPr>
    </w:p>
    <w:p w:rsidR="000D6E76" w:rsidRDefault="006E1018">
      <w:pP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Se dice que un conjunto A está incluido (o contenido) en otro conjunto</w:t>
      </w:r>
    </w:p>
    <w:p w:rsidR="000D6E76" w:rsidRDefault="006E1018">
      <w:pP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B, si todo elemento de A es también elemento de B. </w:t>
      </w:r>
    </w:p>
    <w:p w:rsidR="000D6E76" w:rsidRDefault="006E1018">
      <w:pP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Si esto ocurre, se denota por</w:t>
      </w:r>
    </w:p>
    <w:p w:rsidR="000D6E76" w:rsidRDefault="006E1018">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A⊆B</m:t>
          </m:r>
        </m:oMath>
      </m:oMathPara>
    </w:p>
    <w:p w:rsidR="000D6E76" w:rsidRDefault="000D6E76"/>
    <w:p w:rsidR="000D6E76" w:rsidRDefault="006E1018">
      <w:pP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También suele decirse que A es subconjunto de B. Por ejemplo, si como antes A es el conjunto de las vocales, y B es el conjunto de todas las letras del abecedario, entonces </w:t>
      </w:r>
      <m:oMath>
        <m:r>
          <w:rPr>
            <w:rFonts w:ascii="Cambria Math" w:eastAsia="Cambria Math" w:hAnsi="Cambria Math" w:cs="Cambria Math"/>
            <w:color w:val="000000"/>
            <w:sz w:val="24"/>
            <w:szCs w:val="24"/>
          </w:rPr>
          <m:t>A⊆B</m:t>
        </m:r>
      </m:oMath>
      <w:r>
        <w:rPr>
          <w:rFonts w:ascii="Bookman Old Style" w:eastAsia="Bookman Old Style" w:hAnsi="Bookman Old Style" w:cs="Bookman Old Style"/>
          <w:color w:val="000000"/>
          <w:sz w:val="24"/>
          <w:szCs w:val="24"/>
        </w:rPr>
        <w:t xml:space="preserve">. También </w:t>
      </w:r>
      <m:oMath>
        <m:d>
          <m:dPr>
            <m:begChr m:val="{"/>
            <m:endChr m:val="}"/>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e</m:t>
            </m:r>
          </m:e>
        </m:d>
        <m:r>
          <w:rPr>
            <w:rFonts w:ascii="Cambria Math" w:eastAsia="Cambria Math" w:hAnsi="Cambria Math" w:cs="Cambria Math"/>
            <w:color w:val="000000"/>
            <w:sz w:val="24"/>
            <w:szCs w:val="24"/>
          </w:rPr>
          <m:t>⊆A</m:t>
        </m:r>
      </m:oMath>
    </w:p>
    <w:p w:rsidR="000D6E76" w:rsidRDefault="000D6E76">
      <w:pPr>
        <w:spacing w:after="0" w:line="240" w:lineRule="auto"/>
        <w:jc w:val="both"/>
        <w:rPr>
          <w:rFonts w:ascii="Bookman Old Style" w:eastAsia="Bookman Old Style" w:hAnsi="Bookman Old Style" w:cs="Bookman Old Style"/>
          <w:color w:val="000000"/>
          <w:sz w:val="24"/>
          <w:szCs w:val="24"/>
        </w:rPr>
      </w:pPr>
    </w:p>
    <w:p w:rsidR="000D6E76" w:rsidRDefault="006E1018">
      <w:pP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Si A=B, entonces es igualmente válido que </w:t>
      </w:r>
      <m:oMath>
        <m:r>
          <w:rPr>
            <w:rFonts w:ascii="Cambria Math" w:eastAsia="Cambria Math" w:hAnsi="Cambria Math" w:cs="Cambria Math"/>
            <w:color w:val="000000"/>
            <w:sz w:val="24"/>
            <w:szCs w:val="24"/>
          </w:rPr>
          <m:t>A⊆B</m:t>
        </m:r>
      </m:oMath>
      <w:r>
        <w:rPr>
          <w:rFonts w:ascii="Bookman Old Style" w:eastAsia="Bookman Old Style" w:hAnsi="Bookman Old Style" w:cs="Bookman Old Style"/>
          <w:color w:val="000000"/>
          <w:sz w:val="24"/>
          <w:szCs w:val="24"/>
        </w:rPr>
        <w:t xml:space="preserve"> y que </w:t>
      </w:r>
      <m:oMath>
        <m:r>
          <w:rPr>
            <w:rFonts w:ascii="Cambria Math" w:eastAsia="Cambria Math" w:hAnsi="Cambria Math" w:cs="Cambria Math"/>
            <w:color w:val="000000"/>
            <w:sz w:val="24"/>
            <w:szCs w:val="24"/>
          </w:rPr>
          <m:t>B⊆A</m:t>
        </m:r>
      </m:oMath>
      <w:r>
        <w:rPr>
          <w:rFonts w:ascii="Bookman Old Style" w:eastAsia="Bookman Old Style" w:hAnsi="Bookman Old Style" w:cs="Bookman Old Style"/>
          <w:color w:val="000000"/>
          <w:sz w:val="24"/>
          <w:szCs w:val="24"/>
        </w:rPr>
        <w:t xml:space="preserve">. Por reciprocidad, si </w:t>
      </w:r>
      <m:oMath>
        <m:r>
          <w:rPr>
            <w:rFonts w:ascii="Cambria Math" w:eastAsia="Cambria Math" w:hAnsi="Cambria Math" w:cs="Cambria Math"/>
            <w:color w:val="000000"/>
            <w:sz w:val="24"/>
            <w:szCs w:val="24"/>
          </w:rPr>
          <m:t>A⊆B</m:t>
        </m:r>
      </m:oMath>
      <w:r>
        <w:rPr>
          <w:rFonts w:ascii="Bookman Old Style" w:eastAsia="Bookman Old Style" w:hAnsi="Bookman Old Style" w:cs="Bookman Old Style"/>
          <w:color w:val="000000"/>
          <w:sz w:val="24"/>
          <w:szCs w:val="24"/>
        </w:rPr>
        <w:t xml:space="preserve"> y que </w:t>
      </w:r>
      <m:oMath>
        <m:r>
          <w:rPr>
            <w:rFonts w:ascii="Cambria Math" w:eastAsia="Cambria Math" w:hAnsi="Cambria Math" w:cs="Cambria Math"/>
            <w:color w:val="000000"/>
            <w:sz w:val="24"/>
            <w:szCs w:val="24"/>
          </w:rPr>
          <m:t>B⊆A</m:t>
        </m:r>
      </m:oMath>
      <w:r>
        <w:rPr>
          <w:rFonts w:ascii="Bookman Old Style" w:eastAsia="Bookman Old Style" w:hAnsi="Bookman Old Style" w:cs="Bookman Old Style"/>
          <w:color w:val="000000"/>
          <w:sz w:val="24"/>
          <w:szCs w:val="24"/>
        </w:rPr>
        <w:t xml:space="preserve"> entonces A=B</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Conjunto Universal</w:t>
      </w:r>
    </w:p>
    <w:p w:rsidR="000D6E76" w:rsidRDefault="000D6E76">
      <w:pPr>
        <w:spacing w:after="0" w:line="240" w:lineRule="auto"/>
        <w:jc w:val="both"/>
        <w:rPr>
          <w:rFonts w:ascii="Bookman Old Style" w:eastAsia="Bookman Old Style" w:hAnsi="Bookman Old Style" w:cs="Bookman Old Style"/>
          <w:color w:val="000000"/>
          <w:sz w:val="24"/>
          <w:szCs w:val="24"/>
        </w:rPr>
      </w:pPr>
    </w:p>
    <w:p w:rsidR="000D6E76" w:rsidRDefault="006E1018">
      <w:pP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Es el conjunto que contiene a todos los conjuntos que se estén considerando. A dicho conjunto se lo denomina conjunto universal o referencial, y lo denotamos con la letra U.</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Conjunto vacío</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Como su nombre lo indica, es el que no contiene elementos. Este conjunto se denota como </w:t>
      </w:r>
      <m:oMath>
        <m:r>
          <w:rPr>
            <w:rFonts w:ascii="Cambria Math" w:eastAsia="Cambria Math" w:hAnsi="Cambria Math" w:cs="Cambria Math"/>
            <w:color w:val="000000"/>
            <w:sz w:val="24"/>
            <w:szCs w:val="24"/>
          </w:rPr>
          <m:t>∅</m:t>
        </m:r>
      </m:oMath>
      <w:r>
        <w:rPr>
          <w:rFonts w:ascii="Bookman Old Style" w:eastAsia="Bookman Old Style" w:hAnsi="Bookman Old Style" w:cs="Bookman Old Style"/>
          <w:color w:val="000000"/>
          <w:sz w:val="24"/>
          <w:szCs w:val="24"/>
        </w:rPr>
        <w:t xml:space="preserve"> o { } (pero es</w:t>
      </w:r>
      <w:r>
        <w:rPr>
          <w:rFonts w:ascii="Bookman Old Style" w:eastAsia="Bookman Old Style" w:hAnsi="Bookman Old Style" w:cs="Bookman Old Style"/>
          <w:b/>
          <w:color w:val="000000"/>
          <w:sz w:val="24"/>
          <w:szCs w:val="24"/>
        </w:rPr>
        <w:t xml:space="preserve"> incorrecto escribir</w:t>
      </w:r>
      <w:r>
        <w:rPr>
          <w:rFonts w:ascii="Bookman Old Style" w:eastAsia="Bookman Old Style" w:hAnsi="Bookman Old Style" w:cs="Bookman Old Style"/>
          <w:color w:val="000000"/>
          <w:sz w:val="24"/>
          <w:szCs w:val="24"/>
        </w:rPr>
        <w:t xml:space="preserve"> {</w:t>
      </w:r>
      <m:oMath>
        <m:r>
          <w:rPr>
            <w:rFonts w:ascii="Cambria Math" w:eastAsia="Cambria Math" w:hAnsi="Cambria Math" w:cs="Cambria Math"/>
            <w:color w:val="000000"/>
            <w:sz w:val="24"/>
            <w:szCs w:val="24"/>
          </w:rPr>
          <m:t>∅</m:t>
        </m:r>
      </m:oMath>
      <w:r>
        <w:rPr>
          <w:rFonts w:ascii="Bookman Old Style" w:eastAsia="Bookman Old Style" w:hAnsi="Bookman Old Style" w:cs="Bookman Old Style"/>
          <w:color w:val="000000"/>
          <w:sz w:val="24"/>
          <w:szCs w:val="24"/>
        </w:rPr>
        <w:t>}, ya que esto define un conjunto formado por el conjunto vacío como único elemento, y al contener un elemento, ya no es un conjunto vacío).</w:t>
      </w:r>
    </w:p>
    <w:p w:rsidR="000D6E76" w:rsidRDefault="000D6E76">
      <w:pPr>
        <w:spacing w:after="0" w:line="240" w:lineRule="auto"/>
        <w:jc w:val="both"/>
        <w:rPr>
          <w:rFonts w:ascii="Bookman Old Style" w:eastAsia="Bookman Old Style" w:hAnsi="Bookman Old Style" w:cs="Bookman Old Style"/>
          <w:color w:val="000000"/>
          <w:sz w:val="24"/>
          <w:szCs w:val="24"/>
        </w:rPr>
      </w:pPr>
    </w:p>
    <w:p w:rsidR="000D6E76" w:rsidRDefault="000D6E76">
      <w:pPr>
        <w:spacing w:after="0" w:line="240" w:lineRule="auto"/>
        <w:jc w:val="both"/>
        <w:rPr>
          <w:rFonts w:ascii="Bookman Old Style" w:eastAsia="Bookman Old Style" w:hAnsi="Bookman Old Style" w:cs="Bookman Old Style"/>
          <w:color w:val="000000"/>
          <w:sz w:val="24"/>
          <w:szCs w:val="24"/>
        </w:rPr>
      </w:pPr>
    </w:p>
    <w:p w:rsidR="000D6E76" w:rsidRDefault="006E1018">
      <w:pP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El conjunto vacío está contenido en cualquier otro conjunto, es decir, </w:t>
      </w:r>
      <m:oMath>
        <m:r>
          <w:rPr>
            <w:rFonts w:ascii="Cambria Math" w:eastAsia="Cambria Math" w:hAnsi="Cambria Math" w:cs="Cambria Math"/>
            <w:color w:val="000000"/>
            <w:sz w:val="24"/>
            <w:szCs w:val="24"/>
          </w:rPr>
          <m:t>∅⊆A</m:t>
        </m:r>
      </m:oMath>
      <w:r>
        <w:rPr>
          <w:rFonts w:ascii="Bookman Old Style" w:eastAsia="Bookman Old Style" w:hAnsi="Bookman Old Style" w:cs="Bookman Old Style"/>
          <w:color w:val="000000"/>
          <w:sz w:val="24"/>
          <w:szCs w:val="24"/>
        </w:rPr>
        <w:t xml:space="preserve"> para todo conjunto A. </w:t>
      </w:r>
    </w:p>
    <w:p w:rsidR="000D6E76" w:rsidRDefault="006E1018">
      <w:pP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Esto es cierto ya que para que se verifique la inclusión, se debe cumplir que todo elemento del conjunto vacío sea también un elemento de A, pero como el vacío no tiene elementos, no hay nada que verificar.</w:t>
      </w:r>
    </w:p>
    <w:p w:rsidR="000D6E76" w:rsidRDefault="006E1018">
      <w:pP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Además, es claro que todo conjunto A está incluido en sí mismo, es decir </w:t>
      </w:r>
    </w:p>
    <w:p w:rsidR="000D6E76" w:rsidRDefault="006E1018">
      <w:pPr>
        <w:spacing w:after="0" w:line="240" w:lineRule="auto"/>
        <w:jc w:val="both"/>
        <w:rPr>
          <w:rFonts w:ascii="Bookman Old Style" w:eastAsia="Bookman Old Style" w:hAnsi="Bookman Old Style" w:cs="Bookman Old Style"/>
          <w:color w:val="000000"/>
          <w:sz w:val="24"/>
          <w:szCs w:val="24"/>
        </w:rPr>
      </w:pPr>
      <m:oMath>
        <m:r>
          <w:rPr>
            <w:rFonts w:ascii="Cambria Math" w:eastAsia="Cambria Math" w:hAnsi="Cambria Math" w:cs="Cambria Math"/>
            <w:color w:val="000000"/>
            <w:sz w:val="24"/>
            <w:szCs w:val="24"/>
          </w:rPr>
          <m:t>A⊆A</m:t>
        </m:r>
      </m:oMath>
      <w:r>
        <w:rPr>
          <w:rFonts w:ascii="Bookman Old Style" w:eastAsia="Bookman Old Style" w:hAnsi="Bookman Old Style" w:cs="Bookman Old Style"/>
          <w:color w:val="000000"/>
          <w:sz w:val="24"/>
          <w:szCs w:val="24"/>
        </w:rPr>
        <w:t xml:space="preserve">. </w:t>
      </w:r>
      <w:r>
        <w:rPr>
          <w:rFonts w:ascii="Bookman Old Style" w:eastAsia="Bookman Old Style" w:hAnsi="Bookman Old Style" w:cs="Bookman Old Style"/>
          <w:b/>
          <w:color w:val="000000"/>
          <w:sz w:val="24"/>
          <w:szCs w:val="24"/>
        </w:rPr>
        <w:t xml:space="preserve">Por lo tanto, todo conjunto tiene siempre como subconjuntos al vacío y así mismo. </w:t>
      </w:r>
      <w:r>
        <w:rPr>
          <w:rFonts w:ascii="Bookman Old Style" w:eastAsia="Bookman Old Style" w:hAnsi="Bookman Old Style" w:cs="Bookman Old Style"/>
          <w:color w:val="000000"/>
          <w:sz w:val="24"/>
          <w:szCs w:val="24"/>
        </w:rPr>
        <w:t xml:space="preserve"> </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Subconjunto propio</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B es subconjunto propio de A, si B es subconjunto de A pero es “más chico” que A (no es el mismo A) Es decir, existen elementos de A que no están en B:</w:t>
      </w:r>
    </w:p>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B⊆A   y B≠A</m:t>
          </m:r>
        </m:oMath>
      </m:oMathPara>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La notación para indicar que B es subconjunto propio de A se utiliza la notación </w:t>
      </w:r>
      <m:oMath>
        <m:r>
          <w:rPr>
            <w:rFonts w:ascii="Cambria Math" w:eastAsia="Cambria Math" w:hAnsi="Cambria Math" w:cs="Cambria Math"/>
            <w:sz w:val="24"/>
            <w:szCs w:val="24"/>
          </w:rPr>
          <m:t>B⊊A</m:t>
        </m:r>
      </m:oMath>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Aplicando la definición de subconjuntos obtenemos las siguientes propiedades</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1- Todo conjunto A es subconjunto de sí mismo A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A</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2- El conjunto vacío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es subconjunto de todos los conjuntos y en particular de él mismo</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A</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U</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w:t>
      </w:r>
      <w:r>
        <w:rPr>
          <w:rFonts w:ascii="Cambria Math" w:eastAsia="Cambria Math" w:hAnsi="Cambria Math" w:cs="Cambria Math"/>
          <w:sz w:val="24"/>
          <w:szCs w:val="24"/>
        </w:rPr>
        <w:t>∅</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3- Todos los conjuntos son subconjuntos del conjunto universo (U)</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A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U</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U</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U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U</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4- Si A es subconjunto entonces al conjunto de todos los subconjuntos de A se llama potencia de A y se indica como P(A)</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Ejemplo</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 = {</w:t>
      </w:r>
      <w:proofErr w:type="spellStart"/>
      <w:r>
        <w:rPr>
          <w:rFonts w:ascii="Bookman Old Style" w:eastAsia="Bookman Old Style" w:hAnsi="Bookman Old Style" w:cs="Bookman Old Style"/>
          <w:sz w:val="24"/>
          <w:szCs w:val="24"/>
        </w:rPr>
        <w:t>a</w:t>
      </w:r>
      <w:proofErr w:type="gramStart"/>
      <w:r>
        <w:rPr>
          <w:rFonts w:ascii="Bookman Old Style" w:eastAsia="Bookman Old Style" w:hAnsi="Bookman Old Style" w:cs="Bookman Old Style"/>
          <w:sz w:val="24"/>
          <w:szCs w:val="24"/>
        </w:rPr>
        <w:t>,b,c</w:t>
      </w:r>
      <w:proofErr w:type="spellEnd"/>
      <w:proofErr w:type="gramEnd"/>
      <w:r>
        <w:rPr>
          <w:rFonts w:ascii="Bookman Old Style" w:eastAsia="Bookman Old Style" w:hAnsi="Bookman Old Style" w:cs="Bookman Old Style"/>
          <w:sz w:val="24"/>
          <w:szCs w:val="24"/>
        </w:rPr>
        <w:t>}</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Escriba la potencia de A es (recuerde la definición): </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P(A) = </w:t>
      </w:r>
      <w:proofErr w:type="gramStart"/>
      <w:r>
        <w:rPr>
          <w:rFonts w:ascii="Bookman Old Style" w:eastAsia="Bookman Old Style" w:hAnsi="Bookman Old Style" w:cs="Bookman Old Style"/>
          <w:sz w:val="24"/>
          <w:szCs w:val="24"/>
        </w:rPr>
        <w:t xml:space="preserve">{ </w:t>
      </w:r>
      <w:r>
        <w:rPr>
          <w:rFonts w:ascii="Cambria Math" w:eastAsia="Cambria Math" w:hAnsi="Cambria Math" w:cs="Cambria Math"/>
          <w:sz w:val="24"/>
          <w:szCs w:val="24"/>
        </w:rPr>
        <w:t>∅</w:t>
      </w:r>
      <w:proofErr w:type="gramEnd"/>
      <w:r>
        <w:rPr>
          <w:rFonts w:ascii="Bookman Old Style" w:eastAsia="Bookman Old Style" w:hAnsi="Bookman Old Style" w:cs="Bookman Old Style"/>
          <w:sz w:val="24"/>
          <w:szCs w:val="24"/>
        </w:rPr>
        <w:t>, {a}, {b}, {c}, {</w:t>
      </w:r>
      <w:proofErr w:type="spellStart"/>
      <w:r>
        <w:rPr>
          <w:rFonts w:ascii="Bookman Old Style" w:eastAsia="Bookman Old Style" w:hAnsi="Bookman Old Style" w:cs="Bookman Old Style"/>
          <w:sz w:val="24"/>
          <w:szCs w:val="24"/>
        </w:rPr>
        <w:t>a,b</w:t>
      </w:r>
      <w:proofErr w:type="spellEnd"/>
      <w:r>
        <w:rPr>
          <w:rFonts w:ascii="Bookman Old Style" w:eastAsia="Bookman Old Style" w:hAnsi="Bookman Old Style" w:cs="Bookman Old Style"/>
          <w:sz w:val="24"/>
          <w:szCs w:val="24"/>
        </w:rPr>
        <w:t>}. {</w:t>
      </w:r>
      <w:proofErr w:type="spellStart"/>
      <w:proofErr w:type="gramStart"/>
      <w:r>
        <w:rPr>
          <w:rFonts w:ascii="Bookman Old Style" w:eastAsia="Bookman Old Style" w:hAnsi="Bookman Old Style" w:cs="Bookman Old Style"/>
          <w:sz w:val="24"/>
          <w:szCs w:val="24"/>
        </w:rPr>
        <w:t>a,</w:t>
      </w:r>
      <w:proofErr w:type="gramEnd"/>
      <w:r>
        <w:rPr>
          <w:rFonts w:ascii="Bookman Old Style" w:eastAsia="Bookman Old Style" w:hAnsi="Bookman Old Style" w:cs="Bookman Old Style"/>
          <w:sz w:val="24"/>
          <w:szCs w:val="24"/>
        </w:rPr>
        <w:t>c</w:t>
      </w:r>
      <w:proofErr w:type="spellEnd"/>
      <w:r>
        <w:rPr>
          <w:rFonts w:ascii="Bookman Old Style" w:eastAsia="Bookman Old Style" w:hAnsi="Bookman Old Style" w:cs="Bookman Old Style"/>
          <w:sz w:val="24"/>
          <w:szCs w:val="24"/>
        </w:rPr>
        <w:t>}, {</w:t>
      </w:r>
      <w:proofErr w:type="spellStart"/>
      <w:r>
        <w:rPr>
          <w:rFonts w:ascii="Bookman Old Style" w:eastAsia="Bookman Old Style" w:hAnsi="Bookman Old Style" w:cs="Bookman Old Style"/>
          <w:sz w:val="24"/>
          <w:szCs w:val="24"/>
        </w:rPr>
        <w:t>b,c</w:t>
      </w:r>
      <w:proofErr w:type="spellEnd"/>
      <w:r>
        <w:rPr>
          <w:rFonts w:ascii="Bookman Old Style" w:eastAsia="Bookman Old Style" w:hAnsi="Bookman Old Style" w:cs="Bookman Old Style"/>
          <w:sz w:val="24"/>
          <w:szCs w:val="24"/>
        </w:rPr>
        <w:t>}, {a, b, c}}</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Times New Roman" w:eastAsia="Times New Roman" w:hAnsi="Times New Roman" w:cs="Times New Roman"/>
          <w:color w:val="0000FF"/>
          <w:sz w:val="24"/>
          <w:szCs w:val="24"/>
        </w:rPr>
      </w:pPr>
    </w:p>
    <w:p w:rsidR="000D6E76" w:rsidRDefault="006E1018">
      <w:pPr>
        <w:numPr>
          <w:ilvl w:val="0"/>
          <w:numId w:val="13"/>
        </w:num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El número de subconjuntos del conjunto A está dado por  </w:t>
      </w:r>
      <w:r>
        <w:rPr>
          <w:rFonts w:ascii="Cambria Math" w:eastAsia="Cambria Math" w:hAnsi="Cambria Math" w:cs="Cambria Math"/>
          <w:color w:val="000000"/>
          <w:sz w:val="24"/>
          <w:szCs w:val="24"/>
        </w:rPr>
        <w:t>∣</w:t>
      </w:r>
      <w:r>
        <w:rPr>
          <w:rFonts w:ascii="Bookman Old Style" w:eastAsia="Bookman Old Style" w:hAnsi="Bookman Old Style" w:cs="Bookman Old Style"/>
          <w:color w:val="000000"/>
          <w:sz w:val="24"/>
          <w:szCs w:val="24"/>
        </w:rPr>
        <w:t>P(A)</w:t>
      </w:r>
      <w:r>
        <w:rPr>
          <w:rFonts w:ascii="Cambria Math" w:eastAsia="Cambria Math" w:hAnsi="Cambria Math" w:cs="Cambria Math"/>
          <w:color w:val="000000"/>
          <w:sz w:val="24"/>
          <w:szCs w:val="24"/>
        </w:rPr>
        <w:t>∣</w:t>
      </w:r>
      <w:r>
        <w:rPr>
          <w:rFonts w:ascii="Bookman Old Style" w:eastAsia="Bookman Old Style" w:hAnsi="Bookman Old Style" w:cs="Bookman Old Style"/>
          <w:color w:val="000000"/>
          <w:sz w:val="24"/>
          <w:szCs w:val="24"/>
        </w:rPr>
        <w:t>= 2</w:t>
      </w:r>
      <w:r>
        <w:rPr>
          <w:rFonts w:ascii="Bookman Old Style" w:eastAsia="Bookman Old Style" w:hAnsi="Bookman Old Style" w:cs="Bookman Old Style"/>
          <w:color w:val="000000"/>
          <w:sz w:val="24"/>
          <w:szCs w:val="24"/>
          <w:vertAlign w:val="superscript"/>
        </w:rPr>
        <w:t>n</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Donde n es el número de elementos del conjunto A</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jc w:val="both"/>
        <w:rPr>
          <w:rFonts w:ascii="Bookman Old Style" w:eastAsia="Bookman Old Style" w:hAnsi="Bookman Old Style" w:cs="Bookman Old Style"/>
        </w:rPr>
      </w:pPr>
      <w:r>
        <w:rPr>
          <w:rFonts w:ascii="Bookman Old Style" w:eastAsia="Bookman Old Style" w:hAnsi="Bookman Old Style" w:cs="Bookman Old Style"/>
          <w:sz w:val="24"/>
          <w:szCs w:val="24"/>
        </w:rPr>
        <w:t xml:space="preserve">En el ejemplo propuesto, </w:t>
      </w:r>
      <w:r>
        <w:rPr>
          <w:rFonts w:ascii="Cambria Math" w:eastAsia="Cambria Math" w:hAnsi="Cambria Math" w:cs="Cambria Math"/>
        </w:rPr>
        <w:t>∣</w:t>
      </w:r>
      <w:r>
        <w:rPr>
          <w:rFonts w:ascii="Bookman Old Style" w:eastAsia="Bookman Old Style" w:hAnsi="Bookman Old Style" w:cs="Bookman Old Style"/>
        </w:rPr>
        <w:t>P(A</w:t>
      </w:r>
      <w:proofErr w:type="gramStart"/>
      <w:r>
        <w:rPr>
          <w:rFonts w:ascii="Bookman Old Style" w:eastAsia="Bookman Old Style" w:hAnsi="Bookman Old Style" w:cs="Bookman Old Style"/>
        </w:rPr>
        <w:t>)</w:t>
      </w:r>
      <w:r>
        <w:rPr>
          <w:rFonts w:ascii="Cambria Math" w:eastAsia="Cambria Math" w:hAnsi="Cambria Math" w:cs="Cambria Math"/>
        </w:rPr>
        <w:t>∣</w:t>
      </w:r>
      <w:proofErr w:type="gramEnd"/>
      <w:r>
        <w:rPr>
          <w:rFonts w:ascii="Bookman Old Style" w:eastAsia="Bookman Old Style" w:hAnsi="Bookman Old Style" w:cs="Bookman Old Style"/>
        </w:rPr>
        <w:t>= 2</w:t>
      </w:r>
      <w:r>
        <w:rPr>
          <w:rFonts w:ascii="Bookman Old Style" w:eastAsia="Bookman Old Style" w:hAnsi="Bookman Old Style" w:cs="Bookman Old Style"/>
          <w:vertAlign w:val="superscript"/>
        </w:rPr>
        <w:t xml:space="preserve">3 </w:t>
      </w:r>
      <w:r>
        <w:rPr>
          <w:rFonts w:ascii="Bookman Old Style" w:eastAsia="Bookman Old Style" w:hAnsi="Bookman Old Style" w:cs="Bookman Old Style"/>
        </w:rPr>
        <w:t xml:space="preserve"> = 8 subconjuntos</w:t>
      </w:r>
    </w:p>
    <w:p w:rsidR="000D6E76" w:rsidRDefault="000D6E76">
      <w:pPr>
        <w:jc w:val="both"/>
        <w:rPr>
          <w:rFonts w:ascii="Bookman Old Style" w:eastAsia="Bookman Old Style" w:hAnsi="Bookman Old Style" w:cs="Bookman Old Style"/>
        </w:rPr>
      </w:pPr>
    </w:p>
    <w:p w:rsidR="000D6E76" w:rsidRDefault="000D6E76">
      <w:pPr>
        <w:jc w:val="both"/>
        <w:rPr>
          <w:rFonts w:ascii="Bookman Old Style" w:eastAsia="Bookman Old Style" w:hAnsi="Bookman Old Style" w:cs="Bookman Old Style"/>
        </w:rPr>
      </w:pPr>
    </w:p>
    <w:p w:rsidR="000D6E76" w:rsidRDefault="000D6E76">
      <w:pPr>
        <w:jc w:val="both"/>
        <w:rPr>
          <w:rFonts w:ascii="Bookman Old Style" w:eastAsia="Bookman Old Style" w:hAnsi="Bookman Old Style" w:cs="Bookman Old Style"/>
        </w:rPr>
      </w:pPr>
    </w:p>
    <w:p w:rsidR="000D6E76" w:rsidRDefault="000D6E76">
      <w:pPr>
        <w:jc w:val="both"/>
        <w:rPr>
          <w:rFonts w:ascii="Bookman Old Style" w:eastAsia="Bookman Old Style" w:hAnsi="Bookman Old Style" w:cs="Bookman Old Style"/>
        </w:rPr>
      </w:pPr>
    </w:p>
    <w:p w:rsidR="000D6E76" w:rsidRDefault="000D6E76">
      <w:pPr>
        <w:jc w:val="both"/>
        <w:rPr>
          <w:rFonts w:ascii="Bookman Old Style" w:eastAsia="Bookman Old Style" w:hAnsi="Bookman Old Style" w:cs="Bookman Old Style"/>
        </w:rPr>
      </w:pPr>
    </w:p>
    <w:p w:rsidR="000D6E76" w:rsidRDefault="006E1018">
      <w:pPr>
        <w:pStyle w:val="Ttulo2"/>
        <w:rPr>
          <w:rFonts w:ascii="Bookman Old Style" w:eastAsia="Bookman Old Style" w:hAnsi="Bookman Old Style" w:cs="Bookman Old Style"/>
        </w:rPr>
      </w:pPr>
      <w:bookmarkStart w:id="37" w:name="_heading=h.1hmsyys" w:colFirst="0" w:colLast="0"/>
      <w:bookmarkEnd w:id="37"/>
      <w:r>
        <w:rPr>
          <w:rFonts w:ascii="Bookman Old Style" w:eastAsia="Bookman Old Style" w:hAnsi="Bookman Old Style" w:cs="Bookman Old Style"/>
        </w:rPr>
        <w:lastRenderedPageBreak/>
        <w:t>3.3 Operaciones entre conjuntos</w:t>
      </w:r>
    </w:p>
    <w:p w:rsidR="000D6E76" w:rsidRDefault="000D6E76">
      <w:pPr>
        <w:rPr>
          <w:rFonts w:ascii="NimbusRomNo9L-Regu" w:eastAsia="NimbusRomNo9L-Regu" w:hAnsi="NimbusRomNo9L-Regu" w:cs="NimbusRomNo9L-Regu"/>
          <w:color w:val="000000"/>
          <w:sz w:val="20"/>
          <w:szCs w:val="20"/>
        </w:rPr>
      </w:pPr>
    </w:p>
    <w:p w:rsidR="000D6E76" w:rsidRDefault="006E1018">
      <w:pPr>
        <w:pStyle w:val="Ttulo3"/>
        <w:rPr>
          <w:rFonts w:ascii="Bookman Old Style" w:eastAsia="Bookman Old Style" w:hAnsi="Bookman Old Style" w:cs="Bookman Old Style"/>
        </w:rPr>
      </w:pPr>
      <w:bookmarkStart w:id="38" w:name="_heading=h.41mghml" w:colFirst="0" w:colLast="0"/>
      <w:bookmarkEnd w:id="38"/>
      <w:r>
        <w:rPr>
          <w:rFonts w:ascii="Bookman Old Style" w:eastAsia="Bookman Old Style" w:hAnsi="Bookman Old Style" w:cs="Bookman Old Style"/>
        </w:rPr>
        <w:t xml:space="preserve">3.3.1 Unión de conjuntos </w:t>
      </w:r>
    </w:p>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La unión de conjuntos, implica juntar todos los elementos pertenecientes a cada uno de ellos y formar uno nuevo con dichos elementos. </w:t>
      </w:r>
    </w:p>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Dados dos conjuntos </w:t>
      </w:r>
      <w:proofErr w:type="gramStart"/>
      <w:r>
        <w:rPr>
          <w:rFonts w:ascii="Bookman Old Style" w:eastAsia="Bookman Old Style" w:hAnsi="Bookman Old Style" w:cs="Bookman Old Style"/>
          <w:sz w:val="24"/>
          <w:szCs w:val="24"/>
        </w:rPr>
        <w:t>A</w:t>
      </w:r>
      <w:proofErr w:type="gramEnd"/>
      <w:r>
        <w:rPr>
          <w:rFonts w:ascii="Bookman Old Style" w:eastAsia="Bookman Old Style" w:hAnsi="Bookman Old Style" w:cs="Bookman Old Style"/>
          <w:sz w:val="24"/>
          <w:szCs w:val="24"/>
        </w:rPr>
        <w:t xml:space="preserve"> y B, la unión de ellos se denota como </w:t>
      </w:r>
      <m:oMath>
        <m:r>
          <w:rPr>
            <w:rFonts w:ascii="Cambria Math" w:eastAsia="Cambria Math" w:hAnsi="Cambria Math" w:cs="Cambria Math"/>
            <w:sz w:val="24"/>
            <w:szCs w:val="24"/>
          </w:rPr>
          <m:t xml:space="preserve">A∪B </m:t>
        </m:r>
      </m:oMath>
      <w:r>
        <w:rPr>
          <w:rFonts w:ascii="Bookman Old Style" w:eastAsia="Bookman Old Style" w:hAnsi="Bookman Old Style" w:cs="Bookman Old Style"/>
          <w:sz w:val="24"/>
          <w:szCs w:val="24"/>
        </w:rPr>
        <w:t xml:space="preserve"> y el resultado es otro conjunto que contiene los elementos de A y todos los elementos de B: </w:t>
      </w:r>
      <m:oMath>
        <m:r>
          <w:rPr>
            <w:rFonts w:ascii="Cambria Math" w:eastAsia="Cambria Math" w:hAnsi="Cambria Math" w:cs="Cambria Math"/>
            <w:sz w:val="24"/>
            <w:szCs w:val="24"/>
          </w:rPr>
          <m:t>A∪B={x:x∈A o x∈B}</m:t>
        </m:r>
      </m:oMath>
    </w:p>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La unión de más de dos conjuntos se define de la misma manera que para dos conjuntos.</w:t>
      </w:r>
    </w:p>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Ejemplo: Realice la unión de los conjuntos A y B</w:t>
      </w:r>
    </w:p>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 = {1</w:t>
      </w:r>
      <w:proofErr w:type="gramStart"/>
      <w:r>
        <w:rPr>
          <w:rFonts w:ascii="Bookman Old Style" w:eastAsia="Bookman Old Style" w:hAnsi="Bookman Old Style" w:cs="Bookman Old Style"/>
          <w:sz w:val="24"/>
          <w:szCs w:val="24"/>
        </w:rPr>
        <w:t>,2,3,6,7,8</w:t>
      </w:r>
      <w:proofErr w:type="gramEnd"/>
      <w:r>
        <w:rPr>
          <w:rFonts w:ascii="Bookman Old Style" w:eastAsia="Bookman Old Style" w:hAnsi="Bookman Old Style" w:cs="Bookman Old Style"/>
          <w:sz w:val="24"/>
          <w:szCs w:val="24"/>
        </w:rPr>
        <w:t>}</w:t>
      </w:r>
    </w:p>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B = {x</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x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w:t>
      </w:r>
      <w:r>
        <w:rPr>
          <w:rFonts w:ascii="Times New Roman" w:eastAsia="Times New Roman" w:hAnsi="Times New Roman" w:cs="Times New Roman"/>
          <w:sz w:val="24"/>
          <w:szCs w:val="24"/>
        </w:rPr>
        <w:t>ℤ</w:t>
      </w:r>
      <w:r>
        <w:rPr>
          <w:rFonts w:ascii="Bookman Old Style" w:eastAsia="Bookman Old Style" w:hAnsi="Bookman Old Style" w:cs="Bookman Old Style"/>
          <w:sz w:val="24"/>
          <w:szCs w:val="24"/>
        </w:rPr>
        <w:t xml:space="preserve"> </w:t>
      </w:r>
      <w:proofErr w:type="gramStart"/>
      <w:r>
        <w:rPr>
          <w:rFonts w:ascii="Bookman Old Style" w:eastAsia="Bookman Old Style" w:hAnsi="Bookman Old Style" w:cs="Bookman Old Style"/>
          <w:sz w:val="24"/>
          <w:szCs w:val="24"/>
          <w:vertAlign w:val="superscript"/>
        </w:rPr>
        <w:t xml:space="preserve">+ </w:t>
      </w:r>
      <w:r>
        <w:rPr>
          <w:rFonts w:ascii="Bookman Old Style" w:eastAsia="Bookman Old Style" w:hAnsi="Bookman Old Style" w:cs="Bookman Old Style"/>
          <w:sz w:val="24"/>
          <w:szCs w:val="24"/>
        </w:rPr>
        <w:t xml:space="preserve"> ;</w:t>
      </w:r>
      <w:proofErr w:type="gramEnd"/>
      <w:r>
        <w:rPr>
          <w:rFonts w:ascii="Bookman Old Style" w:eastAsia="Bookman Old Style" w:hAnsi="Bookman Old Style" w:cs="Bookman Old Style"/>
          <w:sz w:val="24"/>
          <w:szCs w:val="24"/>
        </w:rPr>
        <w:t xml:space="preserve"> x ≤ 12; x es par}</w:t>
      </w:r>
    </w:p>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w:t>
      </w:r>
      <w:r>
        <w:rPr>
          <w:rFonts w:ascii="Cambria Math" w:eastAsia="Cambria Math" w:hAnsi="Cambria Math" w:cs="Cambria Math"/>
          <w:sz w:val="24"/>
          <w:szCs w:val="24"/>
        </w:rPr>
        <w:t>∪</w:t>
      </w:r>
      <w:r>
        <w:rPr>
          <w:rFonts w:ascii="Bookman Old Style" w:eastAsia="Bookman Old Style" w:hAnsi="Bookman Old Style" w:cs="Bookman Old Style"/>
          <w:sz w:val="24"/>
          <w:szCs w:val="24"/>
        </w:rPr>
        <w:t>B = {1, 2, 3, 6, 7, 8, 4, 10, 12}</w:t>
      </w:r>
    </w:p>
    <w:p w:rsidR="000D6E76" w:rsidRDefault="000D6E76">
      <w:pPr>
        <w:rPr>
          <w:rFonts w:ascii="Bookman Old Style" w:eastAsia="Bookman Old Style" w:hAnsi="Bookman Old Style" w:cs="Bookman Old Style"/>
          <w:sz w:val="24"/>
          <w:szCs w:val="24"/>
        </w:rPr>
      </w:pPr>
    </w:p>
    <w:p w:rsidR="000D6E76" w:rsidRDefault="000D6E76">
      <w:pPr>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Ley conmutativa                                          A</w:t>
      </w:r>
      <w:r>
        <w:rPr>
          <w:rFonts w:ascii="Cambria Math" w:eastAsia="Cambria Math" w:hAnsi="Cambria Math" w:cs="Cambria Math"/>
          <w:sz w:val="24"/>
          <w:szCs w:val="24"/>
        </w:rPr>
        <w:t>∪</w:t>
      </w:r>
      <w:r>
        <w:rPr>
          <w:rFonts w:ascii="Bookman Old Style" w:eastAsia="Bookman Old Style" w:hAnsi="Bookman Old Style" w:cs="Bookman Old Style"/>
          <w:sz w:val="24"/>
          <w:szCs w:val="24"/>
        </w:rPr>
        <w:t>B = B</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A </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Ley de </w:t>
      </w:r>
      <w:proofErr w:type="spellStart"/>
      <w:r>
        <w:rPr>
          <w:rFonts w:ascii="Bookman Old Style" w:eastAsia="Bookman Old Style" w:hAnsi="Bookman Old Style" w:cs="Bookman Old Style"/>
          <w:sz w:val="24"/>
          <w:szCs w:val="24"/>
        </w:rPr>
        <w:t>idempotencia</w:t>
      </w:r>
      <w:proofErr w:type="spellEnd"/>
      <w:r>
        <w:rPr>
          <w:rFonts w:ascii="Bookman Old Style" w:eastAsia="Bookman Old Style" w:hAnsi="Bookman Old Style" w:cs="Bookman Old Style"/>
          <w:sz w:val="24"/>
          <w:szCs w:val="24"/>
        </w:rPr>
        <w:t xml:space="preserve">                                    A</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A = A </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U = U </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pStyle w:val="Ttulo3"/>
        <w:rPr>
          <w:rFonts w:ascii="Bookman Old Style" w:eastAsia="Bookman Old Style" w:hAnsi="Bookman Old Style" w:cs="Bookman Old Style"/>
          <w:b w:val="0"/>
        </w:rPr>
      </w:pPr>
    </w:p>
    <w:p w:rsidR="000D6E76" w:rsidRDefault="000D6E76"/>
    <w:p w:rsidR="000D6E76" w:rsidRDefault="000D6E76"/>
    <w:p w:rsidR="000D6E76" w:rsidRDefault="006E1018">
      <w:pPr>
        <w:pStyle w:val="Ttulo3"/>
        <w:rPr>
          <w:rFonts w:ascii="Bookman Old Style" w:eastAsia="Bookman Old Style" w:hAnsi="Bookman Old Style" w:cs="Bookman Old Style"/>
        </w:rPr>
      </w:pPr>
      <w:bookmarkStart w:id="39" w:name="_heading=h.2grqrue" w:colFirst="0" w:colLast="0"/>
      <w:bookmarkEnd w:id="39"/>
      <w:r>
        <w:rPr>
          <w:rFonts w:ascii="Bookman Old Style" w:eastAsia="Bookman Old Style" w:hAnsi="Bookman Old Style" w:cs="Bookman Old Style"/>
        </w:rPr>
        <w:t xml:space="preserve">3.3.2 Intersección de conjuntos </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Dados dos conjuntos A y B, la intersección de ellos es el conjunto formado por los elementos que pertenecen a ambos, es decir, los elementos que tienen en común. Simbólicamente:</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A∩B={</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x</m:t>
              </m:r>
            </m:num>
            <m:den>
              <m:r>
                <w:rPr>
                  <w:rFonts w:ascii="Cambria Math" w:eastAsia="Cambria Math" w:hAnsi="Cambria Math" w:cs="Cambria Math"/>
                  <w:sz w:val="24"/>
                  <w:szCs w:val="24"/>
                </w:rPr>
                <m:t>x∈</m:t>
              </m:r>
            </m:den>
          </m:f>
          <m:r>
            <w:rPr>
              <w:rFonts w:ascii="Cambria Math" w:eastAsia="Cambria Math" w:hAnsi="Cambria Math" w:cs="Cambria Math"/>
              <w:sz w:val="24"/>
              <w:szCs w:val="24"/>
            </w:rPr>
            <m:t>A y x∈B}</m:t>
          </m:r>
        </m:oMath>
      </m:oMathPara>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La intersección de más de dos conjuntos se define de la misma manera.</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Si </w:t>
      </w:r>
      <m:oMath>
        <m:r>
          <w:rPr>
            <w:rFonts w:ascii="Cambria Math" w:eastAsia="Cambria Math" w:hAnsi="Cambria Math" w:cs="Cambria Math"/>
            <w:sz w:val="24"/>
            <w:szCs w:val="24"/>
          </w:rPr>
          <m:t>A∩B=∅</m:t>
        </m:r>
      </m:oMath>
      <w:r>
        <w:rPr>
          <w:rFonts w:ascii="Bookman Old Style" w:eastAsia="Bookman Old Style" w:hAnsi="Bookman Old Style" w:cs="Bookman Old Style"/>
          <w:sz w:val="24"/>
          <w:szCs w:val="24"/>
        </w:rPr>
        <w:t xml:space="preserve"> entonces se dice que A y B son conjuntos disjuntos.</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Ejemplo:</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Dados dos conjuntos</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 = {1, 2, 3, 6, 7, 8}</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B = {x</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x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w:t>
      </w:r>
      <w:r>
        <w:rPr>
          <w:rFonts w:ascii="Times New Roman" w:eastAsia="Times New Roman" w:hAnsi="Times New Roman" w:cs="Times New Roman"/>
          <w:sz w:val="24"/>
          <w:szCs w:val="24"/>
        </w:rPr>
        <w:t>ℤ</w:t>
      </w:r>
      <w:r>
        <w:rPr>
          <w:rFonts w:ascii="Bookman Old Style" w:eastAsia="Bookman Old Style" w:hAnsi="Bookman Old Style" w:cs="Bookman Old Style"/>
          <w:sz w:val="24"/>
          <w:szCs w:val="24"/>
        </w:rPr>
        <w:t xml:space="preserve"> </w:t>
      </w:r>
      <w:proofErr w:type="gramStart"/>
      <w:r>
        <w:rPr>
          <w:rFonts w:ascii="Bookman Old Style" w:eastAsia="Bookman Old Style" w:hAnsi="Bookman Old Style" w:cs="Bookman Old Style"/>
          <w:sz w:val="24"/>
          <w:szCs w:val="24"/>
          <w:vertAlign w:val="superscript"/>
        </w:rPr>
        <w:t xml:space="preserve">+ </w:t>
      </w:r>
      <w:r>
        <w:rPr>
          <w:rFonts w:ascii="Bookman Old Style" w:eastAsia="Bookman Old Style" w:hAnsi="Bookman Old Style" w:cs="Bookman Old Style"/>
          <w:sz w:val="24"/>
          <w:szCs w:val="24"/>
        </w:rPr>
        <w:t>;</w:t>
      </w:r>
      <w:proofErr w:type="gramEnd"/>
      <w:r>
        <w:rPr>
          <w:rFonts w:ascii="Bookman Old Style" w:eastAsia="Bookman Old Style" w:hAnsi="Bookman Old Style" w:cs="Bookman Old Style"/>
          <w:sz w:val="24"/>
          <w:szCs w:val="24"/>
        </w:rPr>
        <w:t xml:space="preserve"> x ≤ 12; x es par}</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Encuentre A intersección B</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A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B = {2, 6, 8}</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 partir de la definición de intersección se observan las siguientes propiedades</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Cambria Math" w:eastAsia="Cambria Math" w:hAnsi="Cambria Math" w:cs="Cambria Math"/>
          <w:sz w:val="24"/>
          <w:szCs w:val="24"/>
        </w:rPr>
      </w:pPr>
      <w:r>
        <w:rPr>
          <w:rFonts w:ascii="Bookman Old Style" w:eastAsia="Bookman Old Style" w:hAnsi="Bookman Old Style" w:cs="Bookman Old Style"/>
          <w:sz w:val="24"/>
          <w:szCs w:val="24"/>
        </w:rPr>
        <w:t>1- Si A y B son conjuntos disjuntos (es decir no tienen elementos en común) entonces   A</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B = </w:t>
      </w:r>
      <w:r>
        <w:rPr>
          <w:rFonts w:ascii="Cambria Math" w:eastAsia="Cambria Math" w:hAnsi="Cambria Math" w:cs="Cambria Math"/>
          <w:sz w:val="24"/>
          <w:szCs w:val="24"/>
        </w:rPr>
        <w:t>∅</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2- Si A = B entonces A</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B = A</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A =A </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3- A</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U = A</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4- A</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 </w:t>
      </w:r>
      <w:r>
        <w:rPr>
          <w:rFonts w:ascii="Cambria Math" w:eastAsia="Cambria Math" w:hAnsi="Cambria Math" w:cs="Cambria Math"/>
          <w:sz w:val="24"/>
          <w:szCs w:val="24"/>
        </w:rPr>
        <w:t>∅</w:t>
      </w:r>
    </w:p>
    <w:p w:rsidR="000D6E76" w:rsidRDefault="000D6E76">
      <w:pPr>
        <w:pStyle w:val="Ttulo3"/>
      </w:pPr>
    </w:p>
    <w:p w:rsidR="000D6E76" w:rsidRDefault="000D6E76">
      <w:pPr>
        <w:pStyle w:val="Ttulo3"/>
      </w:pPr>
    </w:p>
    <w:p w:rsidR="000D6E76" w:rsidRDefault="000D6E76">
      <w:pPr>
        <w:pStyle w:val="Ttulo3"/>
      </w:pPr>
    </w:p>
    <w:p w:rsidR="000D6E76" w:rsidRDefault="000D6E76"/>
    <w:p w:rsidR="000D6E76" w:rsidRDefault="000D6E76">
      <w:pPr>
        <w:pStyle w:val="Ttulo3"/>
        <w:rPr>
          <w:rFonts w:ascii="Calibri" w:eastAsia="Calibri" w:hAnsi="Calibri" w:cs="Calibri"/>
          <w:b w:val="0"/>
          <w:sz w:val="22"/>
        </w:rPr>
      </w:pPr>
    </w:p>
    <w:p w:rsidR="000D6E76" w:rsidRDefault="000D6E76"/>
    <w:p w:rsidR="000D6E76" w:rsidRDefault="006E1018">
      <w:pPr>
        <w:pStyle w:val="Ttulo3"/>
        <w:rPr>
          <w:rFonts w:ascii="Bookman Old Style" w:eastAsia="Bookman Old Style" w:hAnsi="Bookman Old Style" w:cs="Bookman Old Style"/>
        </w:rPr>
      </w:pPr>
      <w:bookmarkStart w:id="40" w:name="_heading=h.vx1227" w:colFirst="0" w:colLast="0"/>
      <w:bookmarkEnd w:id="40"/>
      <w:r>
        <w:rPr>
          <w:rFonts w:ascii="Bookman Old Style" w:eastAsia="Bookman Old Style" w:hAnsi="Bookman Old Style" w:cs="Bookman Old Style"/>
        </w:rPr>
        <w:t>3.3.3 Diferencia de conjuntos</w:t>
      </w:r>
    </w:p>
    <w:p w:rsidR="000D6E76" w:rsidRDefault="000D6E76">
      <w:pPr>
        <w:rPr>
          <w:rFonts w:ascii="Bookman Old Style" w:eastAsia="Bookman Old Style" w:hAnsi="Bookman Old Style" w:cs="Bookman Old Style"/>
          <w:sz w:val="24"/>
          <w:szCs w:val="24"/>
        </w:rPr>
      </w:pPr>
    </w:p>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lastRenderedPageBreak/>
        <w:t xml:space="preserve">Llamamos diferencia entre conjuntos A y B al conjunto formado por todos </w:t>
      </w:r>
      <w:r>
        <w:rPr>
          <w:rFonts w:ascii="Bookman Old Style" w:eastAsia="Bookman Old Style" w:hAnsi="Bookman Old Style" w:cs="Bookman Old Style"/>
          <w:b/>
          <w:sz w:val="24"/>
          <w:szCs w:val="24"/>
        </w:rPr>
        <w:t>los elementos de A que no están en B.</w:t>
      </w:r>
      <w:r>
        <w:rPr>
          <w:rFonts w:ascii="Bookman Old Style" w:eastAsia="Bookman Old Style" w:hAnsi="Bookman Old Style" w:cs="Bookman Old Style"/>
          <w:sz w:val="24"/>
          <w:szCs w:val="24"/>
        </w:rPr>
        <w:t xml:space="preserve"> Se escribe como</w:t>
      </w:r>
    </w:p>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A-B=</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x:x∈A y x ∉B</m:t>
              </m:r>
            </m:e>
          </m:d>
        </m:oMath>
      </m:oMathPara>
    </w:p>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El nuevo conjunto </w:t>
      </w:r>
      <m:oMath>
        <m:r>
          <w:rPr>
            <w:rFonts w:ascii="Cambria Math" w:eastAsia="Cambria Math" w:hAnsi="Cambria Math" w:cs="Cambria Math"/>
            <w:sz w:val="24"/>
            <w:szCs w:val="24"/>
          </w:rPr>
          <m:t>A-B</m:t>
        </m:r>
      </m:oMath>
      <w:r>
        <w:rPr>
          <w:rFonts w:ascii="Bookman Old Style" w:eastAsia="Bookman Old Style" w:hAnsi="Bookman Old Style" w:cs="Bookman Old Style"/>
          <w:sz w:val="24"/>
          <w:szCs w:val="24"/>
        </w:rPr>
        <w:t xml:space="preserve"> se forma con todos los elementos de A a los cuales les quitamos los que pertenecen a B. </w:t>
      </w:r>
    </w:p>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Nótese que </w:t>
      </w:r>
      <m:oMath>
        <m:r>
          <w:rPr>
            <w:rFonts w:ascii="Cambria Math" w:eastAsia="Cambria Math" w:hAnsi="Cambria Math" w:cs="Cambria Math"/>
            <w:sz w:val="24"/>
            <w:szCs w:val="24"/>
          </w:rPr>
          <m:t>A-B⊆A</m:t>
        </m:r>
      </m:oMath>
      <w:r>
        <w:rPr>
          <w:rFonts w:ascii="Bookman Old Style" w:eastAsia="Bookman Old Style" w:hAnsi="Bookman Old Style" w:cs="Bookman Old Style"/>
          <w:sz w:val="24"/>
          <w:szCs w:val="24"/>
        </w:rPr>
        <w:t xml:space="preserve"> . Es decir </w:t>
      </w:r>
      <m:oMath>
        <m:r>
          <w:rPr>
            <w:rFonts w:ascii="Cambria Math" w:eastAsia="Cambria Math" w:hAnsi="Cambria Math" w:cs="Cambria Math"/>
            <w:sz w:val="24"/>
            <w:szCs w:val="24"/>
          </w:rPr>
          <m:t xml:space="preserve">A-B </m:t>
        </m:r>
      </m:oMath>
      <w:r>
        <w:rPr>
          <w:rFonts w:ascii="Bookman Old Style" w:eastAsia="Bookman Old Style" w:hAnsi="Bookman Old Style" w:cs="Bookman Old Style"/>
          <w:sz w:val="24"/>
          <w:szCs w:val="24"/>
        </w:rPr>
        <w:t xml:space="preserve">es un subconjunto de A. </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pStyle w:val="Ttulo3"/>
        <w:rPr>
          <w:rFonts w:ascii="Bookman Old Style" w:eastAsia="Bookman Old Style" w:hAnsi="Bookman Old Style" w:cs="Bookman Old Style"/>
        </w:rPr>
      </w:pPr>
      <w:bookmarkStart w:id="41" w:name="_heading=h.3fwokq0" w:colFirst="0" w:colLast="0"/>
      <w:bookmarkEnd w:id="41"/>
      <w:r>
        <w:rPr>
          <w:rFonts w:ascii="Bookman Old Style" w:eastAsia="Bookman Old Style" w:hAnsi="Bookman Old Style" w:cs="Bookman Old Style"/>
        </w:rPr>
        <w:t>3.3.4 Diferencia simétrica (A Δ B)</w:t>
      </w:r>
    </w:p>
    <w:p w:rsidR="000D6E76" w:rsidRDefault="000D6E76"/>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La diferencia simétrica entre los conjuntos A y B que se denota como (A Δ B) </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Es el conjunto que contiene a todos los elementos que se encuentran en el conjunto A, pero no están en el conjunto B y también a los elementos del conjunto B que no están en A. </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Dicho de otra manera el conjunto A Δ B contiene a todos los elementos que se encuentran en el conjunto definido como (A – B)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(B – </w:t>
      </w:r>
      <w:proofErr w:type="gramStart"/>
      <w:r>
        <w:rPr>
          <w:rFonts w:ascii="Bookman Old Style" w:eastAsia="Bookman Old Style" w:hAnsi="Bookman Old Style" w:cs="Bookman Old Style"/>
          <w:sz w:val="24"/>
          <w:szCs w:val="24"/>
        </w:rPr>
        <w:t>A )</w:t>
      </w:r>
      <w:proofErr w:type="gramEnd"/>
      <w:r>
        <w:rPr>
          <w:rFonts w:ascii="Bookman Old Style" w:eastAsia="Bookman Old Style" w:hAnsi="Bookman Old Style" w:cs="Bookman Old Style"/>
          <w:sz w:val="24"/>
          <w:szCs w:val="24"/>
        </w:rPr>
        <w:t xml:space="preserve">: </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A Δ B = </w:t>
      </w:r>
      <w:proofErr w:type="gramStart"/>
      <w:r>
        <w:rPr>
          <w:rFonts w:ascii="Bookman Old Style" w:eastAsia="Bookman Old Style" w:hAnsi="Bookman Old Style" w:cs="Bookman Old Style"/>
          <w:sz w:val="24"/>
          <w:szCs w:val="24"/>
        </w:rPr>
        <w:t>{ x</w:t>
      </w:r>
      <w:proofErr w:type="gramEnd"/>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(x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A y x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B) o (x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B y x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A)}</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Nótese que, en las operaciones como unión e intersección, no importaba el orden en que aparecen los </w:t>
      </w:r>
      <w:proofErr w:type="gramStart"/>
      <w:r>
        <w:rPr>
          <w:rFonts w:ascii="Bookman Old Style" w:eastAsia="Bookman Old Style" w:hAnsi="Bookman Old Style" w:cs="Bookman Old Style"/>
          <w:sz w:val="24"/>
          <w:szCs w:val="24"/>
        </w:rPr>
        <w:t>conjunto</w:t>
      </w:r>
      <w:proofErr w:type="gramEnd"/>
      <w:r>
        <w:rPr>
          <w:rFonts w:ascii="Bookman Old Style" w:eastAsia="Bookman Old Style" w:hAnsi="Bookman Old Style" w:cs="Bookman Old Style"/>
          <w:sz w:val="24"/>
          <w:szCs w:val="24"/>
        </w:rPr>
        <w:t xml:space="preserve">. Daba lo mismo  </w:t>
      </w:r>
    </w:p>
    <w:p w:rsidR="000D6E76" w:rsidRDefault="006E1018">
      <w:pPr>
        <w:spacing w:after="0" w:line="240" w:lineRule="auto"/>
        <w:jc w:val="both"/>
        <w:rPr>
          <w:rFonts w:ascii="Bookman Old Style" w:eastAsia="Bookman Old Style" w:hAnsi="Bookman Old Style" w:cs="Bookman Old Style"/>
          <w:sz w:val="24"/>
          <w:szCs w:val="24"/>
        </w:rPr>
      </w:pPr>
      <m:oMath>
        <m:r>
          <w:rPr>
            <w:rFonts w:ascii="Cambria Math" w:eastAsia="Cambria Math" w:hAnsi="Cambria Math" w:cs="Cambria Math"/>
            <w:sz w:val="24"/>
            <w:szCs w:val="24"/>
          </w:rPr>
          <m:t>A∪B=B∪A y A∩B=B∩A</m:t>
        </m:r>
      </m:oMath>
      <w:r>
        <w:rPr>
          <w:rFonts w:ascii="Bookman Old Style" w:eastAsia="Bookman Old Style" w:hAnsi="Bookman Old Style" w:cs="Bookman Old Style"/>
          <w:sz w:val="24"/>
          <w:szCs w:val="24"/>
        </w:rPr>
        <w:t>.</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b/>
          <w:sz w:val="24"/>
          <w:szCs w:val="24"/>
        </w:rPr>
      </w:pPr>
      <w:r>
        <w:rPr>
          <w:rFonts w:ascii="Bookman Old Style" w:eastAsia="Bookman Old Style" w:hAnsi="Bookman Old Style" w:cs="Bookman Old Style"/>
          <w:sz w:val="24"/>
          <w:szCs w:val="24"/>
        </w:rPr>
        <w:t>En la diferencia de conjuntos</w:t>
      </w:r>
      <w:r>
        <w:rPr>
          <w:rFonts w:ascii="Bookman Old Style" w:eastAsia="Bookman Old Style" w:hAnsi="Bookman Old Style" w:cs="Bookman Old Style"/>
          <w:b/>
          <w:sz w:val="24"/>
          <w:szCs w:val="24"/>
        </w:rPr>
        <w:t xml:space="preserve"> sí importa el orden: no es lo mismo A-B que B-A. </w:t>
      </w:r>
    </w:p>
    <w:p w:rsidR="000D6E76" w:rsidRDefault="000D6E76">
      <w:pPr>
        <w:spacing w:after="0" w:line="240" w:lineRule="auto"/>
        <w:jc w:val="both"/>
        <w:rPr>
          <w:rFonts w:ascii="Bookman Old Style" w:eastAsia="Bookman Old Style" w:hAnsi="Bookman Old Style" w:cs="Bookman Old Style"/>
          <w:b/>
          <w:sz w:val="24"/>
          <w:szCs w:val="24"/>
        </w:rPr>
      </w:pPr>
    </w:p>
    <w:p w:rsidR="000D6E76" w:rsidRDefault="000D6E76">
      <w:pPr>
        <w:spacing w:after="0" w:line="240" w:lineRule="auto"/>
        <w:jc w:val="both"/>
        <w:rPr>
          <w:rFonts w:ascii="Bookman Old Style" w:eastAsia="Bookman Old Style" w:hAnsi="Bookman Old Style" w:cs="Bookman Old Style"/>
          <w:b/>
          <w:sz w:val="24"/>
          <w:szCs w:val="24"/>
        </w:rPr>
      </w:pPr>
    </w:p>
    <w:p w:rsidR="000D6E76" w:rsidRDefault="006E1018">
      <w:pPr>
        <w:pStyle w:val="Ttulo3"/>
        <w:rPr>
          <w:rFonts w:ascii="Bookman Old Style" w:eastAsia="Bookman Old Style" w:hAnsi="Bookman Old Style" w:cs="Bookman Old Style"/>
        </w:rPr>
      </w:pPr>
      <w:bookmarkStart w:id="42" w:name="_heading=h.1v1yuxt" w:colFirst="0" w:colLast="0"/>
      <w:bookmarkEnd w:id="42"/>
      <w:r>
        <w:rPr>
          <w:rFonts w:ascii="Bookman Old Style" w:eastAsia="Bookman Old Style" w:hAnsi="Bookman Old Style" w:cs="Bookman Old Style"/>
        </w:rPr>
        <w:t>3.3.5 Complemento de un conjunto.</w:t>
      </w:r>
    </w:p>
    <w:p w:rsidR="000D6E76" w:rsidRDefault="000D6E76"/>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El complemento de un conjunto, A se denota como A´ y es el conjunto que contiene a todos los elementos del conjunto universo que no pertenecen al conjunto A</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 = {x</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x</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U; x</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A}</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Otras notaciones para complemento de un conjunto </w:t>
      </w:r>
      <m:oMath>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c</m:t>
            </m:r>
          </m:sup>
        </m:sSup>
        <m:r>
          <w:rPr>
            <w:rFonts w:ascii="Cambria Math" w:eastAsia="Cambria Math" w:hAnsi="Cambria Math" w:cs="Cambria Math"/>
            <w:sz w:val="24"/>
            <w:szCs w:val="24"/>
          </w:rPr>
          <m:t xml:space="preserve">, </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m:t>
            </m:r>
          </m:e>
        </m:bar>
      </m:oMath>
      <w:r>
        <w:rPr>
          <w:rFonts w:ascii="Bookman Old Style" w:eastAsia="Bookman Old Style" w:hAnsi="Bookman Old Style" w:cs="Bookman Old Style"/>
          <w:sz w:val="24"/>
          <w:szCs w:val="24"/>
        </w:rPr>
        <w:t xml:space="preserve"> (según la bibliografía, como el concepto no cambia cualquiera de estas notaciones es válida)</w:t>
      </w:r>
    </w:p>
    <w:p w:rsidR="000D6E76" w:rsidRDefault="000D6E76"/>
    <w:p w:rsidR="000D6E76" w:rsidRDefault="000D6E76">
      <w:pPr>
        <w:spacing w:after="0" w:line="240" w:lineRule="auto"/>
        <w:jc w:val="both"/>
        <w:rPr>
          <w:rFonts w:ascii="Bookman Old Style" w:eastAsia="Bookman Old Style" w:hAnsi="Bookman Old Style" w:cs="Bookman Old Style"/>
          <w:b/>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Ejemplo: encuentre A´</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U = {x</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x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w:t>
      </w:r>
      <w:r>
        <w:rPr>
          <w:rFonts w:ascii="Times New Roman" w:eastAsia="Times New Roman" w:hAnsi="Times New Roman" w:cs="Times New Roman"/>
          <w:sz w:val="24"/>
          <w:szCs w:val="24"/>
        </w:rPr>
        <w:t>ℤ</w:t>
      </w:r>
      <w:r>
        <w:rPr>
          <w:rFonts w:ascii="Bookman Old Style" w:eastAsia="Bookman Old Style" w:hAnsi="Bookman Old Style" w:cs="Bookman Old Style"/>
          <w:sz w:val="24"/>
          <w:szCs w:val="24"/>
        </w:rPr>
        <w:t>}, A = {1,3, 5, 8}</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 = {x</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x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w:t>
      </w:r>
      <w:r>
        <w:rPr>
          <w:rFonts w:ascii="Times New Roman" w:eastAsia="Times New Roman" w:hAnsi="Times New Roman" w:cs="Times New Roman"/>
          <w:sz w:val="24"/>
          <w:szCs w:val="24"/>
        </w:rPr>
        <w:t>ℤ</w:t>
      </w:r>
      <w:r>
        <w:rPr>
          <w:rFonts w:ascii="Bookman Old Style" w:eastAsia="Bookman Old Style" w:hAnsi="Bookman Old Style" w:cs="Bookman Old Style"/>
          <w:sz w:val="24"/>
          <w:szCs w:val="24"/>
        </w:rPr>
        <w:t xml:space="preserve">; x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{1, 3, 5, 8}</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 = {x</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x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w:t>
      </w:r>
      <w:r>
        <w:rPr>
          <w:rFonts w:ascii="Times New Roman" w:eastAsia="Times New Roman" w:hAnsi="Times New Roman" w:cs="Times New Roman"/>
          <w:sz w:val="24"/>
          <w:szCs w:val="24"/>
        </w:rPr>
        <w:t>ℤ</w:t>
      </w:r>
      <w:r>
        <w:rPr>
          <w:rFonts w:ascii="Bookman Old Style" w:eastAsia="Bookman Old Style" w:hAnsi="Bookman Old Style" w:cs="Bookman Old Style"/>
          <w:sz w:val="24"/>
          <w:szCs w:val="24"/>
        </w:rPr>
        <w:t>; x≠ 1; x≠ 3; x≠ 5; x≠ 8;}.</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numPr>
          <w:ilvl w:val="0"/>
          <w:numId w:val="1"/>
        </w:num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Para comprender mejor es aconsejable repasar qué es un número entero </w:t>
      </w:r>
      <w:r>
        <w:rPr>
          <w:rFonts w:ascii="Times New Roman" w:eastAsia="Times New Roman" w:hAnsi="Times New Roman" w:cs="Times New Roman"/>
          <w:color w:val="000000"/>
          <w:sz w:val="24"/>
          <w:szCs w:val="24"/>
        </w:rPr>
        <w:t>ℤ.</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Propiedades del complemento</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 (A´</w:t>
      </w:r>
      <w:proofErr w:type="gramStart"/>
      <w:r>
        <w:rPr>
          <w:rFonts w:ascii="Bookman Old Style" w:eastAsia="Bookman Old Style" w:hAnsi="Bookman Old Style" w:cs="Bookman Old Style"/>
          <w:sz w:val="24"/>
          <w:szCs w:val="24"/>
        </w:rPr>
        <w:t>)´</w:t>
      </w:r>
      <w:proofErr w:type="gramEnd"/>
      <w:r>
        <w:rPr>
          <w:rFonts w:ascii="Bookman Old Style" w:eastAsia="Bookman Old Style" w:hAnsi="Bookman Old Style" w:cs="Bookman Old Style"/>
          <w:sz w:val="24"/>
          <w:szCs w:val="24"/>
        </w:rPr>
        <w:t xml:space="preserve"> = A</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2- A</w:t>
      </w:r>
      <w:r>
        <w:rPr>
          <w:rFonts w:ascii="Cambria Math" w:eastAsia="Cambria Math" w:hAnsi="Cambria Math" w:cs="Cambria Math"/>
          <w:sz w:val="24"/>
          <w:szCs w:val="24"/>
        </w:rPr>
        <w:t>⋃</w:t>
      </w:r>
      <w:r>
        <w:rPr>
          <w:rFonts w:ascii="Bookman Old Style" w:eastAsia="Bookman Old Style" w:hAnsi="Bookman Old Style" w:cs="Bookman Old Style"/>
          <w:sz w:val="24"/>
          <w:szCs w:val="24"/>
        </w:rPr>
        <w:t>A´ = U</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3- A</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A’ = </w:t>
      </w:r>
      <w:r>
        <w:rPr>
          <w:rFonts w:ascii="Cambria Math" w:eastAsia="Cambria Math" w:hAnsi="Cambria Math" w:cs="Cambria Math"/>
          <w:sz w:val="24"/>
          <w:szCs w:val="24"/>
        </w:rPr>
        <w:t>∅</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4- U´= </w:t>
      </w:r>
      <w:r>
        <w:rPr>
          <w:rFonts w:ascii="Cambria Math" w:eastAsia="Cambria Math" w:hAnsi="Cambria Math" w:cs="Cambria Math"/>
          <w:sz w:val="24"/>
          <w:szCs w:val="24"/>
        </w:rPr>
        <w:t>∅</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5-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U</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u w:val="single"/>
        </w:rPr>
        <w:t xml:space="preserve">Ley de Morgan </w:t>
      </w:r>
      <w:r>
        <w:rPr>
          <w:rFonts w:ascii="Bookman Old Style" w:eastAsia="Bookman Old Style" w:hAnsi="Bookman Old Style" w:cs="Bookman Old Style"/>
          <w:b/>
          <w:sz w:val="24"/>
          <w:szCs w:val="24"/>
        </w:rPr>
        <w:t xml:space="preserve">                      </w:t>
      </w:r>
      <w:proofErr w:type="spellStart"/>
      <w:r>
        <w:rPr>
          <w:rFonts w:ascii="Bookman Old Style" w:eastAsia="Bookman Old Style" w:hAnsi="Bookman Old Style" w:cs="Bookman Old Style"/>
          <w:sz w:val="24"/>
          <w:szCs w:val="24"/>
        </w:rPr>
        <w:t>Augustus</w:t>
      </w:r>
      <w:proofErr w:type="spellEnd"/>
      <w:r>
        <w:rPr>
          <w:rFonts w:ascii="Bookman Old Style" w:eastAsia="Bookman Old Style" w:hAnsi="Bookman Old Style" w:cs="Bookman Old Style"/>
          <w:sz w:val="24"/>
          <w:szCs w:val="24"/>
        </w:rPr>
        <w:t xml:space="preserve"> De Morgan demostró que:</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 La negación de la intersección de dos o más conjuntos es equivalente a la unión de los conjuntos negados separadamente.</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2- La negación de la unión de dos o más conjuntos es iguala a la intersección de los conjuntos negados por separado</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B </w:t>
      </w:r>
      <w:r>
        <w:rPr>
          <w:rFonts w:ascii="Cambria Math" w:eastAsia="Cambria Math" w:hAnsi="Cambria Math" w:cs="Cambria Math"/>
          <w:sz w:val="24"/>
          <w:szCs w:val="24"/>
        </w:rPr>
        <w:t>⋃</w:t>
      </w:r>
      <w:r>
        <w:rPr>
          <w:rFonts w:ascii="Bookman Old Style" w:eastAsia="Bookman Old Style" w:hAnsi="Bookman Old Style" w:cs="Bookman Old Style"/>
          <w:sz w:val="24"/>
          <w:szCs w:val="24"/>
        </w:rPr>
        <w:t>C)´=  A´</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B´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C´</w:t>
      </w:r>
    </w:p>
    <w:p w:rsidR="000D6E76" w:rsidRDefault="000D6E76">
      <w:pPr>
        <w:spacing w:after="0" w:line="240" w:lineRule="auto"/>
        <w:jc w:val="center"/>
        <w:rPr>
          <w:rFonts w:ascii="Bookman Old Style" w:eastAsia="Bookman Old Style" w:hAnsi="Bookman Old Style" w:cs="Bookman Old Style"/>
          <w:sz w:val="24"/>
          <w:szCs w:val="24"/>
        </w:rPr>
      </w:pPr>
    </w:p>
    <w:p w:rsidR="000D6E76" w:rsidRDefault="006E1018">
      <w:pPr>
        <w:spacing w:after="0" w:line="240" w:lineRule="auto"/>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w:t>
      </w:r>
      <w:r>
        <w:rPr>
          <w:rFonts w:ascii="Cambria Math" w:eastAsia="Cambria Math" w:hAnsi="Cambria Math" w:cs="Cambria Math"/>
          <w:sz w:val="24"/>
          <w:szCs w:val="24"/>
        </w:rPr>
        <w:t>⋂</w:t>
      </w:r>
      <w:r>
        <w:rPr>
          <w:rFonts w:ascii="Bookman Old Style" w:eastAsia="Bookman Old Style" w:hAnsi="Bookman Old Style" w:cs="Bookman Old Style"/>
          <w:sz w:val="24"/>
          <w:szCs w:val="24"/>
        </w:rPr>
        <w:t>B</w:t>
      </w:r>
      <w:r>
        <w:rPr>
          <w:rFonts w:ascii="Cambria Math" w:eastAsia="Cambria Math" w:hAnsi="Cambria Math" w:cs="Cambria Math"/>
          <w:sz w:val="24"/>
          <w:szCs w:val="24"/>
        </w:rPr>
        <w:t>⋂</w:t>
      </w:r>
      <w:r>
        <w:rPr>
          <w:rFonts w:ascii="Bookman Old Style" w:eastAsia="Bookman Old Style" w:hAnsi="Bookman Old Style" w:cs="Bookman Old Style"/>
          <w:sz w:val="24"/>
          <w:szCs w:val="24"/>
        </w:rPr>
        <w:t>C)´= A´</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B´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C´</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pStyle w:val="Ttulo2"/>
        <w:rPr>
          <w:rFonts w:ascii="Bookman Old Style" w:eastAsia="Bookman Old Style" w:hAnsi="Bookman Old Style" w:cs="Bookman Old Style"/>
        </w:rPr>
      </w:pPr>
      <w:bookmarkStart w:id="43" w:name="_heading=h.4f1mdlm" w:colFirst="0" w:colLast="0"/>
      <w:bookmarkEnd w:id="43"/>
      <w:r>
        <w:rPr>
          <w:rFonts w:ascii="Bookman Old Style" w:eastAsia="Bookman Old Style" w:hAnsi="Bookman Old Style" w:cs="Bookman Old Style"/>
        </w:rPr>
        <w:t xml:space="preserve">3.4 Propiedades </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Las operaciones con conjuntos verifican las siguientes propiedades:</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numPr>
          <w:ilvl w:val="0"/>
          <w:numId w:val="2"/>
        </w:num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Propiedad conmutativa</w:t>
      </w:r>
    </w:p>
    <w:p w:rsidR="000D6E76" w:rsidRDefault="006E1018">
      <w:pPr>
        <w:numPr>
          <w:ilvl w:val="0"/>
          <w:numId w:val="4"/>
        </w:num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m:oMath>
        <m:r>
          <w:rPr>
            <w:rFonts w:ascii="Cambria Math" w:eastAsia="Cambria Math" w:hAnsi="Cambria Math" w:cs="Cambria Math"/>
            <w:color w:val="000000"/>
            <w:sz w:val="24"/>
            <w:szCs w:val="24"/>
          </w:rPr>
          <w:lastRenderedPageBreak/>
          <m:t>A ∪B=B∪A</m:t>
        </m:r>
      </m:oMath>
    </w:p>
    <w:p w:rsidR="000D6E76" w:rsidRDefault="006E1018">
      <w:pPr>
        <w:numPr>
          <w:ilvl w:val="0"/>
          <w:numId w:val="4"/>
        </w:num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m:oMath>
        <m:r>
          <w:rPr>
            <w:rFonts w:ascii="Cambria Math" w:eastAsia="Cambria Math" w:hAnsi="Cambria Math" w:cs="Cambria Math"/>
            <w:color w:val="000000"/>
            <w:sz w:val="24"/>
            <w:szCs w:val="24"/>
          </w:rPr>
          <m:t>A∩B=B∩A</m:t>
        </m:r>
      </m:oMath>
    </w:p>
    <w:p w:rsidR="000D6E76" w:rsidRDefault="000D6E76">
      <w:pPr>
        <w:pBdr>
          <w:top w:val="nil"/>
          <w:left w:val="nil"/>
          <w:bottom w:val="nil"/>
          <w:right w:val="nil"/>
          <w:between w:val="nil"/>
        </w:pBdr>
        <w:spacing w:after="0" w:line="240" w:lineRule="auto"/>
        <w:ind w:left="2240"/>
        <w:jc w:val="both"/>
        <w:rPr>
          <w:rFonts w:ascii="Bookman Old Style" w:eastAsia="Bookman Old Style" w:hAnsi="Bookman Old Style" w:cs="Bookman Old Style"/>
          <w:color w:val="000000"/>
          <w:sz w:val="24"/>
          <w:szCs w:val="24"/>
        </w:rPr>
      </w:pPr>
    </w:p>
    <w:p w:rsidR="000D6E76" w:rsidRDefault="006E1018">
      <w:pPr>
        <w:numPr>
          <w:ilvl w:val="0"/>
          <w:numId w:val="2"/>
        </w:num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Propiedad asociativa </w:t>
      </w:r>
    </w:p>
    <w:p w:rsidR="000D6E76" w:rsidRDefault="006E1018">
      <w:pPr>
        <w:numPr>
          <w:ilvl w:val="0"/>
          <w:numId w:val="5"/>
        </w:num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m:oMath>
        <m:r>
          <w:rPr>
            <w:rFonts w:ascii="Cambria Math" w:eastAsia="Cambria Math" w:hAnsi="Cambria Math" w:cs="Cambria Math"/>
            <w:color w:val="000000"/>
            <w:sz w:val="24"/>
            <w:szCs w:val="24"/>
          </w:rPr>
          <m:t>A∪</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B∪C</m:t>
            </m:r>
          </m:e>
        </m:d>
        <m:r>
          <w:rPr>
            <w:rFonts w:ascii="Cambria Math" w:eastAsia="Cambria Math" w:hAnsi="Cambria Math" w:cs="Cambria Math"/>
            <w:color w:val="000000"/>
            <w:sz w:val="24"/>
            <w:szCs w:val="24"/>
          </w:rPr>
          <m:t>=(A∪B)∪C</m:t>
        </m:r>
      </m:oMath>
    </w:p>
    <w:p w:rsidR="000D6E76" w:rsidRDefault="006E1018">
      <w:pPr>
        <w:numPr>
          <w:ilvl w:val="0"/>
          <w:numId w:val="5"/>
        </w:num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m:oMath>
        <m:r>
          <w:rPr>
            <w:rFonts w:ascii="Cambria Math" w:eastAsia="Cambria Math" w:hAnsi="Cambria Math" w:cs="Cambria Math"/>
            <w:color w:val="000000"/>
            <w:sz w:val="24"/>
            <w:szCs w:val="24"/>
          </w:rPr>
          <m:t>A∩</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B∩C</m:t>
            </m:r>
          </m:e>
        </m:d>
        <m:r>
          <w:rPr>
            <w:rFonts w:ascii="Cambria Math" w:eastAsia="Cambria Math" w:hAnsi="Cambria Math" w:cs="Cambria Math"/>
            <w:color w:val="000000"/>
            <w:sz w:val="24"/>
            <w:szCs w:val="24"/>
          </w:rPr>
          <m:t>=(A∩B)∩C</m:t>
        </m:r>
      </m:oMath>
    </w:p>
    <w:p w:rsidR="000D6E76" w:rsidRDefault="000D6E76">
      <w:pPr>
        <w:pBdr>
          <w:top w:val="nil"/>
          <w:left w:val="nil"/>
          <w:bottom w:val="nil"/>
          <w:right w:val="nil"/>
          <w:between w:val="nil"/>
        </w:pBdr>
        <w:spacing w:after="0" w:line="240" w:lineRule="auto"/>
        <w:ind w:left="2240"/>
        <w:jc w:val="both"/>
        <w:rPr>
          <w:rFonts w:ascii="Bookman Old Style" w:eastAsia="Bookman Old Style" w:hAnsi="Bookman Old Style" w:cs="Bookman Old Style"/>
          <w:color w:val="000000"/>
          <w:sz w:val="24"/>
          <w:szCs w:val="24"/>
        </w:rPr>
      </w:pPr>
    </w:p>
    <w:p w:rsidR="000D6E76" w:rsidRDefault="006E1018">
      <w:pPr>
        <w:numPr>
          <w:ilvl w:val="0"/>
          <w:numId w:val="2"/>
        </w:num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Propiedad distributiva</w:t>
      </w:r>
    </w:p>
    <w:p w:rsidR="000D6E76" w:rsidRDefault="006E1018">
      <w:pPr>
        <w:numPr>
          <w:ilvl w:val="0"/>
          <w:numId w:val="7"/>
        </w:num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m:oMath>
        <m:r>
          <w:rPr>
            <w:rFonts w:ascii="Cambria Math" w:eastAsia="Cambria Math" w:hAnsi="Cambria Math" w:cs="Cambria Math"/>
            <w:color w:val="000000"/>
            <w:sz w:val="24"/>
            <w:szCs w:val="24"/>
          </w:rPr>
          <m:t>A∪</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B∩C</m:t>
            </m:r>
          </m:e>
        </m:d>
        <m:r>
          <w:rPr>
            <w:rFonts w:ascii="Cambria Math" w:eastAsia="Cambria Math" w:hAnsi="Cambria Math" w:cs="Cambria Math"/>
            <w:color w:val="000000"/>
            <w:sz w:val="24"/>
            <w:szCs w:val="24"/>
          </w:rPr>
          <m:t>=(A∪B)∩(A∪C)</m:t>
        </m:r>
      </m:oMath>
    </w:p>
    <w:p w:rsidR="000D6E76" w:rsidRDefault="006E1018">
      <w:pPr>
        <w:numPr>
          <w:ilvl w:val="0"/>
          <w:numId w:val="7"/>
        </w:num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m:oMath>
        <m:r>
          <w:rPr>
            <w:rFonts w:ascii="Cambria Math" w:eastAsia="Cambria Math" w:hAnsi="Cambria Math" w:cs="Cambria Math"/>
            <w:color w:val="000000"/>
            <w:sz w:val="24"/>
            <w:szCs w:val="24"/>
          </w:rPr>
          <m:t>A∩</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B∪C</m:t>
            </m:r>
          </m:e>
        </m:d>
        <m:r>
          <w:rPr>
            <w:rFonts w:ascii="Cambria Math" w:eastAsia="Cambria Math" w:hAnsi="Cambria Math" w:cs="Cambria Math"/>
            <w:color w:val="000000"/>
            <w:sz w:val="24"/>
            <w:szCs w:val="24"/>
          </w:rPr>
          <m:t>=(A∩B)∪(A∩C)</m:t>
        </m:r>
      </m:oMath>
    </w:p>
    <w:p w:rsidR="000D6E76" w:rsidRDefault="000D6E76">
      <w:pPr>
        <w:pBdr>
          <w:top w:val="nil"/>
          <w:left w:val="nil"/>
          <w:bottom w:val="nil"/>
          <w:right w:val="nil"/>
          <w:between w:val="nil"/>
        </w:pBdr>
        <w:spacing w:after="0" w:line="240" w:lineRule="auto"/>
        <w:ind w:left="1440"/>
        <w:jc w:val="both"/>
        <w:rPr>
          <w:rFonts w:ascii="Bookman Old Style" w:eastAsia="Bookman Old Style" w:hAnsi="Bookman Old Style" w:cs="Bookman Old Style"/>
          <w:color w:val="000000"/>
          <w:sz w:val="24"/>
          <w:szCs w:val="24"/>
        </w:rPr>
      </w:pPr>
    </w:p>
    <w:p w:rsidR="000D6E76" w:rsidRDefault="006E1018">
      <w:pPr>
        <w:numPr>
          <w:ilvl w:val="0"/>
          <w:numId w:val="2"/>
        </w:num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Propiedad de </w:t>
      </w:r>
      <w:proofErr w:type="spellStart"/>
      <w:r>
        <w:rPr>
          <w:rFonts w:ascii="Bookman Old Style" w:eastAsia="Bookman Old Style" w:hAnsi="Bookman Old Style" w:cs="Bookman Old Style"/>
          <w:color w:val="000000"/>
          <w:sz w:val="24"/>
          <w:szCs w:val="24"/>
        </w:rPr>
        <w:t>idempotencia</w:t>
      </w:r>
      <w:proofErr w:type="spellEnd"/>
    </w:p>
    <w:p w:rsidR="000D6E76" w:rsidRDefault="006E1018">
      <w:pPr>
        <w:numPr>
          <w:ilvl w:val="0"/>
          <w:numId w:val="9"/>
        </w:num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m:oMath>
        <m:r>
          <w:rPr>
            <w:rFonts w:ascii="Cambria Math" w:eastAsia="Cambria Math" w:hAnsi="Cambria Math" w:cs="Cambria Math"/>
            <w:color w:val="000000"/>
            <w:sz w:val="24"/>
            <w:szCs w:val="24"/>
          </w:rPr>
          <m:t>A∪A=A</m:t>
        </m:r>
      </m:oMath>
    </w:p>
    <w:p w:rsidR="000D6E76" w:rsidRDefault="006E1018">
      <w:pPr>
        <w:numPr>
          <w:ilvl w:val="0"/>
          <w:numId w:val="9"/>
        </w:num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m:oMath>
        <m:r>
          <w:rPr>
            <w:rFonts w:ascii="Cambria Math" w:eastAsia="Cambria Math" w:hAnsi="Cambria Math" w:cs="Cambria Math"/>
            <w:color w:val="000000"/>
            <w:sz w:val="24"/>
            <w:szCs w:val="24"/>
          </w:rPr>
          <m:t>A∩A=A</m:t>
        </m:r>
      </m:oMath>
    </w:p>
    <w:p w:rsidR="000D6E76" w:rsidRDefault="000D6E76">
      <w:pPr>
        <w:pBdr>
          <w:top w:val="nil"/>
          <w:left w:val="nil"/>
          <w:bottom w:val="nil"/>
          <w:right w:val="nil"/>
          <w:between w:val="nil"/>
        </w:pBdr>
        <w:spacing w:after="0" w:line="240" w:lineRule="auto"/>
        <w:ind w:left="2240"/>
        <w:jc w:val="both"/>
        <w:rPr>
          <w:rFonts w:ascii="Bookman Old Style" w:eastAsia="Bookman Old Style" w:hAnsi="Bookman Old Style" w:cs="Bookman Old Style"/>
          <w:color w:val="000000"/>
          <w:sz w:val="24"/>
          <w:szCs w:val="24"/>
        </w:rPr>
      </w:pPr>
    </w:p>
    <w:p w:rsidR="000D6E76" w:rsidRDefault="006E1018">
      <w:pPr>
        <w:numPr>
          <w:ilvl w:val="0"/>
          <w:numId w:val="2"/>
        </w:num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Leyes de </w:t>
      </w:r>
      <w:proofErr w:type="spellStart"/>
      <w:r>
        <w:rPr>
          <w:rFonts w:ascii="Bookman Old Style" w:eastAsia="Bookman Old Style" w:hAnsi="Bookman Old Style" w:cs="Bookman Old Style"/>
          <w:color w:val="000000"/>
          <w:sz w:val="24"/>
          <w:szCs w:val="24"/>
        </w:rPr>
        <w:t>De</w:t>
      </w:r>
      <w:proofErr w:type="spellEnd"/>
      <w:r>
        <w:rPr>
          <w:rFonts w:ascii="Bookman Old Style" w:eastAsia="Bookman Old Style" w:hAnsi="Bookman Old Style" w:cs="Bookman Old Style"/>
          <w:color w:val="000000"/>
          <w:sz w:val="24"/>
          <w:szCs w:val="24"/>
        </w:rPr>
        <w:t xml:space="preserve"> Morgan</w:t>
      </w:r>
    </w:p>
    <w:p w:rsidR="000D6E76" w:rsidRDefault="00354C68">
      <w:pPr>
        <w:numPr>
          <w:ilvl w:val="0"/>
          <w:numId w:val="11"/>
        </w:num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m:oMath>
        <m:bar>
          <m:barPr>
            <m:ctrlPr>
              <w:rPr>
                <w:rFonts w:ascii="Cambria Math" w:eastAsia="Cambria Math" w:hAnsi="Cambria Math" w:cs="Cambria Math"/>
                <w:color w:val="000000"/>
                <w:sz w:val="24"/>
                <w:szCs w:val="24"/>
              </w:rPr>
            </m:ctrlPr>
          </m:barPr>
          <m:e>
            <m:r>
              <w:rPr>
                <w:rFonts w:ascii="Cambria Math" w:eastAsia="Cambria Math" w:hAnsi="Cambria Math" w:cs="Cambria Math"/>
                <w:color w:val="000000"/>
                <w:sz w:val="24"/>
                <w:szCs w:val="24"/>
              </w:rPr>
              <m:t>A∪B</m:t>
            </m:r>
          </m:e>
        </m:bar>
        <m:r>
          <w:rPr>
            <w:rFonts w:ascii="Cambria Math" w:eastAsia="Cambria Math" w:hAnsi="Cambria Math" w:cs="Cambria Math"/>
            <w:color w:val="000000"/>
            <w:sz w:val="24"/>
            <w:szCs w:val="24"/>
          </w:rPr>
          <m:t>=</m:t>
        </m:r>
        <m:bar>
          <m:barPr>
            <m:ctrlPr>
              <w:rPr>
                <w:rFonts w:ascii="Cambria Math" w:eastAsia="Cambria Math" w:hAnsi="Cambria Math" w:cs="Cambria Math"/>
                <w:color w:val="000000"/>
                <w:sz w:val="24"/>
                <w:szCs w:val="24"/>
              </w:rPr>
            </m:ctrlPr>
          </m:barPr>
          <m:e>
            <m:r>
              <w:rPr>
                <w:rFonts w:ascii="Cambria Math" w:eastAsia="Cambria Math" w:hAnsi="Cambria Math" w:cs="Cambria Math"/>
                <w:color w:val="000000"/>
                <w:sz w:val="24"/>
                <w:szCs w:val="24"/>
              </w:rPr>
              <m:t>A</m:t>
            </m:r>
          </m:e>
        </m:bar>
        <m:r>
          <w:rPr>
            <w:rFonts w:ascii="Cambria Math" w:eastAsia="Cambria Math" w:hAnsi="Cambria Math" w:cs="Cambria Math"/>
            <w:color w:val="000000"/>
            <w:sz w:val="24"/>
            <w:szCs w:val="24"/>
          </w:rPr>
          <m:t>∩</m:t>
        </m:r>
        <m:bar>
          <m:barPr>
            <m:ctrlPr>
              <w:rPr>
                <w:rFonts w:ascii="Cambria Math" w:eastAsia="Cambria Math" w:hAnsi="Cambria Math" w:cs="Cambria Math"/>
                <w:color w:val="000000"/>
                <w:sz w:val="24"/>
                <w:szCs w:val="24"/>
              </w:rPr>
            </m:ctrlPr>
          </m:barPr>
          <m:e>
            <m:r>
              <w:rPr>
                <w:rFonts w:ascii="Cambria Math" w:eastAsia="Cambria Math" w:hAnsi="Cambria Math" w:cs="Cambria Math"/>
                <w:color w:val="000000"/>
                <w:sz w:val="24"/>
                <w:szCs w:val="24"/>
              </w:rPr>
              <m:t>B</m:t>
            </m:r>
          </m:e>
        </m:bar>
      </m:oMath>
    </w:p>
    <w:p w:rsidR="000D6E76" w:rsidRDefault="00354C68">
      <w:pPr>
        <w:numPr>
          <w:ilvl w:val="0"/>
          <w:numId w:val="11"/>
        </w:num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m:oMath>
        <m:bar>
          <m:barPr>
            <m:ctrlPr>
              <w:rPr>
                <w:rFonts w:ascii="Cambria Math" w:eastAsia="Cambria Math" w:hAnsi="Cambria Math" w:cs="Cambria Math"/>
                <w:color w:val="000000"/>
                <w:sz w:val="24"/>
                <w:szCs w:val="24"/>
              </w:rPr>
            </m:ctrlPr>
          </m:barPr>
          <m:e>
            <m:r>
              <w:rPr>
                <w:rFonts w:ascii="Cambria Math" w:eastAsia="Cambria Math" w:hAnsi="Cambria Math" w:cs="Cambria Math"/>
                <w:color w:val="000000"/>
                <w:sz w:val="24"/>
                <w:szCs w:val="24"/>
              </w:rPr>
              <m:t>A∩B</m:t>
            </m:r>
          </m:e>
        </m:bar>
        <m:r>
          <w:rPr>
            <w:rFonts w:ascii="Cambria Math" w:eastAsia="Cambria Math" w:hAnsi="Cambria Math" w:cs="Cambria Math"/>
            <w:color w:val="000000"/>
            <w:sz w:val="24"/>
            <w:szCs w:val="24"/>
          </w:rPr>
          <m:t>=</m:t>
        </m:r>
        <m:bar>
          <m:barPr>
            <m:ctrlPr>
              <w:rPr>
                <w:rFonts w:ascii="Cambria Math" w:eastAsia="Cambria Math" w:hAnsi="Cambria Math" w:cs="Cambria Math"/>
                <w:color w:val="000000"/>
                <w:sz w:val="24"/>
                <w:szCs w:val="24"/>
              </w:rPr>
            </m:ctrlPr>
          </m:barPr>
          <m:e>
            <m:r>
              <w:rPr>
                <w:rFonts w:ascii="Cambria Math" w:eastAsia="Cambria Math" w:hAnsi="Cambria Math" w:cs="Cambria Math"/>
                <w:color w:val="000000"/>
                <w:sz w:val="24"/>
                <w:szCs w:val="24"/>
              </w:rPr>
              <m:t>A</m:t>
            </m:r>
          </m:e>
        </m:bar>
        <m:r>
          <w:rPr>
            <w:rFonts w:ascii="Cambria Math" w:eastAsia="Cambria Math" w:hAnsi="Cambria Math" w:cs="Cambria Math"/>
            <w:color w:val="000000"/>
            <w:sz w:val="24"/>
            <w:szCs w:val="24"/>
          </w:rPr>
          <m:t>∪</m:t>
        </m:r>
        <m:bar>
          <m:barPr>
            <m:ctrlPr>
              <w:rPr>
                <w:rFonts w:ascii="Cambria Math" w:eastAsia="Cambria Math" w:hAnsi="Cambria Math" w:cs="Cambria Math"/>
                <w:color w:val="000000"/>
                <w:sz w:val="24"/>
                <w:szCs w:val="24"/>
              </w:rPr>
            </m:ctrlPr>
          </m:barPr>
          <m:e>
            <m:r>
              <w:rPr>
                <w:rFonts w:ascii="Cambria Math" w:eastAsia="Cambria Math" w:hAnsi="Cambria Math" w:cs="Cambria Math"/>
                <w:color w:val="000000"/>
                <w:sz w:val="24"/>
                <w:szCs w:val="24"/>
              </w:rPr>
              <m:t>B</m:t>
            </m:r>
          </m:e>
        </m:bar>
      </m:oMath>
    </w:p>
    <w:p w:rsidR="000D6E76" w:rsidRDefault="000D6E76">
      <w:pPr>
        <w:pBdr>
          <w:top w:val="nil"/>
          <w:left w:val="nil"/>
          <w:bottom w:val="nil"/>
          <w:right w:val="nil"/>
          <w:between w:val="nil"/>
        </w:pBdr>
        <w:spacing w:after="0" w:line="240" w:lineRule="auto"/>
        <w:ind w:left="2240"/>
        <w:jc w:val="both"/>
        <w:rPr>
          <w:rFonts w:ascii="Bookman Old Style" w:eastAsia="Bookman Old Style" w:hAnsi="Bookman Old Style" w:cs="Bookman Old Style"/>
          <w:color w:val="000000"/>
          <w:sz w:val="24"/>
          <w:szCs w:val="24"/>
        </w:rPr>
      </w:pPr>
    </w:p>
    <w:p w:rsidR="000D6E76" w:rsidRDefault="000D6E76">
      <w:pPr>
        <w:spacing w:after="0" w:line="240" w:lineRule="auto"/>
        <w:ind w:left="1880"/>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pStyle w:val="Ttulo2"/>
        <w:rPr>
          <w:rFonts w:ascii="Bookman Old Style" w:eastAsia="Bookman Old Style" w:hAnsi="Bookman Old Style" w:cs="Bookman Old Style"/>
        </w:rPr>
      </w:pPr>
      <w:bookmarkStart w:id="44" w:name="_heading=h.2u6wntf" w:colFirst="0" w:colLast="0"/>
      <w:bookmarkEnd w:id="44"/>
      <w:r>
        <w:rPr>
          <w:rFonts w:ascii="Bookman Old Style" w:eastAsia="Bookman Old Style" w:hAnsi="Bookman Old Style" w:cs="Bookman Old Style"/>
        </w:rPr>
        <w:t>3.5 Ejercitación del capítulo III</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3.5.1. Determine los siguientes conjuntos:</w:t>
      </w:r>
    </w:p>
    <w:tbl>
      <w:tblPr>
        <w:tblStyle w:val="afff"/>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
        <w:gridCol w:w="7746"/>
      </w:tblGrid>
      <w:tr w:rsidR="000D6E76">
        <w:tc>
          <w:tcPr>
            <w:tcW w:w="1082"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w:t>
            </w:r>
          </w:p>
        </w:tc>
        <w:tc>
          <w:tcPr>
            <w:tcW w:w="7746" w:type="dxa"/>
          </w:tcPr>
          <w:p w:rsidR="000D6E76" w:rsidRDefault="006E1018">
            <w:pPr>
              <w:rPr>
                <w:rFonts w:ascii="Cambria Math" w:eastAsia="Cambria Math" w:hAnsi="Cambria Math" w:cs="Cambria Math"/>
                <w:sz w:val="24"/>
                <w:szCs w:val="24"/>
              </w:rPr>
            </w:pPr>
            <m:oMathPara>
              <m:oMath>
                <m:r>
                  <w:rPr>
                    <w:rFonts w:ascii="Cambria Math" w:eastAsia="Cambria Math" w:hAnsi="Cambria Math" w:cs="Cambria Math"/>
                    <w:sz w:val="24"/>
                    <w:szCs w:val="24"/>
                  </w:rPr>
                  <m:t>B=</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x∈</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Z</m:t>
                        </m:r>
                      </m:num>
                      <m:den>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4x</m:t>
                            </m:r>
                          </m:e>
                          <m:sup>
                            <m:r>
                              <w:rPr>
                                <w:rFonts w:ascii="Cambria Math" w:eastAsia="Cambria Math" w:hAnsi="Cambria Math" w:cs="Cambria Math"/>
                                <w:sz w:val="24"/>
                                <w:szCs w:val="24"/>
                              </w:rPr>
                              <m:t>2</m:t>
                            </m:r>
                          </m:sup>
                        </m:sSup>
                        <m:r>
                          <w:rPr>
                            <w:rFonts w:ascii="Cambria Math" w:eastAsia="Cambria Math" w:hAnsi="Cambria Math" w:cs="Cambria Math"/>
                            <w:sz w:val="24"/>
                            <w:szCs w:val="24"/>
                          </w:rPr>
                          <m:t>-1=0</m:t>
                        </m:r>
                      </m:den>
                    </m:f>
                  </m:e>
                </m:d>
              </m:oMath>
            </m:oMathPara>
          </w:p>
        </w:tc>
      </w:tr>
      <w:tr w:rsidR="000D6E76">
        <w:tc>
          <w:tcPr>
            <w:tcW w:w="1082"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b</w:t>
            </w:r>
          </w:p>
        </w:tc>
        <w:tc>
          <w:tcPr>
            <w:tcW w:w="7746" w:type="dxa"/>
          </w:tcPr>
          <w:p w:rsidR="000D6E76" w:rsidRDefault="00354C68">
            <w:pPr>
              <w:rPr>
                <w:rFonts w:ascii="Cambria Math" w:eastAsia="Cambria Math" w:hAnsi="Cambria Math" w:cs="Cambria Math"/>
                <w:sz w:val="24"/>
                <w:szCs w:val="24"/>
              </w:rPr>
            </w:pPr>
            <m:oMathPara>
              <m:oMath>
                <m:d>
                  <m:dPr>
                    <m:begChr m:val="{"/>
                    <m:endChr m:val="}"/>
                    <m:ctrlPr>
                      <w:rPr>
                        <w:rFonts w:ascii="Cambria Math" w:eastAsia="Cambria Math" w:hAnsi="Cambria Math" w:cs="Cambria Math"/>
                        <w:sz w:val="24"/>
                        <w:szCs w:val="24"/>
                      </w:rPr>
                    </m:ctrlPr>
                  </m:dPr>
                  <m:e>
                    <m:f>
                      <m:fPr>
                        <m:ctrlPr>
                          <w:rPr>
                            <w:rFonts w:ascii="Cambria Math" w:eastAsia="Cambria Math" w:hAnsi="Cambria Math" w:cs="Cambria Math"/>
                            <w:sz w:val="24"/>
                            <w:szCs w:val="24"/>
                          </w:rPr>
                        </m:ctrlPr>
                      </m:fPr>
                      <m:num>
                        <m:r>
                          <w:rPr>
                            <w:rFonts w:ascii="Cambria Math" w:eastAsia="Cambria Math" w:hAnsi="Cambria Math" w:cs="Cambria Math"/>
                            <w:sz w:val="24"/>
                            <w:szCs w:val="24"/>
                          </w:rPr>
                          <m:t>x</m:t>
                        </m:r>
                      </m:num>
                      <m:den>
                        <m:r>
                          <w:rPr>
                            <w:rFonts w:ascii="Cambria Math" w:eastAsia="Cambria Math" w:hAnsi="Cambria Math" w:cs="Cambria Math"/>
                            <w:sz w:val="24"/>
                            <w:szCs w:val="24"/>
                          </w:rPr>
                          <m:t>x</m:t>
                        </m:r>
                      </m:den>
                    </m:f>
                    <m:r>
                      <w:rPr>
                        <w:rFonts w:ascii="Cambria Math" w:eastAsia="Cambria Math" w:hAnsi="Cambria Math" w:cs="Cambria Math"/>
                        <w:sz w:val="24"/>
                        <w:szCs w:val="24"/>
                      </w:rPr>
                      <m:t>∈ N∧ 2x+1=7</m:t>
                    </m:r>
                  </m:e>
                </m:d>
              </m:oMath>
            </m:oMathPara>
          </w:p>
        </w:tc>
      </w:tr>
      <w:tr w:rsidR="000D6E76">
        <w:tc>
          <w:tcPr>
            <w:tcW w:w="1082"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lastRenderedPageBreak/>
              <w:t>c</w:t>
            </w:r>
          </w:p>
        </w:tc>
        <w:tc>
          <w:tcPr>
            <w:tcW w:w="7746" w:type="dxa"/>
          </w:tcPr>
          <w:p w:rsidR="000D6E76" w:rsidRDefault="006E1018">
            <w:pPr>
              <w:rPr>
                <w:rFonts w:ascii="Cambria Math" w:eastAsia="Cambria Math" w:hAnsi="Cambria Math" w:cs="Cambria Math"/>
                <w:sz w:val="24"/>
                <w:szCs w:val="24"/>
              </w:rPr>
            </w:pPr>
            <m:oMathPara>
              <m:oMath>
                <m:r>
                  <w:rPr>
                    <w:rFonts w:ascii="Cambria Math" w:eastAsia="Cambria Math" w:hAnsi="Cambria Math" w:cs="Cambria Math"/>
                    <w:sz w:val="24"/>
                    <w:szCs w:val="24"/>
                  </w:rPr>
                  <m:t>C=</m:t>
                </m:r>
                <m:d>
                  <m:dPr>
                    <m:begChr m:val="{"/>
                    <m:endChr m:val="}"/>
                    <m:ctrlPr>
                      <w:rPr>
                        <w:rFonts w:ascii="Cambria Math" w:eastAsia="Cambria Math" w:hAnsi="Cambria Math" w:cs="Cambria Math"/>
                        <w:sz w:val="24"/>
                        <w:szCs w:val="24"/>
                      </w:rPr>
                    </m:ctrlPr>
                  </m:dPr>
                  <m:e>
                    <m:f>
                      <m:fPr>
                        <m:ctrlPr>
                          <w:rPr>
                            <w:rFonts w:ascii="Cambria Math" w:eastAsia="Cambria Math" w:hAnsi="Cambria Math" w:cs="Cambria Math"/>
                            <w:sz w:val="24"/>
                            <w:szCs w:val="24"/>
                          </w:rPr>
                        </m:ctrlPr>
                      </m:fPr>
                      <m:num>
                        <m:r>
                          <w:rPr>
                            <w:rFonts w:ascii="Cambria Math" w:eastAsia="Cambria Math" w:hAnsi="Cambria Math" w:cs="Cambria Math"/>
                            <w:sz w:val="24"/>
                            <w:szCs w:val="24"/>
                          </w:rPr>
                          <m:t>x</m:t>
                        </m:r>
                      </m:num>
                      <m:den>
                        <m:r>
                          <w:rPr>
                            <w:rFonts w:ascii="Cambria Math" w:eastAsia="Cambria Math" w:hAnsi="Cambria Math" w:cs="Cambria Math"/>
                            <w:sz w:val="24"/>
                            <w:szCs w:val="24"/>
                          </w:rPr>
                          <m:t>x</m:t>
                        </m:r>
                      </m:den>
                    </m:f>
                    <m:r>
                      <w:rPr>
                        <w:rFonts w:ascii="Cambria Math" w:eastAsia="Cambria Math" w:hAnsi="Cambria Math" w:cs="Cambria Math"/>
                        <w:sz w:val="24"/>
                        <w:szCs w:val="24"/>
                      </w:rPr>
                      <m:t xml:space="preserve">∈ </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Z</m:t>
                        </m:r>
                      </m:num>
                      <m:den>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x</m:t>
                            </m:r>
                          </m:e>
                          <m:sup>
                            <m:r>
                              <w:rPr>
                                <w:rFonts w:ascii="Cambria Math" w:eastAsia="Cambria Math" w:hAnsi="Cambria Math" w:cs="Cambria Math"/>
                                <w:sz w:val="24"/>
                                <w:szCs w:val="24"/>
                              </w:rPr>
                              <m:t>2</m:t>
                            </m:r>
                          </m:sup>
                        </m:sSup>
                        <m:r>
                          <w:rPr>
                            <w:rFonts w:ascii="Cambria Math" w:eastAsia="Cambria Math" w:hAnsi="Cambria Math" w:cs="Cambria Math"/>
                            <w:sz w:val="24"/>
                            <w:szCs w:val="24"/>
                          </w:rPr>
                          <m:t>-4=0 ∧x&lt;1</m:t>
                        </m:r>
                      </m:den>
                    </m:f>
                  </m:e>
                </m:d>
              </m:oMath>
            </m:oMathPara>
          </w:p>
        </w:tc>
      </w:tr>
      <w:tr w:rsidR="000D6E76">
        <w:tc>
          <w:tcPr>
            <w:tcW w:w="1082"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d</w:t>
            </w:r>
          </w:p>
        </w:tc>
        <w:tc>
          <w:tcPr>
            <w:tcW w:w="7746" w:type="dxa"/>
          </w:tcPr>
          <w:p w:rsidR="000D6E76" w:rsidRDefault="006E1018">
            <w:pPr>
              <w:rPr>
                <w:rFonts w:ascii="Cambria Math" w:eastAsia="Cambria Math" w:hAnsi="Cambria Math" w:cs="Cambria Math"/>
                <w:sz w:val="24"/>
                <w:szCs w:val="24"/>
              </w:rPr>
            </w:pPr>
            <m:oMathPara>
              <m:oMath>
                <m:r>
                  <w:rPr>
                    <w:rFonts w:ascii="Cambria Math" w:eastAsia="Cambria Math" w:hAnsi="Cambria Math" w:cs="Cambria Math"/>
                    <w:sz w:val="24"/>
                    <w:szCs w:val="24"/>
                  </w:rPr>
                  <m:t>B=</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x∈</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R</m:t>
                        </m:r>
                      </m:num>
                      <m:den>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x</m:t>
                            </m:r>
                          </m:e>
                          <m:sup>
                            <m:r>
                              <w:rPr>
                                <w:rFonts w:ascii="Cambria Math" w:eastAsia="Cambria Math" w:hAnsi="Cambria Math" w:cs="Cambria Math"/>
                                <w:sz w:val="24"/>
                                <w:szCs w:val="24"/>
                              </w:rPr>
                              <m:t>2</m:t>
                            </m:r>
                          </m:sup>
                        </m:sSup>
                        <m:r>
                          <w:rPr>
                            <w:rFonts w:ascii="Cambria Math" w:eastAsia="Cambria Math" w:hAnsi="Cambria Math" w:cs="Cambria Math"/>
                            <w:sz w:val="24"/>
                            <w:szCs w:val="24"/>
                          </w:rPr>
                          <m:t>+1=0</m:t>
                        </m:r>
                      </m:den>
                    </m:f>
                  </m:e>
                </m:d>
              </m:oMath>
            </m:oMathPara>
          </w:p>
        </w:tc>
      </w:tr>
    </w:tbl>
    <w:p w:rsidR="000D6E76" w:rsidRDefault="000D6E76">
      <w:pPr>
        <w:rPr>
          <w:rFonts w:ascii="Bookman Old Style" w:eastAsia="Bookman Old Style" w:hAnsi="Bookman Old Style" w:cs="Bookman Old Style"/>
          <w:sz w:val="24"/>
          <w:szCs w:val="24"/>
        </w:rPr>
      </w:pPr>
    </w:p>
    <w:p w:rsidR="000D6E76" w:rsidRDefault="006E1018">
      <w:pPr>
        <w:jc w:val="both"/>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Nota: para comprender correctamente estos ejercicios y muchos otros que haremos durante el cursado, es importantísimo que repase las familias de números naturales, enteros, reales, racionales, entre otros</w:t>
      </w:r>
    </w:p>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3.5.2. Si </w:t>
      </w:r>
      <m:oMath>
        <m:r>
          <w:rPr>
            <w:rFonts w:ascii="Cambria Math" w:eastAsia="Cambria Math" w:hAnsi="Cambria Math" w:cs="Cambria Math"/>
            <w:sz w:val="24"/>
            <w:szCs w:val="24"/>
          </w:rPr>
          <m:t>A=</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a,b,c,e</m:t>
            </m:r>
          </m:e>
        </m:d>
      </m:oMath>
      <w:r>
        <w:rPr>
          <w:rFonts w:ascii="Bookman Old Style" w:eastAsia="Bookman Old Style" w:hAnsi="Bookman Old Style" w:cs="Bookman Old Style"/>
          <w:sz w:val="24"/>
          <w:szCs w:val="24"/>
        </w:rPr>
        <w:t xml:space="preserve">, </w:t>
      </w:r>
      <m:oMath>
        <m:r>
          <w:rPr>
            <w:rFonts w:ascii="Cambria Math" w:eastAsia="Cambria Math" w:hAnsi="Cambria Math" w:cs="Cambria Math"/>
            <w:sz w:val="24"/>
            <w:szCs w:val="24"/>
          </w:rPr>
          <m:t>B=</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b,c,d</m:t>
            </m:r>
          </m:e>
        </m:d>
      </m:oMath>
      <w:r>
        <w:rPr>
          <w:rFonts w:ascii="Bookman Old Style" w:eastAsia="Bookman Old Style" w:hAnsi="Bookman Old Style" w:cs="Bookman Old Style"/>
          <w:sz w:val="24"/>
          <w:szCs w:val="24"/>
        </w:rPr>
        <w:t xml:space="preserve"> y </w:t>
      </w:r>
      <m:oMath>
        <m:r>
          <w:rPr>
            <w:rFonts w:ascii="Cambria Math" w:eastAsia="Cambria Math" w:hAnsi="Cambria Math" w:cs="Cambria Math"/>
            <w:sz w:val="24"/>
            <w:szCs w:val="24"/>
          </w:rPr>
          <m:t>C=</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a,c,e,f</m:t>
            </m:r>
          </m:e>
        </m:d>
      </m:oMath>
      <w:r>
        <w:rPr>
          <w:rFonts w:ascii="Bookman Old Style" w:eastAsia="Bookman Old Style" w:hAnsi="Bookman Old Style" w:cs="Bookman Old Style"/>
          <w:sz w:val="24"/>
          <w:szCs w:val="24"/>
        </w:rPr>
        <w:t xml:space="preserve"> Escriba por extensión el conjunto resultante de las siguientes operaciones</w:t>
      </w:r>
    </w:p>
    <w:tbl>
      <w:tblPr>
        <w:tblStyle w:val="afff0"/>
        <w:tblW w:w="8468"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4"/>
        <w:gridCol w:w="2114"/>
        <w:gridCol w:w="2117"/>
        <w:gridCol w:w="2123"/>
      </w:tblGrid>
      <w:tr w:rsidR="000D6E76">
        <w:tc>
          <w:tcPr>
            <w:tcW w:w="2114"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A∪B</m:t>
                </m:r>
              </m:oMath>
            </m:oMathPara>
          </w:p>
        </w:tc>
        <w:tc>
          <w:tcPr>
            <w:tcW w:w="2114"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A-B</m:t>
                </m:r>
              </m:oMath>
            </m:oMathPara>
          </w:p>
        </w:tc>
        <w:tc>
          <w:tcPr>
            <w:tcW w:w="2117"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C-B</m:t>
                </m:r>
              </m:oMath>
            </m:oMathPara>
          </w:p>
        </w:tc>
        <w:tc>
          <w:tcPr>
            <w:tcW w:w="2123" w:type="dxa"/>
          </w:tcPr>
          <w:p w:rsidR="000D6E76" w:rsidRDefault="00354C68">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A∩B</m:t>
                    </m:r>
                  </m:e>
                </m:d>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A-B</m:t>
                    </m:r>
                  </m:e>
                </m:d>
              </m:oMath>
            </m:oMathPara>
          </w:p>
        </w:tc>
      </w:tr>
      <w:tr w:rsidR="000D6E76">
        <w:tc>
          <w:tcPr>
            <w:tcW w:w="2114"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A∩B</m:t>
                </m:r>
              </m:oMath>
            </m:oMathPara>
          </w:p>
        </w:tc>
        <w:tc>
          <w:tcPr>
            <w:tcW w:w="2114"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B-A</m:t>
                </m:r>
              </m:oMath>
            </m:oMathPara>
          </w:p>
        </w:tc>
        <w:tc>
          <w:tcPr>
            <w:tcW w:w="2117"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A△B</m:t>
                </m:r>
              </m:oMath>
            </m:oMathPara>
          </w:p>
        </w:tc>
        <w:tc>
          <w:tcPr>
            <w:tcW w:w="2123" w:type="dxa"/>
          </w:tcPr>
          <w:p w:rsidR="000D6E76" w:rsidRDefault="00354C68">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A∪C</m:t>
                    </m:r>
                  </m:e>
                </m:d>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B∩C</m:t>
                    </m:r>
                  </m:e>
                </m:d>
              </m:oMath>
            </m:oMathPara>
          </w:p>
        </w:tc>
      </w:tr>
    </w:tbl>
    <w:p w:rsidR="000D6E76" w:rsidRDefault="000D6E76">
      <w:pPr>
        <w:rPr>
          <w:rFonts w:ascii="Bookman Old Style" w:eastAsia="Bookman Old Style" w:hAnsi="Bookman Old Style" w:cs="Bookman Old Style"/>
          <w:sz w:val="24"/>
          <w:szCs w:val="24"/>
        </w:rPr>
      </w:pPr>
    </w:p>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3.5.3Si </w:t>
      </w:r>
      <m:oMath>
        <m:r>
          <w:rPr>
            <w:rFonts w:ascii="Cambria Math" w:eastAsia="Cambria Math" w:hAnsi="Cambria Math" w:cs="Cambria Math"/>
            <w:sz w:val="24"/>
            <w:szCs w:val="24"/>
          </w:rPr>
          <m:t>u=</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1,2,3,4,5</m:t>
            </m:r>
          </m:e>
        </m:d>
      </m:oMath>
      <w:r>
        <w:rPr>
          <w:rFonts w:ascii="Bookman Old Style" w:eastAsia="Bookman Old Style" w:hAnsi="Bookman Old Style" w:cs="Bookman Old Style"/>
          <w:sz w:val="24"/>
          <w:szCs w:val="24"/>
        </w:rPr>
        <w:t xml:space="preserve">, </w:t>
      </w:r>
      <m:oMath>
        <m:r>
          <w:rPr>
            <w:rFonts w:ascii="Cambria Math" w:eastAsia="Cambria Math" w:hAnsi="Cambria Math" w:cs="Cambria Math"/>
            <w:sz w:val="24"/>
            <w:szCs w:val="24"/>
          </w:rPr>
          <m:t>A=</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2,5</m:t>
            </m:r>
          </m:e>
        </m:d>
      </m:oMath>
      <w:r>
        <w:rPr>
          <w:rFonts w:ascii="Bookman Old Style" w:eastAsia="Bookman Old Style" w:hAnsi="Bookman Old Style" w:cs="Bookman Old Style"/>
          <w:sz w:val="24"/>
          <w:szCs w:val="24"/>
        </w:rPr>
        <w:t xml:space="preserve"> y </w:t>
      </w:r>
      <m:oMath>
        <m:r>
          <w:rPr>
            <w:rFonts w:ascii="Cambria Math" w:eastAsia="Cambria Math" w:hAnsi="Cambria Math" w:cs="Cambria Math"/>
            <w:sz w:val="24"/>
            <w:szCs w:val="24"/>
          </w:rPr>
          <m:t>B=</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1,5</m:t>
            </m:r>
          </m:e>
        </m:d>
      </m:oMath>
      <w:r>
        <w:rPr>
          <w:rFonts w:ascii="Bookman Old Style" w:eastAsia="Bookman Old Style" w:hAnsi="Bookman Old Style" w:cs="Bookman Old Style"/>
          <w:sz w:val="24"/>
          <w:szCs w:val="24"/>
        </w:rPr>
        <w:t xml:space="preserve"> Escriba por extensión el conjunto resultante de las siguientes operaciones</w:t>
      </w:r>
    </w:p>
    <w:tbl>
      <w:tblPr>
        <w:tblStyle w:val="afff1"/>
        <w:tblW w:w="810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66"/>
        <w:gridCol w:w="2720"/>
        <w:gridCol w:w="2722"/>
      </w:tblGrid>
      <w:tr w:rsidR="000D6E76">
        <w:tc>
          <w:tcPr>
            <w:tcW w:w="2666" w:type="dxa"/>
          </w:tcPr>
          <w:p w:rsidR="000D6E76" w:rsidRDefault="00354C68">
            <w:pPr>
              <w:jc w:val="center"/>
              <w:rPr>
                <w:rFonts w:ascii="Cambria Math" w:eastAsia="Cambria Math" w:hAnsi="Cambria Math" w:cs="Cambria Math"/>
                <w:color w:val="000000"/>
                <w:sz w:val="24"/>
                <w:szCs w:val="24"/>
              </w:rPr>
            </w:pPr>
            <m:oMathPara>
              <m:oMath>
                <m:bar>
                  <m:barPr>
                    <m:ctrlPr>
                      <w:rPr>
                        <w:rFonts w:ascii="Cambria Math" w:eastAsia="Cambria Math" w:hAnsi="Cambria Math" w:cs="Cambria Math"/>
                        <w:color w:val="000000"/>
                        <w:sz w:val="24"/>
                        <w:szCs w:val="24"/>
                      </w:rPr>
                    </m:ctrlPr>
                  </m:barPr>
                  <m:e>
                    <m:r>
                      <w:rPr>
                        <w:rFonts w:ascii="Cambria Math" w:eastAsia="Cambria Math" w:hAnsi="Cambria Math" w:cs="Cambria Math"/>
                        <w:color w:val="000000"/>
                        <w:sz w:val="24"/>
                        <w:szCs w:val="24"/>
                      </w:rPr>
                      <m:t>A</m:t>
                    </m:r>
                  </m:e>
                </m:bar>
              </m:oMath>
            </m:oMathPara>
          </w:p>
        </w:tc>
        <w:tc>
          <w:tcPr>
            <w:tcW w:w="2720" w:type="dxa"/>
          </w:tcPr>
          <w:p w:rsidR="000D6E76" w:rsidRDefault="00354C68">
            <w:pPr>
              <w:jc w:val="center"/>
              <w:rPr>
                <w:rFonts w:ascii="Cambria Math" w:eastAsia="Cambria Math" w:hAnsi="Cambria Math" w:cs="Cambria Math"/>
                <w:color w:val="000000"/>
                <w:sz w:val="24"/>
                <w:szCs w:val="24"/>
              </w:rPr>
            </w:pPr>
            <m:oMathPara>
              <m:oMath>
                <m:bar>
                  <m:barPr>
                    <m:ctrlPr>
                      <w:rPr>
                        <w:rFonts w:ascii="Cambria Math" w:eastAsia="Cambria Math" w:hAnsi="Cambria Math" w:cs="Cambria Math"/>
                        <w:color w:val="000000"/>
                        <w:sz w:val="24"/>
                        <w:szCs w:val="24"/>
                      </w:rPr>
                    </m:ctrlPr>
                  </m:barPr>
                  <m:e>
                    <m:r>
                      <w:rPr>
                        <w:rFonts w:ascii="Cambria Math" w:eastAsia="Cambria Math" w:hAnsi="Cambria Math" w:cs="Cambria Math"/>
                        <w:color w:val="000000"/>
                        <w:sz w:val="24"/>
                        <w:szCs w:val="24"/>
                      </w:rPr>
                      <m:t>A∪B</m:t>
                    </m:r>
                  </m:e>
                </m:bar>
              </m:oMath>
            </m:oMathPara>
          </w:p>
        </w:tc>
        <w:tc>
          <w:tcPr>
            <w:tcW w:w="2722" w:type="dxa"/>
          </w:tcPr>
          <w:p w:rsidR="000D6E76" w:rsidRDefault="00354C68">
            <w:pPr>
              <w:jc w:val="center"/>
              <w:rPr>
                <w:rFonts w:ascii="Cambria Math" w:eastAsia="Cambria Math" w:hAnsi="Cambria Math" w:cs="Cambria Math"/>
                <w:color w:val="000000"/>
                <w:sz w:val="24"/>
                <w:szCs w:val="24"/>
              </w:rPr>
            </w:pPr>
            <m:oMathPara>
              <m:oMath>
                <m:bar>
                  <m:barPr>
                    <m:ctrlPr>
                      <w:rPr>
                        <w:rFonts w:ascii="Cambria Math" w:eastAsia="Cambria Math" w:hAnsi="Cambria Math" w:cs="Cambria Math"/>
                        <w:color w:val="000000"/>
                        <w:sz w:val="24"/>
                        <w:szCs w:val="24"/>
                      </w:rPr>
                    </m:ctrlPr>
                  </m:barPr>
                  <m:e>
                    <m:r>
                      <w:rPr>
                        <w:rFonts w:ascii="Cambria Math" w:eastAsia="Cambria Math" w:hAnsi="Cambria Math" w:cs="Cambria Math"/>
                        <w:color w:val="000000"/>
                        <w:sz w:val="24"/>
                        <w:szCs w:val="24"/>
                      </w:rPr>
                      <m:t>B-A</m:t>
                    </m:r>
                  </m:e>
                </m:bar>
              </m:oMath>
            </m:oMathPara>
          </w:p>
        </w:tc>
      </w:tr>
    </w:tbl>
    <w:p w:rsidR="000D6E76" w:rsidRDefault="000D6E76">
      <w:pPr>
        <w:pBdr>
          <w:top w:val="nil"/>
          <w:left w:val="nil"/>
          <w:bottom w:val="nil"/>
          <w:right w:val="nil"/>
          <w:between w:val="nil"/>
        </w:pBdr>
        <w:spacing w:after="0"/>
        <w:ind w:left="720"/>
        <w:rPr>
          <w:rFonts w:ascii="Bookman Old Style" w:eastAsia="Bookman Old Style" w:hAnsi="Bookman Old Style" w:cs="Bookman Old Style"/>
          <w:color w:val="000000"/>
          <w:sz w:val="24"/>
          <w:szCs w:val="24"/>
        </w:rPr>
      </w:pPr>
    </w:p>
    <w:p w:rsidR="000D6E76" w:rsidRDefault="006E1018">
      <w:pPr>
        <w:numPr>
          <w:ilvl w:val="2"/>
          <w:numId w:val="6"/>
        </w:numPr>
        <w:pBdr>
          <w:top w:val="nil"/>
          <w:left w:val="nil"/>
          <w:bottom w:val="nil"/>
          <w:right w:val="nil"/>
          <w:between w:val="nil"/>
        </w:pBd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Si </w:t>
      </w:r>
      <m:oMath>
        <m:r>
          <w:rPr>
            <w:rFonts w:ascii="Cambria Math" w:eastAsia="Cambria Math" w:hAnsi="Cambria Math" w:cs="Cambria Math"/>
            <w:color w:val="000000"/>
            <w:sz w:val="24"/>
            <w:szCs w:val="24"/>
          </w:rPr>
          <m:t>u=</m:t>
        </m:r>
        <m:d>
          <m:dPr>
            <m:begChr m:val="{"/>
            <m:endChr m:val="}"/>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0,2,4,6,8,9</m:t>
            </m:r>
          </m:e>
        </m:d>
      </m:oMath>
      <w:r>
        <w:rPr>
          <w:rFonts w:ascii="Bookman Old Style" w:eastAsia="Bookman Old Style" w:hAnsi="Bookman Old Style" w:cs="Bookman Old Style"/>
          <w:color w:val="000000"/>
          <w:sz w:val="24"/>
          <w:szCs w:val="24"/>
        </w:rPr>
        <w:t xml:space="preserve">, </w:t>
      </w:r>
      <m:oMath>
        <m:r>
          <w:rPr>
            <w:rFonts w:ascii="Cambria Math" w:eastAsia="Cambria Math" w:hAnsi="Cambria Math" w:cs="Cambria Math"/>
            <w:color w:val="000000"/>
            <w:sz w:val="24"/>
            <w:szCs w:val="24"/>
          </w:rPr>
          <m:t>A=</m:t>
        </m:r>
        <m:d>
          <m:dPr>
            <m:begChr m:val="{"/>
            <m:endChr m:val="}"/>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0,2,8</m:t>
            </m:r>
          </m:e>
        </m:d>
      </m:oMath>
      <w:r>
        <w:rPr>
          <w:rFonts w:ascii="Bookman Old Style" w:eastAsia="Bookman Old Style" w:hAnsi="Bookman Old Style" w:cs="Bookman Old Style"/>
          <w:color w:val="000000"/>
          <w:sz w:val="24"/>
          <w:szCs w:val="24"/>
        </w:rPr>
        <w:t xml:space="preserve"> , </w:t>
      </w:r>
      <m:oMath>
        <m:r>
          <w:rPr>
            <w:rFonts w:ascii="Cambria Math" w:eastAsia="Cambria Math" w:hAnsi="Cambria Math" w:cs="Cambria Math"/>
            <w:color w:val="000000"/>
            <w:sz w:val="24"/>
            <w:szCs w:val="24"/>
          </w:rPr>
          <m:t>B=</m:t>
        </m:r>
        <m:d>
          <m:dPr>
            <m:begChr m:val="{"/>
            <m:endChr m:val="}"/>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2,8,9</m:t>
            </m:r>
          </m:e>
        </m:d>
      </m:oMath>
      <w:r>
        <w:rPr>
          <w:rFonts w:ascii="Bookman Old Style" w:eastAsia="Bookman Old Style" w:hAnsi="Bookman Old Style" w:cs="Bookman Old Style"/>
          <w:color w:val="000000"/>
          <w:sz w:val="24"/>
          <w:szCs w:val="24"/>
        </w:rPr>
        <w:t xml:space="preserve"> y </w:t>
      </w:r>
      <m:oMath>
        <m:r>
          <w:rPr>
            <w:rFonts w:ascii="Cambria Math" w:eastAsia="Cambria Math" w:hAnsi="Cambria Math" w:cs="Cambria Math"/>
            <w:color w:val="000000"/>
            <w:sz w:val="24"/>
            <w:szCs w:val="24"/>
          </w:rPr>
          <m:t>C=</m:t>
        </m:r>
        <m:d>
          <m:dPr>
            <m:begChr m:val="{"/>
            <m:endChr m:val="}"/>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0,4,8,9</m:t>
            </m:r>
          </m:e>
        </m:d>
      </m:oMath>
      <w:r>
        <w:rPr>
          <w:rFonts w:ascii="Bookman Old Style" w:eastAsia="Bookman Old Style" w:hAnsi="Bookman Old Style" w:cs="Bookman Old Style"/>
          <w:color w:val="000000"/>
          <w:sz w:val="24"/>
          <w:szCs w:val="24"/>
        </w:rPr>
        <w:t xml:space="preserve">,  </w:t>
      </w:r>
    </w:p>
    <w:p w:rsidR="000D6E76" w:rsidRDefault="006E1018">
      <w:pPr>
        <w:jc w:val="center"/>
        <w:rPr>
          <w:rFonts w:ascii="Cambria Math" w:eastAsia="Cambria Math" w:hAnsi="Cambria Math" w:cs="Cambria Math"/>
          <w:sz w:val="24"/>
          <w:szCs w:val="24"/>
        </w:rPr>
      </w:pPr>
      <w:r>
        <w:rPr>
          <w:rFonts w:ascii="Bookman Old Style" w:eastAsia="Bookman Old Style" w:hAnsi="Bookman Old Style" w:cs="Bookman Old Style"/>
          <w:sz w:val="24"/>
          <w:szCs w:val="24"/>
        </w:rPr>
        <w:t xml:space="preserve">Calcule </w:t>
      </w:r>
      <w:r>
        <w:rPr>
          <w:rFonts w:ascii="Bookman Old Style" w:eastAsia="Bookman Old Style" w:hAnsi="Bookman Old Style" w:cs="Bookman Old Style"/>
          <w:sz w:val="24"/>
          <w:szCs w:val="24"/>
        </w:rPr>
        <w:br/>
      </w:r>
      <m:oMathPara>
        <m:oMath>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A∩B</m:t>
              </m:r>
            </m:e>
          </m:bar>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A△C</m:t>
              </m:r>
            </m:e>
          </m:d>
        </m:oMath>
      </m:oMathPara>
    </w:p>
    <w:p w:rsidR="000D6E76" w:rsidRDefault="000D6E76">
      <w:pPr>
        <w:jc w:val="both"/>
        <w:rPr>
          <w:rFonts w:ascii="Bookman Old Style" w:eastAsia="Bookman Old Style" w:hAnsi="Bookman Old Style" w:cs="Bookman Old Style"/>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pStyle w:val="Ttulo2"/>
        <w:rPr>
          <w:rFonts w:ascii="Bookman Old Style" w:eastAsia="Bookman Old Style" w:hAnsi="Bookman Old Style" w:cs="Bookman Old Style"/>
        </w:rPr>
      </w:pPr>
      <w:bookmarkStart w:id="45" w:name="_heading=h.19c6y18" w:colFirst="0" w:colLast="0"/>
      <w:bookmarkEnd w:id="45"/>
      <w:r>
        <w:rPr>
          <w:rFonts w:ascii="Bookman Old Style" w:eastAsia="Bookman Old Style" w:hAnsi="Bookman Old Style" w:cs="Bookman Old Style"/>
        </w:rPr>
        <w:t>3.6 Resolución a la ejercitación propuesta en el capítulo III</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rPr>
          <w:rFonts w:ascii="Bookman Old Style" w:eastAsia="Bookman Old Style" w:hAnsi="Bookman Old Style" w:cs="Bookman Old Style"/>
          <w:sz w:val="24"/>
          <w:szCs w:val="24"/>
        </w:rPr>
      </w:pPr>
    </w:p>
    <w:tbl>
      <w:tblPr>
        <w:tblStyle w:val="afff2"/>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
        <w:gridCol w:w="7746"/>
      </w:tblGrid>
      <w:tr w:rsidR="000D6E76">
        <w:tc>
          <w:tcPr>
            <w:tcW w:w="1082"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lastRenderedPageBreak/>
              <w:t>a</w:t>
            </w:r>
          </w:p>
        </w:tc>
        <w:tc>
          <w:tcPr>
            <w:tcW w:w="7746" w:type="dxa"/>
          </w:tcPr>
          <w:p w:rsidR="000D6E76" w:rsidRDefault="006E1018">
            <w:pPr>
              <w:rPr>
                <w:rFonts w:ascii="Cambria Math" w:eastAsia="Cambria Math" w:hAnsi="Cambria Math" w:cs="Cambria Math"/>
                <w:sz w:val="24"/>
                <w:szCs w:val="24"/>
              </w:rPr>
            </w:pPr>
            <m:oMathPara>
              <m:oMath>
                <m:r>
                  <w:rPr>
                    <w:rFonts w:ascii="Cambria Math" w:eastAsia="Cambria Math" w:hAnsi="Cambria Math" w:cs="Cambria Math"/>
                    <w:sz w:val="24"/>
                    <w:szCs w:val="24"/>
                  </w:rPr>
                  <m:t>B=</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x∈</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Z</m:t>
                        </m:r>
                      </m:num>
                      <m:den>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4x</m:t>
                            </m:r>
                          </m:e>
                          <m:sup>
                            <m:r>
                              <w:rPr>
                                <w:rFonts w:ascii="Cambria Math" w:eastAsia="Cambria Math" w:hAnsi="Cambria Math" w:cs="Cambria Math"/>
                                <w:sz w:val="24"/>
                                <w:szCs w:val="24"/>
                              </w:rPr>
                              <m:t>2</m:t>
                            </m:r>
                          </m:sup>
                        </m:sSup>
                        <m:r>
                          <w:rPr>
                            <w:rFonts w:ascii="Cambria Math" w:eastAsia="Cambria Math" w:hAnsi="Cambria Math" w:cs="Cambria Math"/>
                            <w:sz w:val="24"/>
                            <w:szCs w:val="24"/>
                          </w:rPr>
                          <m:t>-1=0</m:t>
                        </m:r>
                      </m:den>
                    </m:f>
                  </m:e>
                </m:d>
              </m:oMath>
            </m:oMathPara>
          </w:p>
        </w:tc>
      </w:tr>
    </w:tbl>
    <w:p w:rsidR="000D6E76" w:rsidRDefault="000D6E76">
      <w:pPr>
        <w:rPr>
          <w:rFonts w:ascii="Bookman Old Style" w:eastAsia="Bookman Old Style" w:hAnsi="Bookman Old Style" w:cs="Bookman Old Style"/>
          <w:sz w:val="24"/>
          <w:szCs w:val="24"/>
        </w:rPr>
      </w:pPr>
    </w:p>
    <w:p w:rsidR="000D6E76" w:rsidRDefault="006E1018">
      <w:pPr>
        <w:numPr>
          <w:ilvl w:val="0"/>
          <w:numId w:val="8"/>
        </w:numPr>
        <w:pBdr>
          <w:top w:val="nil"/>
          <w:left w:val="nil"/>
          <w:bottom w:val="nil"/>
          <w:right w:val="nil"/>
          <w:between w:val="nil"/>
        </w:pBdr>
        <w:spacing w:after="0"/>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Resolver la ecuación para encontrar las soluciones que la satisfacen</w:t>
      </w:r>
    </w:p>
    <w:p w:rsidR="000D6E76" w:rsidRDefault="00354C68">
      <w:pPr>
        <w:pBdr>
          <w:top w:val="nil"/>
          <w:left w:val="nil"/>
          <w:bottom w:val="nil"/>
          <w:right w:val="nil"/>
          <w:between w:val="nil"/>
        </w:pBdr>
        <w:spacing w:after="0"/>
        <w:ind w:left="720"/>
        <w:rPr>
          <w:rFonts w:ascii="Bookman Old Style" w:eastAsia="Bookman Old Style" w:hAnsi="Bookman Old Style" w:cs="Bookman Old Style"/>
          <w:color w:val="000000"/>
          <w:sz w:val="24"/>
          <w:szCs w:val="24"/>
        </w:rPr>
      </w:pPr>
      <m:oMath>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4x</m:t>
            </m:r>
          </m:e>
          <m:sup>
            <m:r>
              <w:rPr>
                <w:rFonts w:ascii="Cambria Math" w:eastAsia="Cambria Math" w:hAnsi="Cambria Math" w:cs="Cambria Math"/>
                <w:color w:val="000000"/>
                <w:sz w:val="24"/>
                <w:szCs w:val="24"/>
              </w:rPr>
              <m:t>2</m:t>
            </m:r>
          </m:sup>
        </m:sSup>
        <m:r>
          <w:rPr>
            <w:rFonts w:ascii="Cambria Math" w:eastAsia="Cambria Math" w:hAnsi="Cambria Math" w:cs="Cambria Math"/>
            <w:color w:val="000000"/>
            <w:sz w:val="24"/>
            <w:szCs w:val="24"/>
          </w:rPr>
          <m:t>-1=0-→   x=±</m:t>
        </m:r>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1</m:t>
            </m:r>
          </m:num>
          <m:den>
            <m:r>
              <w:rPr>
                <w:rFonts w:ascii="Cambria Math" w:eastAsia="Cambria Math" w:hAnsi="Cambria Math" w:cs="Cambria Math"/>
                <w:color w:val="000000"/>
                <w:sz w:val="24"/>
                <w:szCs w:val="24"/>
              </w:rPr>
              <m:t>2</m:t>
            </m:r>
          </m:den>
        </m:f>
      </m:oMath>
      <w:r w:rsidR="006E1018">
        <w:rPr>
          <w:rFonts w:ascii="Bookman Old Style" w:eastAsia="Bookman Old Style" w:hAnsi="Bookman Old Style" w:cs="Bookman Old Style"/>
          <w:color w:val="000000"/>
          <w:sz w:val="24"/>
          <w:szCs w:val="24"/>
        </w:rPr>
        <w:t xml:space="preserve">  </w:t>
      </w:r>
    </w:p>
    <w:p w:rsidR="000D6E76" w:rsidRDefault="006E1018">
      <w:pPr>
        <w:numPr>
          <w:ilvl w:val="0"/>
          <w:numId w:val="8"/>
        </w:numPr>
        <w:pBdr>
          <w:top w:val="nil"/>
          <w:left w:val="nil"/>
          <w:bottom w:val="nil"/>
          <w:right w:val="nil"/>
          <w:between w:val="nil"/>
        </w:pBdr>
        <w:spacing w:after="0"/>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Reflexionar que </w:t>
      </w:r>
      <m:oMath>
        <m:r>
          <w:rPr>
            <w:rFonts w:ascii="Cambria Math" w:hAnsi="Cambria Math"/>
          </w:rPr>
          <m:t>±</m:t>
        </m:r>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1</m:t>
            </m:r>
          </m:num>
          <m:den>
            <m:r>
              <w:rPr>
                <w:rFonts w:ascii="Cambria Math" w:eastAsia="Cambria Math" w:hAnsi="Cambria Math" w:cs="Cambria Math"/>
                <w:color w:val="000000"/>
                <w:sz w:val="24"/>
                <w:szCs w:val="24"/>
              </w:rPr>
              <m:t>2</m:t>
            </m:r>
          </m:den>
        </m:f>
        <m:r>
          <w:rPr>
            <w:rFonts w:ascii="Cambria Math" w:eastAsia="Cambria Math" w:hAnsi="Cambria Math" w:cs="Cambria Math"/>
            <w:color w:val="000000"/>
            <w:sz w:val="24"/>
            <w:szCs w:val="24"/>
          </w:rPr>
          <m:t xml:space="preserve"> ∉ Z</m:t>
        </m:r>
      </m:oMath>
    </w:p>
    <w:p w:rsidR="000D6E76" w:rsidRDefault="006E1018">
      <w:pPr>
        <w:numPr>
          <w:ilvl w:val="0"/>
          <w:numId w:val="8"/>
        </w:numPr>
        <w:pBdr>
          <w:top w:val="nil"/>
          <w:left w:val="nil"/>
          <w:bottom w:val="nil"/>
          <w:right w:val="nil"/>
          <w:between w:val="nil"/>
        </w:pBdr>
        <w:rPr>
          <w:rFonts w:ascii="Bookman Old Style" w:eastAsia="Bookman Old Style" w:hAnsi="Bookman Old Style" w:cs="Bookman Old Style"/>
          <w:color w:val="000000"/>
          <w:sz w:val="24"/>
          <w:szCs w:val="24"/>
        </w:rPr>
      </w:pPr>
      <m:oMath>
        <m:r>
          <w:rPr>
            <w:rFonts w:ascii="Cambria Math" w:eastAsia="Cambria Math" w:hAnsi="Cambria Math" w:cs="Cambria Math"/>
            <w:color w:val="000000"/>
            <w:sz w:val="24"/>
            <w:szCs w:val="24"/>
          </w:rPr>
          <m:t>B=∅</m:t>
        </m:r>
      </m:oMath>
    </w:p>
    <w:p w:rsidR="000D6E76" w:rsidRDefault="000D6E76">
      <w:pPr>
        <w:ind w:left="360"/>
        <w:rPr>
          <w:rFonts w:ascii="Bookman Old Style" w:eastAsia="Bookman Old Style" w:hAnsi="Bookman Old Style" w:cs="Bookman Old Style"/>
          <w:sz w:val="24"/>
          <w:szCs w:val="24"/>
        </w:rPr>
      </w:pPr>
    </w:p>
    <w:tbl>
      <w:tblPr>
        <w:tblStyle w:val="afff3"/>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7"/>
        <w:gridCol w:w="7741"/>
      </w:tblGrid>
      <w:tr w:rsidR="000D6E76">
        <w:tc>
          <w:tcPr>
            <w:tcW w:w="1087"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b</w:t>
            </w:r>
          </w:p>
        </w:tc>
        <w:tc>
          <w:tcPr>
            <w:tcW w:w="7741" w:type="dxa"/>
          </w:tcPr>
          <w:p w:rsidR="000D6E76" w:rsidRDefault="00354C68">
            <w:pPr>
              <w:rPr>
                <w:rFonts w:ascii="Cambria Math" w:eastAsia="Cambria Math" w:hAnsi="Cambria Math" w:cs="Cambria Math"/>
                <w:sz w:val="24"/>
                <w:szCs w:val="24"/>
              </w:rPr>
            </w:pPr>
            <m:oMathPara>
              <m:oMath>
                <m:d>
                  <m:dPr>
                    <m:begChr m:val="{"/>
                    <m:endChr m:val="}"/>
                    <m:ctrlPr>
                      <w:rPr>
                        <w:rFonts w:ascii="Cambria Math" w:eastAsia="Cambria Math" w:hAnsi="Cambria Math" w:cs="Cambria Math"/>
                        <w:sz w:val="24"/>
                        <w:szCs w:val="24"/>
                      </w:rPr>
                    </m:ctrlPr>
                  </m:dPr>
                  <m:e>
                    <m:f>
                      <m:fPr>
                        <m:ctrlPr>
                          <w:rPr>
                            <w:rFonts w:ascii="Cambria Math" w:eastAsia="Cambria Math" w:hAnsi="Cambria Math" w:cs="Cambria Math"/>
                            <w:sz w:val="24"/>
                            <w:szCs w:val="24"/>
                          </w:rPr>
                        </m:ctrlPr>
                      </m:fPr>
                      <m:num>
                        <m:r>
                          <w:rPr>
                            <w:rFonts w:ascii="Cambria Math" w:eastAsia="Cambria Math" w:hAnsi="Cambria Math" w:cs="Cambria Math"/>
                            <w:sz w:val="24"/>
                            <w:szCs w:val="24"/>
                          </w:rPr>
                          <m:t>x</m:t>
                        </m:r>
                      </m:num>
                      <m:den>
                        <m:r>
                          <w:rPr>
                            <w:rFonts w:ascii="Cambria Math" w:eastAsia="Cambria Math" w:hAnsi="Cambria Math" w:cs="Cambria Math"/>
                            <w:sz w:val="24"/>
                            <w:szCs w:val="24"/>
                          </w:rPr>
                          <m:t>x</m:t>
                        </m:r>
                      </m:den>
                    </m:f>
                    <m:r>
                      <w:rPr>
                        <w:rFonts w:ascii="Cambria Math" w:eastAsia="Cambria Math" w:hAnsi="Cambria Math" w:cs="Cambria Math"/>
                        <w:sz w:val="24"/>
                        <w:szCs w:val="24"/>
                      </w:rPr>
                      <m:t>∈ N∧ 2x+1=7</m:t>
                    </m:r>
                  </m:e>
                </m:d>
              </m:oMath>
            </m:oMathPara>
          </w:p>
        </w:tc>
      </w:tr>
    </w:tbl>
    <w:p w:rsidR="000D6E76" w:rsidRDefault="000D6E76">
      <w:pPr>
        <w:ind w:left="360"/>
        <w:rPr>
          <w:rFonts w:ascii="Bookman Old Style" w:eastAsia="Bookman Old Style" w:hAnsi="Bookman Old Style" w:cs="Bookman Old Style"/>
          <w:sz w:val="24"/>
          <w:szCs w:val="24"/>
        </w:rPr>
      </w:pPr>
    </w:p>
    <w:p w:rsidR="000D6E76" w:rsidRDefault="006E1018">
      <w:pPr>
        <w:numPr>
          <w:ilvl w:val="0"/>
          <w:numId w:val="10"/>
        </w:numPr>
        <w:pBdr>
          <w:top w:val="nil"/>
          <w:left w:val="nil"/>
          <w:bottom w:val="nil"/>
          <w:right w:val="nil"/>
          <w:between w:val="nil"/>
        </w:pBdr>
        <w:spacing w:after="0"/>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Resolver la ecuación </w:t>
      </w:r>
      <m:oMath>
        <m:r>
          <w:rPr>
            <w:rFonts w:ascii="Cambria Math" w:eastAsia="Cambria Math" w:hAnsi="Cambria Math" w:cs="Cambria Math"/>
            <w:color w:val="000000"/>
            <w:sz w:val="24"/>
            <w:szCs w:val="24"/>
          </w:rPr>
          <m:t>2x+1=7--→x=3</m:t>
        </m:r>
      </m:oMath>
    </w:p>
    <w:p w:rsidR="000D6E76" w:rsidRDefault="006E1018">
      <w:pPr>
        <w:numPr>
          <w:ilvl w:val="0"/>
          <w:numId w:val="10"/>
        </w:numPr>
        <w:pBdr>
          <w:top w:val="nil"/>
          <w:left w:val="nil"/>
          <w:bottom w:val="nil"/>
          <w:right w:val="nil"/>
          <w:between w:val="nil"/>
        </w:pBdr>
        <w:spacing w:after="0"/>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Reflexionar que </w:t>
      </w:r>
      <m:oMath>
        <m:r>
          <w:rPr>
            <w:rFonts w:ascii="Cambria Math" w:eastAsia="Cambria Math" w:hAnsi="Cambria Math" w:cs="Cambria Math"/>
            <w:color w:val="000000"/>
            <w:sz w:val="24"/>
            <w:szCs w:val="24"/>
          </w:rPr>
          <m:t>3∈ N</m:t>
        </m:r>
      </m:oMath>
    </w:p>
    <w:p w:rsidR="000D6E76" w:rsidRDefault="006E1018">
      <w:pPr>
        <w:numPr>
          <w:ilvl w:val="0"/>
          <w:numId w:val="10"/>
        </w:numPr>
        <w:pBdr>
          <w:top w:val="nil"/>
          <w:left w:val="nil"/>
          <w:bottom w:val="nil"/>
          <w:right w:val="nil"/>
          <w:between w:val="nil"/>
        </w:pBdr>
        <w:spacing w:after="0"/>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C={3}</w:t>
      </w:r>
    </w:p>
    <w:p w:rsidR="000D6E76" w:rsidRDefault="000D6E76">
      <w:pPr>
        <w:pBdr>
          <w:top w:val="nil"/>
          <w:left w:val="nil"/>
          <w:bottom w:val="nil"/>
          <w:right w:val="nil"/>
          <w:between w:val="nil"/>
        </w:pBdr>
        <w:ind w:left="720"/>
        <w:rPr>
          <w:rFonts w:ascii="Bookman Old Style" w:eastAsia="Bookman Old Style" w:hAnsi="Bookman Old Style" w:cs="Bookman Old Style"/>
          <w:color w:val="000000"/>
          <w:sz w:val="24"/>
          <w:szCs w:val="24"/>
        </w:rPr>
      </w:pPr>
    </w:p>
    <w:tbl>
      <w:tblPr>
        <w:tblStyle w:val="afff4"/>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3"/>
        <w:gridCol w:w="7745"/>
      </w:tblGrid>
      <w:tr w:rsidR="000D6E76">
        <w:tc>
          <w:tcPr>
            <w:tcW w:w="1083"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C</w:t>
            </w:r>
          </w:p>
        </w:tc>
        <w:tc>
          <w:tcPr>
            <w:tcW w:w="7745" w:type="dxa"/>
          </w:tcPr>
          <w:p w:rsidR="000D6E76" w:rsidRDefault="006E1018">
            <w:pPr>
              <w:rPr>
                <w:rFonts w:ascii="Cambria Math" w:eastAsia="Cambria Math" w:hAnsi="Cambria Math" w:cs="Cambria Math"/>
                <w:sz w:val="24"/>
                <w:szCs w:val="24"/>
              </w:rPr>
            </w:pPr>
            <m:oMathPara>
              <m:oMath>
                <m:r>
                  <w:rPr>
                    <w:rFonts w:ascii="Cambria Math" w:eastAsia="Cambria Math" w:hAnsi="Cambria Math" w:cs="Cambria Math"/>
                    <w:sz w:val="24"/>
                    <w:szCs w:val="24"/>
                  </w:rPr>
                  <m:t>C=</m:t>
                </m:r>
                <m:d>
                  <m:dPr>
                    <m:begChr m:val="{"/>
                    <m:endChr m:val="}"/>
                    <m:ctrlPr>
                      <w:rPr>
                        <w:rFonts w:ascii="Cambria Math" w:eastAsia="Cambria Math" w:hAnsi="Cambria Math" w:cs="Cambria Math"/>
                        <w:sz w:val="24"/>
                        <w:szCs w:val="24"/>
                      </w:rPr>
                    </m:ctrlPr>
                  </m:dPr>
                  <m:e>
                    <m:f>
                      <m:fPr>
                        <m:ctrlPr>
                          <w:rPr>
                            <w:rFonts w:ascii="Cambria Math" w:eastAsia="Cambria Math" w:hAnsi="Cambria Math" w:cs="Cambria Math"/>
                            <w:sz w:val="24"/>
                            <w:szCs w:val="24"/>
                          </w:rPr>
                        </m:ctrlPr>
                      </m:fPr>
                      <m:num>
                        <m:r>
                          <w:rPr>
                            <w:rFonts w:ascii="Cambria Math" w:eastAsia="Cambria Math" w:hAnsi="Cambria Math" w:cs="Cambria Math"/>
                            <w:sz w:val="24"/>
                            <w:szCs w:val="24"/>
                          </w:rPr>
                          <m:t>x</m:t>
                        </m:r>
                      </m:num>
                      <m:den>
                        <m:r>
                          <w:rPr>
                            <w:rFonts w:ascii="Cambria Math" w:eastAsia="Cambria Math" w:hAnsi="Cambria Math" w:cs="Cambria Math"/>
                            <w:sz w:val="24"/>
                            <w:szCs w:val="24"/>
                          </w:rPr>
                          <m:t>x</m:t>
                        </m:r>
                      </m:den>
                    </m:f>
                    <m:r>
                      <w:rPr>
                        <w:rFonts w:ascii="Cambria Math" w:eastAsia="Cambria Math" w:hAnsi="Cambria Math" w:cs="Cambria Math"/>
                        <w:sz w:val="24"/>
                        <w:szCs w:val="24"/>
                      </w:rPr>
                      <m:t xml:space="preserve">∈ </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Z</m:t>
                        </m:r>
                      </m:num>
                      <m:den>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x</m:t>
                            </m:r>
                          </m:e>
                          <m:sup>
                            <m:r>
                              <w:rPr>
                                <w:rFonts w:ascii="Cambria Math" w:eastAsia="Cambria Math" w:hAnsi="Cambria Math" w:cs="Cambria Math"/>
                                <w:sz w:val="24"/>
                                <w:szCs w:val="24"/>
                              </w:rPr>
                              <m:t>2</m:t>
                            </m:r>
                          </m:sup>
                        </m:sSup>
                        <m:r>
                          <w:rPr>
                            <w:rFonts w:ascii="Cambria Math" w:eastAsia="Cambria Math" w:hAnsi="Cambria Math" w:cs="Cambria Math"/>
                            <w:sz w:val="24"/>
                            <w:szCs w:val="24"/>
                          </w:rPr>
                          <m:t>-4=0 ∧x&lt;1</m:t>
                        </m:r>
                      </m:den>
                    </m:f>
                  </m:e>
                </m:d>
              </m:oMath>
            </m:oMathPara>
          </w:p>
        </w:tc>
      </w:tr>
    </w:tbl>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numPr>
          <w:ilvl w:val="0"/>
          <w:numId w:val="12"/>
        </w:num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Resolver la ecuación </w:t>
      </w:r>
      <m:oMath>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x</m:t>
            </m:r>
          </m:e>
          <m:sup>
            <m:r>
              <w:rPr>
                <w:rFonts w:ascii="Cambria Math" w:eastAsia="Cambria Math" w:hAnsi="Cambria Math" w:cs="Cambria Math"/>
                <w:color w:val="000000"/>
                <w:sz w:val="24"/>
                <w:szCs w:val="24"/>
              </w:rPr>
              <m:t>2</m:t>
            </m:r>
          </m:sup>
        </m:sSup>
        <m:r>
          <w:rPr>
            <w:rFonts w:ascii="Cambria Math" w:eastAsia="Cambria Math" w:hAnsi="Cambria Math" w:cs="Cambria Math"/>
            <w:color w:val="000000"/>
            <w:sz w:val="24"/>
            <w:szCs w:val="24"/>
          </w:rPr>
          <m:t>-4=0--→x=±2</m:t>
        </m:r>
      </m:oMath>
    </w:p>
    <w:p w:rsidR="000D6E76" w:rsidRDefault="006E1018">
      <w:pPr>
        <w:numPr>
          <w:ilvl w:val="0"/>
          <w:numId w:val="12"/>
        </w:num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Además la condición para pertenecer al conjunto C es que </w:t>
      </w:r>
      <m:oMath>
        <m:r>
          <w:rPr>
            <w:rFonts w:ascii="Cambria Math" w:eastAsia="Cambria Math" w:hAnsi="Cambria Math" w:cs="Cambria Math"/>
            <w:color w:val="000000"/>
            <w:sz w:val="24"/>
            <w:szCs w:val="24"/>
          </w:rPr>
          <m:t>x&lt;1</m:t>
        </m:r>
      </m:oMath>
      <w:r>
        <w:rPr>
          <w:rFonts w:ascii="Bookman Old Style" w:eastAsia="Bookman Old Style" w:hAnsi="Bookman Old Style" w:cs="Bookman Old Style"/>
          <w:color w:val="000000"/>
          <w:sz w:val="24"/>
          <w:szCs w:val="24"/>
        </w:rPr>
        <w:t xml:space="preserve">  de modo que sólo -2 cumple con tal condición por lo tanto</w:t>
      </w:r>
    </w:p>
    <w:p w:rsidR="000D6E76" w:rsidRDefault="006E1018">
      <w:pPr>
        <w:numPr>
          <w:ilvl w:val="0"/>
          <w:numId w:val="12"/>
        </w:num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También -2</w:t>
      </w:r>
      <m:oMath>
        <m:r>
          <w:rPr>
            <w:rFonts w:ascii="Cambria Math" w:eastAsia="Cambria Math" w:hAnsi="Cambria Math" w:cs="Cambria Math"/>
            <w:color w:val="000000"/>
            <w:sz w:val="24"/>
            <w:szCs w:val="24"/>
          </w:rPr>
          <m:t>∈ Z</m:t>
        </m:r>
      </m:oMath>
    </w:p>
    <w:p w:rsidR="000D6E76" w:rsidRDefault="006E1018">
      <w:pPr>
        <w:numPr>
          <w:ilvl w:val="0"/>
          <w:numId w:val="12"/>
        </w:num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 {-2}</w:t>
      </w:r>
    </w:p>
    <w:p w:rsidR="000D6E76" w:rsidRDefault="000D6E76">
      <w:pPr>
        <w:pBdr>
          <w:top w:val="nil"/>
          <w:left w:val="nil"/>
          <w:bottom w:val="nil"/>
          <w:right w:val="nil"/>
          <w:between w:val="nil"/>
        </w:pBdr>
        <w:spacing w:after="0" w:line="240" w:lineRule="auto"/>
        <w:ind w:left="720"/>
        <w:jc w:val="both"/>
        <w:rPr>
          <w:rFonts w:ascii="Bookman Old Style" w:eastAsia="Bookman Old Style" w:hAnsi="Bookman Old Style" w:cs="Bookman Old Style"/>
          <w:color w:val="000000"/>
          <w:sz w:val="24"/>
          <w:szCs w:val="24"/>
        </w:rPr>
      </w:pPr>
    </w:p>
    <w:tbl>
      <w:tblPr>
        <w:tblStyle w:val="afff5"/>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5"/>
        <w:gridCol w:w="7743"/>
      </w:tblGrid>
      <w:tr w:rsidR="000D6E76">
        <w:tc>
          <w:tcPr>
            <w:tcW w:w="1085"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D</w:t>
            </w:r>
          </w:p>
        </w:tc>
        <w:tc>
          <w:tcPr>
            <w:tcW w:w="7743" w:type="dxa"/>
          </w:tcPr>
          <w:p w:rsidR="000D6E76" w:rsidRDefault="006E1018">
            <w:pPr>
              <w:rPr>
                <w:rFonts w:ascii="Cambria Math" w:eastAsia="Cambria Math" w:hAnsi="Cambria Math" w:cs="Cambria Math"/>
                <w:sz w:val="24"/>
                <w:szCs w:val="24"/>
              </w:rPr>
            </w:pPr>
            <m:oMathPara>
              <m:oMath>
                <m:r>
                  <w:rPr>
                    <w:rFonts w:ascii="Cambria Math" w:eastAsia="Cambria Math" w:hAnsi="Cambria Math" w:cs="Cambria Math"/>
                    <w:sz w:val="24"/>
                    <w:szCs w:val="24"/>
                  </w:rPr>
                  <m:t>B=</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x∈</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R</m:t>
                        </m:r>
                      </m:num>
                      <m:den>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x</m:t>
                            </m:r>
                          </m:e>
                          <m:sup>
                            <m:r>
                              <w:rPr>
                                <w:rFonts w:ascii="Cambria Math" w:eastAsia="Cambria Math" w:hAnsi="Cambria Math" w:cs="Cambria Math"/>
                                <w:sz w:val="24"/>
                                <w:szCs w:val="24"/>
                              </w:rPr>
                              <m:t>2</m:t>
                            </m:r>
                          </m:sup>
                        </m:sSup>
                        <m:r>
                          <w:rPr>
                            <w:rFonts w:ascii="Cambria Math" w:eastAsia="Cambria Math" w:hAnsi="Cambria Math" w:cs="Cambria Math"/>
                            <w:sz w:val="24"/>
                            <w:szCs w:val="24"/>
                          </w:rPr>
                          <m:t>+1=0</m:t>
                        </m:r>
                      </m:den>
                    </m:f>
                  </m:e>
                </m:d>
              </m:oMath>
            </m:oMathPara>
          </w:p>
        </w:tc>
      </w:tr>
    </w:tbl>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numPr>
          <w:ilvl w:val="0"/>
          <w:numId w:val="14"/>
        </w:num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Al resolver la ecuación </w:t>
      </w:r>
      <m:oMath>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x</m:t>
            </m:r>
          </m:e>
          <m:sup>
            <m:r>
              <w:rPr>
                <w:rFonts w:ascii="Cambria Math" w:eastAsia="Cambria Math" w:hAnsi="Cambria Math" w:cs="Cambria Math"/>
                <w:color w:val="000000"/>
                <w:sz w:val="24"/>
                <w:szCs w:val="24"/>
              </w:rPr>
              <m:t>2</m:t>
            </m:r>
          </m:sup>
        </m:sSup>
        <m:r>
          <w:rPr>
            <w:rFonts w:ascii="Cambria Math" w:eastAsia="Cambria Math" w:hAnsi="Cambria Math" w:cs="Cambria Math"/>
            <w:color w:val="000000"/>
            <w:sz w:val="24"/>
            <w:szCs w:val="24"/>
          </w:rPr>
          <m:t xml:space="preserve">+1=0--→ </m:t>
        </m:r>
        <m:rad>
          <m:radPr>
            <m:degHide m:val="1"/>
            <m:ctrlPr>
              <w:rPr>
                <w:rFonts w:ascii="Cambria Math" w:eastAsia="Cambria Math" w:hAnsi="Cambria Math" w:cs="Cambria Math"/>
                <w:color w:val="000000"/>
                <w:sz w:val="24"/>
                <w:szCs w:val="24"/>
              </w:rPr>
            </m:ctrlPr>
          </m:radPr>
          <m:deg/>
          <m:e>
            <m:r>
              <w:rPr>
                <w:rFonts w:ascii="Cambria Math" w:eastAsia="Cambria Math" w:hAnsi="Cambria Math" w:cs="Cambria Math"/>
                <w:color w:val="000000"/>
                <w:sz w:val="24"/>
                <w:szCs w:val="24"/>
              </w:rPr>
              <m:t>-1</m:t>
            </m:r>
          </m:e>
        </m:rad>
      </m:oMath>
    </w:p>
    <w:p w:rsidR="000D6E76" w:rsidRDefault="00354C68">
      <w:pPr>
        <w:numPr>
          <w:ilvl w:val="0"/>
          <w:numId w:val="14"/>
        </w:num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m:oMath>
        <m:rad>
          <m:radPr>
            <m:degHide m:val="1"/>
            <m:ctrlPr>
              <w:rPr>
                <w:rFonts w:ascii="Cambria Math" w:eastAsia="Cambria Math" w:hAnsi="Cambria Math" w:cs="Cambria Math"/>
                <w:color w:val="000000"/>
                <w:sz w:val="24"/>
                <w:szCs w:val="24"/>
              </w:rPr>
            </m:ctrlPr>
          </m:radPr>
          <m:deg/>
          <m:e>
            <m:r>
              <w:rPr>
                <w:rFonts w:ascii="Cambria Math" w:eastAsia="Cambria Math" w:hAnsi="Cambria Math" w:cs="Cambria Math"/>
                <w:color w:val="000000"/>
                <w:sz w:val="24"/>
                <w:szCs w:val="24"/>
              </w:rPr>
              <m:t>-1</m:t>
            </m:r>
          </m:e>
        </m:rad>
      </m:oMath>
      <w:r w:rsidR="006E1018">
        <w:rPr>
          <w:rFonts w:ascii="Bookman Old Style" w:eastAsia="Bookman Old Style" w:hAnsi="Bookman Old Style" w:cs="Bookman Old Style"/>
          <w:color w:val="000000"/>
          <w:sz w:val="24"/>
          <w:szCs w:val="24"/>
        </w:rPr>
        <w:t xml:space="preserve"> no tiene solución en los </w:t>
      </w:r>
      <m:oMath>
        <m:r>
          <w:rPr>
            <w:rFonts w:ascii="Cambria Math" w:eastAsia="Cambria Math" w:hAnsi="Cambria Math" w:cs="Cambria Math"/>
            <w:color w:val="000000"/>
            <w:sz w:val="24"/>
            <w:szCs w:val="24"/>
          </w:rPr>
          <m:t>R</m:t>
        </m:r>
      </m:oMath>
    </w:p>
    <w:p w:rsidR="000D6E76" w:rsidRDefault="006E1018">
      <w:pPr>
        <w:numPr>
          <w:ilvl w:val="0"/>
          <w:numId w:val="14"/>
        </w:num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m:oMath>
        <m:r>
          <w:rPr>
            <w:rFonts w:ascii="Cambria Math" w:eastAsia="Cambria Math" w:hAnsi="Cambria Math" w:cs="Cambria Math"/>
            <w:color w:val="000000"/>
            <w:sz w:val="24"/>
            <w:szCs w:val="24"/>
          </w:rPr>
          <m:t>B={∅}</m:t>
        </m:r>
      </m:oMath>
    </w:p>
    <w:p w:rsidR="000D6E76" w:rsidRDefault="000D6E76">
      <w:pPr>
        <w:pBdr>
          <w:top w:val="nil"/>
          <w:left w:val="nil"/>
          <w:bottom w:val="nil"/>
          <w:right w:val="nil"/>
          <w:between w:val="nil"/>
        </w:pBdr>
        <w:spacing w:after="0" w:line="240" w:lineRule="auto"/>
        <w:ind w:left="720"/>
        <w:jc w:val="both"/>
        <w:rPr>
          <w:rFonts w:ascii="Bookman Old Style" w:eastAsia="Bookman Old Style" w:hAnsi="Bookman Old Style" w:cs="Bookman Old Style"/>
          <w:color w:val="000000"/>
          <w:sz w:val="24"/>
          <w:szCs w:val="24"/>
        </w:rPr>
      </w:pPr>
    </w:p>
    <w:p w:rsidR="000D6E76" w:rsidRDefault="000D6E76">
      <w:pPr>
        <w:pBdr>
          <w:top w:val="nil"/>
          <w:left w:val="nil"/>
          <w:bottom w:val="nil"/>
          <w:right w:val="nil"/>
          <w:between w:val="nil"/>
        </w:pBdr>
        <w:spacing w:after="0" w:line="240" w:lineRule="auto"/>
        <w:ind w:left="720"/>
        <w:jc w:val="both"/>
        <w:rPr>
          <w:rFonts w:ascii="Bookman Old Style" w:eastAsia="Bookman Old Style" w:hAnsi="Bookman Old Style" w:cs="Bookman Old Style"/>
          <w:color w:val="000000"/>
          <w:sz w:val="24"/>
          <w:szCs w:val="24"/>
        </w:rPr>
      </w:pPr>
    </w:p>
    <w:p w:rsidR="000D6E76" w:rsidRDefault="000D6E76">
      <w:pPr>
        <w:pBdr>
          <w:top w:val="nil"/>
          <w:left w:val="nil"/>
          <w:bottom w:val="nil"/>
          <w:right w:val="nil"/>
          <w:between w:val="nil"/>
        </w:pBdr>
        <w:spacing w:after="0" w:line="240" w:lineRule="auto"/>
        <w:ind w:left="720"/>
        <w:jc w:val="both"/>
        <w:rPr>
          <w:rFonts w:ascii="Bookman Old Style" w:eastAsia="Bookman Old Style" w:hAnsi="Bookman Old Style" w:cs="Bookman Old Style"/>
          <w:color w:val="000000"/>
          <w:sz w:val="24"/>
          <w:szCs w:val="24"/>
        </w:rPr>
      </w:pPr>
    </w:p>
    <w:p w:rsidR="000D6E76" w:rsidRDefault="000D6E76">
      <w:pPr>
        <w:pBdr>
          <w:top w:val="nil"/>
          <w:left w:val="nil"/>
          <w:bottom w:val="nil"/>
          <w:right w:val="nil"/>
          <w:between w:val="nil"/>
        </w:pBdr>
        <w:spacing w:after="0" w:line="240" w:lineRule="auto"/>
        <w:ind w:left="720"/>
        <w:jc w:val="both"/>
        <w:rPr>
          <w:rFonts w:ascii="Bookman Old Style" w:eastAsia="Bookman Old Style" w:hAnsi="Bookman Old Style" w:cs="Bookman Old Style"/>
          <w:color w:val="000000"/>
          <w:sz w:val="24"/>
          <w:szCs w:val="24"/>
        </w:rPr>
      </w:pPr>
    </w:p>
    <w:p w:rsidR="000D6E76" w:rsidRDefault="000D6E76">
      <w:pPr>
        <w:pBdr>
          <w:top w:val="nil"/>
          <w:left w:val="nil"/>
          <w:bottom w:val="nil"/>
          <w:right w:val="nil"/>
          <w:between w:val="nil"/>
        </w:pBdr>
        <w:spacing w:after="0" w:line="240" w:lineRule="auto"/>
        <w:ind w:left="720"/>
        <w:jc w:val="both"/>
        <w:rPr>
          <w:rFonts w:ascii="Bookman Old Style" w:eastAsia="Bookman Old Style" w:hAnsi="Bookman Old Style" w:cs="Bookman Old Style"/>
          <w:color w:val="000000"/>
          <w:sz w:val="24"/>
          <w:szCs w:val="24"/>
        </w:rPr>
      </w:pPr>
    </w:p>
    <w:p w:rsidR="000D6E76" w:rsidRDefault="000D6E76">
      <w:pPr>
        <w:pBdr>
          <w:top w:val="nil"/>
          <w:left w:val="nil"/>
          <w:bottom w:val="nil"/>
          <w:right w:val="nil"/>
          <w:between w:val="nil"/>
        </w:pBdr>
        <w:spacing w:after="0" w:line="240" w:lineRule="auto"/>
        <w:ind w:left="720"/>
        <w:jc w:val="both"/>
        <w:rPr>
          <w:rFonts w:ascii="Bookman Old Style" w:eastAsia="Bookman Old Style" w:hAnsi="Bookman Old Style" w:cs="Bookman Old Style"/>
          <w:color w:val="000000"/>
          <w:sz w:val="24"/>
          <w:szCs w:val="24"/>
        </w:rPr>
      </w:pPr>
    </w:p>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3.5.2. Si </w:t>
      </w:r>
      <m:oMath>
        <m:r>
          <w:rPr>
            <w:rFonts w:ascii="Cambria Math" w:eastAsia="Cambria Math" w:hAnsi="Cambria Math" w:cs="Cambria Math"/>
            <w:sz w:val="24"/>
            <w:szCs w:val="24"/>
          </w:rPr>
          <m:t>A=</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a,b,c,e</m:t>
            </m:r>
          </m:e>
        </m:d>
      </m:oMath>
      <w:r>
        <w:rPr>
          <w:rFonts w:ascii="Bookman Old Style" w:eastAsia="Bookman Old Style" w:hAnsi="Bookman Old Style" w:cs="Bookman Old Style"/>
          <w:sz w:val="24"/>
          <w:szCs w:val="24"/>
        </w:rPr>
        <w:t xml:space="preserve">, </w:t>
      </w:r>
      <m:oMath>
        <m:r>
          <w:rPr>
            <w:rFonts w:ascii="Cambria Math" w:eastAsia="Cambria Math" w:hAnsi="Cambria Math" w:cs="Cambria Math"/>
            <w:sz w:val="24"/>
            <w:szCs w:val="24"/>
          </w:rPr>
          <m:t>B=</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b,c,d</m:t>
            </m:r>
          </m:e>
        </m:d>
      </m:oMath>
      <w:r>
        <w:rPr>
          <w:rFonts w:ascii="Bookman Old Style" w:eastAsia="Bookman Old Style" w:hAnsi="Bookman Old Style" w:cs="Bookman Old Style"/>
          <w:sz w:val="24"/>
          <w:szCs w:val="24"/>
        </w:rPr>
        <w:t xml:space="preserve"> y </w:t>
      </w:r>
      <m:oMath>
        <m:r>
          <w:rPr>
            <w:rFonts w:ascii="Cambria Math" w:eastAsia="Cambria Math" w:hAnsi="Cambria Math" w:cs="Cambria Math"/>
            <w:sz w:val="24"/>
            <w:szCs w:val="24"/>
          </w:rPr>
          <m:t>C=</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a,c,e,f</m:t>
            </m:r>
          </m:e>
        </m:d>
      </m:oMath>
      <w:r>
        <w:rPr>
          <w:rFonts w:ascii="Bookman Old Style" w:eastAsia="Bookman Old Style" w:hAnsi="Bookman Old Style" w:cs="Bookman Old Style"/>
          <w:sz w:val="24"/>
          <w:szCs w:val="24"/>
        </w:rPr>
        <w:t xml:space="preserve"> Escriba por extensión el conjunto resultante de las siguientes operaciones</w:t>
      </w:r>
    </w:p>
    <w:tbl>
      <w:tblPr>
        <w:tblStyle w:val="afff6"/>
        <w:tblW w:w="8468"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4"/>
        <w:gridCol w:w="2114"/>
        <w:gridCol w:w="2117"/>
        <w:gridCol w:w="2123"/>
      </w:tblGrid>
      <w:tr w:rsidR="000D6E76">
        <w:tc>
          <w:tcPr>
            <w:tcW w:w="2114"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w:lastRenderedPageBreak/>
                  <m:t>A∪B</m:t>
                </m:r>
              </m:oMath>
            </m:oMathPara>
          </w:p>
        </w:tc>
        <w:tc>
          <w:tcPr>
            <w:tcW w:w="2114"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A-B</m:t>
                </m:r>
              </m:oMath>
            </m:oMathPara>
          </w:p>
        </w:tc>
        <w:tc>
          <w:tcPr>
            <w:tcW w:w="2117"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C-B</m:t>
                </m:r>
              </m:oMath>
            </m:oMathPara>
          </w:p>
        </w:tc>
        <w:tc>
          <w:tcPr>
            <w:tcW w:w="2123" w:type="dxa"/>
          </w:tcPr>
          <w:p w:rsidR="000D6E76" w:rsidRDefault="00354C68">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A∩B</m:t>
                    </m:r>
                  </m:e>
                </m:d>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A-B</m:t>
                    </m:r>
                  </m:e>
                </m:d>
              </m:oMath>
            </m:oMathPara>
          </w:p>
        </w:tc>
      </w:tr>
      <w:tr w:rsidR="000D6E76">
        <w:tc>
          <w:tcPr>
            <w:tcW w:w="2114"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A∩B</m:t>
                </m:r>
              </m:oMath>
            </m:oMathPara>
          </w:p>
        </w:tc>
        <w:tc>
          <w:tcPr>
            <w:tcW w:w="2114"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B-A</m:t>
                </m:r>
              </m:oMath>
            </m:oMathPara>
          </w:p>
        </w:tc>
        <w:tc>
          <w:tcPr>
            <w:tcW w:w="2117"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A△B</m:t>
                </m:r>
              </m:oMath>
            </m:oMathPara>
          </w:p>
        </w:tc>
        <w:tc>
          <w:tcPr>
            <w:tcW w:w="2123" w:type="dxa"/>
          </w:tcPr>
          <w:p w:rsidR="000D6E76" w:rsidRDefault="00354C68">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A∪C</m:t>
                    </m:r>
                  </m:e>
                </m:d>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B∩C</m:t>
                    </m:r>
                  </m:e>
                </m:d>
              </m:oMath>
            </m:oMathPara>
          </w:p>
        </w:tc>
      </w:tr>
    </w:tbl>
    <w:p w:rsidR="000D6E76" w:rsidRDefault="000D6E76">
      <w:pPr>
        <w:pBdr>
          <w:top w:val="nil"/>
          <w:left w:val="nil"/>
          <w:bottom w:val="nil"/>
          <w:right w:val="nil"/>
          <w:between w:val="nil"/>
        </w:pBdr>
        <w:spacing w:after="0" w:line="240" w:lineRule="auto"/>
        <w:ind w:left="720"/>
        <w:jc w:val="both"/>
        <w:rPr>
          <w:rFonts w:ascii="Bookman Old Style" w:eastAsia="Bookman Old Style" w:hAnsi="Bookman Old Style" w:cs="Bookman Old Style"/>
          <w:color w:val="000000"/>
          <w:sz w:val="24"/>
          <w:szCs w:val="24"/>
        </w:rPr>
      </w:pPr>
    </w:p>
    <w:p w:rsidR="000D6E76" w:rsidRDefault="000D6E76">
      <w:pPr>
        <w:pBdr>
          <w:top w:val="nil"/>
          <w:left w:val="nil"/>
          <w:bottom w:val="nil"/>
          <w:right w:val="nil"/>
          <w:between w:val="nil"/>
        </w:pBdr>
        <w:spacing w:after="0" w:line="240" w:lineRule="auto"/>
        <w:ind w:left="720"/>
        <w:jc w:val="both"/>
        <w:rPr>
          <w:rFonts w:ascii="Bookman Old Style" w:eastAsia="Bookman Old Style" w:hAnsi="Bookman Old Style" w:cs="Bookman Old Style"/>
          <w:color w:val="000000"/>
          <w:sz w:val="24"/>
          <w:szCs w:val="24"/>
        </w:rPr>
      </w:pPr>
    </w:p>
    <w:tbl>
      <w:tblPr>
        <w:tblStyle w:val="afff7"/>
        <w:tblW w:w="810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08"/>
      </w:tblGrid>
      <w:tr w:rsidR="000D6E76">
        <w:tc>
          <w:tcPr>
            <w:tcW w:w="8108" w:type="dxa"/>
          </w:tcPr>
          <w:p w:rsidR="000D6E76" w:rsidRDefault="006E1018">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A∪B={a,b,c,d,e}</m:t>
                </m:r>
              </m:oMath>
            </m:oMathPara>
          </w:p>
        </w:tc>
      </w:tr>
      <w:tr w:rsidR="000D6E76">
        <w:tc>
          <w:tcPr>
            <w:tcW w:w="8108" w:type="dxa"/>
          </w:tcPr>
          <w:p w:rsidR="000D6E76" w:rsidRDefault="006E1018">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A-B={a,e}</m:t>
                </m:r>
              </m:oMath>
            </m:oMathPara>
          </w:p>
        </w:tc>
      </w:tr>
      <w:tr w:rsidR="000D6E76">
        <w:tc>
          <w:tcPr>
            <w:tcW w:w="8108" w:type="dxa"/>
          </w:tcPr>
          <w:p w:rsidR="000D6E76" w:rsidRDefault="006E1018">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C-B={a,e,f}</m:t>
                </m:r>
              </m:oMath>
            </m:oMathPara>
          </w:p>
        </w:tc>
      </w:tr>
      <w:tr w:rsidR="000D6E76">
        <w:tc>
          <w:tcPr>
            <w:tcW w:w="8108" w:type="dxa"/>
          </w:tcPr>
          <w:p w:rsidR="000D6E76" w:rsidRDefault="006E1018">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A∩B={b,c}</m:t>
                </m:r>
              </m:oMath>
            </m:oMathPara>
          </w:p>
        </w:tc>
      </w:tr>
      <w:tr w:rsidR="000D6E76">
        <w:tc>
          <w:tcPr>
            <w:tcW w:w="8108" w:type="dxa"/>
          </w:tcPr>
          <w:p w:rsidR="000D6E76" w:rsidRDefault="006E1018">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B-A={d}</m:t>
                </m:r>
              </m:oMath>
            </m:oMathPara>
          </w:p>
        </w:tc>
      </w:tr>
      <w:tr w:rsidR="000D6E76">
        <w:tc>
          <w:tcPr>
            <w:tcW w:w="8108" w:type="dxa"/>
          </w:tcPr>
          <w:p w:rsidR="000D6E76" w:rsidRDefault="00354C68">
            <w:pPr>
              <w:jc w:val="center"/>
              <w:rPr>
                <w:rFonts w:ascii="Cambria Math" w:eastAsia="Cambria Math" w:hAnsi="Cambria Math" w:cs="Cambria Math"/>
                <w:color w:val="000000"/>
                <w:sz w:val="24"/>
                <w:szCs w:val="24"/>
              </w:rPr>
            </w:pPr>
            <m:oMathPara>
              <m:oMath>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A∩B</m:t>
                    </m:r>
                  </m:e>
                </m:d>
                <m:r>
                  <w:rPr>
                    <w:rFonts w:ascii="Cambria Math" w:eastAsia="Cambria Math" w:hAnsi="Cambria Math" w:cs="Cambria Math"/>
                    <w:color w:val="000000"/>
                    <w:sz w:val="24"/>
                    <w:szCs w:val="24"/>
                  </w:rPr>
                  <m:t>∪</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A-B</m:t>
                    </m:r>
                  </m:e>
                </m:d>
                <m:r>
                  <w:rPr>
                    <w:rFonts w:ascii="Cambria Math" w:eastAsia="Cambria Math" w:hAnsi="Cambria Math" w:cs="Cambria Math"/>
                    <w:color w:val="000000"/>
                    <w:sz w:val="24"/>
                    <w:szCs w:val="24"/>
                  </w:rPr>
                  <m:t>={a,b,c,e}</m:t>
                </m:r>
              </m:oMath>
            </m:oMathPara>
          </w:p>
        </w:tc>
      </w:tr>
      <w:tr w:rsidR="000D6E76">
        <w:tc>
          <w:tcPr>
            <w:tcW w:w="8108" w:type="dxa"/>
          </w:tcPr>
          <w:p w:rsidR="000D6E76" w:rsidRDefault="006E1018">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A∆B=</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A-B</m:t>
                    </m:r>
                  </m:e>
                </m:d>
                <m:r>
                  <w:rPr>
                    <w:rFonts w:ascii="Cambria Math" w:eastAsia="Cambria Math" w:hAnsi="Cambria Math" w:cs="Cambria Math"/>
                    <w:color w:val="000000"/>
                    <w:sz w:val="24"/>
                    <w:szCs w:val="24"/>
                  </w:rPr>
                  <m:t>∪</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B-A</m:t>
                    </m:r>
                  </m:e>
                </m:d>
                <m:r>
                  <w:rPr>
                    <w:rFonts w:ascii="Cambria Math" w:eastAsia="Cambria Math" w:hAnsi="Cambria Math" w:cs="Cambria Math"/>
                    <w:color w:val="000000"/>
                    <w:sz w:val="24"/>
                    <w:szCs w:val="24"/>
                  </w:rPr>
                  <m:t>={a,e,d}</m:t>
                </m:r>
              </m:oMath>
            </m:oMathPara>
          </w:p>
        </w:tc>
      </w:tr>
      <w:tr w:rsidR="000D6E76">
        <w:tc>
          <w:tcPr>
            <w:tcW w:w="8108" w:type="dxa"/>
          </w:tcPr>
          <w:p w:rsidR="000D6E76" w:rsidRDefault="00354C68">
            <w:pPr>
              <w:jc w:val="center"/>
              <w:rPr>
                <w:rFonts w:ascii="Cambria Math" w:eastAsia="Cambria Math" w:hAnsi="Cambria Math" w:cs="Cambria Math"/>
                <w:color w:val="000000"/>
                <w:sz w:val="24"/>
                <w:szCs w:val="24"/>
              </w:rPr>
            </w:pPr>
            <m:oMathPara>
              <m:oMath>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A∪C</m:t>
                    </m:r>
                  </m:e>
                </m:d>
                <m:r>
                  <w:rPr>
                    <w:rFonts w:ascii="Cambria Math" w:eastAsia="Cambria Math" w:hAnsi="Cambria Math" w:cs="Cambria Math"/>
                    <w:color w:val="000000"/>
                    <w:sz w:val="24"/>
                    <w:szCs w:val="24"/>
                  </w:rPr>
                  <m:t>-</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B∩C</m:t>
                    </m:r>
                  </m:e>
                </m:d>
                <m:r>
                  <w:rPr>
                    <w:rFonts w:ascii="Cambria Math" w:eastAsia="Cambria Math" w:hAnsi="Cambria Math" w:cs="Cambria Math"/>
                    <w:color w:val="000000"/>
                    <w:sz w:val="24"/>
                    <w:szCs w:val="24"/>
                  </w:rPr>
                  <m:t>={a,b,e,f}</m:t>
                </m:r>
              </m:oMath>
            </m:oMathPara>
          </w:p>
        </w:tc>
      </w:tr>
    </w:tbl>
    <w:p w:rsidR="000D6E76" w:rsidRDefault="000D6E76">
      <w:pPr>
        <w:pBdr>
          <w:top w:val="nil"/>
          <w:left w:val="nil"/>
          <w:bottom w:val="nil"/>
          <w:right w:val="nil"/>
          <w:between w:val="nil"/>
        </w:pBdr>
        <w:spacing w:after="0" w:line="240" w:lineRule="auto"/>
        <w:ind w:left="720"/>
        <w:jc w:val="both"/>
        <w:rPr>
          <w:rFonts w:ascii="Bookman Old Style" w:eastAsia="Bookman Old Style" w:hAnsi="Bookman Old Style" w:cs="Bookman Old Style"/>
          <w:color w:val="000000"/>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3.5.3Si </w:t>
      </w:r>
      <m:oMath>
        <m:r>
          <w:rPr>
            <w:rFonts w:ascii="Cambria Math" w:eastAsia="Cambria Math" w:hAnsi="Cambria Math" w:cs="Cambria Math"/>
            <w:sz w:val="24"/>
            <w:szCs w:val="24"/>
          </w:rPr>
          <m:t>u=</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1,2,3,4,5</m:t>
            </m:r>
          </m:e>
        </m:d>
      </m:oMath>
      <w:r>
        <w:rPr>
          <w:rFonts w:ascii="Bookman Old Style" w:eastAsia="Bookman Old Style" w:hAnsi="Bookman Old Style" w:cs="Bookman Old Style"/>
          <w:sz w:val="24"/>
          <w:szCs w:val="24"/>
        </w:rPr>
        <w:t xml:space="preserve">, </w:t>
      </w:r>
      <m:oMath>
        <m:r>
          <w:rPr>
            <w:rFonts w:ascii="Cambria Math" w:eastAsia="Cambria Math" w:hAnsi="Cambria Math" w:cs="Cambria Math"/>
            <w:sz w:val="24"/>
            <w:szCs w:val="24"/>
          </w:rPr>
          <m:t>A=</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2,5</m:t>
            </m:r>
          </m:e>
        </m:d>
      </m:oMath>
      <w:r>
        <w:rPr>
          <w:rFonts w:ascii="Bookman Old Style" w:eastAsia="Bookman Old Style" w:hAnsi="Bookman Old Style" w:cs="Bookman Old Style"/>
          <w:sz w:val="24"/>
          <w:szCs w:val="24"/>
        </w:rPr>
        <w:t xml:space="preserve"> y </w:t>
      </w:r>
      <m:oMath>
        <m:r>
          <w:rPr>
            <w:rFonts w:ascii="Cambria Math" w:eastAsia="Cambria Math" w:hAnsi="Cambria Math" w:cs="Cambria Math"/>
            <w:sz w:val="24"/>
            <w:szCs w:val="24"/>
          </w:rPr>
          <m:t>B=</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1,5</m:t>
            </m:r>
          </m:e>
        </m:d>
      </m:oMath>
      <w:r>
        <w:rPr>
          <w:rFonts w:ascii="Bookman Old Style" w:eastAsia="Bookman Old Style" w:hAnsi="Bookman Old Style" w:cs="Bookman Old Style"/>
          <w:sz w:val="24"/>
          <w:szCs w:val="24"/>
        </w:rPr>
        <w:t xml:space="preserve"> Escriba por extensión el conjunto resultante de las siguientes operaciones</w:t>
      </w:r>
    </w:p>
    <w:tbl>
      <w:tblPr>
        <w:tblStyle w:val="afff8"/>
        <w:tblW w:w="810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66"/>
        <w:gridCol w:w="2720"/>
        <w:gridCol w:w="2722"/>
      </w:tblGrid>
      <w:tr w:rsidR="000D6E76">
        <w:tc>
          <w:tcPr>
            <w:tcW w:w="2666" w:type="dxa"/>
          </w:tcPr>
          <w:p w:rsidR="000D6E76" w:rsidRDefault="00354C68">
            <w:pPr>
              <w:jc w:val="center"/>
              <w:rPr>
                <w:rFonts w:ascii="Cambria Math" w:eastAsia="Cambria Math" w:hAnsi="Cambria Math" w:cs="Cambria Math"/>
                <w:color w:val="000000"/>
                <w:sz w:val="24"/>
                <w:szCs w:val="24"/>
              </w:rPr>
            </w:pPr>
            <m:oMathPara>
              <m:oMath>
                <m:bar>
                  <m:barPr>
                    <m:ctrlPr>
                      <w:rPr>
                        <w:rFonts w:ascii="Cambria Math" w:eastAsia="Cambria Math" w:hAnsi="Cambria Math" w:cs="Cambria Math"/>
                        <w:color w:val="000000"/>
                        <w:sz w:val="24"/>
                        <w:szCs w:val="24"/>
                      </w:rPr>
                    </m:ctrlPr>
                  </m:barPr>
                  <m:e>
                    <m:r>
                      <w:rPr>
                        <w:rFonts w:ascii="Cambria Math" w:eastAsia="Cambria Math" w:hAnsi="Cambria Math" w:cs="Cambria Math"/>
                        <w:color w:val="000000"/>
                        <w:sz w:val="24"/>
                        <w:szCs w:val="24"/>
                      </w:rPr>
                      <m:t>A</m:t>
                    </m:r>
                  </m:e>
                </m:bar>
              </m:oMath>
            </m:oMathPara>
          </w:p>
        </w:tc>
        <w:tc>
          <w:tcPr>
            <w:tcW w:w="2720" w:type="dxa"/>
          </w:tcPr>
          <w:p w:rsidR="000D6E76" w:rsidRDefault="00354C68">
            <w:pPr>
              <w:jc w:val="center"/>
              <w:rPr>
                <w:rFonts w:ascii="Cambria Math" w:eastAsia="Cambria Math" w:hAnsi="Cambria Math" w:cs="Cambria Math"/>
                <w:color w:val="000000"/>
                <w:sz w:val="24"/>
                <w:szCs w:val="24"/>
              </w:rPr>
            </w:pPr>
            <m:oMathPara>
              <m:oMath>
                <m:bar>
                  <m:barPr>
                    <m:ctrlPr>
                      <w:rPr>
                        <w:rFonts w:ascii="Cambria Math" w:eastAsia="Cambria Math" w:hAnsi="Cambria Math" w:cs="Cambria Math"/>
                        <w:color w:val="000000"/>
                        <w:sz w:val="24"/>
                        <w:szCs w:val="24"/>
                      </w:rPr>
                    </m:ctrlPr>
                  </m:barPr>
                  <m:e>
                    <m:r>
                      <w:rPr>
                        <w:rFonts w:ascii="Cambria Math" w:eastAsia="Cambria Math" w:hAnsi="Cambria Math" w:cs="Cambria Math"/>
                        <w:color w:val="000000"/>
                        <w:sz w:val="24"/>
                        <w:szCs w:val="24"/>
                      </w:rPr>
                      <m:t>A∪B</m:t>
                    </m:r>
                  </m:e>
                </m:bar>
              </m:oMath>
            </m:oMathPara>
          </w:p>
        </w:tc>
        <w:tc>
          <w:tcPr>
            <w:tcW w:w="2722" w:type="dxa"/>
          </w:tcPr>
          <w:p w:rsidR="000D6E76" w:rsidRDefault="00354C68">
            <w:pPr>
              <w:jc w:val="center"/>
              <w:rPr>
                <w:rFonts w:ascii="Cambria Math" w:eastAsia="Cambria Math" w:hAnsi="Cambria Math" w:cs="Cambria Math"/>
                <w:color w:val="000000"/>
                <w:sz w:val="24"/>
                <w:szCs w:val="24"/>
              </w:rPr>
            </w:pPr>
            <m:oMathPara>
              <m:oMath>
                <m:bar>
                  <m:barPr>
                    <m:ctrlPr>
                      <w:rPr>
                        <w:rFonts w:ascii="Cambria Math" w:eastAsia="Cambria Math" w:hAnsi="Cambria Math" w:cs="Cambria Math"/>
                        <w:color w:val="000000"/>
                        <w:sz w:val="24"/>
                        <w:szCs w:val="24"/>
                      </w:rPr>
                    </m:ctrlPr>
                  </m:barPr>
                  <m:e>
                    <m:r>
                      <w:rPr>
                        <w:rFonts w:ascii="Cambria Math" w:eastAsia="Cambria Math" w:hAnsi="Cambria Math" w:cs="Cambria Math"/>
                        <w:color w:val="000000"/>
                        <w:sz w:val="24"/>
                        <w:szCs w:val="24"/>
                      </w:rPr>
                      <m:t>B-A</m:t>
                    </m:r>
                  </m:e>
                </m:bar>
              </m:oMath>
            </m:oMathPara>
          </w:p>
        </w:tc>
      </w:tr>
    </w:tbl>
    <w:p w:rsidR="000D6E76" w:rsidRDefault="000D6E76">
      <w:pPr>
        <w:spacing w:after="0" w:line="240" w:lineRule="auto"/>
        <w:jc w:val="both"/>
        <w:rPr>
          <w:rFonts w:ascii="Bookman Old Style" w:eastAsia="Bookman Old Style" w:hAnsi="Bookman Old Style" w:cs="Bookman Old Style"/>
          <w:sz w:val="24"/>
          <w:szCs w:val="24"/>
        </w:rPr>
      </w:pPr>
    </w:p>
    <w:tbl>
      <w:tblPr>
        <w:tblStyle w:val="afff9"/>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0D6E76">
        <w:tc>
          <w:tcPr>
            <w:tcW w:w="8828" w:type="dxa"/>
          </w:tcPr>
          <w:p w:rsidR="000D6E76" w:rsidRDefault="00354C68">
            <w:pPr>
              <w:jc w:val="center"/>
              <w:rPr>
                <w:rFonts w:ascii="Cambria Math" w:eastAsia="Cambria Math" w:hAnsi="Cambria Math" w:cs="Cambria Math"/>
                <w:sz w:val="24"/>
                <w:szCs w:val="24"/>
              </w:rPr>
            </w:pPr>
            <m:oMathPara>
              <m:oMath>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m:t>
                    </m:r>
                  </m:e>
                </m:bar>
                <m:r>
                  <w:rPr>
                    <w:rFonts w:ascii="Cambria Math" w:eastAsia="Cambria Math" w:hAnsi="Cambria Math" w:cs="Cambria Math"/>
                    <w:sz w:val="24"/>
                    <w:szCs w:val="24"/>
                  </w:rPr>
                  <m:t>={1,3,4}</m:t>
                </m:r>
              </m:oMath>
            </m:oMathPara>
          </w:p>
        </w:tc>
      </w:tr>
      <w:tr w:rsidR="000D6E76">
        <w:tc>
          <w:tcPr>
            <w:tcW w:w="8828" w:type="dxa"/>
          </w:tcPr>
          <w:p w:rsidR="000D6E76" w:rsidRDefault="00354C68">
            <w:pPr>
              <w:jc w:val="center"/>
              <w:rPr>
                <w:rFonts w:ascii="Cambria Math" w:eastAsia="Cambria Math" w:hAnsi="Cambria Math" w:cs="Cambria Math"/>
                <w:sz w:val="24"/>
                <w:szCs w:val="24"/>
              </w:rPr>
            </w:pPr>
            <m:oMathPara>
              <m:oMath>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A∪B</m:t>
                    </m:r>
                  </m:e>
                </m:bar>
                <m:r>
                  <w:rPr>
                    <w:rFonts w:ascii="Cambria Math" w:eastAsia="Cambria Math" w:hAnsi="Cambria Math" w:cs="Cambria Math"/>
                    <w:sz w:val="24"/>
                    <w:szCs w:val="24"/>
                  </w:rPr>
                  <m:t>={3,4}</m:t>
                </m:r>
              </m:oMath>
            </m:oMathPara>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Nota: primero encuentre la unión entre los dos conjuntos propuestos y luego su complemento con el universo</w:t>
            </w:r>
          </w:p>
        </w:tc>
      </w:tr>
      <w:tr w:rsidR="000D6E76">
        <w:tc>
          <w:tcPr>
            <w:tcW w:w="8828" w:type="dxa"/>
          </w:tcPr>
          <w:p w:rsidR="000D6E76" w:rsidRDefault="00354C68">
            <w:pPr>
              <w:jc w:val="center"/>
              <w:rPr>
                <w:rFonts w:ascii="Cambria Math" w:eastAsia="Cambria Math" w:hAnsi="Cambria Math" w:cs="Cambria Math"/>
                <w:sz w:val="24"/>
                <w:szCs w:val="24"/>
              </w:rPr>
            </w:pPr>
            <m:oMathPara>
              <m:oMath>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B-A</m:t>
                    </m:r>
                  </m:e>
                </m:bar>
                <m:r>
                  <w:rPr>
                    <w:rFonts w:ascii="Cambria Math" w:eastAsia="Cambria Math" w:hAnsi="Cambria Math" w:cs="Cambria Math"/>
                    <w:sz w:val="24"/>
                    <w:szCs w:val="24"/>
                  </w:rPr>
                  <m:t>={2, 3, 4, 5}</m:t>
                </m:r>
              </m:oMath>
            </m:oMathPara>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Nota: primero realice la operación de diferencia entre los dos conjuntos y luego obtenga el complemento.</w:t>
            </w:r>
          </w:p>
        </w:tc>
      </w:tr>
    </w:tbl>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numPr>
          <w:ilvl w:val="2"/>
          <w:numId w:val="6"/>
        </w:numPr>
        <w:pBdr>
          <w:top w:val="nil"/>
          <w:left w:val="nil"/>
          <w:bottom w:val="nil"/>
          <w:right w:val="nil"/>
          <w:between w:val="nil"/>
        </w:pBd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Si </w:t>
      </w:r>
      <m:oMath>
        <m:r>
          <w:rPr>
            <w:rFonts w:ascii="Cambria Math" w:eastAsia="Cambria Math" w:hAnsi="Cambria Math" w:cs="Cambria Math"/>
            <w:color w:val="000000"/>
            <w:sz w:val="24"/>
            <w:szCs w:val="24"/>
          </w:rPr>
          <m:t>u=</m:t>
        </m:r>
        <m:d>
          <m:dPr>
            <m:begChr m:val="{"/>
            <m:endChr m:val="}"/>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0,2,4,6,8,9</m:t>
            </m:r>
          </m:e>
        </m:d>
      </m:oMath>
      <w:r>
        <w:rPr>
          <w:rFonts w:ascii="Bookman Old Style" w:eastAsia="Bookman Old Style" w:hAnsi="Bookman Old Style" w:cs="Bookman Old Style"/>
          <w:color w:val="000000"/>
          <w:sz w:val="24"/>
          <w:szCs w:val="24"/>
        </w:rPr>
        <w:t xml:space="preserve">, </w:t>
      </w:r>
      <m:oMath>
        <m:r>
          <w:rPr>
            <w:rFonts w:ascii="Cambria Math" w:eastAsia="Cambria Math" w:hAnsi="Cambria Math" w:cs="Cambria Math"/>
            <w:color w:val="000000"/>
            <w:sz w:val="24"/>
            <w:szCs w:val="24"/>
          </w:rPr>
          <m:t>A=</m:t>
        </m:r>
        <m:d>
          <m:dPr>
            <m:begChr m:val="{"/>
            <m:endChr m:val="}"/>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0,2,8</m:t>
            </m:r>
          </m:e>
        </m:d>
      </m:oMath>
      <w:r>
        <w:rPr>
          <w:rFonts w:ascii="Bookman Old Style" w:eastAsia="Bookman Old Style" w:hAnsi="Bookman Old Style" w:cs="Bookman Old Style"/>
          <w:color w:val="000000"/>
          <w:sz w:val="24"/>
          <w:szCs w:val="24"/>
        </w:rPr>
        <w:t xml:space="preserve"> , </w:t>
      </w:r>
      <m:oMath>
        <m:r>
          <w:rPr>
            <w:rFonts w:ascii="Cambria Math" w:eastAsia="Cambria Math" w:hAnsi="Cambria Math" w:cs="Cambria Math"/>
            <w:color w:val="000000"/>
            <w:sz w:val="24"/>
            <w:szCs w:val="24"/>
          </w:rPr>
          <m:t>B=</m:t>
        </m:r>
        <m:d>
          <m:dPr>
            <m:begChr m:val="{"/>
            <m:endChr m:val="}"/>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2,8,9</m:t>
            </m:r>
          </m:e>
        </m:d>
      </m:oMath>
      <w:r>
        <w:rPr>
          <w:rFonts w:ascii="Bookman Old Style" w:eastAsia="Bookman Old Style" w:hAnsi="Bookman Old Style" w:cs="Bookman Old Style"/>
          <w:color w:val="000000"/>
          <w:sz w:val="24"/>
          <w:szCs w:val="24"/>
        </w:rPr>
        <w:t xml:space="preserve"> y </w:t>
      </w:r>
      <m:oMath>
        <m:r>
          <w:rPr>
            <w:rFonts w:ascii="Cambria Math" w:eastAsia="Cambria Math" w:hAnsi="Cambria Math" w:cs="Cambria Math"/>
            <w:color w:val="000000"/>
            <w:sz w:val="24"/>
            <w:szCs w:val="24"/>
          </w:rPr>
          <m:t>C=</m:t>
        </m:r>
        <m:d>
          <m:dPr>
            <m:begChr m:val="{"/>
            <m:endChr m:val="}"/>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0,4,8,9</m:t>
            </m:r>
          </m:e>
        </m:d>
      </m:oMath>
      <w:r>
        <w:rPr>
          <w:rFonts w:ascii="Bookman Old Style" w:eastAsia="Bookman Old Style" w:hAnsi="Bookman Old Style" w:cs="Bookman Old Style"/>
          <w:color w:val="000000"/>
          <w:sz w:val="24"/>
          <w:szCs w:val="24"/>
        </w:rPr>
        <w:t xml:space="preserve">,  </w:t>
      </w:r>
    </w:p>
    <w:p w:rsidR="000D6E76" w:rsidRDefault="006E1018">
      <w:pPr>
        <w:jc w:val="center"/>
        <w:rPr>
          <w:rFonts w:ascii="Cambria Math" w:eastAsia="Cambria Math" w:hAnsi="Cambria Math" w:cs="Cambria Math"/>
          <w:sz w:val="24"/>
          <w:szCs w:val="24"/>
        </w:rPr>
      </w:pPr>
      <w:r>
        <w:rPr>
          <w:rFonts w:ascii="Bookman Old Style" w:eastAsia="Bookman Old Style" w:hAnsi="Bookman Old Style" w:cs="Bookman Old Style"/>
          <w:sz w:val="24"/>
          <w:szCs w:val="24"/>
        </w:rPr>
        <w:t xml:space="preserve">Calcule </w:t>
      </w:r>
      <w:r>
        <w:rPr>
          <w:rFonts w:ascii="Bookman Old Style" w:eastAsia="Bookman Old Style" w:hAnsi="Bookman Old Style" w:cs="Bookman Old Style"/>
          <w:sz w:val="24"/>
          <w:szCs w:val="24"/>
        </w:rPr>
        <w:br/>
      </w:r>
      <m:oMathPara>
        <m:oMath>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A∩B</m:t>
              </m:r>
            </m:e>
          </m:bar>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A△C</m:t>
              </m:r>
            </m:e>
          </m:d>
        </m:oMath>
      </m:oMathPara>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lastRenderedPageBreak/>
        <w:t xml:space="preserve">1-Primero encontrar la intersección entre A y B y luego el complemento: </w:t>
      </w:r>
    </w:p>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A∩B={2, 8}</m:t>
          </m:r>
        </m:oMath>
      </m:oMathPara>
    </w:p>
    <w:p w:rsidR="000D6E76" w:rsidRDefault="00354C68">
      <w:pPr>
        <w:jc w:val="center"/>
        <w:rPr>
          <w:rFonts w:ascii="Cambria Math" w:eastAsia="Cambria Math" w:hAnsi="Cambria Math" w:cs="Cambria Math"/>
          <w:sz w:val="24"/>
          <w:szCs w:val="24"/>
        </w:rPr>
      </w:pPr>
      <m:oMathPara>
        <m:oMath>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A∩B</m:t>
              </m:r>
            </m:e>
          </m:bar>
          <m:r>
            <w:rPr>
              <w:rFonts w:ascii="Cambria Math" w:eastAsia="Cambria Math" w:hAnsi="Cambria Math" w:cs="Cambria Math"/>
              <w:sz w:val="24"/>
              <w:szCs w:val="24"/>
            </w:rPr>
            <m:t>={0,4,6,9}</m:t>
          </m:r>
        </m:oMath>
      </m:oMathPara>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2- Realizar la diferencia simétrica </w:t>
      </w:r>
    </w:p>
    <w:p w:rsidR="000D6E76" w:rsidRDefault="00354C68">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A△C</m:t>
              </m:r>
            </m:e>
          </m:d>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A-C</m:t>
              </m:r>
            </m:e>
          </m:d>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C-A</m:t>
              </m:r>
            </m:e>
          </m:d>
          <m:r>
            <w:rPr>
              <w:rFonts w:ascii="Cambria Math" w:eastAsia="Cambria Math" w:hAnsi="Cambria Math" w:cs="Cambria Math"/>
              <w:sz w:val="24"/>
              <w:szCs w:val="24"/>
            </w:rPr>
            <m:t>=</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2</m:t>
              </m:r>
            </m:e>
          </m:d>
          <m:r>
            <w:rPr>
              <w:rFonts w:ascii="Cambria Math" w:eastAsia="Cambria Math" w:hAnsi="Cambria Math" w:cs="Cambria Math"/>
              <w:sz w:val="24"/>
              <w:szCs w:val="24"/>
            </w:rPr>
            <m:t>∪</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4,9</m:t>
              </m:r>
            </m:e>
          </m:d>
          <m:r>
            <w:rPr>
              <w:rFonts w:ascii="Cambria Math" w:eastAsia="Cambria Math" w:hAnsi="Cambria Math" w:cs="Cambria Math"/>
              <w:sz w:val="24"/>
              <w:szCs w:val="24"/>
            </w:rPr>
            <m:t>={2,4,9}</m:t>
          </m:r>
        </m:oMath>
      </m:oMathPara>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3-Diferencia entre el primer término y el segundo</w:t>
      </w:r>
    </w:p>
    <w:p w:rsidR="000D6E76" w:rsidRDefault="00354C68">
      <w:pPr>
        <w:jc w:val="center"/>
        <w:rPr>
          <w:rFonts w:ascii="Cambria Math" w:eastAsia="Cambria Math" w:hAnsi="Cambria Math" w:cs="Cambria Math"/>
          <w:sz w:val="24"/>
          <w:szCs w:val="24"/>
        </w:rPr>
      </w:pPr>
      <m:oMathPara>
        <m:oMath>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A∩B</m:t>
              </m:r>
            </m:e>
          </m:bar>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A△C</m:t>
              </m:r>
            </m:e>
          </m:d>
          <m:r>
            <w:rPr>
              <w:rFonts w:ascii="Cambria Math" w:eastAsia="Cambria Math" w:hAnsi="Cambria Math" w:cs="Cambria Math"/>
              <w:sz w:val="24"/>
              <w:szCs w:val="24"/>
            </w:rPr>
            <m:t>={0,6}</m:t>
          </m:r>
        </m:oMath>
      </m:oMathPara>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pStyle w:val="Ttulo1"/>
        <w:rPr>
          <w:rFonts w:ascii="Bookman Old Style" w:eastAsia="Bookman Old Style" w:hAnsi="Bookman Old Style" w:cs="Bookman Old Style"/>
        </w:rPr>
      </w:pPr>
      <w:bookmarkStart w:id="46" w:name="_heading=h.3tbugp1" w:colFirst="0" w:colLast="0"/>
      <w:bookmarkEnd w:id="46"/>
      <w:r>
        <w:rPr>
          <w:rFonts w:ascii="Bookman Old Style" w:eastAsia="Bookman Old Style" w:hAnsi="Bookman Old Style" w:cs="Bookman Old Style"/>
        </w:rPr>
        <w:lastRenderedPageBreak/>
        <w:t>IV-Bibliografía</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Murillo, José A. – Matemática para la computación – Editorial </w:t>
      </w:r>
      <w:proofErr w:type="spellStart"/>
      <w:r>
        <w:rPr>
          <w:rFonts w:ascii="Bookman Old Style" w:eastAsia="Bookman Old Style" w:hAnsi="Bookman Old Style" w:cs="Bookman Old Style"/>
          <w:sz w:val="24"/>
          <w:szCs w:val="24"/>
        </w:rPr>
        <w:t>Alfaomega</w:t>
      </w:r>
      <w:proofErr w:type="spellEnd"/>
      <w:r>
        <w:rPr>
          <w:rFonts w:ascii="Bookman Old Style" w:eastAsia="Bookman Old Style" w:hAnsi="Bookman Old Style" w:cs="Bookman Old Style"/>
          <w:sz w:val="24"/>
          <w:szCs w:val="24"/>
        </w:rPr>
        <w:t xml:space="preserve"> - 2009</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Pérez Raposo, Álvaro- Lógica, conjuntos, relaciones y funciones-Universidad Politécnica de Madrid- Publicaciones Electrónicas-Sociedad Matemática Mexicana-2010</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T. </w:t>
      </w:r>
      <w:proofErr w:type="spellStart"/>
      <w:r>
        <w:rPr>
          <w:rFonts w:ascii="Bookman Old Style" w:eastAsia="Bookman Old Style" w:hAnsi="Bookman Old Style" w:cs="Bookman Old Style"/>
          <w:sz w:val="24"/>
          <w:szCs w:val="24"/>
        </w:rPr>
        <w:t>Veerarajan</w:t>
      </w:r>
      <w:proofErr w:type="spellEnd"/>
      <w:r>
        <w:rPr>
          <w:rFonts w:ascii="Bookman Old Style" w:eastAsia="Bookman Old Style" w:hAnsi="Bookman Old Style" w:cs="Bookman Old Style"/>
          <w:sz w:val="24"/>
          <w:szCs w:val="24"/>
        </w:rPr>
        <w:t xml:space="preserve">-Matemáticas discretas Con teoría de gráficas y combinatoria-McGraw-Hill </w:t>
      </w:r>
      <w:proofErr w:type="spellStart"/>
      <w:r>
        <w:rPr>
          <w:rFonts w:ascii="Bookman Old Style" w:eastAsia="Bookman Old Style" w:hAnsi="Bookman Old Style" w:cs="Bookman Old Style"/>
          <w:sz w:val="24"/>
          <w:szCs w:val="24"/>
        </w:rPr>
        <w:t>Interamerciana</w:t>
      </w:r>
      <w:proofErr w:type="spellEnd"/>
      <w:r>
        <w:rPr>
          <w:rFonts w:ascii="Bookman Old Style" w:eastAsia="Bookman Old Style" w:hAnsi="Bookman Old Style" w:cs="Bookman Old Style"/>
          <w:sz w:val="24"/>
          <w:szCs w:val="24"/>
        </w:rPr>
        <w:t>-México D.F- 2008.</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Juan Diego </w:t>
      </w:r>
      <w:proofErr w:type="spellStart"/>
      <w:r>
        <w:rPr>
          <w:rFonts w:ascii="Bookman Old Style" w:eastAsia="Bookman Old Style" w:hAnsi="Bookman Old Style" w:cs="Bookman Old Style"/>
          <w:sz w:val="24"/>
          <w:szCs w:val="24"/>
        </w:rPr>
        <w:t>Borchert</w:t>
      </w:r>
      <w:proofErr w:type="spellEnd"/>
      <w:r>
        <w:rPr>
          <w:rFonts w:ascii="Bookman Old Style" w:eastAsia="Bookman Old Style" w:hAnsi="Bookman Old Style" w:cs="Bookman Old Style"/>
          <w:sz w:val="24"/>
          <w:szCs w:val="24"/>
        </w:rPr>
        <w:t xml:space="preserve"> - </w:t>
      </w:r>
      <w:proofErr w:type="spellStart"/>
      <w:r>
        <w:rPr>
          <w:rFonts w:ascii="Bookman Old Style" w:eastAsia="Bookman Old Style" w:hAnsi="Bookman Old Style" w:cs="Bookman Old Style"/>
          <w:sz w:val="24"/>
          <w:szCs w:val="24"/>
        </w:rPr>
        <w:t>Jorgelina</w:t>
      </w:r>
      <w:proofErr w:type="spellEnd"/>
      <w:r>
        <w:rPr>
          <w:rFonts w:ascii="Bookman Old Style" w:eastAsia="Bookman Old Style" w:hAnsi="Bookman Old Style" w:cs="Bookman Old Style"/>
          <w:sz w:val="24"/>
          <w:szCs w:val="24"/>
        </w:rPr>
        <w:t xml:space="preserve"> Carrizo y Lucía Sarmiento. 2017. Curso Nivelación MATEMÁTICA. Universidad Nacional de San Juan-Facultad de Filosofía, Humanidades y Artes-Departamento de Matemática.</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sz w:val="24"/>
          <w:szCs w:val="24"/>
        </w:rPr>
        <w:t>Marilina</w:t>
      </w:r>
      <w:proofErr w:type="spellEnd"/>
      <w:r>
        <w:rPr>
          <w:rFonts w:ascii="Bookman Old Style" w:eastAsia="Bookman Old Style" w:hAnsi="Bookman Old Style" w:cs="Bookman Old Style"/>
          <w:sz w:val="24"/>
          <w:szCs w:val="24"/>
        </w:rPr>
        <w:t xml:space="preserve"> Carena.2019. Manual de matemática preuniversitaria1a ed. Santa Fe: Ediciones UNL, 2019.Libro digital, PDF - (Cátedra). Archivo Digital: descarga y online. ISBN 978-987-749-132-6</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rPr>
          <w:rFonts w:ascii="Cambria" w:eastAsia="Cambria" w:hAnsi="Cambria" w:cs="Cambria"/>
          <w:color w:val="000000"/>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Cambria" w:eastAsia="Cambria" w:hAnsi="Cambria" w:cs="Cambria"/>
          <w:color w:val="000000"/>
          <w:sz w:val="24"/>
          <w:szCs w:val="24"/>
        </w:rPr>
        <w:t xml:space="preserve"> </w:t>
      </w:r>
      <w:r>
        <w:rPr>
          <w:rFonts w:ascii="Bookman Old Style" w:eastAsia="Bookman Old Style" w:hAnsi="Bookman Old Style" w:cs="Bookman Old Style"/>
          <w:sz w:val="24"/>
          <w:szCs w:val="24"/>
        </w:rPr>
        <w:t>Curso de Ingreso 2019.Conceptos de Organización de Computadoras. Dirección de Articulación e ingreso. Secretaría Académica. Facultad de Informática.2019. Universidad Nacional de La Plata.</w:t>
      </w:r>
    </w:p>
    <w:sectPr w:rsidR="000D6E76" w:rsidSect="001A3884">
      <w:headerReference w:type="default" r:id="rId21"/>
      <w:footerReference w:type="default" r:id="rId22"/>
      <w:pgSz w:w="12240" w:h="15840"/>
      <w:pgMar w:top="993" w:right="1701" w:bottom="851"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6E7E" w:rsidRDefault="000E6E7E">
      <w:pPr>
        <w:spacing w:after="0" w:line="240" w:lineRule="auto"/>
      </w:pPr>
      <w:r>
        <w:separator/>
      </w:r>
    </w:p>
  </w:endnote>
  <w:endnote w:type="continuationSeparator" w:id="0">
    <w:p w:rsidR="000E6E7E" w:rsidRDefault="000E6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NimbusRomNo9L-Regu">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4C68" w:rsidRDefault="00354C68">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1A3884">
      <w:rPr>
        <w:noProof/>
        <w:color w:val="000000"/>
      </w:rPr>
      <w:t>25</w:t>
    </w:r>
    <w:r>
      <w:rPr>
        <w:color w:val="000000"/>
      </w:rPr>
      <w:fldChar w:fldCharType="end"/>
    </w:r>
  </w:p>
  <w:p w:rsidR="00354C68" w:rsidRDefault="00354C68">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6E7E" w:rsidRDefault="000E6E7E">
      <w:pPr>
        <w:spacing w:after="0" w:line="240" w:lineRule="auto"/>
      </w:pPr>
      <w:r>
        <w:separator/>
      </w:r>
    </w:p>
  </w:footnote>
  <w:footnote w:type="continuationSeparator" w:id="0">
    <w:p w:rsidR="000E6E7E" w:rsidRDefault="000E6E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4C68" w:rsidRDefault="00354C68">
    <w:pPr>
      <w:pBdr>
        <w:top w:val="nil"/>
        <w:left w:val="nil"/>
        <w:bottom w:val="nil"/>
        <w:right w:val="nil"/>
        <w:between w:val="nil"/>
      </w:pBdr>
      <w:tabs>
        <w:tab w:val="center" w:pos="4252"/>
        <w:tab w:val="right" w:pos="8504"/>
      </w:tabs>
      <w:spacing w:after="0" w:line="240" w:lineRule="auto"/>
      <w:jc w:val="right"/>
      <w:rPr>
        <w:color w:val="000000"/>
      </w:rPr>
    </w:pPr>
  </w:p>
  <w:tbl>
    <w:tblPr>
      <w:tblStyle w:val="afffa"/>
      <w:tblW w:w="8685"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395"/>
      <w:gridCol w:w="7290"/>
    </w:tblGrid>
    <w:tr w:rsidR="00354C68">
      <w:tc>
        <w:tcPr>
          <w:tcW w:w="1395" w:type="dxa"/>
        </w:tcPr>
        <w:p w:rsidR="00354C68" w:rsidRDefault="00354C68"/>
      </w:tc>
      <w:tc>
        <w:tcPr>
          <w:tcW w:w="7290" w:type="dxa"/>
        </w:tcPr>
        <w:p w:rsidR="00354C68" w:rsidRDefault="00354C68">
          <w:pPr>
            <w:rPr>
              <w:rFonts w:ascii="Cambria" w:eastAsia="Cambria" w:hAnsi="Cambria" w:cs="Cambria"/>
              <w:b/>
            </w:rPr>
          </w:pPr>
          <w:r>
            <w:rPr>
              <w:rFonts w:ascii="Cambria" w:eastAsia="Cambria" w:hAnsi="Cambria" w:cs="Cambria"/>
              <w:b/>
            </w:rPr>
            <w:t>TECNICATURA UNIVERSITARIA EN PROGRAMACIÓN</w:t>
          </w:r>
        </w:p>
        <w:p w:rsidR="00354C68" w:rsidRDefault="00354C68">
          <w:pPr>
            <w:jc w:val="center"/>
            <w:rPr>
              <w:rFonts w:ascii="Cambria" w:eastAsia="Cambria" w:hAnsi="Cambria" w:cs="Cambria"/>
            </w:rPr>
          </w:pPr>
          <w:r>
            <w:rPr>
              <w:rFonts w:ascii="Cambria" w:eastAsia="Cambria" w:hAnsi="Cambria" w:cs="Cambria"/>
            </w:rPr>
            <w:t xml:space="preserve">      </w:t>
          </w:r>
        </w:p>
      </w:tc>
    </w:tr>
  </w:tbl>
  <w:p w:rsidR="00354C68" w:rsidRDefault="00354C68">
    <w:pPr>
      <w:pBdr>
        <w:top w:val="nil"/>
        <w:left w:val="nil"/>
        <w:bottom w:val="nil"/>
        <w:right w:val="nil"/>
        <w:between w:val="nil"/>
      </w:pBdr>
      <w:tabs>
        <w:tab w:val="center" w:pos="4252"/>
        <w:tab w:val="right" w:pos="8504"/>
      </w:tabs>
      <w:spacing w:after="0" w:line="240" w:lineRule="auto"/>
      <w:jc w:val="right"/>
      <w:rPr>
        <w:color w:val="000000"/>
      </w:rPr>
    </w:pPr>
  </w:p>
  <w:p w:rsidR="00354C68" w:rsidRDefault="00354C68">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F56D8"/>
    <w:multiLevelType w:val="multilevel"/>
    <w:tmpl w:val="DFCAE34C"/>
    <w:lvl w:ilvl="0">
      <w:start w:val="3"/>
      <w:numFmt w:val="decimal"/>
      <w:lvlText w:val="%1"/>
      <w:lvlJc w:val="left"/>
      <w:pPr>
        <w:ind w:left="480" w:hanging="480"/>
      </w:pPr>
    </w:lvl>
    <w:lvl w:ilvl="1">
      <w:start w:val="5"/>
      <w:numFmt w:val="decimal"/>
      <w:lvlText w:val="%1.%2"/>
      <w:lvlJc w:val="left"/>
      <w:pPr>
        <w:ind w:left="480" w:hanging="480"/>
      </w:pPr>
    </w:lvl>
    <w:lvl w:ilvl="2">
      <w:start w:val="4"/>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nsid w:val="0DF105BE"/>
    <w:multiLevelType w:val="multilevel"/>
    <w:tmpl w:val="1436D226"/>
    <w:lvl w:ilvl="0">
      <w:start w:val="1"/>
      <w:numFmt w:val="bullet"/>
      <w:lvlText w:val="❖"/>
      <w:lvlJc w:val="left"/>
      <w:pPr>
        <w:ind w:left="800" w:hanging="360"/>
      </w:pPr>
      <w:rPr>
        <w:rFonts w:ascii="Noto Sans Symbols" w:eastAsia="Noto Sans Symbols" w:hAnsi="Noto Sans Symbols" w:cs="Noto Sans Symbols"/>
      </w:rPr>
    </w:lvl>
    <w:lvl w:ilvl="1">
      <w:start w:val="1"/>
      <w:numFmt w:val="bullet"/>
      <w:lvlText w:val="o"/>
      <w:lvlJc w:val="left"/>
      <w:pPr>
        <w:ind w:left="1520" w:hanging="360"/>
      </w:pPr>
      <w:rPr>
        <w:rFonts w:ascii="Courier New" w:eastAsia="Courier New" w:hAnsi="Courier New" w:cs="Courier New"/>
      </w:rPr>
    </w:lvl>
    <w:lvl w:ilvl="2">
      <w:start w:val="1"/>
      <w:numFmt w:val="bullet"/>
      <w:lvlText w:val="▪"/>
      <w:lvlJc w:val="left"/>
      <w:pPr>
        <w:ind w:left="2240" w:hanging="360"/>
      </w:pPr>
      <w:rPr>
        <w:rFonts w:ascii="Noto Sans Symbols" w:eastAsia="Noto Sans Symbols" w:hAnsi="Noto Sans Symbols" w:cs="Noto Sans Symbols"/>
      </w:rPr>
    </w:lvl>
    <w:lvl w:ilvl="3">
      <w:start w:val="1"/>
      <w:numFmt w:val="bullet"/>
      <w:lvlText w:val="●"/>
      <w:lvlJc w:val="left"/>
      <w:pPr>
        <w:ind w:left="2960" w:hanging="360"/>
      </w:pPr>
      <w:rPr>
        <w:rFonts w:ascii="Noto Sans Symbols" w:eastAsia="Noto Sans Symbols" w:hAnsi="Noto Sans Symbols" w:cs="Noto Sans Symbols"/>
      </w:rPr>
    </w:lvl>
    <w:lvl w:ilvl="4">
      <w:start w:val="1"/>
      <w:numFmt w:val="bullet"/>
      <w:lvlText w:val="o"/>
      <w:lvlJc w:val="left"/>
      <w:pPr>
        <w:ind w:left="3680" w:hanging="360"/>
      </w:pPr>
      <w:rPr>
        <w:rFonts w:ascii="Courier New" w:eastAsia="Courier New" w:hAnsi="Courier New" w:cs="Courier New"/>
      </w:rPr>
    </w:lvl>
    <w:lvl w:ilvl="5">
      <w:start w:val="1"/>
      <w:numFmt w:val="bullet"/>
      <w:lvlText w:val="▪"/>
      <w:lvlJc w:val="left"/>
      <w:pPr>
        <w:ind w:left="4400" w:hanging="360"/>
      </w:pPr>
      <w:rPr>
        <w:rFonts w:ascii="Noto Sans Symbols" w:eastAsia="Noto Sans Symbols" w:hAnsi="Noto Sans Symbols" w:cs="Noto Sans Symbols"/>
      </w:rPr>
    </w:lvl>
    <w:lvl w:ilvl="6">
      <w:start w:val="1"/>
      <w:numFmt w:val="bullet"/>
      <w:lvlText w:val="●"/>
      <w:lvlJc w:val="left"/>
      <w:pPr>
        <w:ind w:left="5120" w:hanging="360"/>
      </w:pPr>
      <w:rPr>
        <w:rFonts w:ascii="Noto Sans Symbols" w:eastAsia="Noto Sans Symbols" w:hAnsi="Noto Sans Symbols" w:cs="Noto Sans Symbols"/>
      </w:rPr>
    </w:lvl>
    <w:lvl w:ilvl="7">
      <w:start w:val="1"/>
      <w:numFmt w:val="bullet"/>
      <w:lvlText w:val="o"/>
      <w:lvlJc w:val="left"/>
      <w:pPr>
        <w:ind w:left="5840" w:hanging="360"/>
      </w:pPr>
      <w:rPr>
        <w:rFonts w:ascii="Courier New" w:eastAsia="Courier New" w:hAnsi="Courier New" w:cs="Courier New"/>
      </w:rPr>
    </w:lvl>
    <w:lvl w:ilvl="8">
      <w:start w:val="1"/>
      <w:numFmt w:val="bullet"/>
      <w:lvlText w:val="▪"/>
      <w:lvlJc w:val="left"/>
      <w:pPr>
        <w:ind w:left="6560" w:hanging="360"/>
      </w:pPr>
      <w:rPr>
        <w:rFonts w:ascii="Noto Sans Symbols" w:eastAsia="Noto Sans Symbols" w:hAnsi="Noto Sans Symbols" w:cs="Noto Sans Symbols"/>
      </w:rPr>
    </w:lvl>
  </w:abstractNum>
  <w:abstractNum w:abstractNumId="2">
    <w:nsid w:val="15662586"/>
    <w:multiLevelType w:val="multilevel"/>
    <w:tmpl w:val="9BD49A44"/>
    <w:lvl w:ilvl="0">
      <w:start w:val="1"/>
      <w:numFmt w:val="lowerLetter"/>
      <w:lvlText w:val="%1)"/>
      <w:lvlJc w:val="left"/>
      <w:pPr>
        <w:ind w:left="2240" w:hanging="360"/>
      </w:pPr>
    </w:lvl>
    <w:lvl w:ilvl="1">
      <w:start w:val="1"/>
      <w:numFmt w:val="lowerLetter"/>
      <w:lvlText w:val="%2."/>
      <w:lvlJc w:val="left"/>
      <w:pPr>
        <w:ind w:left="2960" w:hanging="360"/>
      </w:pPr>
    </w:lvl>
    <w:lvl w:ilvl="2">
      <w:start w:val="1"/>
      <w:numFmt w:val="lowerRoman"/>
      <w:lvlText w:val="%3."/>
      <w:lvlJc w:val="right"/>
      <w:pPr>
        <w:ind w:left="3680" w:hanging="180"/>
      </w:pPr>
    </w:lvl>
    <w:lvl w:ilvl="3">
      <w:start w:val="1"/>
      <w:numFmt w:val="decimal"/>
      <w:lvlText w:val="%4."/>
      <w:lvlJc w:val="left"/>
      <w:pPr>
        <w:ind w:left="4400" w:hanging="360"/>
      </w:pPr>
    </w:lvl>
    <w:lvl w:ilvl="4">
      <w:start w:val="1"/>
      <w:numFmt w:val="lowerLetter"/>
      <w:lvlText w:val="%5."/>
      <w:lvlJc w:val="left"/>
      <w:pPr>
        <w:ind w:left="5120" w:hanging="360"/>
      </w:pPr>
    </w:lvl>
    <w:lvl w:ilvl="5">
      <w:start w:val="1"/>
      <w:numFmt w:val="lowerRoman"/>
      <w:lvlText w:val="%6."/>
      <w:lvlJc w:val="right"/>
      <w:pPr>
        <w:ind w:left="5840" w:hanging="180"/>
      </w:pPr>
    </w:lvl>
    <w:lvl w:ilvl="6">
      <w:start w:val="1"/>
      <w:numFmt w:val="decimal"/>
      <w:lvlText w:val="%7."/>
      <w:lvlJc w:val="left"/>
      <w:pPr>
        <w:ind w:left="6560" w:hanging="360"/>
      </w:pPr>
    </w:lvl>
    <w:lvl w:ilvl="7">
      <w:start w:val="1"/>
      <w:numFmt w:val="lowerLetter"/>
      <w:lvlText w:val="%8."/>
      <w:lvlJc w:val="left"/>
      <w:pPr>
        <w:ind w:left="7280" w:hanging="360"/>
      </w:pPr>
    </w:lvl>
    <w:lvl w:ilvl="8">
      <w:start w:val="1"/>
      <w:numFmt w:val="lowerRoman"/>
      <w:lvlText w:val="%9."/>
      <w:lvlJc w:val="right"/>
      <w:pPr>
        <w:ind w:left="8000" w:hanging="180"/>
      </w:pPr>
    </w:lvl>
  </w:abstractNum>
  <w:abstractNum w:abstractNumId="3">
    <w:nsid w:val="2B1754F1"/>
    <w:multiLevelType w:val="multilevel"/>
    <w:tmpl w:val="C512ECE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nsid w:val="322B4653"/>
    <w:multiLevelType w:val="multilevel"/>
    <w:tmpl w:val="45BEE0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6B570EA"/>
    <w:multiLevelType w:val="multilevel"/>
    <w:tmpl w:val="2C0424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D3A2BD9"/>
    <w:multiLevelType w:val="multilevel"/>
    <w:tmpl w:val="C7E89224"/>
    <w:lvl w:ilvl="0">
      <w:start w:val="1"/>
      <w:numFmt w:val="lowerLetter"/>
      <w:lvlText w:val="%1)"/>
      <w:lvlJc w:val="left"/>
      <w:pPr>
        <w:ind w:left="2240" w:hanging="360"/>
      </w:pPr>
    </w:lvl>
    <w:lvl w:ilvl="1">
      <w:start w:val="1"/>
      <w:numFmt w:val="lowerLetter"/>
      <w:lvlText w:val="%2."/>
      <w:lvlJc w:val="left"/>
      <w:pPr>
        <w:ind w:left="2960" w:hanging="360"/>
      </w:pPr>
    </w:lvl>
    <w:lvl w:ilvl="2">
      <w:start w:val="1"/>
      <w:numFmt w:val="lowerRoman"/>
      <w:lvlText w:val="%3."/>
      <w:lvlJc w:val="right"/>
      <w:pPr>
        <w:ind w:left="3680" w:hanging="180"/>
      </w:pPr>
    </w:lvl>
    <w:lvl w:ilvl="3">
      <w:start w:val="1"/>
      <w:numFmt w:val="decimal"/>
      <w:lvlText w:val="%4."/>
      <w:lvlJc w:val="left"/>
      <w:pPr>
        <w:ind w:left="4400" w:hanging="360"/>
      </w:pPr>
    </w:lvl>
    <w:lvl w:ilvl="4">
      <w:start w:val="1"/>
      <w:numFmt w:val="lowerLetter"/>
      <w:lvlText w:val="%5."/>
      <w:lvlJc w:val="left"/>
      <w:pPr>
        <w:ind w:left="5120" w:hanging="360"/>
      </w:pPr>
    </w:lvl>
    <w:lvl w:ilvl="5">
      <w:start w:val="1"/>
      <w:numFmt w:val="lowerRoman"/>
      <w:lvlText w:val="%6."/>
      <w:lvlJc w:val="right"/>
      <w:pPr>
        <w:ind w:left="5840" w:hanging="180"/>
      </w:pPr>
    </w:lvl>
    <w:lvl w:ilvl="6">
      <w:start w:val="1"/>
      <w:numFmt w:val="decimal"/>
      <w:lvlText w:val="%7."/>
      <w:lvlJc w:val="left"/>
      <w:pPr>
        <w:ind w:left="6560" w:hanging="360"/>
      </w:pPr>
    </w:lvl>
    <w:lvl w:ilvl="7">
      <w:start w:val="1"/>
      <w:numFmt w:val="lowerLetter"/>
      <w:lvlText w:val="%8."/>
      <w:lvlJc w:val="left"/>
      <w:pPr>
        <w:ind w:left="7280" w:hanging="360"/>
      </w:pPr>
    </w:lvl>
    <w:lvl w:ilvl="8">
      <w:start w:val="1"/>
      <w:numFmt w:val="lowerRoman"/>
      <w:lvlText w:val="%9."/>
      <w:lvlJc w:val="right"/>
      <w:pPr>
        <w:ind w:left="8000" w:hanging="180"/>
      </w:pPr>
    </w:lvl>
  </w:abstractNum>
  <w:abstractNum w:abstractNumId="7">
    <w:nsid w:val="3E7663BE"/>
    <w:multiLevelType w:val="multilevel"/>
    <w:tmpl w:val="99A006BE"/>
    <w:lvl w:ilvl="0">
      <w:start w:val="1"/>
      <w:numFmt w:val="bullet"/>
      <w:lvlText w:val="●"/>
      <w:lvlJc w:val="left"/>
      <w:pPr>
        <w:ind w:left="1520" w:hanging="360"/>
      </w:pPr>
      <w:rPr>
        <w:rFonts w:ascii="Noto Sans Symbols" w:eastAsia="Noto Sans Symbols" w:hAnsi="Noto Sans Symbols" w:cs="Noto Sans Symbols"/>
      </w:rPr>
    </w:lvl>
    <w:lvl w:ilvl="1">
      <w:start w:val="1"/>
      <w:numFmt w:val="bullet"/>
      <w:lvlText w:val="o"/>
      <w:lvlJc w:val="left"/>
      <w:pPr>
        <w:ind w:left="2240" w:hanging="360"/>
      </w:pPr>
      <w:rPr>
        <w:rFonts w:ascii="Courier New" w:eastAsia="Courier New" w:hAnsi="Courier New" w:cs="Courier New"/>
      </w:rPr>
    </w:lvl>
    <w:lvl w:ilvl="2">
      <w:start w:val="1"/>
      <w:numFmt w:val="bullet"/>
      <w:lvlText w:val="▪"/>
      <w:lvlJc w:val="left"/>
      <w:pPr>
        <w:ind w:left="2960" w:hanging="360"/>
      </w:pPr>
      <w:rPr>
        <w:rFonts w:ascii="Noto Sans Symbols" w:eastAsia="Noto Sans Symbols" w:hAnsi="Noto Sans Symbols" w:cs="Noto Sans Symbols"/>
      </w:rPr>
    </w:lvl>
    <w:lvl w:ilvl="3">
      <w:start w:val="1"/>
      <w:numFmt w:val="bullet"/>
      <w:lvlText w:val="●"/>
      <w:lvlJc w:val="left"/>
      <w:pPr>
        <w:ind w:left="3680" w:hanging="360"/>
      </w:pPr>
      <w:rPr>
        <w:rFonts w:ascii="Noto Sans Symbols" w:eastAsia="Noto Sans Symbols" w:hAnsi="Noto Sans Symbols" w:cs="Noto Sans Symbols"/>
      </w:rPr>
    </w:lvl>
    <w:lvl w:ilvl="4">
      <w:start w:val="1"/>
      <w:numFmt w:val="bullet"/>
      <w:lvlText w:val="o"/>
      <w:lvlJc w:val="left"/>
      <w:pPr>
        <w:ind w:left="4400" w:hanging="360"/>
      </w:pPr>
      <w:rPr>
        <w:rFonts w:ascii="Courier New" w:eastAsia="Courier New" w:hAnsi="Courier New" w:cs="Courier New"/>
      </w:rPr>
    </w:lvl>
    <w:lvl w:ilvl="5">
      <w:start w:val="1"/>
      <w:numFmt w:val="bullet"/>
      <w:lvlText w:val="▪"/>
      <w:lvlJc w:val="left"/>
      <w:pPr>
        <w:ind w:left="5120" w:hanging="360"/>
      </w:pPr>
      <w:rPr>
        <w:rFonts w:ascii="Noto Sans Symbols" w:eastAsia="Noto Sans Symbols" w:hAnsi="Noto Sans Symbols" w:cs="Noto Sans Symbols"/>
      </w:rPr>
    </w:lvl>
    <w:lvl w:ilvl="6">
      <w:start w:val="1"/>
      <w:numFmt w:val="bullet"/>
      <w:lvlText w:val="●"/>
      <w:lvlJc w:val="left"/>
      <w:pPr>
        <w:ind w:left="5840" w:hanging="360"/>
      </w:pPr>
      <w:rPr>
        <w:rFonts w:ascii="Noto Sans Symbols" w:eastAsia="Noto Sans Symbols" w:hAnsi="Noto Sans Symbols" w:cs="Noto Sans Symbols"/>
      </w:rPr>
    </w:lvl>
    <w:lvl w:ilvl="7">
      <w:start w:val="1"/>
      <w:numFmt w:val="bullet"/>
      <w:lvlText w:val="o"/>
      <w:lvlJc w:val="left"/>
      <w:pPr>
        <w:ind w:left="6560" w:hanging="360"/>
      </w:pPr>
      <w:rPr>
        <w:rFonts w:ascii="Courier New" w:eastAsia="Courier New" w:hAnsi="Courier New" w:cs="Courier New"/>
      </w:rPr>
    </w:lvl>
    <w:lvl w:ilvl="8">
      <w:start w:val="1"/>
      <w:numFmt w:val="bullet"/>
      <w:lvlText w:val="▪"/>
      <w:lvlJc w:val="left"/>
      <w:pPr>
        <w:ind w:left="7280" w:hanging="360"/>
      </w:pPr>
      <w:rPr>
        <w:rFonts w:ascii="Noto Sans Symbols" w:eastAsia="Noto Sans Symbols" w:hAnsi="Noto Sans Symbols" w:cs="Noto Sans Symbols"/>
      </w:rPr>
    </w:lvl>
  </w:abstractNum>
  <w:abstractNum w:abstractNumId="8">
    <w:nsid w:val="44D61B48"/>
    <w:multiLevelType w:val="multilevel"/>
    <w:tmpl w:val="B9F6A4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4D503F47"/>
    <w:multiLevelType w:val="multilevel"/>
    <w:tmpl w:val="94B218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54AE67BC"/>
    <w:multiLevelType w:val="multilevel"/>
    <w:tmpl w:val="A6965D00"/>
    <w:lvl w:ilvl="0">
      <w:start w:val="1"/>
      <w:numFmt w:val="lowerLetter"/>
      <w:lvlText w:val="%1)"/>
      <w:lvlJc w:val="left"/>
      <w:pPr>
        <w:ind w:left="2240" w:hanging="360"/>
      </w:pPr>
    </w:lvl>
    <w:lvl w:ilvl="1">
      <w:start w:val="1"/>
      <w:numFmt w:val="lowerLetter"/>
      <w:lvlText w:val="%2."/>
      <w:lvlJc w:val="left"/>
      <w:pPr>
        <w:ind w:left="2960" w:hanging="360"/>
      </w:pPr>
    </w:lvl>
    <w:lvl w:ilvl="2">
      <w:start w:val="1"/>
      <w:numFmt w:val="lowerRoman"/>
      <w:lvlText w:val="%3."/>
      <w:lvlJc w:val="right"/>
      <w:pPr>
        <w:ind w:left="3680" w:hanging="180"/>
      </w:pPr>
    </w:lvl>
    <w:lvl w:ilvl="3">
      <w:start w:val="1"/>
      <w:numFmt w:val="decimal"/>
      <w:lvlText w:val="%4."/>
      <w:lvlJc w:val="left"/>
      <w:pPr>
        <w:ind w:left="4400" w:hanging="360"/>
      </w:pPr>
    </w:lvl>
    <w:lvl w:ilvl="4">
      <w:start w:val="1"/>
      <w:numFmt w:val="lowerLetter"/>
      <w:lvlText w:val="%5."/>
      <w:lvlJc w:val="left"/>
      <w:pPr>
        <w:ind w:left="5120" w:hanging="360"/>
      </w:pPr>
    </w:lvl>
    <w:lvl w:ilvl="5">
      <w:start w:val="1"/>
      <w:numFmt w:val="lowerRoman"/>
      <w:lvlText w:val="%6."/>
      <w:lvlJc w:val="right"/>
      <w:pPr>
        <w:ind w:left="5840" w:hanging="180"/>
      </w:pPr>
    </w:lvl>
    <w:lvl w:ilvl="6">
      <w:start w:val="1"/>
      <w:numFmt w:val="decimal"/>
      <w:lvlText w:val="%7."/>
      <w:lvlJc w:val="left"/>
      <w:pPr>
        <w:ind w:left="6560" w:hanging="360"/>
      </w:pPr>
    </w:lvl>
    <w:lvl w:ilvl="7">
      <w:start w:val="1"/>
      <w:numFmt w:val="lowerLetter"/>
      <w:lvlText w:val="%8."/>
      <w:lvlJc w:val="left"/>
      <w:pPr>
        <w:ind w:left="7280" w:hanging="360"/>
      </w:pPr>
    </w:lvl>
    <w:lvl w:ilvl="8">
      <w:start w:val="1"/>
      <w:numFmt w:val="lowerRoman"/>
      <w:lvlText w:val="%9."/>
      <w:lvlJc w:val="right"/>
      <w:pPr>
        <w:ind w:left="8000" w:hanging="180"/>
      </w:pPr>
    </w:lvl>
  </w:abstractNum>
  <w:abstractNum w:abstractNumId="11">
    <w:nsid w:val="601142C6"/>
    <w:multiLevelType w:val="multilevel"/>
    <w:tmpl w:val="BEECF380"/>
    <w:lvl w:ilvl="0">
      <w:start w:val="1"/>
      <w:numFmt w:val="lowerLetter"/>
      <w:lvlText w:val="%1)"/>
      <w:lvlJc w:val="left"/>
      <w:pPr>
        <w:ind w:left="2240" w:hanging="360"/>
      </w:pPr>
    </w:lvl>
    <w:lvl w:ilvl="1">
      <w:start w:val="1"/>
      <w:numFmt w:val="lowerLetter"/>
      <w:lvlText w:val="%2."/>
      <w:lvlJc w:val="left"/>
      <w:pPr>
        <w:ind w:left="2960" w:hanging="360"/>
      </w:pPr>
    </w:lvl>
    <w:lvl w:ilvl="2">
      <w:start w:val="1"/>
      <w:numFmt w:val="lowerRoman"/>
      <w:lvlText w:val="%3."/>
      <w:lvlJc w:val="right"/>
      <w:pPr>
        <w:ind w:left="3680" w:hanging="180"/>
      </w:pPr>
    </w:lvl>
    <w:lvl w:ilvl="3">
      <w:start w:val="1"/>
      <w:numFmt w:val="decimal"/>
      <w:lvlText w:val="%4."/>
      <w:lvlJc w:val="left"/>
      <w:pPr>
        <w:ind w:left="4400" w:hanging="360"/>
      </w:pPr>
    </w:lvl>
    <w:lvl w:ilvl="4">
      <w:start w:val="1"/>
      <w:numFmt w:val="lowerLetter"/>
      <w:lvlText w:val="%5."/>
      <w:lvlJc w:val="left"/>
      <w:pPr>
        <w:ind w:left="5120" w:hanging="360"/>
      </w:pPr>
    </w:lvl>
    <w:lvl w:ilvl="5">
      <w:start w:val="1"/>
      <w:numFmt w:val="lowerRoman"/>
      <w:lvlText w:val="%6."/>
      <w:lvlJc w:val="right"/>
      <w:pPr>
        <w:ind w:left="5840" w:hanging="180"/>
      </w:pPr>
    </w:lvl>
    <w:lvl w:ilvl="6">
      <w:start w:val="1"/>
      <w:numFmt w:val="decimal"/>
      <w:lvlText w:val="%7."/>
      <w:lvlJc w:val="left"/>
      <w:pPr>
        <w:ind w:left="6560" w:hanging="360"/>
      </w:pPr>
    </w:lvl>
    <w:lvl w:ilvl="7">
      <w:start w:val="1"/>
      <w:numFmt w:val="lowerLetter"/>
      <w:lvlText w:val="%8."/>
      <w:lvlJc w:val="left"/>
      <w:pPr>
        <w:ind w:left="7280" w:hanging="360"/>
      </w:pPr>
    </w:lvl>
    <w:lvl w:ilvl="8">
      <w:start w:val="1"/>
      <w:numFmt w:val="lowerRoman"/>
      <w:lvlText w:val="%9."/>
      <w:lvlJc w:val="right"/>
      <w:pPr>
        <w:ind w:left="8000" w:hanging="180"/>
      </w:pPr>
    </w:lvl>
  </w:abstractNum>
  <w:abstractNum w:abstractNumId="12">
    <w:nsid w:val="72ED4651"/>
    <w:multiLevelType w:val="multilevel"/>
    <w:tmpl w:val="C632E8D0"/>
    <w:lvl w:ilvl="0">
      <w:start w:val="2"/>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
    <w:nsid w:val="7B751A4A"/>
    <w:multiLevelType w:val="multilevel"/>
    <w:tmpl w:val="7988DE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7"/>
  </w:num>
  <w:num w:numId="3">
    <w:abstractNumId w:val="12"/>
  </w:num>
  <w:num w:numId="4">
    <w:abstractNumId w:val="2"/>
  </w:num>
  <w:num w:numId="5">
    <w:abstractNumId w:val="11"/>
  </w:num>
  <w:num w:numId="6">
    <w:abstractNumId w:val="0"/>
  </w:num>
  <w:num w:numId="7">
    <w:abstractNumId w:val="3"/>
  </w:num>
  <w:num w:numId="8">
    <w:abstractNumId w:val="8"/>
  </w:num>
  <w:num w:numId="9">
    <w:abstractNumId w:val="10"/>
  </w:num>
  <w:num w:numId="10">
    <w:abstractNumId w:val="4"/>
  </w:num>
  <w:num w:numId="11">
    <w:abstractNumId w:val="6"/>
  </w:num>
  <w:num w:numId="12">
    <w:abstractNumId w:val="13"/>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D6E76"/>
    <w:rsid w:val="00095924"/>
    <w:rsid w:val="000D6E76"/>
    <w:rsid w:val="000E6E7E"/>
    <w:rsid w:val="00150FA6"/>
    <w:rsid w:val="001A3884"/>
    <w:rsid w:val="00354C68"/>
    <w:rsid w:val="00362926"/>
    <w:rsid w:val="00467B48"/>
    <w:rsid w:val="006E1018"/>
    <w:rsid w:val="008F12EF"/>
    <w:rsid w:val="00B27DB2"/>
    <w:rsid w:val="00D56539"/>
    <w:rsid w:val="00EE21A6"/>
    <w:rsid w:val="00FF63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AR"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D38"/>
  </w:style>
  <w:style w:type="paragraph" w:styleId="Ttulo1">
    <w:name w:val="heading 1"/>
    <w:basedOn w:val="Normal"/>
    <w:next w:val="Normal"/>
    <w:link w:val="Ttulo1Car"/>
    <w:uiPriority w:val="9"/>
    <w:qFormat/>
    <w:rsid w:val="00DB37BB"/>
    <w:pPr>
      <w:keepNext/>
      <w:keepLines/>
      <w:spacing w:before="480" w:after="0"/>
      <w:jc w:val="center"/>
      <w:outlineLvl w:val="0"/>
    </w:pPr>
    <w:rPr>
      <w:rFonts w:ascii="Times New Roman" w:eastAsiaTheme="majorEastAsia" w:hAnsi="Times New Roman" w:cstheme="majorBidi"/>
      <w:b/>
      <w:bCs/>
      <w:color w:val="000000" w:themeColor="text1"/>
      <w:sz w:val="28"/>
      <w:szCs w:val="28"/>
    </w:rPr>
  </w:style>
  <w:style w:type="paragraph" w:styleId="Ttulo2">
    <w:name w:val="heading 2"/>
    <w:basedOn w:val="Normal"/>
    <w:next w:val="Normal"/>
    <w:link w:val="Ttulo2Car"/>
    <w:uiPriority w:val="9"/>
    <w:unhideWhenUsed/>
    <w:qFormat/>
    <w:rsid w:val="00F546F2"/>
    <w:pPr>
      <w:keepNext/>
      <w:keepLines/>
      <w:spacing w:before="200" w:after="0"/>
      <w:outlineLvl w:val="1"/>
    </w:pPr>
    <w:rPr>
      <w:rFonts w:asciiTheme="majorHAnsi" w:eastAsiaTheme="majorEastAsia" w:hAnsiTheme="majorHAnsi" w:cstheme="majorBidi"/>
      <w:b/>
      <w:bCs/>
      <w:sz w:val="24"/>
      <w:szCs w:val="26"/>
    </w:rPr>
  </w:style>
  <w:style w:type="paragraph" w:styleId="Ttulo3">
    <w:name w:val="heading 3"/>
    <w:basedOn w:val="Normal"/>
    <w:next w:val="Normal"/>
    <w:link w:val="Ttulo3Car"/>
    <w:uiPriority w:val="9"/>
    <w:unhideWhenUsed/>
    <w:qFormat/>
    <w:rsid w:val="00BB380D"/>
    <w:pPr>
      <w:keepNext/>
      <w:keepLines/>
      <w:spacing w:before="200" w:after="0"/>
      <w:outlineLvl w:val="2"/>
    </w:pPr>
    <w:rPr>
      <w:rFonts w:asciiTheme="majorHAnsi" w:eastAsiaTheme="majorEastAsia" w:hAnsiTheme="majorHAnsi" w:cstheme="majorBidi"/>
      <w:b/>
      <w:bCs/>
      <w:sz w:val="24"/>
    </w:rPr>
  </w:style>
  <w:style w:type="paragraph" w:styleId="Ttulo4">
    <w:name w:val="heading 4"/>
    <w:basedOn w:val="Normal"/>
    <w:next w:val="Normal"/>
    <w:link w:val="Ttulo4Car"/>
    <w:uiPriority w:val="9"/>
    <w:unhideWhenUsed/>
    <w:qFormat/>
    <w:rsid w:val="009854D2"/>
    <w:pPr>
      <w:keepNext/>
      <w:keepLines/>
      <w:spacing w:before="200" w:after="0"/>
      <w:outlineLvl w:val="3"/>
    </w:pPr>
    <w:rPr>
      <w:rFonts w:asciiTheme="majorHAnsi" w:eastAsiaTheme="majorEastAsia" w:hAnsiTheme="majorHAnsi" w:cstheme="majorBidi"/>
      <w:b/>
      <w:bCs/>
      <w:i/>
      <w:iCs/>
      <w:sz w:val="24"/>
    </w:rPr>
  </w:style>
  <w:style w:type="paragraph" w:styleId="Ttulo5">
    <w:name w:val="heading 5"/>
    <w:basedOn w:val="Normal"/>
    <w:next w:val="Normal"/>
    <w:link w:val="Ttulo5Car"/>
    <w:uiPriority w:val="9"/>
    <w:unhideWhenUsed/>
    <w:qFormat/>
    <w:rsid w:val="0031332D"/>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Textodeglobo">
    <w:name w:val="Balloon Text"/>
    <w:basedOn w:val="Normal"/>
    <w:link w:val="TextodegloboCar"/>
    <w:uiPriority w:val="99"/>
    <w:semiHidden/>
    <w:unhideWhenUsed/>
    <w:rsid w:val="00DB37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B37BB"/>
    <w:rPr>
      <w:rFonts w:ascii="Tahoma" w:hAnsi="Tahoma" w:cs="Tahoma"/>
      <w:sz w:val="16"/>
      <w:szCs w:val="16"/>
    </w:rPr>
  </w:style>
  <w:style w:type="character" w:customStyle="1" w:styleId="Ttulo1Car">
    <w:name w:val="Título 1 Car"/>
    <w:basedOn w:val="Fuentedeprrafopredeter"/>
    <w:link w:val="Ttulo1"/>
    <w:uiPriority w:val="9"/>
    <w:rsid w:val="00DB37BB"/>
    <w:rPr>
      <w:rFonts w:ascii="Times New Roman" w:eastAsiaTheme="majorEastAsia" w:hAnsi="Times New Roman" w:cstheme="majorBidi"/>
      <w:b/>
      <w:bCs/>
      <w:color w:val="000000" w:themeColor="text1"/>
      <w:sz w:val="28"/>
      <w:szCs w:val="28"/>
    </w:rPr>
  </w:style>
  <w:style w:type="character" w:styleId="Textodelmarcadordeposicin">
    <w:name w:val="Placeholder Text"/>
    <w:basedOn w:val="Fuentedeprrafopredeter"/>
    <w:uiPriority w:val="99"/>
    <w:semiHidden/>
    <w:rsid w:val="009C0616"/>
    <w:rPr>
      <w:color w:val="808080"/>
    </w:rPr>
  </w:style>
  <w:style w:type="table" w:styleId="Tablaconcuadrcula">
    <w:name w:val="Table Grid"/>
    <w:basedOn w:val="Tablanormal"/>
    <w:uiPriority w:val="59"/>
    <w:rsid w:val="00B709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F546F2"/>
    <w:rPr>
      <w:rFonts w:asciiTheme="majorHAnsi" w:eastAsiaTheme="majorEastAsia" w:hAnsiTheme="majorHAnsi" w:cstheme="majorBidi"/>
      <w:b/>
      <w:bCs/>
      <w:sz w:val="24"/>
      <w:szCs w:val="26"/>
    </w:rPr>
  </w:style>
  <w:style w:type="character" w:customStyle="1" w:styleId="Ttulo3Car">
    <w:name w:val="Título 3 Car"/>
    <w:basedOn w:val="Fuentedeprrafopredeter"/>
    <w:link w:val="Ttulo3"/>
    <w:uiPriority w:val="9"/>
    <w:rsid w:val="00BB380D"/>
    <w:rPr>
      <w:rFonts w:asciiTheme="majorHAnsi" w:eastAsiaTheme="majorEastAsia" w:hAnsiTheme="majorHAnsi" w:cstheme="majorBidi"/>
      <w:b/>
      <w:bCs/>
      <w:sz w:val="24"/>
    </w:rPr>
  </w:style>
  <w:style w:type="character" w:customStyle="1" w:styleId="Ttulo4Car">
    <w:name w:val="Título 4 Car"/>
    <w:basedOn w:val="Fuentedeprrafopredeter"/>
    <w:link w:val="Ttulo4"/>
    <w:uiPriority w:val="9"/>
    <w:rsid w:val="009854D2"/>
    <w:rPr>
      <w:rFonts w:asciiTheme="majorHAnsi" w:eastAsiaTheme="majorEastAsia" w:hAnsiTheme="majorHAnsi" w:cstheme="majorBidi"/>
      <w:b/>
      <w:bCs/>
      <w:i/>
      <w:iCs/>
      <w:sz w:val="24"/>
    </w:rPr>
  </w:style>
  <w:style w:type="paragraph" w:styleId="Prrafodelista">
    <w:name w:val="List Paragraph"/>
    <w:basedOn w:val="Normal"/>
    <w:uiPriority w:val="34"/>
    <w:qFormat/>
    <w:rsid w:val="008C16D2"/>
    <w:pPr>
      <w:ind w:left="720"/>
      <w:contextualSpacing/>
    </w:pPr>
  </w:style>
  <w:style w:type="paragraph" w:styleId="Encabezado">
    <w:name w:val="header"/>
    <w:basedOn w:val="Normal"/>
    <w:link w:val="EncabezadoCar"/>
    <w:uiPriority w:val="99"/>
    <w:unhideWhenUsed/>
    <w:rsid w:val="00F9193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193F"/>
  </w:style>
  <w:style w:type="paragraph" w:styleId="Piedepgina">
    <w:name w:val="footer"/>
    <w:basedOn w:val="Normal"/>
    <w:link w:val="PiedepginaCar"/>
    <w:uiPriority w:val="99"/>
    <w:unhideWhenUsed/>
    <w:rsid w:val="00F919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193F"/>
  </w:style>
  <w:style w:type="character" w:customStyle="1" w:styleId="Ttulo5Car">
    <w:name w:val="Título 5 Car"/>
    <w:basedOn w:val="Fuentedeprrafopredeter"/>
    <w:link w:val="Ttulo5"/>
    <w:uiPriority w:val="9"/>
    <w:rsid w:val="0031332D"/>
    <w:rPr>
      <w:rFonts w:asciiTheme="majorHAnsi" w:eastAsiaTheme="majorEastAsia" w:hAnsiTheme="majorHAnsi" w:cstheme="majorBidi"/>
      <w:color w:val="365F91" w:themeColor="accent1" w:themeShade="BF"/>
    </w:rPr>
  </w:style>
  <w:style w:type="paragraph" w:styleId="NormalWeb">
    <w:name w:val="Normal (Web)"/>
    <w:basedOn w:val="Normal"/>
    <w:uiPriority w:val="99"/>
    <w:semiHidden/>
    <w:unhideWhenUsed/>
    <w:rsid w:val="00F16916"/>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Default">
    <w:name w:val="Default"/>
    <w:rsid w:val="00783AAD"/>
    <w:pPr>
      <w:autoSpaceDE w:val="0"/>
      <w:autoSpaceDN w:val="0"/>
      <w:adjustRightInd w:val="0"/>
      <w:spacing w:after="0" w:line="240" w:lineRule="auto"/>
    </w:pPr>
    <w:rPr>
      <w:color w:val="000000"/>
      <w:sz w:val="24"/>
      <w:szCs w:val="24"/>
    </w:rPr>
  </w:style>
  <w:style w:type="paragraph" w:styleId="TtulodeTDC">
    <w:name w:val="TOC Heading"/>
    <w:basedOn w:val="Ttulo1"/>
    <w:next w:val="Normal"/>
    <w:uiPriority w:val="39"/>
    <w:unhideWhenUsed/>
    <w:qFormat/>
    <w:rsid w:val="00711A22"/>
    <w:pPr>
      <w:spacing w:before="240" w:line="259" w:lineRule="auto"/>
      <w:jc w:val="left"/>
      <w:outlineLvl w:val="9"/>
    </w:pPr>
    <w:rPr>
      <w:rFonts w:asciiTheme="majorHAnsi" w:hAnsiTheme="majorHAnsi"/>
      <w:b w:val="0"/>
      <w:bCs w:val="0"/>
      <w:color w:val="365F91" w:themeColor="accent1" w:themeShade="BF"/>
      <w:sz w:val="32"/>
      <w:szCs w:val="32"/>
      <w:lang w:eastAsia="es-AR"/>
    </w:rPr>
  </w:style>
  <w:style w:type="paragraph" w:styleId="TDC1">
    <w:name w:val="toc 1"/>
    <w:basedOn w:val="Normal"/>
    <w:next w:val="Normal"/>
    <w:autoRedefine/>
    <w:uiPriority w:val="39"/>
    <w:unhideWhenUsed/>
    <w:rsid w:val="00711A22"/>
    <w:pPr>
      <w:spacing w:after="100"/>
    </w:pPr>
  </w:style>
  <w:style w:type="paragraph" w:styleId="TDC2">
    <w:name w:val="toc 2"/>
    <w:basedOn w:val="Normal"/>
    <w:next w:val="Normal"/>
    <w:autoRedefine/>
    <w:uiPriority w:val="39"/>
    <w:unhideWhenUsed/>
    <w:rsid w:val="00711A22"/>
    <w:pPr>
      <w:spacing w:after="100"/>
      <w:ind w:left="220"/>
    </w:pPr>
  </w:style>
  <w:style w:type="paragraph" w:styleId="TDC3">
    <w:name w:val="toc 3"/>
    <w:basedOn w:val="Normal"/>
    <w:next w:val="Normal"/>
    <w:autoRedefine/>
    <w:uiPriority w:val="39"/>
    <w:unhideWhenUsed/>
    <w:rsid w:val="00711A22"/>
    <w:pPr>
      <w:spacing w:after="100"/>
      <w:ind w:left="440"/>
    </w:pPr>
  </w:style>
  <w:style w:type="character" w:styleId="Hipervnculo">
    <w:name w:val="Hyperlink"/>
    <w:basedOn w:val="Fuentedeprrafopredeter"/>
    <w:uiPriority w:val="99"/>
    <w:unhideWhenUsed/>
    <w:rsid w:val="00711A22"/>
    <w:rPr>
      <w:color w:val="0000FF" w:themeColor="hyperlink"/>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pPr>
      <w:spacing w:after="0" w:line="240" w:lineRule="auto"/>
    </w:pPr>
    <w:tblPr>
      <w:tblStyleRowBandSize w:val="1"/>
      <w:tblStyleColBandSize w:val="1"/>
      <w:tblCellMar>
        <w:left w:w="108" w:type="dxa"/>
        <w:right w:w="108" w:type="dxa"/>
      </w:tblCellMar>
    </w:tblPr>
  </w:style>
  <w:style w:type="table" w:customStyle="1" w:styleId="a9">
    <w:basedOn w:val="TableNormal"/>
    <w:pPr>
      <w:spacing w:after="0" w:line="240" w:lineRule="auto"/>
    </w:pPr>
    <w:tblPr>
      <w:tblStyleRowBandSize w:val="1"/>
      <w:tblStyleColBandSize w:val="1"/>
      <w:tblCellMar>
        <w:left w:w="108" w:type="dxa"/>
        <w:right w:w="108" w:type="dxa"/>
      </w:tblCellMar>
    </w:tblPr>
  </w:style>
  <w:style w:type="table" w:customStyle="1" w:styleId="aa">
    <w:basedOn w:val="TableNormal"/>
    <w:pPr>
      <w:spacing w:after="0" w:line="240" w:lineRule="auto"/>
    </w:pPr>
    <w:tblPr>
      <w:tblStyleRowBandSize w:val="1"/>
      <w:tblStyleColBandSize w:val="1"/>
      <w:tblCellMar>
        <w:left w:w="108" w:type="dxa"/>
        <w:right w:w="108" w:type="dxa"/>
      </w:tblCellMar>
    </w:tblPr>
  </w:style>
  <w:style w:type="table" w:customStyle="1" w:styleId="ab">
    <w:basedOn w:val="TableNormal"/>
    <w:pPr>
      <w:spacing w:after="0" w:line="240" w:lineRule="auto"/>
    </w:pPr>
    <w:tblPr>
      <w:tblStyleRowBandSize w:val="1"/>
      <w:tblStyleColBandSize w:val="1"/>
      <w:tblCellMar>
        <w:left w:w="108" w:type="dxa"/>
        <w:right w:w="108" w:type="dxa"/>
      </w:tblCellMar>
    </w:tblPr>
  </w:style>
  <w:style w:type="table" w:customStyle="1" w:styleId="ac">
    <w:basedOn w:val="TableNormal"/>
    <w:pPr>
      <w:spacing w:after="0" w:line="240" w:lineRule="auto"/>
    </w:pPr>
    <w:tblPr>
      <w:tblStyleRowBandSize w:val="1"/>
      <w:tblStyleColBandSize w:val="1"/>
      <w:tblCellMar>
        <w:left w:w="108" w:type="dxa"/>
        <w:right w:w="108" w:type="dxa"/>
      </w:tblCellMar>
    </w:tblPr>
  </w:style>
  <w:style w:type="table" w:customStyle="1" w:styleId="ad">
    <w:basedOn w:val="TableNormal"/>
    <w:pPr>
      <w:spacing w:after="0" w:line="240" w:lineRule="auto"/>
    </w:pPr>
    <w:tblPr>
      <w:tblStyleRowBandSize w:val="1"/>
      <w:tblStyleColBandSize w:val="1"/>
      <w:tblCellMar>
        <w:left w:w="108" w:type="dxa"/>
        <w:right w:w="108" w:type="dxa"/>
      </w:tblCellMar>
    </w:tblPr>
  </w:style>
  <w:style w:type="table" w:customStyle="1" w:styleId="ae">
    <w:basedOn w:val="TableNormal"/>
    <w:pPr>
      <w:spacing w:after="0" w:line="240" w:lineRule="auto"/>
    </w:pPr>
    <w:tblPr>
      <w:tblStyleRowBandSize w:val="1"/>
      <w:tblStyleColBandSize w:val="1"/>
      <w:tblCellMar>
        <w:left w:w="108" w:type="dxa"/>
        <w:right w:w="108" w:type="dxa"/>
      </w:tblCellMar>
    </w:tblPr>
  </w:style>
  <w:style w:type="table" w:customStyle="1" w:styleId="af">
    <w:basedOn w:val="TableNormal"/>
    <w:pPr>
      <w:spacing w:after="0" w:line="240" w:lineRule="auto"/>
    </w:pPr>
    <w:tblPr>
      <w:tblStyleRowBandSize w:val="1"/>
      <w:tblStyleColBandSize w:val="1"/>
      <w:tblCellMar>
        <w:left w:w="108" w:type="dxa"/>
        <w:right w:w="108" w:type="dxa"/>
      </w:tblCellMar>
    </w:tblPr>
  </w:style>
  <w:style w:type="table" w:customStyle="1" w:styleId="af0">
    <w:basedOn w:val="TableNormal"/>
    <w:pPr>
      <w:spacing w:after="0" w:line="240" w:lineRule="auto"/>
    </w:pPr>
    <w:tblPr>
      <w:tblStyleRowBandSize w:val="1"/>
      <w:tblStyleColBandSize w:val="1"/>
      <w:tblCellMar>
        <w:left w:w="108" w:type="dxa"/>
        <w:right w:w="108" w:type="dxa"/>
      </w:tblCellMar>
    </w:tblPr>
  </w:style>
  <w:style w:type="table" w:customStyle="1" w:styleId="af1">
    <w:basedOn w:val="TableNormal"/>
    <w:pPr>
      <w:spacing w:after="0" w:line="240" w:lineRule="auto"/>
    </w:pPr>
    <w:tblPr>
      <w:tblStyleRowBandSize w:val="1"/>
      <w:tblStyleColBandSize w:val="1"/>
      <w:tblCellMar>
        <w:left w:w="108" w:type="dxa"/>
        <w:right w:w="108" w:type="dxa"/>
      </w:tblCellMar>
    </w:tblPr>
  </w:style>
  <w:style w:type="table" w:customStyle="1" w:styleId="af2">
    <w:basedOn w:val="TableNormal"/>
    <w:pPr>
      <w:spacing w:after="0" w:line="240" w:lineRule="auto"/>
    </w:pPr>
    <w:tblPr>
      <w:tblStyleRowBandSize w:val="1"/>
      <w:tblStyleColBandSize w:val="1"/>
      <w:tblCellMar>
        <w:left w:w="108" w:type="dxa"/>
        <w:right w:w="108" w:type="dxa"/>
      </w:tblCellMar>
    </w:tblPr>
  </w:style>
  <w:style w:type="table" w:customStyle="1" w:styleId="af3">
    <w:basedOn w:val="TableNormal"/>
    <w:pPr>
      <w:spacing w:after="0" w:line="240" w:lineRule="auto"/>
    </w:pPr>
    <w:tblPr>
      <w:tblStyleRowBandSize w:val="1"/>
      <w:tblStyleColBandSize w:val="1"/>
      <w:tblCellMar>
        <w:left w:w="108" w:type="dxa"/>
        <w:right w:w="108" w:type="dxa"/>
      </w:tblCellMar>
    </w:tblPr>
  </w:style>
  <w:style w:type="table" w:customStyle="1" w:styleId="af4">
    <w:basedOn w:val="TableNormal"/>
    <w:pPr>
      <w:spacing w:after="0" w:line="240" w:lineRule="auto"/>
    </w:pPr>
    <w:tblPr>
      <w:tblStyleRowBandSize w:val="1"/>
      <w:tblStyleColBandSize w:val="1"/>
      <w:tblCellMar>
        <w:left w:w="108" w:type="dxa"/>
        <w:right w:w="108" w:type="dxa"/>
      </w:tblCellMar>
    </w:tblPr>
  </w:style>
  <w:style w:type="table" w:customStyle="1" w:styleId="af5">
    <w:basedOn w:val="TableNormal"/>
    <w:pPr>
      <w:spacing w:after="0" w:line="240" w:lineRule="auto"/>
    </w:pPr>
    <w:tblPr>
      <w:tblStyleRowBandSize w:val="1"/>
      <w:tblStyleColBandSize w:val="1"/>
      <w:tblCellMar>
        <w:left w:w="108" w:type="dxa"/>
        <w:right w:w="108" w:type="dxa"/>
      </w:tblCellMar>
    </w:tblPr>
  </w:style>
  <w:style w:type="table" w:customStyle="1" w:styleId="af6">
    <w:basedOn w:val="TableNormal"/>
    <w:pPr>
      <w:spacing w:after="0" w:line="240" w:lineRule="auto"/>
    </w:pPr>
    <w:tblPr>
      <w:tblStyleRowBandSize w:val="1"/>
      <w:tblStyleColBandSize w:val="1"/>
      <w:tblCellMar>
        <w:left w:w="108" w:type="dxa"/>
        <w:right w:w="108" w:type="dxa"/>
      </w:tblCellMar>
    </w:tblPr>
  </w:style>
  <w:style w:type="table" w:customStyle="1" w:styleId="af7">
    <w:basedOn w:val="TableNormal"/>
    <w:pPr>
      <w:spacing w:after="0" w:line="240" w:lineRule="auto"/>
    </w:pPr>
    <w:tblPr>
      <w:tblStyleRowBandSize w:val="1"/>
      <w:tblStyleColBandSize w:val="1"/>
      <w:tblCellMar>
        <w:left w:w="108" w:type="dxa"/>
        <w:right w:w="108" w:type="dxa"/>
      </w:tblCellMar>
    </w:tblPr>
  </w:style>
  <w:style w:type="table" w:customStyle="1" w:styleId="af8">
    <w:basedOn w:val="TableNormal"/>
    <w:pPr>
      <w:spacing w:after="0" w:line="240" w:lineRule="auto"/>
    </w:pPr>
    <w:tblPr>
      <w:tblStyleRowBandSize w:val="1"/>
      <w:tblStyleColBandSize w:val="1"/>
      <w:tblCellMar>
        <w:left w:w="108" w:type="dxa"/>
        <w:right w:w="108" w:type="dxa"/>
      </w:tblCellMar>
    </w:tblPr>
  </w:style>
  <w:style w:type="table" w:customStyle="1" w:styleId="af9">
    <w:basedOn w:val="TableNormal"/>
    <w:pPr>
      <w:spacing w:after="0" w:line="240" w:lineRule="auto"/>
    </w:pPr>
    <w:tblPr>
      <w:tblStyleRowBandSize w:val="1"/>
      <w:tblStyleColBandSize w:val="1"/>
      <w:tblCellMar>
        <w:left w:w="108" w:type="dxa"/>
        <w:right w:w="108" w:type="dxa"/>
      </w:tblCellMar>
    </w:tblPr>
  </w:style>
  <w:style w:type="table" w:customStyle="1" w:styleId="afa">
    <w:basedOn w:val="TableNormal"/>
    <w:pPr>
      <w:spacing w:after="0" w:line="240" w:lineRule="auto"/>
    </w:pPr>
    <w:tblPr>
      <w:tblStyleRowBandSize w:val="1"/>
      <w:tblStyleColBandSize w:val="1"/>
      <w:tblCellMar>
        <w:left w:w="108" w:type="dxa"/>
        <w:right w:w="108" w:type="dxa"/>
      </w:tblCellMar>
    </w:tblPr>
  </w:style>
  <w:style w:type="table" w:customStyle="1" w:styleId="afb">
    <w:basedOn w:val="TableNormal"/>
    <w:pPr>
      <w:spacing w:after="0" w:line="240" w:lineRule="auto"/>
    </w:pPr>
    <w:tblPr>
      <w:tblStyleRowBandSize w:val="1"/>
      <w:tblStyleColBandSize w:val="1"/>
      <w:tblCellMar>
        <w:left w:w="108" w:type="dxa"/>
        <w:right w:w="108" w:type="dxa"/>
      </w:tblCellMar>
    </w:tblPr>
  </w:style>
  <w:style w:type="table" w:customStyle="1" w:styleId="afc">
    <w:basedOn w:val="TableNormal"/>
    <w:pPr>
      <w:spacing w:after="0" w:line="240" w:lineRule="auto"/>
    </w:pPr>
    <w:tblPr>
      <w:tblStyleRowBandSize w:val="1"/>
      <w:tblStyleColBandSize w:val="1"/>
      <w:tblCellMar>
        <w:left w:w="108" w:type="dxa"/>
        <w:right w:w="108" w:type="dxa"/>
      </w:tblCellMar>
    </w:tblPr>
  </w:style>
  <w:style w:type="table" w:customStyle="1" w:styleId="afd">
    <w:basedOn w:val="TableNormal"/>
    <w:pPr>
      <w:spacing w:after="0" w:line="240" w:lineRule="auto"/>
    </w:pPr>
    <w:tblPr>
      <w:tblStyleRowBandSize w:val="1"/>
      <w:tblStyleColBandSize w:val="1"/>
      <w:tblCellMar>
        <w:left w:w="108" w:type="dxa"/>
        <w:right w:w="108" w:type="dxa"/>
      </w:tblCellMar>
    </w:tblPr>
  </w:style>
  <w:style w:type="table" w:customStyle="1" w:styleId="afe">
    <w:basedOn w:val="TableNormal"/>
    <w:pPr>
      <w:spacing w:after="0" w:line="240" w:lineRule="auto"/>
    </w:pPr>
    <w:tblPr>
      <w:tblStyleRowBandSize w:val="1"/>
      <w:tblStyleColBandSize w:val="1"/>
      <w:tblCellMar>
        <w:left w:w="108" w:type="dxa"/>
        <w:right w:w="108" w:type="dxa"/>
      </w:tblCellMar>
    </w:tblPr>
  </w:style>
  <w:style w:type="table" w:customStyle="1" w:styleId="aff">
    <w:basedOn w:val="TableNormal"/>
    <w:pPr>
      <w:spacing w:after="0" w:line="240" w:lineRule="auto"/>
    </w:pPr>
    <w:tblPr>
      <w:tblStyleRowBandSize w:val="1"/>
      <w:tblStyleColBandSize w:val="1"/>
      <w:tblCellMar>
        <w:left w:w="108" w:type="dxa"/>
        <w:right w:w="108" w:type="dxa"/>
      </w:tblCellMar>
    </w:tblPr>
  </w:style>
  <w:style w:type="table" w:customStyle="1" w:styleId="aff0">
    <w:basedOn w:val="TableNormal"/>
    <w:pPr>
      <w:spacing w:after="0" w:line="240" w:lineRule="auto"/>
    </w:pPr>
    <w:tblPr>
      <w:tblStyleRowBandSize w:val="1"/>
      <w:tblStyleColBandSize w:val="1"/>
      <w:tblCellMar>
        <w:left w:w="108" w:type="dxa"/>
        <w:right w:w="108" w:type="dxa"/>
      </w:tblCellMar>
    </w:tblPr>
  </w:style>
  <w:style w:type="table" w:customStyle="1" w:styleId="aff1">
    <w:basedOn w:val="TableNormal"/>
    <w:pPr>
      <w:spacing w:after="0" w:line="240" w:lineRule="auto"/>
    </w:pPr>
    <w:tblPr>
      <w:tblStyleRowBandSize w:val="1"/>
      <w:tblStyleColBandSize w:val="1"/>
      <w:tblCellMar>
        <w:left w:w="108" w:type="dxa"/>
        <w:right w:w="108" w:type="dxa"/>
      </w:tblCellMar>
    </w:tblPr>
  </w:style>
  <w:style w:type="table" w:customStyle="1" w:styleId="aff2">
    <w:basedOn w:val="TableNormal"/>
    <w:pPr>
      <w:spacing w:after="0" w:line="240" w:lineRule="auto"/>
    </w:pPr>
    <w:tblPr>
      <w:tblStyleRowBandSize w:val="1"/>
      <w:tblStyleColBandSize w:val="1"/>
      <w:tblCellMar>
        <w:left w:w="108" w:type="dxa"/>
        <w:right w:w="108" w:type="dxa"/>
      </w:tblCellMar>
    </w:tblPr>
  </w:style>
  <w:style w:type="table" w:customStyle="1" w:styleId="aff3">
    <w:basedOn w:val="TableNormal"/>
    <w:pPr>
      <w:spacing w:after="0" w:line="240" w:lineRule="auto"/>
    </w:pPr>
    <w:tblPr>
      <w:tblStyleRowBandSize w:val="1"/>
      <w:tblStyleColBandSize w:val="1"/>
      <w:tblCellMar>
        <w:left w:w="108" w:type="dxa"/>
        <w:right w:w="108" w:type="dxa"/>
      </w:tblCellMar>
    </w:tblPr>
  </w:style>
  <w:style w:type="table" w:customStyle="1" w:styleId="aff4">
    <w:basedOn w:val="TableNormal"/>
    <w:pPr>
      <w:spacing w:after="0" w:line="240" w:lineRule="auto"/>
    </w:pPr>
    <w:tblPr>
      <w:tblStyleRowBandSize w:val="1"/>
      <w:tblStyleColBandSize w:val="1"/>
      <w:tblCellMar>
        <w:left w:w="108" w:type="dxa"/>
        <w:right w:w="108" w:type="dxa"/>
      </w:tblCellMar>
    </w:tblPr>
  </w:style>
  <w:style w:type="table" w:customStyle="1" w:styleId="aff5">
    <w:basedOn w:val="TableNormal"/>
    <w:pPr>
      <w:spacing w:after="0" w:line="240" w:lineRule="auto"/>
    </w:pPr>
    <w:tblPr>
      <w:tblStyleRowBandSize w:val="1"/>
      <w:tblStyleColBandSize w:val="1"/>
      <w:tblCellMar>
        <w:left w:w="108" w:type="dxa"/>
        <w:right w:w="108" w:type="dxa"/>
      </w:tblCellMar>
    </w:tblPr>
  </w:style>
  <w:style w:type="table" w:customStyle="1" w:styleId="aff6">
    <w:basedOn w:val="TableNormal"/>
    <w:pPr>
      <w:spacing w:after="0" w:line="240" w:lineRule="auto"/>
    </w:pPr>
    <w:tblPr>
      <w:tblStyleRowBandSize w:val="1"/>
      <w:tblStyleColBandSize w:val="1"/>
      <w:tblCellMar>
        <w:left w:w="108" w:type="dxa"/>
        <w:right w:w="108" w:type="dxa"/>
      </w:tblCellMar>
    </w:tblPr>
  </w:style>
  <w:style w:type="table" w:customStyle="1" w:styleId="aff7">
    <w:basedOn w:val="TableNormal"/>
    <w:pPr>
      <w:spacing w:after="0" w:line="240" w:lineRule="auto"/>
    </w:pPr>
    <w:tblPr>
      <w:tblStyleRowBandSize w:val="1"/>
      <w:tblStyleColBandSize w:val="1"/>
      <w:tblCellMar>
        <w:left w:w="108" w:type="dxa"/>
        <w:right w:w="108" w:type="dxa"/>
      </w:tblCellMar>
    </w:tblPr>
  </w:style>
  <w:style w:type="table" w:customStyle="1" w:styleId="aff8">
    <w:basedOn w:val="TableNormal"/>
    <w:pPr>
      <w:spacing w:after="0" w:line="240" w:lineRule="auto"/>
    </w:pPr>
    <w:tblPr>
      <w:tblStyleRowBandSize w:val="1"/>
      <w:tblStyleColBandSize w:val="1"/>
      <w:tblCellMar>
        <w:left w:w="108" w:type="dxa"/>
        <w:right w:w="108" w:type="dxa"/>
      </w:tblCellMar>
    </w:tblPr>
  </w:style>
  <w:style w:type="table" w:customStyle="1" w:styleId="aff9">
    <w:basedOn w:val="TableNormal"/>
    <w:pPr>
      <w:spacing w:after="0" w:line="240" w:lineRule="auto"/>
    </w:pPr>
    <w:tblPr>
      <w:tblStyleRowBandSize w:val="1"/>
      <w:tblStyleColBandSize w:val="1"/>
      <w:tblCellMar>
        <w:left w:w="108" w:type="dxa"/>
        <w:right w:w="108" w:type="dxa"/>
      </w:tblCellMar>
    </w:tblPr>
  </w:style>
  <w:style w:type="table" w:customStyle="1" w:styleId="affa">
    <w:basedOn w:val="TableNormal"/>
    <w:pPr>
      <w:spacing w:after="0" w:line="240" w:lineRule="auto"/>
    </w:pPr>
    <w:tblPr>
      <w:tblStyleRowBandSize w:val="1"/>
      <w:tblStyleColBandSize w:val="1"/>
      <w:tblCellMar>
        <w:left w:w="108" w:type="dxa"/>
        <w:right w:w="108" w:type="dxa"/>
      </w:tblCellMar>
    </w:tblPr>
  </w:style>
  <w:style w:type="table" w:customStyle="1" w:styleId="affb">
    <w:basedOn w:val="TableNormal"/>
    <w:pPr>
      <w:spacing w:after="0" w:line="240" w:lineRule="auto"/>
    </w:pPr>
    <w:tblPr>
      <w:tblStyleRowBandSize w:val="1"/>
      <w:tblStyleColBandSize w:val="1"/>
      <w:tblCellMar>
        <w:left w:w="108" w:type="dxa"/>
        <w:right w:w="108" w:type="dxa"/>
      </w:tblCellMar>
    </w:tblPr>
  </w:style>
  <w:style w:type="table" w:customStyle="1" w:styleId="affc">
    <w:basedOn w:val="TableNormal"/>
    <w:pPr>
      <w:spacing w:after="0" w:line="240" w:lineRule="auto"/>
    </w:pPr>
    <w:tblPr>
      <w:tblStyleRowBandSize w:val="1"/>
      <w:tblStyleColBandSize w:val="1"/>
      <w:tblCellMar>
        <w:left w:w="108" w:type="dxa"/>
        <w:right w:w="108" w:type="dxa"/>
      </w:tblCellMar>
    </w:tblPr>
  </w:style>
  <w:style w:type="table" w:customStyle="1" w:styleId="affd">
    <w:basedOn w:val="TableNormal"/>
    <w:pPr>
      <w:spacing w:after="0" w:line="240" w:lineRule="auto"/>
    </w:pPr>
    <w:tblPr>
      <w:tblStyleRowBandSize w:val="1"/>
      <w:tblStyleColBandSize w:val="1"/>
      <w:tblCellMar>
        <w:left w:w="108" w:type="dxa"/>
        <w:right w:w="108" w:type="dxa"/>
      </w:tblCellMar>
    </w:tblPr>
  </w:style>
  <w:style w:type="table" w:customStyle="1" w:styleId="affe">
    <w:basedOn w:val="TableNormal"/>
    <w:pPr>
      <w:spacing w:after="0" w:line="240" w:lineRule="auto"/>
    </w:pPr>
    <w:tblPr>
      <w:tblStyleRowBandSize w:val="1"/>
      <w:tblStyleColBandSize w:val="1"/>
      <w:tblCellMar>
        <w:left w:w="108" w:type="dxa"/>
        <w:right w:w="108" w:type="dxa"/>
      </w:tblCellMar>
    </w:tblPr>
  </w:style>
  <w:style w:type="table" w:customStyle="1" w:styleId="afff">
    <w:basedOn w:val="TableNormal"/>
    <w:pPr>
      <w:spacing w:after="0" w:line="240" w:lineRule="auto"/>
    </w:pPr>
    <w:tblPr>
      <w:tblStyleRowBandSize w:val="1"/>
      <w:tblStyleColBandSize w:val="1"/>
      <w:tblCellMar>
        <w:left w:w="108" w:type="dxa"/>
        <w:right w:w="108" w:type="dxa"/>
      </w:tblCellMar>
    </w:tblPr>
  </w:style>
  <w:style w:type="table" w:customStyle="1" w:styleId="afff0">
    <w:basedOn w:val="TableNormal"/>
    <w:pPr>
      <w:spacing w:after="0" w:line="240" w:lineRule="auto"/>
    </w:pPr>
    <w:tblPr>
      <w:tblStyleRowBandSize w:val="1"/>
      <w:tblStyleColBandSize w:val="1"/>
      <w:tblCellMar>
        <w:left w:w="108" w:type="dxa"/>
        <w:right w:w="108" w:type="dxa"/>
      </w:tblCellMar>
    </w:tblPr>
  </w:style>
  <w:style w:type="table" w:customStyle="1" w:styleId="afff1">
    <w:basedOn w:val="TableNormal"/>
    <w:pPr>
      <w:spacing w:after="0" w:line="240" w:lineRule="auto"/>
    </w:pPr>
    <w:tblPr>
      <w:tblStyleRowBandSize w:val="1"/>
      <w:tblStyleColBandSize w:val="1"/>
      <w:tblCellMar>
        <w:left w:w="108" w:type="dxa"/>
        <w:right w:w="108" w:type="dxa"/>
      </w:tblCellMar>
    </w:tblPr>
  </w:style>
  <w:style w:type="table" w:customStyle="1" w:styleId="afff2">
    <w:basedOn w:val="TableNormal"/>
    <w:pPr>
      <w:spacing w:after="0" w:line="240" w:lineRule="auto"/>
    </w:pPr>
    <w:tblPr>
      <w:tblStyleRowBandSize w:val="1"/>
      <w:tblStyleColBandSize w:val="1"/>
      <w:tblCellMar>
        <w:left w:w="108" w:type="dxa"/>
        <w:right w:w="108" w:type="dxa"/>
      </w:tblCellMar>
    </w:tblPr>
  </w:style>
  <w:style w:type="table" w:customStyle="1" w:styleId="afff3">
    <w:basedOn w:val="TableNormal"/>
    <w:pPr>
      <w:spacing w:after="0" w:line="240" w:lineRule="auto"/>
    </w:pPr>
    <w:tblPr>
      <w:tblStyleRowBandSize w:val="1"/>
      <w:tblStyleColBandSize w:val="1"/>
      <w:tblCellMar>
        <w:left w:w="108" w:type="dxa"/>
        <w:right w:w="108" w:type="dxa"/>
      </w:tblCellMar>
    </w:tblPr>
  </w:style>
  <w:style w:type="table" w:customStyle="1" w:styleId="afff4">
    <w:basedOn w:val="TableNormal"/>
    <w:pPr>
      <w:spacing w:after="0" w:line="240" w:lineRule="auto"/>
    </w:pPr>
    <w:tblPr>
      <w:tblStyleRowBandSize w:val="1"/>
      <w:tblStyleColBandSize w:val="1"/>
      <w:tblCellMar>
        <w:left w:w="108" w:type="dxa"/>
        <w:right w:w="108" w:type="dxa"/>
      </w:tblCellMar>
    </w:tblPr>
  </w:style>
  <w:style w:type="table" w:customStyle="1" w:styleId="afff5">
    <w:basedOn w:val="TableNormal"/>
    <w:pPr>
      <w:spacing w:after="0" w:line="240" w:lineRule="auto"/>
    </w:pPr>
    <w:tblPr>
      <w:tblStyleRowBandSize w:val="1"/>
      <w:tblStyleColBandSize w:val="1"/>
      <w:tblCellMar>
        <w:left w:w="108" w:type="dxa"/>
        <w:right w:w="108" w:type="dxa"/>
      </w:tblCellMar>
    </w:tblPr>
  </w:style>
  <w:style w:type="table" w:customStyle="1" w:styleId="afff6">
    <w:basedOn w:val="TableNormal"/>
    <w:pPr>
      <w:spacing w:after="0" w:line="240" w:lineRule="auto"/>
    </w:pPr>
    <w:tblPr>
      <w:tblStyleRowBandSize w:val="1"/>
      <w:tblStyleColBandSize w:val="1"/>
      <w:tblCellMar>
        <w:left w:w="108" w:type="dxa"/>
        <w:right w:w="108" w:type="dxa"/>
      </w:tblCellMar>
    </w:tblPr>
  </w:style>
  <w:style w:type="table" w:customStyle="1" w:styleId="afff7">
    <w:basedOn w:val="TableNormal"/>
    <w:pPr>
      <w:spacing w:after="0" w:line="240" w:lineRule="auto"/>
    </w:pPr>
    <w:tblPr>
      <w:tblStyleRowBandSize w:val="1"/>
      <w:tblStyleColBandSize w:val="1"/>
      <w:tblCellMar>
        <w:left w:w="108" w:type="dxa"/>
        <w:right w:w="108" w:type="dxa"/>
      </w:tblCellMar>
    </w:tblPr>
  </w:style>
  <w:style w:type="table" w:customStyle="1" w:styleId="afff8">
    <w:basedOn w:val="TableNormal"/>
    <w:pPr>
      <w:spacing w:after="0" w:line="240" w:lineRule="auto"/>
    </w:pPr>
    <w:tblPr>
      <w:tblStyleRowBandSize w:val="1"/>
      <w:tblStyleColBandSize w:val="1"/>
      <w:tblCellMar>
        <w:left w:w="108" w:type="dxa"/>
        <w:right w:w="108" w:type="dxa"/>
      </w:tblCellMar>
    </w:tblPr>
  </w:style>
  <w:style w:type="table" w:customStyle="1" w:styleId="afff9">
    <w:basedOn w:val="TableNormal"/>
    <w:pPr>
      <w:spacing w:after="0" w:line="240" w:lineRule="auto"/>
    </w:pPr>
    <w:tblPr>
      <w:tblStyleRowBandSize w:val="1"/>
      <w:tblStyleColBandSize w:val="1"/>
      <w:tblCellMar>
        <w:left w:w="108" w:type="dxa"/>
        <w:right w:w="108" w:type="dxa"/>
      </w:tblCellMar>
    </w:tblPr>
  </w:style>
  <w:style w:type="table" w:customStyle="1" w:styleId="afffa">
    <w:basedOn w:val="TableNormal"/>
    <w:pPr>
      <w:spacing w:after="0" w:line="240" w:lineRule="auto"/>
    </w:pPr>
    <w:tblPr>
      <w:tblStyleRowBandSize w:val="1"/>
      <w:tblStyleColBandSize w:val="1"/>
      <w:tblCellMar>
        <w:left w:w="108"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AR"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D38"/>
  </w:style>
  <w:style w:type="paragraph" w:styleId="Ttulo1">
    <w:name w:val="heading 1"/>
    <w:basedOn w:val="Normal"/>
    <w:next w:val="Normal"/>
    <w:link w:val="Ttulo1Car"/>
    <w:uiPriority w:val="9"/>
    <w:qFormat/>
    <w:rsid w:val="00DB37BB"/>
    <w:pPr>
      <w:keepNext/>
      <w:keepLines/>
      <w:spacing w:before="480" w:after="0"/>
      <w:jc w:val="center"/>
      <w:outlineLvl w:val="0"/>
    </w:pPr>
    <w:rPr>
      <w:rFonts w:ascii="Times New Roman" w:eastAsiaTheme="majorEastAsia" w:hAnsi="Times New Roman" w:cstheme="majorBidi"/>
      <w:b/>
      <w:bCs/>
      <w:color w:val="000000" w:themeColor="text1"/>
      <w:sz w:val="28"/>
      <w:szCs w:val="28"/>
    </w:rPr>
  </w:style>
  <w:style w:type="paragraph" w:styleId="Ttulo2">
    <w:name w:val="heading 2"/>
    <w:basedOn w:val="Normal"/>
    <w:next w:val="Normal"/>
    <w:link w:val="Ttulo2Car"/>
    <w:uiPriority w:val="9"/>
    <w:unhideWhenUsed/>
    <w:qFormat/>
    <w:rsid w:val="00F546F2"/>
    <w:pPr>
      <w:keepNext/>
      <w:keepLines/>
      <w:spacing w:before="200" w:after="0"/>
      <w:outlineLvl w:val="1"/>
    </w:pPr>
    <w:rPr>
      <w:rFonts w:asciiTheme="majorHAnsi" w:eastAsiaTheme="majorEastAsia" w:hAnsiTheme="majorHAnsi" w:cstheme="majorBidi"/>
      <w:b/>
      <w:bCs/>
      <w:sz w:val="24"/>
      <w:szCs w:val="26"/>
    </w:rPr>
  </w:style>
  <w:style w:type="paragraph" w:styleId="Ttulo3">
    <w:name w:val="heading 3"/>
    <w:basedOn w:val="Normal"/>
    <w:next w:val="Normal"/>
    <w:link w:val="Ttulo3Car"/>
    <w:uiPriority w:val="9"/>
    <w:unhideWhenUsed/>
    <w:qFormat/>
    <w:rsid w:val="00BB380D"/>
    <w:pPr>
      <w:keepNext/>
      <w:keepLines/>
      <w:spacing w:before="200" w:after="0"/>
      <w:outlineLvl w:val="2"/>
    </w:pPr>
    <w:rPr>
      <w:rFonts w:asciiTheme="majorHAnsi" w:eastAsiaTheme="majorEastAsia" w:hAnsiTheme="majorHAnsi" w:cstheme="majorBidi"/>
      <w:b/>
      <w:bCs/>
      <w:sz w:val="24"/>
    </w:rPr>
  </w:style>
  <w:style w:type="paragraph" w:styleId="Ttulo4">
    <w:name w:val="heading 4"/>
    <w:basedOn w:val="Normal"/>
    <w:next w:val="Normal"/>
    <w:link w:val="Ttulo4Car"/>
    <w:uiPriority w:val="9"/>
    <w:unhideWhenUsed/>
    <w:qFormat/>
    <w:rsid w:val="009854D2"/>
    <w:pPr>
      <w:keepNext/>
      <w:keepLines/>
      <w:spacing w:before="200" w:after="0"/>
      <w:outlineLvl w:val="3"/>
    </w:pPr>
    <w:rPr>
      <w:rFonts w:asciiTheme="majorHAnsi" w:eastAsiaTheme="majorEastAsia" w:hAnsiTheme="majorHAnsi" w:cstheme="majorBidi"/>
      <w:b/>
      <w:bCs/>
      <w:i/>
      <w:iCs/>
      <w:sz w:val="24"/>
    </w:rPr>
  </w:style>
  <w:style w:type="paragraph" w:styleId="Ttulo5">
    <w:name w:val="heading 5"/>
    <w:basedOn w:val="Normal"/>
    <w:next w:val="Normal"/>
    <w:link w:val="Ttulo5Car"/>
    <w:uiPriority w:val="9"/>
    <w:unhideWhenUsed/>
    <w:qFormat/>
    <w:rsid w:val="0031332D"/>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Textodeglobo">
    <w:name w:val="Balloon Text"/>
    <w:basedOn w:val="Normal"/>
    <w:link w:val="TextodegloboCar"/>
    <w:uiPriority w:val="99"/>
    <w:semiHidden/>
    <w:unhideWhenUsed/>
    <w:rsid w:val="00DB37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B37BB"/>
    <w:rPr>
      <w:rFonts w:ascii="Tahoma" w:hAnsi="Tahoma" w:cs="Tahoma"/>
      <w:sz w:val="16"/>
      <w:szCs w:val="16"/>
    </w:rPr>
  </w:style>
  <w:style w:type="character" w:customStyle="1" w:styleId="Ttulo1Car">
    <w:name w:val="Título 1 Car"/>
    <w:basedOn w:val="Fuentedeprrafopredeter"/>
    <w:link w:val="Ttulo1"/>
    <w:uiPriority w:val="9"/>
    <w:rsid w:val="00DB37BB"/>
    <w:rPr>
      <w:rFonts w:ascii="Times New Roman" w:eastAsiaTheme="majorEastAsia" w:hAnsi="Times New Roman" w:cstheme="majorBidi"/>
      <w:b/>
      <w:bCs/>
      <w:color w:val="000000" w:themeColor="text1"/>
      <w:sz w:val="28"/>
      <w:szCs w:val="28"/>
    </w:rPr>
  </w:style>
  <w:style w:type="character" w:styleId="Textodelmarcadordeposicin">
    <w:name w:val="Placeholder Text"/>
    <w:basedOn w:val="Fuentedeprrafopredeter"/>
    <w:uiPriority w:val="99"/>
    <w:semiHidden/>
    <w:rsid w:val="009C0616"/>
    <w:rPr>
      <w:color w:val="808080"/>
    </w:rPr>
  </w:style>
  <w:style w:type="table" w:styleId="Tablaconcuadrcula">
    <w:name w:val="Table Grid"/>
    <w:basedOn w:val="Tablanormal"/>
    <w:uiPriority w:val="59"/>
    <w:rsid w:val="00B709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F546F2"/>
    <w:rPr>
      <w:rFonts w:asciiTheme="majorHAnsi" w:eastAsiaTheme="majorEastAsia" w:hAnsiTheme="majorHAnsi" w:cstheme="majorBidi"/>
      <w:b/>
      <w:bCs/>
      <w:sz w:val="24"/>
      <w:szCs w:val="26"/>
    </w:rPr>
  </w:style>
  <w:style w:type="character" w:customStyle="1" w:styleId="Ttulo3Car">
    <w:name w:val="Título 3 Car"/>
    <w:basedOn w:val="Fuentedeprrafopredeter"/>
    <w:link w:val="Ttulo3"/>
    <w:uiPriority w:val="9"/>
    <w:rsid w:val="00BB380D"/>
    <w:rPr>
      <w:rFonts w:asciiTheme="majorHAnsi" w:eastAsiaTheme="majorEastAsia" w:hAnsiTheme="majorHAnsi" w:cstheme="majorBidi"/>
      <w:b/>
      <w:bCs/>
      <w:sz w:val="24"/>
    </w:rPr>
  </w:style>
  <w:style w:type="character" w:customStyle="1" w:styleId="Ttulo4Car">
    <w:name w:val="Título 4 Car"/>
    <w:basedOn w:val="Fuentedeprrafopredeter"/>
    <w:link w:val="Ttulo4"/>
    <w:uiPriority w:val="9"/>
    <w:rsid w:val="009854D2"/>
    <w:rPr>
      <w:rFonts w:asciiTheme="majorHAnsi" w:eastAsiaTheme="majorEastAsia" w:hAnsiTheme="majorHAnsi" w:cstheme="majorBidi"/>
      <w:b/>
      <w:bCs/>
      <w:i/>
      <w:iCs/>
      <w:sz w:val="24"/>
    </w:rPr>
  </w:style>
  <w:style w:type="paragraph" w:styleId="Prrafodelista">
    <w:name w:val="List Paragraph"/>
    <w:basedOn w:val="Normal"/>
    <w:uiPriority w:val="34"/>
    <w:qFormat/>
    <w:rsid w:val="008C16D2"/>
    <w:pPr>
      <w:ind w:left="720"/>
      <w:contextualSpacing/>
    </w:pPr>
  </w:style>
  <w:style w:type="paragraph" w:styleId="Encabezado">
    <w:name w:val="header"/>
    <w:basedOn w:val="Normal"/>
    <w:link w:val="EncabezadoCar"/>
    <w:uiPriority w:val="99"/>
    <w:unhideWhenUsed/>
    <w:rsid w:val="00F9193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193F"/>
  </w:style>
  <w:style w:type="paragraph" w:styleId="Piedepgina">
    <w:name w:val="footer"/>
    <w:basedOn w:val="Normal"/>
    <w:link w:val="PiedepginaCar"/>
    <w:uiPriority w:val="99"/>
    <w:unhideWhenUsed/>
    <w:rsid w:val="00F919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193F"/>
  </w:style>
  <w:style w:type="character" w:customStyle="1" w:styleId="Ttulo5Car">
    <w:name w:val="Título 5 Car"/>
    <w:basedOn w:val="Fuentedeprrafopredeter"/>
    <w:link w:val="Ttulo5"/>
    <w:uiPriority w:val="9"/>
    <w:rsid w:val="0031332D"/>
    <w:rPr>
      <w:rFonts w:asciiTheme="majorHAnsi" w:eastAsiaTheme="majorEastAsia" w:hAnsiTheme="majorHAnsi" w:cstheme="majorBidi"/>
      <w:color w:val="365F91" w:themeColor="accent1" w:themeShade="BF"/>
    </w:rPr>
  </w:style>
  <w:style w:type="paragraph" w:styleId="NormalWeb">
    <w:name w:val="Normal (Web)"/>
    <w:basedOn w:val="Normal"/>
    <w:uiPriority w:val="99"/>
    <w:semiHidden/>
    <w:unhideWhenUsed/>
    <w:rsid w:val="00F16916"/>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Default">
    <w:name w:val="Default"/>
    <w:rsid w:val="00783AAD"/>
    <w:pPr>
      <w:autoSpaceDE w:val="0"/>
      <w:autoSpaceDN w:val="0"/>
      <w:adjustRightInd w:val="0"/>
      <w:spacing w:after="0" w:line="240" w:lineRule="auto"/>
    </w:pPr>
    <w:rPr>
      <w:color w:val="000000"/>
      <w:sz w:val="24"/>
      <w:szCs w:val="24"/>
    </w:rPr>
  </w:style>
  <w:style w:type="paragraph" w:styleId="TtulodeTDC">
    <w:name w:val="TOC Heading"/>
    <w:basedOn w:val="Ttulo1"/>
    <w:next w:val="Normal"/>
    <w:uiPriority w:val="39"/>
    <w:unhideWhenUsed/>
    <w:qFormat/>
    <w:rsid w:val="00711A22"/>
    <w:pPr>
      <w:spacing w:before="240" w:line="259" w:lineRule="auto"/>
      <w:jc w:val="left"/>
      <w:outlineLvl w:val="9"/>
    </w:pPr>
    <w:rPr>
      <w:rFonts w:asciiTheme="majorHAnsi" w:hAnsiTheme="majorHAnsi"/>
      <w:b w:val="0"/>
      <w:bCs w:val="0"/>
      <w:color w:val="365F91" w:themeColor="accent1" w:themeShade="BF"/>
      <w:sz w:val="32"/>
      <w:szCs w:val="32"/>
      <w:lang w:eastAsia="es-AR"/>
    </w:rPr>
  </w:style>
  <w:style w:type="paragraph" w:styleId="TDC1">
    <w:name w:val="toc 1"/>
    <w:basedOn w:val="Normal"/>
    <w:next w:val="Normal"/>
    <w:autoRedefine/>
    <w:uiPriority w:val="39"/>
    <w:unhideWhenUsed/>
    <w:rsid w:val="00711A22"/>
    <w:pPr>
      <w:spacing w:after="100"/>
    </w:pPr>
  </w:style>
  <w:style w:type="paragraph" w:styleId="TDC2">
    <w:name w:val="toc 2"/>
    <w:basedOn w:val="Normal"/>
    <w:next w:val="Normal"/>
    <w:autoRedefine/>
    <w:uiPriority w:val="39"/>
    <w:unhideWhenUsed/>
    <w:rsid w:val="00711A22"/>
    <w:pPr>
      <w:spacing w:after="100"/>
      <w:ind w:left="220"/>
    </w:pPr>
  </w:style>
  <w:style w:type="paragraph" w:styleId="TDC3">
    <w:name w:val="toc 3"/>
    <w:basedOn w:val="Normal"/>
    <w:next w:val="Normal"/>
    <w:autoRedefine/>
    <w:uiPriority w:val="39"/>
    <w:unhideWhenUsed/>
    <w:rsid w:val="00711A22"/>
    <w:pPr>
      <w:spacing w:after="100"/>
      <w:ind w:left="440"/>
    </w:pPr>
  </w:style>
  <w:style w:type="character" w:styleId="Hipervnculo">
    <w:name w:val="Hyperlink"/>
    <w:basedOn w:val="Fuentedeprrafopredeter"/>
    <w:uiPriority w:val="99"/>
    <w:unhideWhenUsed/>
    <w:rsid w:val="00711A22"/>
    <w:rPr>
      <w:color w:val="0000FF" w:themeColor="hyperlink"/>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pPr>
      <w:spacing w:after="0" w:line="240" w:lineRule="auto"/>
    </w:pPr>
    <w:tblPr>
      <w:tblStyleRowBandSize w:val="1"/>
      <w:tblStyleColBandSize w:val="1"/>
      <w:tblCellMar>
        <w:left w:w="108" w:type="dxa"/>
        <w:right w:w="108" w:type="dxa"/>
      </w:tblCellMar>
    </w:tblPr>
  </w:style>
  <w:style w:type="table" w:customStyle="1" w:styleId="a9">
    <w:basedOn w:val="TableNormal"/>
    <w:pPr>
      <w:spacing w:after="0" w:line="240" w:lineRule="auto"/>
    </w:pPr>
    <w:tblPr>
      <w:tblStyleRowBandSize w:val="1"/>
      <w:tblStyleColBandSize w:val="1"/>
      <w:tblCellMar>
        <w:left w:w="108" w:type="dxa"/>
        <w:right w:w="108" w:type="dxa"/>
      </w:tblCellMar>
    </w:tblPr>
  </w:style>
  <w:style w:type="table" w:customStyle="1" w:styleId="aa">
    <w:basedOn w:val="TableNormal"/>
    <w:pPr>
      <w:spacing w:after="0" w:line="240" w:lineRule="auto"/>
    </w:pPr>
    <w:tblPr>
      <w:tblStyleRowBandSize w:val="1"/>
      <w:tblStyleColBandSize w:val="1"/>
      <w:tblCellMar>
        <w:left w:w="108" w:type="dxa"/>
        <w:right w:w="108" w:type="dxa"/>
      </w:tblCellMar>
    </w:tblPr>
  </w:style>
  <w:style w:type="table" w:customStyle="1" w:styleId="ab">
    <w:basedOn w:val="TableNormal"/>
    <w:pPr>
      <w:spacing w:after="0" w:line="240" w:lineRule="auto"/>
    </w:pPr>
    <w:tblPr>
      <w:tblStyleRowBandSize w:val="1"/>
      <w:tblStyleColBandSize w:val="1"/>
      <w:tblCellMar>
        <w:left w:w="108" w:type="dxa"/>
        <w:right w:w="108" w:type="dxa"/>
      </w:tblCellMar>
    </w:tblPr>
  </w:style>
  <w:style w:type="table" w:customStyle="1" w:styleId="ac">
    <w:basedOn w:val="TableNormal"/>
    <w:pPr>
      <w:spacing w:after="0" w:line="240" w:lineRule="auto"/>
    </w:pPr>
    <w:tblPr>
      <w:tblStyleRowBandSize w:val="1"/>
      <w:tblStyleColBandSize w:val="1"/>
      <w:tblCellMar>
        <w:left w:w="108" w:type="dxa"/>
        <w:right w:w="108" w:type="dxa"/>
      </w:tblCellMar>
    </w:tblPr>
  </w:style>
  <w:style w:type="table" w:customStyle="1" w:styleId="ad">
    <w:basedOn w:val="TableNormal"/>
    <w:pPr>
      <w:spacing w:after="0" w:line="240" w:lineRule="auto"/>
    </w:pPr>
    <w:tblPr>
      <w:tblStyleRowBandSize w:val="1"/>
      <w:tblStyleColBandSize w:val="1"/>
      <w:tblCellMar>
        <w:left w:w="108" w:type="dxa"/>
        <w:right w:w="108" w:type="dxa"/>
      </w:tblCellMar>
    </w:tblPr>
  </w:style>
  <w:style w:type="table" w:customStyle="1" w:styleId="ae">
    <w:basedOn w:val="TableNormal"/>
    <w:pPr>
      <w:spacing w:after="0" w:line="240" w:lineRule="auto"/>
    </w:pPr>
    <w:tblPr>
      <w:tblStyleRowBandSize w:val="1"/>
      <w:tblStyleColBandSize w:val="1"/>
      <w:tblCellMar>
        <w:left w:w="108" w:type="dxa"/>
        <w:right w:w="108" w:type="dxa"/>
      </w:tblCellMar>
    </w:tblPr>
  </w:style>
  <w:style w:type="table" w:customStyle="1" w:styleId="af">
    <w:basedOn w:val="TableNormal"/>
    <w:pPr>
      <w:spacing w:after="0" w:line="240" w:lineRule="auto"/>
    </w:pPr>
    <w:tblPr>
      <w:tblStyleRowBandSize w:val="1"/>
      <w:tblStyleColBandSize w:val="1"/>
      <w:tblCellMar>
        <w:left w:w="108" w:type="dxa"/>
        <w:right w:w="108" w:type="dxa"/>
      </w:tblCellMar>
    </w:tblPr>
  </w:style>
  <w:style w:type="table" w:customStyle="1" w:styleId="af0">
    <w:basedOn w:val="TableNormal"/>
    <w:pPr>
      <w:spacing w:after="0" w:line="240" w:lineRule="auto"/>
    </w:pPr>
    <w:tblPr>
      <w:tblStyleRowBandSize w:val="1"/>
      <w:tblStyleColBandSize w:val="1"/>
      <w:tblCellMar>
        <w:left w:w="108" w:type="dxa"/>
        <w:right w:w="108" w:type="dxa"/>
      </w:tblCellMar>
    </w:tblPr>
  </w:style>
  <w:style w:type="table" w:customStyle="1" w:styleId="af1">
    <w:basedOn w:val="TableNormal"/>
    <w:pPr>
      <w:spacing w:after="0" w:line="240" w:lineRule="auto"/>
    </w:pPr>
    <w:tblPr>
      <w:tblStyleRowBandSize w:val="1"/>
      <w:tblStyleColBandSize w:val="1"/>
      <w:tblCellMar>
        <w:left w:w="108" w:type="dxa"/>
        <w:right w:w="108" w:type="dxa"/>
      </w:tblCellMar>
    </w:tblPr>
  </w:style>
  <w:style w:type="table" w:customStyle="1" w:styleId="af2">
    <w:basedOn w:val="TableNormal"/>
    <w:pPr>
      <w:spacing w:after="0" w:line="240" w:lineRule="auto"/>
    </w:pPr>
    <w:tblPr>
      <w:tblStyleRowBandSize w:val="1"/>
      <w:tblStyleColBandSize w:val="1"/>
      <w:tblCellMar>
        <w:left w:w="108" w:type="dxa"/>
        <w:right w:w="108" w:type="dxa"/>
      </w:tblCellMar>
    </w:tblPr>
  </w:style>
  <w:style w:type="table" w:customStyle="1" w:styleId="af3">
    <w:basedOn w:val="TableNormal"/>
    <w:pPr>
      <w:spacing w:after="0" w:line="240" w:lineRule="auto"/>
    </w:pPr>
    <w:tblPr>
      <w:tblStyleRowBandSize w:val="1"/>
      <w:tblStyleColBandSize w:val="1"/>
      <w:tblCellMar>
        <w:left w:w="108" w:type="dxa"/>
        <w:right w:w="108" w:type="dxa"/>
      </w:tblCellMar>
    </w:tblPr>
  </w:style>
  <w:style w:type="table" w:customStyle="1" w:styleId="af4">
    <w:basedOn w:val="TableNormal"/>
    <w:pPr>
      <w:spacing w:after="0" w:line="240" w:lineRule="auto"/>
    </w:pPr>
    <w:tblPr>
      <w:tblStyleRowBandSize w:val="1"/>
      <w:tblStyleColBandSize w:val="1"/>
      <w:tblCellMar>
        <w:left w:w="108" w:type="dxa"/>
        <w:right w:w="108" w:type="dxa"/>
      </w:tblCellMar>
    </w:tblPr>
  </w:style>
  <w:style w:type="table" w:customStyle="1" w:styleId="af5">
    <w:basedOn w:val="TableNormal"/>
    <w:pPr>
      <w:spacing w:after="0" w:line="240" w:lineRule="auto"/>
    </w:pPr>
    <w:tblPr>
      <w:tblStyleRowBandSize w:val="1"/>
      <w:tblStyleColBandSize w:val="1"/>
      <w:tblCellMar>
        <w:left w:w="108" w:type="dxa"/>
        <w:right w:w="108" w:type="dxa"/>
      </w:tblCellMar>
    </w:tblPr>
  </w:style>
  <w:style w:type="table" w:customStyle="1" w:styleId="af6">
    <w:basedOn w:val="TableNormal"/>
    <w:pPr>
      <w:spacing w:after="0" w:line="240" w:lineRule="auto"/>
    </w:pPr>
    <w:tblPr>
      <w:tblStyleRowBandSize w:val="1"/>
      <w:tblStyleColBandSize w:val="1"/>
      <w:tblCellMar>
        <w:left w:w="108" w:type="dxa"/>
        <w:right w:w="108" w:type="dxa"/>
      </w:tblCellMar>
    </w:tblPr>
  </w:style>
  <w:style w:type="table" w:customStyle="1" w:styleId="af7">
    <w:basedOn w:val="TableNormal"/>
    <w:pPr>
      <w:spacing w:after="0" w:line="240" w:lineRule="auto"/>
    </w:pPr>
    <w:tblPr>
      <w:tblStyleRowBandSize w:val="1"/>
      <w:tblStyleColBandSize w:val="1"/>
      <w:tblCellMar>
        <w:left w:w="108" w:type="dxa"/>
        <w:right w:w="108" w:type="dxa"/>
      </w:tblCellMar>
    </w:tblPr>
  </w:style>
  <w:style w:type="table" w:customStyle="1" w:styleId="af8">
    <w:basedOn w:val="TableNormal"/>
    <w:pPr>
      <w:spacing w:after="0" w:line="240" w:lineRule="auto"/>
    </w:pPr>
    <w:tblPr>
      <w:tblStyleRowBandSize w:val="1"/>
      <w:tblStyleColBandSize w:val="1"/>
      <w:tblCellMar>
        <w:left w:w="108" w:type="dxa"/>
        <w:right w:w="108" w:type="dxa"/>
      </w:tblCellMar>
    </w:tblPr>
  </w:style>
  <w:style w:type="table" w:customStyle="1" w:styleId="af9">
    <w:basedOn w:val="TableNormal"/>
    <w:pPr>
      <w:spacing w:after="0" w:line="240" w:lineRule="auto"/>
    </w:pPr>
    <w:tblPr>
      <w:tblStyleRowBandSize w:val="1"/>
      <w:tblStyleColBandSize w:val="1"/>
      <w:tblCellMar>
        <w:left w:w="108" w:type="dxa"/>
        <w:right w:w="108" w:type="dxa"/>
      </w:tblCellMar>
    </w:tblPr>
  </w:style>
  <w:style w:type="table" w:customStyle="1" w:styleId="afa">
    <w:basedOn w:val="TableNormal"/>
    <w:pPr>
      <w:spacing w:after="0" w:line="240" w:lineRule="auto"/>
    </w:pPr>
    <w:tblPr>
      <w:tblStyleRowBandSize w:val="1"/>
      <w:tblStyleColBandSize w:val="1"/>
      <w:tblCellMar>
        <w:left w:w="108" w:type="dxa"/>
        <w:right w:w="108" w:type="dxa"/>
      </w:tblCellMar>
    </w:tblPr>
  </w:style>
  <w:style w:type="table" w:customStyle="1" w:styleId="afb">
    <w:basedOn w:val="TableNormal"/>
    <w:pPr>
      <w:spacing w:after="0" w:line="240" w:lineRule="auto"/>
    </w:pPr>
    <w:tblPr>
      <w:tblStyleRowBandSize w:val="1"/>
      <w:tblStyleColBandSize w:val="1"/>
      <w:tblCellMar>
        <w:left w:w="108" w:type="dxa"/>
        <w:right w:w="108" w:type="dxa"/>
      </w:tblCellMar>
    </w:tblPr>
  </w:style>
  <w:style w:type="table" w:customStyle="1" w:styleId="afc">
    <w:basedOn w:val="TableNormal"/>
    <w:pPr>
      <w:spacing w:after="0" w:line="240" w:lineRule="auto"/>
    </w:pPr>
    <w:tblPr>
      <w:tblStyleRowBandSize w:val="1"/>
      <w:tblStyleColBandSize w:val="1"/>
      <w:tblCellMar>
        <w:left w:w="108" w:type="dxa"/>
        <w:right w:w="108" w:type="dxa"/>
      </w:tblCellMar>
    </w:tblPr>
  </w:style>
  <w:style w:type="table" w:customStyle="1" w:styleId="afd">
    <w:basedOn w:val="TableNormal"/>
    <w:pPr>
      <w:spacing w:after="0" w:line="240" w:lineRule="auto"/>
    </w:pPr>
    <w:tblPr>
      <w:tblStyleRowBandSize w:val="1"/>
      <w:tblStyleColBandSize w:val="1"/>
      <w:tblCellMar>
        <w:left w:w="108" w:type="dxa"/>
        <w:right w:w="108" w:type="dxa"/>
      </w:tblCellMar>
    </w:tblPr>
  </w:style>
  <w:style w:type="table" w:customStyle="1" w:styleId="afe">
    <w:basedOn w:val="TableNormal"/>
    <w:pPr>
      <w:spacing w:after="0" w:line="240" w:lineRule="auto"/>
    </w:pPr>
    <w:tblPr>
      <w:tblStyleRowBandSize w:val="1"/>
      <w:tblStyleColBandSize w:val="1"/>
      <w:tblCellMar>
        <w:left w:w="108" w:type="dxa"/>
        <w:right w:w="108" w:type="dxa"/>
      </w:tblCellMar>
    </w:tblPr>
  </w:style>
  <w:style w:type="table" w:customStyle="1" w:styleId="aff">
    <w:basedOn w:val="TableNormal"/>
    <w:pPr>
      <w:spacing w:after="0" w:line="240" w:lineRule="auto"/>
    </w:pPr>
    <w:tblPr>
      <w:tblStyleRowBandSize w:val="1"/>
      <w:tblStyleColBandSize w:val="1"/>
      <w:tblCellMar>
        <w:left w:w="108" w:type="dxa"/>
        <w:right w:w="108" w:type="dxa"/>
      </w:tblCellMar>
    </w:tblPr>
  </w:style>
  <w:style w:type="table" w:customStyle="1" w:styleId="aff0">
    <w:basedOn w:val="TableNormal"/>
    <w:pPr>
      <w:spacing w:after="0" w:line="240" w:lineRule="auto"/>
    </w:pPr>
    <w:tblPr>
      <w:tblStyleRowBandSize w:val="1"/>
      <w:tblStyleColBandSize w:val="1"/>
      <w:tblCellMar>
        <w:left w:w="108" w:type="dxa"/>
        <w:right w:w="108" w:type="dxa"/>
      </w:tblCellMar>
    </w:tblPr>
  </w:style>
  <w:style w:type="table" w:customStyle="1" w:styleId="aff1">
    <w:basedOn w:val="TableNormal"/>
    <w:pPr>
      <w:spacing w:after="0" w:line="240" w:lineRule="auto"/>
    </w:pPr>
    <w:tblPr>
      <w:tblStyleRowBandSize w:val="1"/>
      <w:tblStyleColBandSize w:val="1"/>
      <w:tblCellMar>
        <w:left w:w="108" w:type="dxa"/>
        <w:right w:w="108" w:type="dxa"/>
      </w:tblCellMar>
    </w:tblPr>
  </w:style>
  <w:style w:type="table" w:customStyle="1" w:styleId="aff2">
    <w:basedOn w:val="TableNormal"/>
    <w:pPr>
      <w:spacing w:after="0" w:line="240" w:lineRule="auto"/>
    </w:pPr>
    <w:tblPr>
      <w:tblStyleRowBandSize w:val="1"/>
      <w:tblStyleColBandSize w:val="1"/>
      <w:tblCellMar>
        <w:left w:w="108" w:type="dxa"/>
        <w:right w:w="108" w:type="dxa"/>
      </w:tblCellMar>
    </w:tblPr>
  </w:style>
  <w:style w:type="table" w:customStyle="1" w:styleId="aff3">
    <w:basedOn w:val="TableNormal"/>
    <w:pPr>
      <w:spacing w:after="0" w:line="240" w:lineRule="auto"/>
    </w:pPr>
    <w:tblPr>
      <w:tblStyleRowBandSize w:val="1"/>
      <w:tblStyleColBandSize w:val="1"/>
      <w:tblCellMar>
        <w:left w:w="108" w:type="dxa"/>
        <w:right w:w="108" w:type="dxa"/>
      </w:tblCellMar>
    </w:tblPr>
  </w:style>
  <w:style w:type="table" w:customStyle="1" w:styleId="aff4">
    <w:basedOn w:val="TableNormal"/>
    <w:pPr>
      <w:spacing w:after="0" w:line="240" w:lineRule="auto"/>
    </w:pPr>
    <w:tblPr>
      <w:tblStyleRowBandSize w:val="1"/>
      <w:tblStyleColBandSize w:val="1"/>
      <w:tblCellMar>
        <w:left w:w="108" w:type="dxa"/>
        <w:right w:w="108" w:type="dxa"/>
      </w:tblCellMar>
    </w:tblPr>
  </w:style>
  <w:style w:type="table" w:customStyle="1" w:styleId="aff5">
    <w:basedOn w:val="TableNormal"/>
    <w:pPr>
      <w:spacing w:after="0" w:line="240" w:lineRule="auto"/>
    </w:pPr>
    <w:tblPr>
      <w:tblStyleRowBandSize w:val="1"/>
      <w:tblStyleColBandSize w:val="1"/>
      <w:tblCellMar>
        <w:left w:w="108" w:type="dxa"/>
        <w:right w:w="108" w:type="dxa"/>
      </w:tblCellMar>
    </w:tblPr>
  </w:style>
  <w:style w:type="table" w:customStyle="1" w:styleId="aff6">
    <w:basedOn w:val="TableNormal"/>
    <w:pPr>
      <w:spacing w:after="0" w:line="240" w:lineRule="auto"/>
    </w:pPr>
    <w:tblPr>
      <w:tblStyleRowBandSize w:val="1"/>
      <w:tblStyleColBandSize w:val="1"/>
      <w:tblCellMar>
        <w:left w:w="108" w:type="dxa"/>
        <w:right w:w="108" w:type="dxa"/>
      </w:tblCellMar>
    </w:tblPr>
  </w:style>
  <w:style w:type="table" w:customStyle="1" w:styleId="aff7">
    <w:basedOn w:val="TableNormal"/>
    <w:pPr>
      <w:spacing w:after="0" w:line="240" w:lineRule="auto"/>
    </w:pPr>
    <w:tblPr>
      <w:tblStyleRowBandSize w:val="1"/>
      <w:tblStyleColBandSize w:val="1"/>
      <w:tblCellMar>
        <w:left w:w="108" w:type="dxa"/>
        <w:right w:w="108" w:type="dxa"/>
      </w:tblCellMar>
    </w:tblPr>
  </w:style>
  <w:style w:type="table" w:customStyle="1" w:styleId="aff8">
    <w:basedOn w:val="TableNormal"/>
    <w:pPr>
      <w:spacing w:after="0" w:line="240" w:lineRule="auto"/>
    </w:pPr>
    <w:tblPr>
      <w:tblStyleRowBandSize w:val="1"/>
      <w:tblStyleColBandSize w:val="1"/>
      <w:tblCellMar>
        <w:left w:w="108" w:type="dxa"/>
        <w:right w:w="108" w:type="dxa"/>
      </w:tblCellMar>
    </w:tblPr>
  </w:style>
  <w:style w:type="table" w:customStyle="1" w:styleId="aff9">
    <w:basedOn w:val="TableNormal"/>
    <w:pPr>
      <w:spacing w:after="0" w:line="240" w:lineRule="auto"/>
    </w:pPr>
    <w:tblPr>
      <w:tblStyleRowBandSize w:val="1"/>
      <w:tblStyleColBandSize w:val="1"/>
      <w:tblCellMar>
        <w:left w:w="108" w:type="dxa"/>
        <w:right w:w="108" w:type="dxa"/>
      </w:tblCellMar>
    </w:tblPr>
  </w:style>
  <w:style w:type="table" w:customStyle="1" w:styleId="affa">
    <w:basedOn w:val="TableNormal"/>
    <w:pPr>
      <w:spacing w:after="0" w:line="240" w:lineRule="auto"/>
    </w:pPr>
    <w:tblPr>
      <w:tblStyleRowBandSize w:val="1"/>
      <w:tblStyleColBandSize w:val="1"/>
      <w:tblCellMar>
        <w:left w:w="108" w:type="dxa"/>
        <w:right w:w="108" w:type="dxa"/>
      </w:tblCellMar>
    </w:tblPr>
  </w:style>
  <w:style w:type="table" w:customStyle="1" w:styleId="affb">
    <w:basedOn w:val="TableNormal"/>
    <w:pPr>
      <w:spacing w:after="0" w:line="240" w:lineRule="auto"/>
    </w:pPr>
    <w:tblPr>
      <w:tblStyleRowBandSize w:val="1"/>
      <w:tblStyleColBandSize w:val="1"/>
      <w:tblCellMar>
        <w:left w:w="108" w:type="dxa"/>
        <w:right w:w="108" w:type="dxa"/>
      </w:tblCellMar>
    </w:tblPr>
  </w:style>
  <w:style w:type="table" w:customStyle="1" w:styleId="affc">
    <w:basedOn w:val="TableNormal"/>
    <w:pPr>
      <w:spacing w:after="0" w:line="240" w:lineRule="auto"/>
    </w:pPr>
    <w:tblPr>
      <w:tblStyleRowBandSize w:val="1"/>
      <w:tblStyleColBandSize w:val="1"/>
      <w:tblCellMar>
        <w:left w:w="108" w:type="dxa"/>
        <w:right w:w="108" w:type="dxa"/>
      </w:tblCellMar>
    </w:tblPr>
  </w:style>
  <w:style w:type="table" w:customStyle="1" w:styleId="affd">
    <w:basedOn w:val="TableNormal"/>
    <w:pPr>
      <w:spacing w:after="0" w:line="240" w:lineRule="auto"/>
    </w:pPr>
    <w:tblPr>
      <w:tblStyleRowBandSize w:val="1"/>
      <w:tblStyleColBandSize w:val="1"/>
      <w:tblCellMar>
        <w:left w:w="108" w:type="dxa"/>
        <w:right w:w="108" w:type="dxa"/>
      </w:tblCellMar>
    </w:tblPr>
  </w:style>
  <w:style w:type="table" w:customStyle="1" w:styleId="affe">
    <w:basedOn w:val="TableNormal"/>
    <w:pPr>
      <w:spacing w:after="0" w:line="240" w:lineRule="auto"/>
    </w:pPr>
    <w:tblPr>
      <w:tblStyleRowBandSize w:val="1"/>
      <w:tblStyleColBandSize w:val="1"/>
      <w:tblCellMar>
        <w:left w:w="108" w:type="dxa"/>
        <w:right w:w="108" w:type="dxa"/>
      </w:tblCellMar>
    </w:tblPr>
  </w:style>
  <w:style w:type="table" w:customStyle="1" w:styleId="afff">
    <w:basedOn w:val="TableNormal"/>
    <w:pPr>
      <w:spacing w:after="0" w:line="240" w:lineRule="auto"/>
    </w:pPr>
    <w:tblPr>
      <w:tblStyleRowBandSize w:val="1"/>
      <w:tblStyleColBandSize w:val="1"/>
      <w:tblCellMar>
        <w:left w:w="108" w:type="dxa"/>
        <w:right w:w="108" w:type="dxa"/>
      </w:tblCellMar>
    </w:tblPr>
  </w:style>
  <w:style w:type="table" w:customStyle="1" w:styleId="afff0">
    <w:basedOn w:val="TableNormal"/>
    <w:pPr>
      <w:spacing w:after="0" w:line="240" w:lineRule="auto"/>
    </w:pPr>
    <w:tblPr>
      <w:tblStyleRowBandSize w:val="1"/>
      <w:tblStyleColBandSize w:val="1"/>
      <w:tblCellMar>
        <w:left w:w="108" w:type="dxa"/>
        <w:right w:w="108" w:type="dxa"/>
      </w:tblCellMar>
    </w:tblPr>
  </w:style>
  <w:style w:type="table" w:customStyle="1" w:styleId="afff1">
    <w:basedOn w:val="TableNormal"/>
    <w:pPr>
      <w:spacing w:after="0" w:line="240" w:lineRule="auto"/>
    </w:pPr>
    <w:tblPr>
      <w:tblStyleRowBandSize w:val="1"/>
      <w:tblStyleColBandSize w:val="1"/>
      <w:tblCellMar>
        <w:left w:w="108" w:type="dxa"/>
        <w:right w:w="108" w:type="dxa"/>
      </w:tblCellMar>
    </w:tblPr>
  </w:style>
  <w:style w:type="table" w:customStyle="1" w:styleId="afff2">
    <w:basedOn w:val="TableNormal"/>
    <w:pPr>
      <w:spacing w:after="0" w:line="240" w:lineRule="auto"/>
    </w:pPr>
    <w:tblPr>
      <w:tblStyleRowBandSize w:val="1"/>
      <w:tblStyleColBandSize w:val="1"/>
      <w:tblCellMar>
        <w:left w:w="108" w:type="dxa"/>
        <w:right w:w="108" w:type="dxa"/>
      </w:tblCellMar>
    </w:tblPr>
  </w:style>
  <w:style w:type="table" w:customStyle="1" w:styleId="afff3">
    <w:basedOn w:val="TableNormal"/>
    <w:pPr>
      <w:spacing w:after="0" w:line="240" w:lineRule="auto"/>
    </w:pPr>
    <w:tblPr>
      <w:tblStyleRowBandSize w:val="1"/>
      <w:tblStyleColBandSize w:val="1"/>
      <w:tblCellMar>
        <w:left w:w="108" w:type="dxa"/>
        <w:right w:w="108" w:type="dxa"/>
      </w:tblCellMar>
    </w:tblPr>
  </w:style>
  <w:style w:type="table" w:customStyle="1" w:styleId="afff4">
    <w:basedOn w:val="TableNormal"/>
    <w:pPr>
      <w:spacing w:after="0" w:line="240" w:lineRule="auto"/>
    </w:pPr>
    <w:tblPr>
      <w:tblStyleRowBandSize w:val="1"/>
      <w:tblStyleColBandSize w:val="1"/>
      <w:tblCellMar>
        <w:left w:w="108" w:type="dxa"/>
        <w:right w:w="108" w:type="dxa"/>
      </w:tblCellMar>
    </w:tblPr>
  </w:style>
  <w:style w:type="table" w:customStyle="1" w:styleId="afff5">
    <w:basedOn w:val="TableNormal"/>
    <w:pPr>
      <w:spacing w:after="0" w:line="240" w:lineRule="auto"/>
    </w:pPr>
    <w:tblPr>
      <w:tblStyleRowBandSize w:val="1"/>
      <w:tblStyleColBandSize w:val="1"/>
      <w:tblCellMar>
        <w:left w:w="108" w:type="dxa"/>
        <w:right w:w="108" w:type="dxa"/>
      </w:tblCellMar>
    </w:tblPr>
  </w:style>
  <w:style w:type="table" w:customStyle="1" w:styleId="afff6">
    <w:basedOn w:val="TableNormal"/>
    <w:pPr>
      <w:spacing w:after="0" w:line="240" w:lineRule="auto"/>
    </w:pPr>
    <w:tblPr>
      <w:tblStyleRowBandSize w:val="1"/>
      <w:tblStyleColBandSize w:val="1"/>
      <w:tblCellMar>
        <w:left w:w="108" w:type="dxa"/>
        <w:right w:w="108" w:type="dxa"/>
      </w:tblCellMar>
    </w:tblPr>
  </w:style>
  <w:style w:type="table" w:customStyle="1" w:styleId="afff7">
    <w:basedOn w:val="TableNormal"/>
    <w:pPr>
      <w:spacing w:after="0" w:line="240" w:lineRule="auto"/>
    </w:pPr>
    <w:tblPr>
      <w:tblStyleRowBandSize w:val="1"/>
      <w:tblStyleColBandSize w:val="1"/>
      <w:tblCellMar>
        <w:left w:w="108" w:type="dxa"/>
        <w:right w:w="108" w:type="dxa"/>
      </w:tblCellMar>
    </w:tblPr>
  </w:style>
  <w:style w:type="table" w:customStyle="1" w:styleId="afff8">
    <w:basedOn w:val="TableNormal"/>
    <w:pPr>
      <w:spacing w:after="0" w:line="240" w:lineRule="auto"/>
    </w:pPr>
    <w:tblPr>
      <w:tblStyleRowBandSize w:val="1"/>
      <w:tblStyleColBandSize w:val="1"/>
      <w:tblCellMar>
        <w:left w:w="108" w:type="dxa"/>
        <w:right w:w="108" w:type="dxa"/>
      </w:tblCellMar>
    </w:tblPr>
  </w:style>
  <w:style w:type="table" w:customStyle="1" w:styleId="afff9">
    <w:basedOn w:val="TableNormal"/>
    <w:pPr>
      <w:spacing w:after="0" w:line="240" w:lineRule="auto"/>
    </w:pPr>
    <w:tblPr>
      <w:tblStyleRowBandSize w:val="1"/>
      <w:tblStyleColBandSize w:val="1"/>
      <w:tblCellMar>
        <w:left w:w="108" w:type="dxa"/>
        <w:right w:w="108" w:type="dxa"/>
      </w:tblCellMar>
    </w:tblPr>
  </w:style>
  <w:style w:type="table" w:customStyle="1" w:styleId="afffa">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4MwKJpQ3rC4PGWrkr2rUbnBASg==">AMUW2mVpIOfu6Z1uFYS0t4mx//im78j61Jm2RTFrSYMhbIhwMtsFOYGt91tD8RswFtjuWpTr/oZgLJLWOG1DJoOzAeTDUlIBRrlZOVi0ZKS8eTYUyVS2nlX8Cj2CeJEpAQAHNrCEjTuiAQwXwgyGDQMt8OL+QS3rw5D8mcLUScrrGHJ+nmRNW5grPhCr4O0JH2fOw3JDCKLouYMZ2/GmgQF7QXmKzamXwCKPvqJbVhJCT1kYXC0gAX/7zKLOdcV5xeM+KG3aCk7rGXvZ12JykJBGYvaVlf+LAPgS6ilHZIcxZ1MztaB2UVA4fEyAVrX9DgqCCmdab7Okw9JV7g1F4jKHmoSceTa0SE31C8i/09Uhx55GFkLzjUtU315brLe8UroePY4zwkielKccnSYwJKOr/+l83i28kHLq0P8c5V+FUNoRtbSkv0mfz+qXLHZSflarv3Y46IVryjHvuT4NGMtRdCHlPigWP6tyKt+iGAVU9MmsDbbDp4WQzh7wa2+xF/wMqo8lKFQLKOgzZKMiCzAslKfFwcDaZsNB49Sp6kon/FCLL7iyutNR65j6Bt8MlDdeRi8t/0ujutkqhJ3Y3SSJkg7LNLmT7NS0Epwd12qmw3COlCFzwOGzq+xMErQw0k4/u8+TEryGT5ZbD6GIz9mD83Zn0H6LwOdCfVR43dVfyXSPU1VvfMk3xhPP4sahVvsjPcy8XqDHppeT/GYMeBT9W3A5PTXv7zY3cmDHjKx8N6dlnbnsGgIILtaw3nH/xmXKJbxUJSG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45</Pages>
  <Words>6175</Words>
  <Characters>33965</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josefinita huespe</dc:creator>
  <cp:lastModifiedBy>juan</cp:lastModifiedBy>
  <cp:revision>9</cp:revision>
  <dcterms:created xsi:type="dcterms:W3CDTF">2021-11-18T13:52:00Z</dcterms:created>
  <dcterms:modified xsi:type="dcterms:W3CDTF">2022-02-24T14:51:00Z</dcterms:modified>
</cp:coreProperties>
</file>