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4883" w14:textId="27B84BDF" w:rsidR="008C6035" w:rsidRDefault="00625E1C" w:rsidP="00625E1C">
      <w:pPr>
        <w:jc w:val="center"/>
        <w:rPr>
          <w:b/>
          <w:bCs/>
          <w:color w:val="C00000"/>
          <w:sz w:val="52"/>
          <w:szCs w:val="52"/>
          <w:u w:val="single"/>
        </w:rPr>
      </w:pPr>
      <w:r w:rsidRPr="00625E1C">
        <w:rPr>
          <w:b/>
          <w:bCs/>
          <w:color w:val="C00000"/>
          <w:sz w:val="52"/>
          <w:szCs w:val="52"/>
          <w:u w:val="single"/>
        </w:rPr>
        <w:t>SQL</w:t>
      </w:r>
    </w:p>
    <w:p w14:paraId="63CD5C6F" w14:textId="75043ED8" w:rsidR="00034390" w:rsidRDefault="00D279AB" w:rsidP="00B658A7">
      <w:pPr>
        <w:rPr>
          <w:b/>
          <w:bCs/>
          <w:color w:val="002060"/>
          <w:sz w:val="36"/>
          <w:szCs w:val="36"/>
          <w:u w:val="single"/>
          <w:lang w:bidi="ar-EG"/>
        </w:rPr>
      </w:pPr>
      <w:r w:rsidRPr="00D279AB">
        <w:rPr>
          <w:b/>
          <w:bCs/>
          <w:color w:val="002060"/>
          <w:sz w:val="36"/>
          <w:szCs w:val="36"/>
          <w:u w:val="single"/>
          <w:lang w:bidi="ar-EG"/>
        </w:rPr>
        <w:t>Data modeling:</w:t>
      </w:r>
    </w:p>
    <w:p w14:paraId="1711FD3E" w14:textId="040DF798" w:rsidR="00D279AB" w:rsidRPr="00D279AB" w:rsidRDefault="00D279AB" w:rsidP="00D279AB">
      <w:pPr>
        <w:rPr>
          <w:b/>
          <w:bCs/>
          <w:color w:val="000000" w:themeColor="text1"/>
          <w:sz w:val="28"/>
          <w:szCs w:val="28"/>
          <w:lang w:bidi="ar-EG"/>
        </w:rPr>
      </w:pPr>
      <w:r w:rsidRPr="00D279AB">
        <w:rPr>
          <w:b/>
          <w:bCs/>
          <w:color w:val="000000" w:themeColor="text1"/>
          <w:sz w:val="28"/>
          <w:szCs w:val="28"/>
          <w:lang w:bidi="ar-EG"/>
        </w:rPr>
        <w:t>Finding the primary key for ERD</w:t>
      </w:r>
    </w:p>
    <w:p w14:paraId="06752CF4" w14:textId="365AEE6E" w:rsidR="00D279AB" w:rsidRPr="003414D3" w:rsidRDefault="00D279AB" w:rsidP="00D4149C">
      <w:pPr>
        <w:pStyle w:val="ListParagraph"/>
        <w:numPr>
          <w:ilvl w:val="0"/>
          <w:numId w:val="11"/>
        </w:numPr>
        <w:rPr>
          <w:b/>
          <w:bCs/>
          <w:color w:val="7030A0"/>
          <w:sz w:val="28"/>
          <w:szCs w:val="28"/>
          <w:u w:val="single"/>
          <w:lang w:bidi="ar-EG"/>
        </w:rPr>
      </w:pPr>
      <w:r w:rsidRPr="003414D3">
        <w:rPr>
          <w:b/>
          <w:bCs/>
          <w:color w:val="7030A0"/>
          <w:sz w:val="28"/>
          <w:szCs w:val="28"/>
          <w:u w:val="single"/>
          <w:lang w:bidi="ar-EG"/>
        </w:rPr>
        <w:t>SQL QUERY:</w:t>
      </w:r>
      <w:r w:rsidR="00D4149C" w:rsidRPr="003414D3">
        <w:rPr>
          <w:b/>
          <w:bCs/>
          <w:color w:val="7030A0"/>
          <w:sz w:val="28"/>
          <w:szCs w:val="28"/>
          <w:u w:val="single"/>
          <w:lang w:bidi="ar-EG"/>
        </w:rPr>
        <w:t xml:space="preserve"> Checking the primary key of the columns</w:t>
      </w:r>
    </w:p>
    <w:p w14:paraId="5FDD0331"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SELECT </w:t>
      </w:r>
    </w:p>
    <w:p w14:paraId="3CD06856"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w:t>
      </w:r>
      <w:proofErr w:type="spellStart"/>
      <w:r w:rsidRPr="00EC507A">
        <w:rPr>
          <w:rFonts w:ascii="Cascadia Mono" w:hAnsi="Cascadia Mono"/>
          <w:b/>
          <w:bCs/>
          <w:color w:val="000000" w:themeColor="text1"/>
          <w:sz w:val="19"/>
          <w:szCs w:val="19"/>
          <w:lang w:bidi="ar-EG"/>
        </w:rPr>
        <w:t>tc.TABLE_NAME</w:t>
      </w:r>
      <w:proofErr w:type="spellEnd"/>
      <w:r w:rsidRPr="00EC507A">
        <w:rPr>
          <w:rFonts w:ascii="Cascadia Mono" w:hAnsi="Cascadia Mono"/>
          <w:b/>
          <w:bCs/>
          <w:color w:val="000000" w:themeColor="text1"/>
          <w:sz w:val="19"/>
          <w:szCs w:val="19"/>
          <w:lang w:bidi="ar-EG"/>
        </w:rPr>
        <w:t>,</w:t>
      </w:r>
    </w:p>
    <w:p w14:paraId="223F768C"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w:t>
      </w:r>
      <w:proofErr w:type="spellStart"/>
      <w:r w:rsidRPr="00EC507A">
        <w:rPr>
          <w:rFonts w:ascii="Cascadia Mono" w:hAnsi="Cascadia Mono"/>
          <w:b/>
          <w:bCs/>
          <w:color w:val="000000" w:themeColor="text1"/>
          <w:sz w:val="19"/>
          <w:szCs w:val="19"/>
          <w:lang w:bidi="ar-EG"/>
        </w:rPr>
        <w:t>tc.CONSTRAINT_NAME</w:t>
      </w:r>
      <w:proofErr w:type="spellEnd"/>
      <w:r w:rsidRPr="00EC507A">
        <w:rPr>
          <w:rFonts w:ascii="Cascadia Mono" w:hAnsi="Cascadia Mono"/>
          <w:b/>
          <w:bCs/>
          <w:color w:val="000000" w:themeColor="text1"/>
          <w:sz w:val="19"/>
          <w:szCs w:val="19"/>
          <w:lang w:bidi="ar-EG"/>
        </w:rPr>
        <w:t xml:space="preserve"> AS </w:t>
      </w:r>
      <w:proofErr w:type="spellStart"/>
      <w:r w:rsidRPr="00EC507A">
        <w:rPr>
          <w:rFonts w:ascii="Cascadia Mono" w:hAnsi="Cascadia Mono"/>
          <w:b/>
          <w:bCs/>
          <w:color w:val="000000" w:themeColor="text1"/>
          <w:sz w:val="19"/>
          <w:szCs w:val="19"/>
          <w:lang w:bidi="ar-EG"/>
        </w:rPr>
        <w:t>Primary_Key_Name</w:t>
      </w:r>
      <w:proofErr w:type="spellEnd"/>
      <w:r w:rsidRPr="00EC507A">
        <w:rPr>
          <w:rFonts w:ascii="Cascadia Mono" w:hAnsi="Cascadia Mono"/>
          <w:b/>
          <w:bCs/>
          <w:color w:val="000000" w:themeColor="text1"/>
          <w:sz w:val="19"/>
          <w:szCs w:val="19"/>
          <w:lang w:bidi="ar-EG"/>
        </w:rPr>
        <w:t>,</w:t>
      </w:r>
    </w:p>
    <w:p w14:paraId="77B3A163"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w:t>
      </w:r>
      <w:proofErr w:type="spellStart"/>
      <w:r w:rsidRPr="00EC507A">
        <w:rPr>
          <w:rFonts w:ascii="Cascadia Mono" w:hAnsi="Cascadia Mono"/>
          <w:b/>
          <w:bCs/>
          <w:color w:val="000000" w:themeColor="text1"/>
          <w:sz w:val="19"/>
          <w:szCs w:val="19"/>
          <w:lang w:bidi="ar-EG"/>
        </w:rPr>
        <w:t>kcu.COLUMN_NAME</w:t>
      </w:r>
      <w:proofErr w:type="spellEnd"/>
      <w:r w:rsidRPr="00EC507A">
        <w:rPr>
          <w:rFonts w:ascii="Cascadia Mono" w:hAnsi="Cascadia Mono"/>
          <w:b/>
          <w:bCs/>
          <w:color w:val="000000" w:themeColor="text1"/>
          <w:sz w:val="19"/>
          <w:szCs w:val="19"/>
          <w:lang w:bidi="ar-EG"/>
        </w:rPr>
        <w:t>,</w:t>
      </w:r>
    </w:p>
    <w:p w14:paraId="41434C93"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w:t>
      </w:r>
      <w:proofErr w:type="spellStart"/>
      <w:r w:rsidRPr="00EC507A">
        <w:rPr>
          <w:rFonts w:ascii="Cascadia Mono" w:hAnsi="Cascadia Mono"/>
          <w:b/>
          <w:bCs/>
          <w:color w:val="000000" w:themeColor="text1"/>
          <w:sz w:val="19"/>
          <w:szCs w:val="19"/>
          <w:lang w:bidi="ar-EG"/>
        </w:rPr>
        <w:t>kcu.ORDINAL_POSITION</w:t>
      </w:r>
      <w:proofErr w:type="spellEnd"/>
    </w:p>
    <w:p w14:paraId="4DDD75BF"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FROM INFORMATION_SCHEMA.TABLE_CONSTRAINTS </w:t>
      </w:r>
      <w:proofErr w:type="spellStart"/>
      <w:r w:rsidRPr="00EC507A">
        <w:rPr>
          <w:rFonts w:ascii="Cascadia Mono" w:hAnsi="Cascadia Mono"/>
          <w:b/>
          <w:bCs/>
          <w:color w:val="000000" w:themeColor="text1"/>
          <w:sz w:val="19"/>
          <w:szCs w:val="19"/>
          <w:lang w:bidi="ar-EG"/>
        </w:rPr>
        <w:t>tc</w:t>
      </w:r>
      <w:proofErr w:type="spellEnd"/>
    </w:p>
    <w:p w14:paraId="43FB1221"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JOIN INFORMATION_SCHEMA.KEY_COLUMN_USAGE </w:t>
      </w:r>
      <w:proofErr w:type="spellStart"/>
      <w:r w:rsidRPr="00EC507A">
        <w:rPr>
          <w:rFonts w:ascii="Cascadia Mono" w:hAnsi="Cascadia Mono"/>
          <w:b/>
          <w:bCs/>
          <w:color w:val="000000" w:themeColor="text1"/>
          <w:sz w:val="19"/>
          <w:szCs w:val="19"/>
          <w:lang w:bidi="ar-EG"/>
        </w:rPr>
        <w:t>kcu</w:t>
      </w:r>
      <w:proofErr w:type="spellEnd"/>
    </w:p>
    <w:p w14:paraId="11F34B7E"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ON </w:t>
      </w:r>
      <w:proofErr w:type="spellStart"/>
      <w:r w:rsidRPr="00EC507A">
        <w:rPr>
          <w:rFonts w:ascii="Cascadia Mono" w:hAnsi="Cascadia Mono"/>
          <w:b/>
          <w:bCs/>
          <w:color w:val="000000" w:themeColor="text1"/>
          <w:sz w:val="19"/>
          <w:szCs w:val="19"/>
          <w:lang w:bidi="ar-EG"/>
        </w:rPr>
        <w:t>tc.CONSTRAINT_NAME</w:t>
      </w:r>
      <w:proofErr w:type="spellEnd"/>
      <w:r w:rsidRPr="00EC507A">
        <w:rPr>
          <w:rFonts w:ascii="Cascadia Mono" w:hAnsi="Cascadia Mono"/>
          <w:b/>
          <w:bCs/>
          <w:color w:val="000000" w:themeColor="text1"/>
          <w:sz w:val="19"/>
          <w:szCs w:val="19"/>
          <w:lang w:bidi="ar-EG"/>
        </w:rPr>
        <w:t xml:space="preserve"> = </w:t>
      </w:r>
      <w:proofErr w:type="spellStart"/>
      <w:r w:rsidRPr="00EC507A">
        <w:rPr>
          <w:rFonts w:ascii="Cascadia Mono" w:hAnsi="Cascadia Mono"/>
          <w:b/>
          <w:bCs/>
          <w:color w:val="000000" w:themeColor="text1"/>
          <w:sz w:val="19"/>
          <w:szCs w:val="19"/>
          <w:lang w:bidi="ar-EG"/>
        </w:rPr>
        <w:t>kcu.CONSTRAINT_NAME</w:t>
      </w:r>
      <w:proofErr w:type="spellEnd"/>
    </w:p>
    <w:p w14:paraId="3DA3C989"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    AND </w:t>
      </w:r>
      <w:proofErr w:type="spellStart"/>
      <w:r w:rsidRPr="00EC507A">
        <w:rPr>
          <w:rFonts w:ascii="Cascadia Mono" w:hAnsi="Cascadia Mono"/>
          <w:b/>
          <w:bCs/>
          <w:color w:val="000000" w:themeColor="text1"/>
          <w:sz w:val="19"/>
          <w:szCs w:val="19"/>
          <w:lang w:bidi="ar-EG"/>
        </w:rPr>
        <w:t>tc.TABLE_NAME</w:t>
      </w:r>
      <w:proofErr w:type="spellEnd"/>
      <w:r w:rsidRPr="00EC507A">
        <w:rPr>
          <w:rFonts w:ascii="Cascadia Mono" w:hAnsi="Cascadia Mono"/>
          <w:b/>
          <w:bCs/>
          <w:color w:val="000000" w:themeColor="text1"/>
          <w:sz w:val="19"/>
          <w:szCs w:val="19"/>
          <w:lang w:bidi="ar-EG"/>
        </w:rPr>
        <w:t xml:space="preserve"> = </w:t>
      </w:r>
      <w:proofErr w:type="spellStart"/>
      <w:r w:rsidRPr="00EC507A">
        <w:rPr>
          <w:rFonts w:ascii="Cascadia Mono" w:hAnsi="Cascadia Mono"/>
          <w:b/>
          <w:bCs/>
          <w:color w:val="000000" w:themeColor="text1"/>
          <w:sz w:val="19"/>
          <w:szCs w:val="19"/>
          <w:lang w:bidi="ar-EG"/>
        </w:rPr>
        <w:t>kcu.TABLE_NAME</w:t>
      </w:r>
      <w:proofErr w:type="spellEnd"/>
    </w:p>
    <w:p w14:paraId="4F775F6A" w14:textId="77777777"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WHERE </w:t>
      </w:r>
      <w:proofErr w:type="spellStart"/>
      <w:r w:rsidRPr="00EC507A">
        <w:rPr>
          <w:rFonts w:ascii="Cascadia Mono" w:hAnsi="Cascadia Mono"/>
          <w:b/>
          <w:bCs/>
          <w:color w:val="000000" w:themeColor="text1"/>
          <w:sz w:val="19"/>
          <w:szCs w:val="19"/>
          <w:lang w:bidi="ar-EG"/>
        </w:rPr>
        <w:t>tc.CONSTRAINT_TYPE</w:t>
      </w:r>
      <w:proofErr w:type="spellEnd"/>
      <w:r w:rsidRPr="00EC507A">
        <w:rPr>
          <w:rFonts w:ascii="Cascadia Mono" w:hAnsi="Cascadia Mono"/>
          <w:b/>
          <w:bCs/>
          <w:color w:val="000000" w:themeColor="text1"/>
          <w:sz w:val="19"/>
          <w:szCs w:val="19"/>
          <w:lang w:bidi="ar-EG"/>
        </w:rPr>
        <w:t xml:space="preserve"> = 'PRIMARY KEY'</w:t>
      </w:r>
    </w:p>
    <w:p w14:paraId="2770EB6B" w14:textId="31944CC3" w:rsidR="00D279AB" w:rsidRPr="00EC507A" w:rsidRDefault="00D279AB" w:rsidP="00D279AB">
      <w:pPr>
        <w:rPr>
          <w:rFonts w:ascii="Cascadia Mono" w:hAnsi="Cascadia Mono"/>
          <w:b/>
          <w:bCs/>
          <w:color w:val="000000" w:themeColor="text1"/>
          <w:sz w:val="19"/>
          <w:szCs w:val="19"/>
          <w:lang w:bidi="ar-EG"/>
        </w:rPr>
      </w:pPr>
      <w:r w:rsidRPr="00EC507A">
        <w:rPr>
          <w:rFonts w:ascii="Cascadia Mono" w:hAnsi="Cascadia Mono"/>
          <w:b/>
          <w:bCs/>
          <w:color w:val="000000" w:themeColor="text1"/>
          <w:sz w:val="19"/>
          <w:szCs w:val="19"/>
          <w:lang w:bidi="ar-EG"/>
        </w:rPr>
        <w:t xml:space="preserve">ORDER BY </w:t>
      </w:r>
      <w:proofErr w:type="spellStart"/>
      <w:r w:rsidRPr="00EC507A">
        <w:rPr>
          <w:rFonts w:ascii="Cascadia Mono" w:hAnsi="Cascadia Mono"/>
          <w:b/>
          <w:bCs/>
          <w:color w:val="000000" w:themeColor="text1"/>
          <w:sz w:val="19"/>
          <w:szCs w:val="19"/>
          <w:lang w:bidi="ar-EG"/>
        </w:rPr>
        <w:t>tc.TABLE_NAME</w:t>
      </w:r>
      <w:proofErr w:type="spellEnd"/>
      <w:r w:rsidRPr="00EC507A">
        <w:rPr>
          <w:rFonts w:ascii="Cascadia Mono" w:hAnsi="Cascadia Mono"/>
          <w:b/>
          <w:bCs/>
          <w:color w:val="000000" w:themeColor="text1"/>
          <w:sz w:val="19"/>
          <w:szCs w:val="19"/>
          <w:lang w:bidi="ar-EG"/>
        </w:rPr>
        <w:t xml:space="preserve">, </w:t>
      </w:r>
      <w:proofErr w:type="spellStart"/>
      <w:r w:rsidRPr="00EC507A">
        <w:rPr>
          <w:rFonts w:ascii="Cascadia Mono" w:hAnsi="Cascadia Mono"/>
          <w:b/>
          <w:bCs/>
          <w:color w:val="000000" w:themeColor="text1"/>
          <w:sz w:val="19"/>
          <w:szCs w:val="19"/>
          <w:lang w:bidi="ar-EG"/>
        </w:rPr>
        <w:t>kcu.ORDINAL_POSITION</w:t>
      </w:r>
      <w:proofErr w:type="spellEnd"/>
      <w:r w:rsidRPr="00EC507A">
        <w:rPr>
          <w:rFonts w:ascii="Cascadia Mono" w:hAnsi="Cascadia Mono"/>
          <w:b/>
          <w:bCs/>
          <w:color w:val="000000" w:themeColor="text1"/>
          <w:sz w:val="19"/>
          <w:szCs w:val="19"/>
          <w:lang w:bidi="ar-EG"/>
        </w:rPr>
        <w:t>;</w:t>
      </w:r>
    </w:p>
    <w:p w14:paraId="06019942" w14:textId="7A1EECEE" w:rsidR="00D279AB" w:rsidRDefault="00283A64" w:rsidP="00D279AB">
      <w:pPr>
        <w:rPr>
          <w:b/>
          <w:bCs/>
          <w:color w:val="000000" w:themeColor="text1"/>
          <w:lang w:bidi="ar-EG"/>
        </w:rPr>
      </w:pPr>
      <w:r>
        <w:rPr>
          <w:noProof/>
        </w:rPr>
        <w:drawing>
          <wp:inline distT="0" distB="0" distL="0" distR="0" wp14:anchorId="0F745475" wp14:editId="43423987">
            <wp:extent cx="5943600" cy="3341370"/>
            <wp:effectExtent l="0" t="0" r="0" b="0"/>
            <wp:docPr id="17686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327" name=""/>
                    <pic:cNvPicPr/>
                  </pic:nvPicPr>
                  <pic:blipFill>
                    <a:blip r:embed="rId5"/>
                    <a:stretch>
                      <a:fillRect/>
                    </a:stretch>
                  </pic:blipFill>
                  <pic:spPr>
                    <a:xfrm>
                      <a:off x="0" y="0"/>
                      <a:ext cx="5943600" cy="3341370"/>
                    </a:xfrm>
                    <a:prstGeom prst="rect">
                      <a:avLst/>
                    </a:prstGeom>
                  </pic:spPr>
                </pic:pic>
              </a:graphicData>
            </a:graphic>
          </wp:inline>
        </w:drawing>
      </w:r>
    </w:p>
    <w:p w14:paraId="25B61A80" w14:textId="37235B44" w:rsidR="00D279AB" w:rsidRDefault="00876909" w:rsidP="00D279AB">
      <w:pPr>
        <w:rPr>
          <w:b/>
          <w:bCs/>
          <w:color w:val="000000" w:themeColor="text1"/>
          <w:lang w:bidi="ar-EG"/>
        </w:rPr>
      </w:pPr>
      <w:r>
        <w:rPr>
          <w:b/>
          <w:bCs/>
          <w:color w:val="000000" w:themeColor="text1"/>
          <w:lang w:bidi="ar-EG"/>
        </w:rPr>
        <w:lastRenderedPageBreak/>
        <w:t>To know which table doesn’t have a primary key, as a result we will set a primary key for it.</w:t>
      </w:r>
    </w:p>
    <w:p w14:paraId="25CE739D" w14:textId="69780FEF" w:rsidR="00876909" w:rsidRDefault="00D4149C" w:rsidP="00D4149C">
      <w:pPr>
        <w:rPr>
          <w:b/>
          <w:bCs/>
          <w:color w:val="000000" w:themeColor="text1"/>
          <w:lang w:bidi="ar-EG"/>
        </w:rPr>
      </w:pPr>
      <w:r>
        <w:rPr>
          <w:b/>
          <w:bCs/>
          <w:color w:val="000000" w:themeColor="text1"/>
          <w:lang w:bidi="ar-EG"/>
        </w:rPr>
        <w:t xml:space="preserve">As a result, I found that the </w:t>
      </w:r>
      <w:r w:rsidRPr="00D4149C">
        <w:rPr>
          <w:b/>
          <w:bCs/>
          <w:color w:val="000000" w:themeColor="text1"/>
          <w:lang w:bidi="ar-EG"/>
        </w:rPr>
        <w:t>[</w:t>
      </w:r>
      <w:proofErr w:type="spellStart"/>
      <w:r w:rsidRPr="00D4149C">
        <w:rPr>
          <w:b/>
          <w:bCs/>
          <w:color w:val="000000" w:themeColor="text1"/>
          <w:lang w:bidi="ar-EG"/>
        </w:rPr>
        <w:t>FactVesselPortCalls</w:t>
      </w:r>
      <w:proofErr w:type="spellEnd"/>
      <w:r w:rsidRPr="00D4149C">
        <w:rPr>
          <w:b/>
          <w:bCs/>
          <w:color w:val="000000" w:themeColor="text1"/>
          <w:lang w:bidi="ar-EG"/>
        </w:rPr>
        <w:t>]</w:t>
      </w:r>
      <w:r>
        <w:rPr>
          <w:b/>
          <w:bCs/>
          <w:color w:val="000000" w:themeColor="text1"/>
          <w:lang w:bidi="ar-EG"/>
        </w:rPr>
        <w:t xml:space="preserve"> and </w:t>
      </w:r>
      <w:r w:rsidRPr="00D4149C">
        <w:rPr>
          <w:b/>
          <w:bCs/>
          <w:color w:val="000000" w:themeColor="text1"/>
          <w:lang w:bidi="ar-EG"/>
        </w:rPr>
        <w:t>[</w:t>
      </w:r>
      <w:proofErr w:type="spellStart"/>
      <w:r w:rsidRPr="00D4149C">
        <w:rPr>
          <w:b/>
          <w:bCs/>
          <w:color w:val="000000" w:themeColor="text1"/>
          <w:lang w:bidi="ar-EG"/>
        </w:rPr>
        <w:t>CheckQCWorkingHours</w:t>
      </w:r>
      <w:proofErr w:type="spellEnd"/>
      <w:r w:rsidRPr="00D4149C">
        <w:rPr>
          <w:b/>
          <w:bCs/>
          <w:color w:val="000000" w:themeColor="text1"/>
          <w:lang w:bidi="ar-EG"/>
        </w:rPr>
        <w:t>]</w:t>
      </w:r>
      <w:r>
        <w:rPr>
          <w:b/>
          <w:bCs/>
          <w:color w:val="000000" w:themeColor="text1"/>
          <w:lang w:bidi="ar-EG"/>
        </w:rPr>
        <w:t xml:space="preserve"> tables don’t have a primary key.</w:t>
      </w:r>
    </w:p>
    <w:p w14:paraId="5AF44E98" w14:textId="3C22688C" w:rsidR="00D4149C" w:rsidRDefault="00D4149C" w:rsidP="00D4149C">
      <w:pPr>
        <w:rPr>
          <w:b/>
          <w:bCs/>
          <w:color w:val="000000" w:themeColor="text1"/>
          <w:lang w:bidi="ar-EG"/>
        </w:rPr>
      </w:pPr>
      <w:r>
        <w:rPr>
          <w:b/>
          <w:bCs/>
          <w:color w:val="000000" w:themeColor="text1"/>
          <w:lang w:bidi="ar-EG"/>
        </w:rPr>
        <w:t>So, now we will set a primary key for each of them.</w:t>
      </w:r>
    </w:p>
    <w:p w14:paraId="59BD362C" w14:textId="2DFD9264" w:rsidR="00D4149C" w:rsidRPr="003414D3" w:rsidRDefault="00D4149C" w:rsidP="00D4149C">
      <w:pPr>
        <w:pStyle w:val="ListParagraph"/>
        <w:numPr>
          <w:ilvl w:val="0"/>
          <w:numId w:val="11"/>
        </w:numPr>
        <w:rPr>
          <w:b/>
          <w:bCs/>
          <w:color w:val="7030A0"/>
          <w:sz w:val="28"/>
          <w:szCs w:val="28"/>
          <w:u w:val="single"/>
          <w:lang w:bidi="ar-EG"/>
        </w:rPr>
      </w:pPr>
      <w:r w:rsidRPr="003414D3">
        <w:rPr>
          <w:b/>
          <w:bCs/>
          <w:color w:val="7030A0"/>
          <w:sz w:val="32"/>
          <w:szCs w:val="32"/>
          <w:u w:val="single"/>
          <w:lang w:bidi="ar-EG"/>
        </w:rPr>
        <w:t xml:space="preserve">SQL QUERY: </w:t>
      </w:r>
      <w:r w:rsidRPr="003414D3">
        <w:rPr>
          <w:rFonts w:ascii="Cascadia Mono" w:hAnsi="Cascadia Mono" w:cs="Cascadia Mono"/>
          <w:b/>
          <w:bCs/>
          <w:color w:val="7030A0"/>
          <w:kern w:val="0"/>
          <w:sz w:val="28"/>
          <w:szCs w:val="28"/>
          <w:highlight w:val="white"/>
          <w:u w:val="single"/>
        </w:rPr>
        <w:t xml:space="preserve">checking if the </w:t>
      </w:r>
      <w:proofErr w:type="spellStart"/>
      <w:r w:rsidR="00240D34">
        <w:rPr>
          <w:rFonts w:ascii="Cascadia Mono" w:hAnsi="Cascadia Mono" w:cs="Cascadia Mono"/>
          <w:b/>
          <w:bCs/>
          <w:color w:val="7030A0"/>
          <w:kern w:val="0"/>
          <w:sz w:val="28"/>
          <w:szCs w:val="28"/>
          <w:highlight w:val="white"/>
          <w:u w:val="single"/>
        </w:rPr>
        <w:t>user_voy</w:t>
      </w:r>
      <w:proofErr w:type="spellEnd"/>
      <w:r w:rsidRPr="003414D3">
        <w:rPr>
          <w:rFonts w:ascii="Cascadia Mono" w:hAnsi="Cascadia Mono" w:cs="Cascadia Mono"/>
          <w:b/>
          <w:bCs/>
          <w:color w:val="7030A0"/>
          <w:kern w:val="0"/>
          <w:sz w:val="28"/>
          <w:szCs w:val="28"/>
          <w:highlight w:val="white"/>
          <w:u w:val="single"/>
        </w:rPr>
        <w:t xml:space="preserve"> column have null values or not</w:t>
      </w:r>
    </w:p>
    <w:p w14:paraId="4AD41299" w14:textId="77777777" w:rsidR="00D4149C" w:rsidRPr="00EC507A" w:rsidRDefault="00D4149C" w:rsidP="00D4149C">
      <w:pPr>
        <w:autoSpaceDE w:val="0"/>
        <w:autoSpaceDN w:val="0"/>
        <w:adjustRightInd w:val="0"/>
        <w:spacing w:after="0" w:line="240" w:lineRule="auto"/>
        <w:rPr>
          <w:rFonts w:ascii="Cascadia Mono" w:hAnsi="Cascadia Mono" w:cstheme="majorHAnsi"/>
          <w:b/>
          <w:bCs/>
          <w:color w:val="000000" w:themeColor="text1"/>
          <w:kern w:val="0"/>
          <w:sz w:val="19"/>
          <w:szCs w:val="19"/>
          <w:highlight w:val="white"/>
        </w:rPr>
      </w:pPr>
      <w:r w:rsidRPr="00EC507A">
        <w:rPr>
          <w:rFonts w:ascii="Cascadia Mono" w:hAnsi="Cascadia Mono" w:cstheme="majorHAnsi"/>
          <w:b/>
          <w:bCs/>
          <w:color w:val="000000" w:themeColor="text1"/>
          <w:kern w:val="0"/>
          <w:sz w:val="19"/>
          <w:szCs w:val="19"/>
          <w:highlight w:val="white"/>
        </w:rPr>
        <w:t>SELECT *</w:t>
      </w:r>
    </w:p>
    <w:p w14:paraId="44DA558B" w14:textId="77777777" w:rsidR="00D4149C" w:rsidRPr="00EC507A" w:rsidRDefault="00D4149C" w:rsidP="00D4149C">
      <w:pPr>
        <w:autoSpaceDE w:val="0"/>
        <w:autoSpaceDN w:val="0"/>
        <w:adjustRightInd w:val="0"/>
        <w:spacing w:after="0" w:line="240" w:lineRule="auto"/>
        <w:rPr>
          <w:rFonts w:ascii="Cascadia Mono" w:hAnsi="Cascadia Mono" w:cstheme="majorHAnsi"/>
          <w:b/>
          <w:bCs/>
          <w:color w:val="000000" w:themeColor="text1"/>
          <w:kern w:val="0"/>
          <w:sz w:val="19"/>
          <w:szCs w:val="19"/>
          <w:highlight w:val="white"/>
        </w:rPr>
      </w:pPr>
      <w:r w:rsidRPr="00EC507A">
        <w:rPr>
          <w:rFonts w:ascii="Cascadia Mono" w:hAnsi="Cascadia Mono" w:cstheme="majorHAnsi"/>
          <w:b/>
          <w:bCs/>
          <w:color w:val="000000" w:themeColor="text1"/>
          <w:kern w:val="0"/>
          <w:sz w:val="19"/>
          <w:szCs w:val="19"/>
          <w:highlight w:val="white"/>
        </w:rPr>
        <w:t>FROM [</w:t>
      </w:r>
      <w:proofErr w:type="spellStart"/>
      <w:r w:rsidRPr="00EC507A">
        <w:rPr>
          <w:rFonts w:ascii="Cascadia Mono" w:hAnsi="Cascadia Mono" w:cstheme="majorHAnsi"/>
          <w:b/>
          <w:bCs/>
          <w:color w:val="000000" w:themeColor="text1"/>
          <w:kern w:val="0"/>
          <w:sz w:val="19"/>
          <w:szCs w:val="19"/>
          <w:highlight w:val="white"/>
        </w:rPr>
        <w:t>FactVesselPortCalls</w:t>
      </w:r>
      <w:proofErr w:type="spellEnd"/>
      <w:r w:rsidRPr="00EC507A">
        <w:rPr>
          <w:rFonts w:ascii="Cascadia Mono" w:hAnsi="Cascadia Mono" w:cstheme="majorHAnsi"/>
          <w:b/>
          <w:bCs/>
          <w:color w:val="000000" w:themeColor="text1"/>
          <w:kern w:val="0"/>
          <w:sz w:val="19"/>
          <w:szCs w:val="19"/>
          <w:highlight w:val="white"/>
        </w:rPr>
        <w:t>]</w:t>
      </w:r>
    </w:p>
    <w:p w14:paraId="2A9CC57E" w14:textId="071086CC" w:rsidR="00D4149C" w:rsidRPr="00EC507A" w:rsidRDefault="00D4149C" w:rsidP="00D4149C">
      <w:pPr>
        <w:rPr>
          <w:rFonts w:ascii="Cascadia Mono" w:hAnsi="Cascadia Mono" w:cstheme="majorHAnsi"/>
          <w:b/>
          <w:bCs/>
          <w:color w:val="000000" w:themeColor="text1"/>
          <w:kern w:val="0"/>
          <w:sz w:val="19"/>
          <w:szCs w:val="19"/>
        </w:rPr>
      </w:pPr>
      <w:r w:rsidRPr="00EC507A">
        <w:rPr>
          <w:rFonts w:ascii="Cascadia Mono" w:hAnsi="Cascadia Mono" w:cstheme="majorHAnsi"/>
          <w:b/>
          <w:bCs/>
          <w:color w:val="000000" w:themeColor="text1"/>
          <w:kern w:val="0"/>
          <w:sz w:val="19"/>
          <w:szCs w:val="19"/>
          <w:highlight w:val="white"/>
        </w:rPr>
        <w:t xml:space="preserve">WHERE </w:t>
      </w:r>
      <w:proofErr w:type="spellStart"/>
      <w:r w:rsidRPr="00EC507A">
        <w:rPr>
          <w:rFonts w:ascii="Cascadia Mono" w:hAnsi="Cascadia Mono" w:cstheme="majorHAnsi"/>
          <w:b/>
          <w:bCs/>
          <w:color w:val="000000" w:themeColor="text1"/>
          <w:kern w:val="0"/>
          <w:sz w:val="19"/>
          <w:szCs w:val="19"/>
          <w:highlight w:val="white"/>
        </w:rPr>
        <w:t>User_Voy</w:t>
      </w:r>
      <w:proofErr w:type="spellEnd"/>
      <w:r w:rsidRPr="00EC507A">
        <w:rPr>
          <w:rFonts w:ascii="Cascadia Mono" w:hAnsi="Cascadia Mono" w:cstheme="majorHAnsi"/>
          <w:b/>
          <w:bCs/>
          <w:color w:val="000000" w:themeColor="text1"/>
          <w:kern w:val="0"/>
          <w:sz w:val="19"/>
          <w:szCs w:val="19"/>
          <w:highlight w:val="white"/>
        </w:rPr>
        <w:t xml:space="preserve"> IS NULL</w:t>
      </w:r>
    </w:p>
    <w:p w14:paraId="6ED4182F" w14:textId="33DB0461" w:rsidR="00D4149C" w:rsidRDefault="00D4149C" w:rsidP="00D4149C">
      <w:pPr>
        <w:rPr>
          <w:rFonts w:asciiTheme="majorHAnsi" w:hAnsiTheme="majorHAnsi" w:cstheme="majorHAnsi"/>
          <w:b/>
          <w:bCs/>
          <w:color w:val="0D0D0D" w:themeColor="text1" w:themeTint="F2"/>
          <w:u w:val="single"/>
          <w:lang w:bidi="ar-EG"/>
        </w:rPr>
      </w:pPr>
      <w:r>
        <w:rPr>
          <w:noProof/>
        </w:rPr>
        <w:drawing>
          <wp:inline distT="0" distB="0" distL="0" distR="0" wp14:anchorId="7443D799" wp14:editId="7BEE8A1F">
            <wp:extent cx="5943600" cy="3341370"/>
            <wp:effectExtent l="0" t="0" r="0" b="0"/>
            <wp:docPr id="5040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97513" name=""/>
                    <pic:cNvPicPr/>
                  </pic:nvPicPr>
                  <pic:blipFill>
                    <a:blip r:embed="rId6"/>
                    <a:stretch>
                      <a:fillRect/>
                    </a:stretch>
                  </pic:blipFill>
                  <pic:spPr>
                    <a:xfrm>
                      <a:off x="0" y="0"/>
                      <a:ext cx="5943600" cy="3341370"/>
                    </a:xfrm>
                    <a:prstGeom prst="rect">
                      <a:avLst/>
                    </a:prstGeom>
                  </pic:spPr>
                </pic:pic>
              </a:graphicData>
            </a:graphic>
          </wp:inline>
        </w:drawing>
      </w:r>
    </w:p>
    <w:p w14:paraId="701DA75F" w14:textId="05BBB349" w:rsidR="00D4149C" w:rsidRDefault="00D4149C" w:rsidP="00D4149C">
      <w:pPr>
        <w:rPr>
          <w:rFonts w:asciiTheme="majorHAnsi" w:hAnsiTheme="majorHAnsi" w:cstheme="majorHAnsi"/>
          <w:b/>
          <w:bCs/>
          <w:color w:val="000000" w:themeColor="text1"/>
          <w:lang w:bidi="ar-EG"/>
        </w:rPr>
      </w:pPr>
      <w:r>
        <w:rPr>
          <w:rFonts w:asciiTheme="majorHAnsi" w:hAnsiTheme="majorHAnsi" w:cstheme="majorHAnsi"/>
          <w:b/>
          <w:bCs/>
          <w:color w:val="000000" w:themeColor="text1"/>
          <w:lang w:bidi="ar-EG"/>
        </w:rPr>
        <w:t xml:space="preserve">Finding that the </w:t>
      </w:r>
      <w:proofErr w:type="spellStart"/>
      <w:r>
        <w:rPr>
          <w:rFonts w:asciiTheme="majorHAnsi" w:hAnsiTheme="majorHAnsi" w:cstheme="majorHAnsi"/>
          <w:b/>
          <w:bCs/>
          <w:color w:val="000000" w:themeColor="text1"/>
          <w:lang w:bidi="ar-EG"/>
        </w:rPr>
        <w:t>user_voy</w:t>
      </w:r>
      <w:proofErr w:type="spellEnd"/>
      <w:r>
        <w:rPr>
          <w:rFonts w:asciiTheme="majorHAnsi" w:hAnsiTheme="majorHAnsi" w:cstheme="majorHAnsi"/>
          <w:b/>
          <w:bCs/>
          <w:color w:val="000000" w:themeColor="text1"/>
          <w:lang w:bidi="ar-EG"/>
        </w:rPr>
        <w:t xml:space="preserve"> doesn’t have null values.</w:t>
      </w:r>
    </w:p>
    <w:p w14:paraId="55541D9A" w14:textId="40862044" w:rsidR="00240D34" w:rsidRDefault="00240D34" w:rsidP="00240D34">
      <w:pPr>
        <w:pStyle w:val="ListParagraph"/>
        <w:numPr>
          <w:ilvl w:val="0"/>
          <w:numId w:val="11"/>
        </w:numPr>
        <w:rPr>
          <w:rFonts w:ascii="Cascadia Mono" w:hAnsi="Cascadia Mono" w:cstheme="majorHAnsi"/>
          <w:b/>
          <w:bCs/>
          <w:color w:val="7030A0"/>
          <w:sz w:val="28"/>
          <w:szCs w:val="28"/>
          <w:u w:val="single"/>
          <w:lang w:bidi="ar-EG"/>
        </w:rPr>
      </w:pPr>
      <w:r w:rsidRPr="00240D34">
        <w:rPr>
          <w:rFonts w:ascii="Cascadia Mono" w:hAnsi="Cascadia Mono" w:cstheme="majorHAnsi"/>
          <w:b/>
          <w:bCs/>
          <w:color w:val="7030A0"/>
          <w:sz w:val="28"/>
          <w:szCs w:val="28"/>
          <w:u w:val="single"/>
          <w:lang w:bidi="ar-EG"/>
        </w:rPr>
        <w:t xml:space="preserve">checking that the </w:t>
      </w:r>
      <w:proofErr w:type="spellStart"/>
      <w:r w:rsidRPr="00240D34">
        <w:rPr>
          <w:rFonts w:ascii="Cascadia Mono" w:hAnsi="Cascadia Mono" w:cstheme="majorHAnsi"/>
          <w:b/>
          <w:bCs/>
          <w:color w:val="7030A0"/>
          <w:sz w:val="28"/>
          <w:szCs w:val="28"/>
          <w:u w:val="single"/>
          <w:lang w:bidi="ar-EG"/>
        </w:rPr>
        <w:t>user_voy</w:t>
      </w:r>
      <w:proofErr w:type="spellEnd"/>
      <w:r w:rsidRPr="00240D34">
        <w:rPr>
          <w:rFonts w:ascii="Cascadia Mono" w:hAnsi="Cascadia Mono" w:cstheme="majorHAnsi"/>
          <w:b/>
          <w:bCs/>
          <w:color w:val="7030A0"/>
          <w:sz w:val="28"/>
          <w:szCs w:val="28"/>
          <w:u w:val="single"/>
          <w:lang w:bidi="ar-EG"/>
        </w:rPr>
        <w:t xml:space="preserve"> column have no duplicates</w:t>
      </w:r>
    </w:p>
    <w:p w14:paraId="7ED99E00" w14:textId="77777777"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 xml:space="preserve">SELECT </w:t>
      </w:r>
    </w:p>
    <w:p w14:paraId="7D8F5DF5" w14:textId="77777777"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 xml:space="preserve">    </w:t>
      </w:r>
      <w:proofErr w:type="spellStart"/>
      <w:r w:rsidRPr="00240D34">
        <w:rPr>
          <w:rFonts w:ascii="Cascadia Mono" w:hAnsi="Cascadia Mono" w:cs="Cascadia Mono"/>
          <w:color w:val="000000" w:themeColor="text1"/>
          <w:kern w:val="0"/>
          <w:sz w:val="19"/>
          <w:szCs w:val="19"/>
          <w:highlight w:val="white"/>
        </w:rPr>
        <w:t>user_voy</w:t>
      </w:r>
      <w:proofErr w:type="spellEnd"/>
      <w:r w:rsidRPr="00240D34">
        <w:rPr>
          <w:rFonts w:ascii="Cascadia Mono" w:hAnsi="Cascadia Mono" w:cs="Cascadia Mono"/>
          <w:color w:val="000000" w:themeColor="text1"/>
          <w:kern w:val="0"/>
          <w:sz w:val="19"/>
          <w:szCs w:val="19"/>
          <w:highlight w:val="white"/>
        </w:rPr>
        <w:t xml:space="preserve">, </w:t>
      </w:r>
    </w:p>
    <w:p w14:paraId="001478DE" w14:textId="77777777"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 xml:space="preserve">    COUNT(*) AS </w:t>
      </w:r>
      <w:proofErr w:type="spellStart"/>
      <w:r w:rsidRPr="00240D34">
        <w:rPr>
          <w:rFonts w:ascii="Cascadia Mono" w:hAnsi="Cascadia Mono" w:cs="Cascadia Mono"/>
          <w:color w:val="000000" w:themeColor="text1"/>
          <w:kern w:val="0"/>
          <w:sz w:val="19"/>
          <w:szCs w:val="19"/>
          <w:highlight w:val="white"/>
        </w:rPr>
        <w:t>Duplicate_Count</w:t>
      </w:r>
      <w:proofErr w:type="spellEnd"/>
    </w:p>
    <w:p w14:paraId="2C6D8FAD" w14:textId="77777777"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FROM [</w:t>
      </w:r>
      <w:proofErr w:type="spellStart"/>
      <w:r w:rsidRPr="00240D34">
        <w:rPr>
          <w:rFonts w:ascii="Cascadia Mono" w:hAnsi="Cascadia Mono" w:cs="Cascadia Mono"/>
          <w:color w:val="000000" w:themeColor="text1"/>
          <w:kern w:val="0"/>
          <w:sz w:val="19"/>
          <w:szCs w:val="19"/>
          <w:highlight w:val="white"/>
        </w:rPr>
        <w:t>FactVesselPortCalls</w:t>
      </w:r>
      <w:proofErr w:type="spellEnd"/>
      <w:r w:rsidRPr="00240D34">
        <w:rPr>
          <w:rFonts w:ascii="Cascadia Mono" w:hAnsi="Cascadia Mono" w:cs="Cascadia Mono"/>
          <w:color w:val="000000" w:themeColor="text1"/>
          <w:kern w:val="0"/>
          <w:sz w:val="19"/>
          <w:szCs w:val="19"/>
          <w:highlight w:val="white"/>
        </w:rPr>
        <w:t>]</w:t>
      </w:r>
    </w:p>
    <w:p w14:paraId="022DAE14" w14:textId="77777777"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 xml:space="preserve">GROUP BY </w:t>
      </w:r>
      <w:proofErr w:type="spellStart"/>
      <w:r w:rsidRPr="00240D34">
        <w:rPr>
          <w:rFonts w:ascii="Cascadia Mono" w:hAnsi="Cascadia Mono" w:cs="Cascadia Mono"/>
          <w:color w:val="000000" w:themeColor="text1"/>
          <w:kern w:val="0"/>
          <w:sz w:val="19"/>
          <w:szCs w:val="19"/>
          <w:highlight w:val="white"/>
        </w:rPr>
        <w:t>User_Voy</w:t>
      </w:r>
      <w:proofErr w:type="spellEnd"/>
    </w:p>
    <w:p w14:paraId="2D7BE84B" w14:textId="77777777" w:rsid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40D34">
        <w:rPr>
          <w:rFonts w:ascii="Cascadia Mono" w:hAnsi="Cascadia Mono" w:cs="Cascadia Mono"/>
          <w:color w:val="000000" w:themeColor="text1"/>
          <w:kern w:val="0"/>
          <w:sz w:val="19"/>
          <w:szCs w:val="19"/>
          <w:highlight w:val="white"/>
        </w:rPr>
        <w:t>HAVING COUNT(*) &gt; 1</w:t>
      </w:r>
    </w:p>
    <w:p w14:paraId="58011BF5" w14:textId="77777777" w:rsid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
    <w:p w14:paraId="68D136D1" w14:textId="3E8FE0FE" w:rsidR="00240D34" w:rsidRPr="00240D34" w:rsidRDefault="00240D34" w:rsidP="00240D3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Pr>
          <w:noProof/>
        </w:rPr>
        <w:lastRenderedPageBreak/>
        <w:drawing>
          <wp:inline distT="0" distB="0" distL="0" distR="0" wp14:anchorId="30B74D43" wp14:editId="488CA972">
            <wp:extent cx="5943600" cy="3341370"/>
            <wp:effectExtent l="0" t="0" r="0" b="0"/>
            <wp:docPr id="104404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1191" name=""/>
                    <pic:cNvPicPr/>
                  </pic:nvPicPr>
                  <pic:blipFill>
                    <a:blip r:embed="rId7"/>
                    <a:stretch>
                      <a:fillRect/>
                    </a:stretch>
                  </pic:blipFill>
                  <pic:spPr>
                    <a:xfrm>
                      <a:off x="0" y="0"/>
                      <a:ext cx="5943600" cy="3341370"/>
                    </a:xfrm>
                    <a:prstGeom prst="rect">
                      <a:avLst/>
                    </a:prstGeom>
                  </pic:spPr>
                </pic:pic>
              </a:graphicData>
            </a:graphic>
          </wp:inline>
        </w:drawing>
      </w:r>
    </w:p>
    <w:p w14:paraId="04CDEB6A" w14:textId="77777777" w:rsidR="00240D34" w:rsidRPr="00240D34" w:rsidRDefault="00240D34" w:rsidP="00240D34">
      <w:pPr>
        <w:rPr>
          <w:rFonts w:ascii="Cascadia Mono" w:hAnsi="Cascadia Mono" w:cstheme="majorHAnsi"/>
          <w:b/>
          <w:bCs/>
          <w:color w:val="000000" w:themeColor="text1"/>
          <w:sz w:val="28"/>
          <w:szCs w:val="28"/>
          <w:u w:val="single"/>
          <w:lang w:bidi="ar-EG"/>
        </w:rPr>
      </w:pPr>
    </w:p>
    <w:p w14:paraId="04604A65" w14:textId="0371FA62" w:rsidR="00D4149C" w:rsidRPr="001222FB" w:rsidRDefault="00D4149C" w:rsidP="001222FB">
      <w:pPr>
        <w:pStyle w:val="ListParagraph"/>
        <w:numPr>
          <w:ilvl w:val="0"/>
          <w:numId w:val="11"/>
        </w:numPr>
        <w:rPr>
          <w:rFonts w:asciiTheme="majorHAnsi" w:hAnsiTheme="majorHAnsi" w:cstheme="majorHAnsi"/>
          <w:b/>
          <w:bCs/>
          <w:color w:val="7030A0"/>
          <w:sz w:val="28"/>
          <w:szCs w:val="28"/>
          <w:u w:val="single"/>
          <w:lang w:bidi="ar-EG"/>
        </w:rPr>
      </w:pPr>
      <w:r w:rsidRPr="00D4149C">
        <w:rPr>
          <w:rFonts w:asciiTheme="majorHAnsi" w:hAnsiTheme="majorHAnsi" w:cstheme="majorHAnsi"/>
          <w:b/>
          <w:bCs/>
          <w:color w:val="7030A0"/>
          <w:sz w:val="28"/>
          <w:szCs w:val="28"/>
          <w:u w:val="single"/>
          <w:lang w:bidi="ar-EG"/>
        </w:rPr>
        <w:t xml:space="preserve">SQL QUERY:  </w:t>
      </w:r>
      <w:r w:rsidR="001222FB" w:rsidRPr="001222FB">
        <w:rPr>
          <w:rFonts w:ascii="Cascadia Mono" w:hAnsi="Cascadia Mono" w:cs="Cascadia Mono"/>
          <w:b/>
          <w:bCs/>
          <w:color w:val="7030A0"/>
          <w:kern w:val="0"/>
          <w:sz w:val="28"/>
          <w:szCs w:val="28"/>
          <w:highlight w:val="white"/>
          <w:u w:val="single"/>
        </w:rPr>
        <w:t>Adding the primary key of the [</w:t>
      </w:r>
      <w:proofErr w:type="spellStart"/>
      <w:r w:rsidR="001222FB" w:rsidRPr="001222FB">
        <w:rPr>
          <w:rFonts w:ascii="Cascadia Mono" w:hAnsi="Cascadia Mono" w:cs="Cascadia Mono"/>
          <w:b/>
          <w:bCs/>
          <w:color w:val="7030A0"/>
          <w:kern w:val="0"/>
          <w:sz w:val="28"/>
          <w:szCs w:val="28"/>
          <w:highlight w:val="white"/>
          <w:u w:val="single"/>
        </w:rPr>
        <w:t>FactVesselPortCalls</w:t>
      </w:r>
      <w:proofErr w:type="spellEnd"/>
      <w:r w:rsidR="001222FB" w:rsidRPr="001222FB">
        <w:rPr>
          <w:rFonts w:ascii="Cascadia Mono" w:hAnsi="Cascadia Mono" w:cs="Cascadia Mono"/>
          <w:b/>
          <w:bCs/>
          <w:color w:val="7030A0"/>
          <w:kern w:val="0"/>
          <w:sz w:val="28"/>
          <w:szCs w:val="28"/>
          <w:highlight w:val="white"/>
          <w:u w:val="single"/>
        </w:rPr>
        <w:t>]</w:t>
      </w:r>
    </w:p>
    <w:p w14:paraId="50190796" w14:textId="77777777" w:rsidR="001222FB" w:rsidRPr="00EC507A" w:rsidRDefault="001222FB" w:rsidP="001222FB">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C507A">
        <w:rPr>
          <w:rFonts w:ascii="Cascadia Mono" w:hAnsi="Cascadia Mono" w:cs="Cascadia Mono"/>
          <w:color w:val="000000" w:themeColor="text1"/>
          <w:kern w:val="0"/>
          <w:sz w:val="19"/>
          <w:szCs w:val="19"/>
          <w:highlight w:val="white"/>
        </w:rPr>
        <w:t>ALTER TABLE [</w:t>
      </w:r>
      <w:proofErr w:type="spellStart"/>
      <w:r w:rsidRPr="00EC507A">
        <w:rPr>
          <w:rFonts w:ascii="Cascadia Mono" w:hAnsi="Cascadia Mono" w:cs="Cascadia Mono"/>
          <w:color w:val="000000" w:themeColor="text1"/>
          <w:kern w:val="0"/>
          <w:sz w:val="19"/>
          <w:szCs w:val="19"/>
          <w:highlight w:val="white"/>
        </w:rPr>
        <w:t>FactVesselPortCalls</w:t>
      </w:r>
      <w:proofErr w:type="spellEnd"/>
      <w:r w:rsidRPr="00EC507A">
        <w:rPr>
          <w:rFonts w:ascii="Cascadia Mono" w:hAnsi="Cascadia Mono" w:cs="Cascadia Mono"/>
          <w:color w:val="000000" w:themeColor="text1"/>
          <w:kern w:val="0"/>
          <w:sz w:val="19"/>
          <w:szCs w:val="19"/>
          <w:highlight w:val="white"/>
        </w:rPr>
        <w:t>]</w:t>
      </w:r>
    </w:p>
    <w:p w14:paraId="6B44F5F5" w14:textId="77777777" w:rsidR="001222FB" w:rsidRPr="00EC507A" w:rsidRDefault="001222FB" w:rsidP="001222FB">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C507A">
        <w:rPr>
          <w:rFonts w:ascii="Cascadia Mono" w:hAnsi="Cascadia Mono" w:cs="Cascadia Mono"/>
          <w:color w:val="000000" w:themeColor="text1"/>
          <w:kern w:val="0"/>
          <w:sz w:val="19"/>
          <w:szCs w:val="19"/>
          <w:highlight w:val="white"/>
        </w:rPr>
        <w:t xml:space="preserve">ADD CONSTRAINT </w:t>
      </w:r>
      <w:proofErr w:type="spellStart"/>
      <w:r w:rsidRPr="00EC507A">
        <w:rPr>
          <w:rFonts w:ascii="Cascadia Mono" w:hAnsi="Cascadia Mono" w:cs="Cascadia Mono"/>
          <w:color w:val="000000" w:themeColor="text1"/>
          <w:kern w:val="0"/>
          <w:sz w:val="19"/>
          <w:szCs w:val="19"/>
          <w:highlight w:val="white"/>
        </w:rPr>
        <w:t>PK_FactVesselPortCalls</w:t>
      </w:r>
      <w:proofErr w:type="spellEnd"/>
    </w:p>
    <w:p w14:paraId="3664A0A4" w14:textId="4F9CAA7E" w:rsidR="001222FB" w:rsidRPr="00EC507A" w:rsidRDefault="001222FB" w:rsidP="001222FB">
      <w:pPr>
        <w:pStyle w:val="ListParagraph"/>
        <w:rPr>
          <w:rFonts w:ascii="Cascadia Mono" w:hAnsi="Cascadia Mono" w:cs="Cascadia Mono"/>
          <w:color w:val="000000" w:themeColor="text1"/>
          <w:kern w:val="0"/>
          <w:sz w:val="19"/>
          <w:szCs w:val="19"/>
        </w:rPr>
      </w:pPr>
      <w:r w:rsidRPr="00EC507A">
        <w:rPr>
          <w:rFonts w:ascii="Cascadia Mono" w:hAnsi="Cascadia Mono" w:cs="Cascadia Mono"/>
          <w:color w:val="000000" w:themeColor="text1"/>
          <w:kern w:val="0"/>
          <w:sz w:val="19"/>
          <w:szCs w:val="19"/>
          <w:highlight w:val="white"/>
        </w:rPr>
        <w:t>PRIMARY KEY (</w:t>
      </w:r>
      <w:proofErr w:type="spellStart"/>
      <w:r w:rsidRPr="00EC507A">
        <w:rPr>
          <w:rFonts w:ascii="Cascadia Mono" w:hAnsi="Cascadia Mono" w:cs="Cascadia Mono"/>
          <w:color w:val="000000" w:themeColor="text1"/>
          <w:kern w:val="0"/>
          <w:sz w:val="19"/>
          <w:szCs w:val="19"/>
          <w:highlight w:val="white"/>
        </w:rPr>
        <w:t>User_Voy</w:t>
      </w:r>
      <w:proofErr w:type="spellEnd"/>
      <w:r w:rsidRPr="00EC507A">
        <w:rPr>
          <w:rFonts w:ascii="Cascadia Mono" w:hAnsi="Cascadia Mono" w:cs="Cascadia Mono"/>
          <w:color w:val="000000" w:themeColor="text1"/>
          <w:kern w:val="0"/>
          <w:sz w:val="19"/>
          <w:szCs w:val="19"/>
          <w:highlight w:val="white"/>
        </w:rPr>
        <w:t>)</w:t>
      </w:r>
    </w:p>
    <w:p w14:paraId="726088FC" w14:textId="77777777" w:rsidR="001222FB" w:rsidRDefault="001222FB" w:rsidP="001222FB">
      <w:pPr>
        <w:pStyle w:val="ListParagraph"/>
        <w:rPr>
          <w:rFonts w:asciiTheme="majorHAnsi" w:hAnsiTheme="majorHAnsi" w:cstheme="majorHAnsi"/>
          <w:b/>
          <w:bCs/>
          <w:color w:val="7030A0"/>
          <w:u w:val="single"/>
          <w:lang w:bidi="ar-EG"/>
        </w:rPr>
      </w:pPr>
    </w:p>
    <w:p w14:paraId="26646EF2" w14:textId="01DB1AA4" w:rsidR="001222FB" w:rsidRPr="001222FB" w:rsidRDefault="001222FB" w:rsidP="001222FB">
      <w:pPr>
        <w:pStyle w:val="ListParagraph"/>
        <w:rPr>
          <w:rFonts w:asciiTheme="majorHAnsi" w:hAnsiTheme="majorHAnsi" w:cstheme="majorHAnsi"/>
          <w:b/>
          <w:bCs/>
          <w:color w:val="7030A0"/>
          <w:sz w:val="28"/>
          <w:szCs w:val="28"/>
          <w:u w:val="single"/>
          <w:lang w:bidi="ar-EG"/>
        </w:rPr>
      </w:pPr>
    </w:p>
    <w:p w14:paraId="352B5E97" w14:textId="2761B82E" w:rsidR="00D4149C" w:rsidRDefault="00283A64" w:rsidP="001222FB">
      <w:pPr>
        <w:pStyle w:val="ListParagraph"/>
        <w:rPr>
          <w:noProof/>
        </w:rPr>
      </w:pPr>
      <w:r>
        <w:rPr>
          <w:noProof/>
        </w:rPr>
        <w:lastRenderedPageBreak/>
        <w:drawing>
          <wp:inline distT="0" distB="0" distL="0" distR="0" wp14:anchorId="6AE38311" wp14:editId="48CD0D58">
            <wp:extent cx="5943600" cy="3341370"/>
            <wp:effectExtent l="0" t="0" r="0" b="0"/>
            <wp:docPr id="16418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18120" name=""/>
                    <pic:cNvPicPr/>
                  </pic:nvPicPr>
                  <pic:blipFill>
                    <a:blip r:embed="rId8"/>
                    <a:stretch>
                      <a:fillRect/>
                    </a:stretch>
                  </pic:blipFill>
                  <pic:spPr>
                    <a:xfrm>
                      <a:off x="0" y="0"/>
                      <a:ext cx="5943600" cy="3341370"/>
                    </a:xfrm>
                    <a:prstGeom prst="rect">
                      <a:avLst/>
                    </a:prstGeom>
                  </pic:spPr>
                </pic:pic>
              </a:graphicData>
            </a:graphic>
          </wp:inline>
        </w:drawing>
      </w:r>
    </w:p>
    <w:p w14:paraId="033004BE" w14:textId="77777777" w:rsidR="001222FB" w:rsidRDefault="001222FB" w:rsidP="001222FB">
      <w:pPr>
        <w:pStyle w:val="ListParagraph"/>
        <w:rPr>
          <w:noProof/>
        </w:rPr>
      </w:pPr>
    </w:p>
    <w:p w14:paraId="0AAF65B6" w14:textId="7D3166CC" w:rsidR="001222FB" w:rsidRDefault="001222FB" w:rsidP="00800E59">
      <w:pPr>
        <w:pStyle w:val="ListParagraph"/>
        <w:numPr>
          <w:ilvl w:val="0"/>
          <w:numId w:val="11"/>
        </w:numPr>
        <w:rPr>
          <w:b/>
          <w:bCs/>
          <w:noProof/>
          <w:color w:val="7030A0"/>
          <w:sz w:val="28"/>
          <w:szCs w:val="28"/>
          <w:u w:val="single"/>
        </w:rPr>
      </w:pPr>
      <w:r w:rsidRPr="001222FB">
        <w:rPr>
          <w:b/>
          <w:bCs/>
          <w:noProof/>
          <w:color w:val="7030A0"/>
          <w:sz w:val="28"/>
          <w:szCs w:val="28"/>
          <w:u w:val="single"/>
        </w:rPr>
        <w:t>SQL QUERY: checking that the type of the columns is correct</w:t>
      </w:r>
    </w:p>
    <w:p w14:paraId="1C1C85E6"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SELECT TABLE_NAME</w:t>
      </w:r>
    </w:p>
    <w:p w14:paraId="0D4994D6"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FROM INFORMATION_SCHEMA.TABLES;</w:t>
      </w:r>
    </w:p>
    <w:p w14:paraId="24B23CCF" w14:textId="0977CE38" w:rsidR="00283A64" w:rsidRPr="00283A64" w:rsidRDefault="00283A64" w:rsidP="00283A64">
      <w:pPr>
        <w:pStyle w:val="ListParagraph"/>
        <w:rPr>
          <w:b/>
          <w:bCs/>
          <w:noProof/>
          <w:color w:val="000000" w:themeColor="text1"/>
        </w:rPr>
      </w:pPr>
      <w:r>
        <w:rPr>
          <w:noProof/>
        </w:rPr>
        <w:drawing>
          <wp:inline distT="0" distB="0" distL="0" distR="0" wp14:anchorId="542F00DA" wp14:editId="63E7A76F">
            <wp:extent cx="5943600" cy="3341370"/>
            <wp:effectExtent l="0" t="0" r="0" b="0"/>
            <wp:docPr id="155320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08665" name=""/>
                    <pic:cNvPicPr/>
                  </pic:nvPicPr>
                  <pic:blipFill>
                    <a:blip r:embed="rId9"/>
                    <a:stretch>
                      <a:fillRect/>
                    </a:stretch>
                  </pic:blipFill>
                  <pic:spPr>
                    <a:xfrm>
                      <a:off x="0" y="0"/>
                      <a:ext cx="5943600" cy="3341370"/>
                    </a:xfrm>
                    <a:prstGeom prst="rect">
                      <a:avLst/>
                    </a:prstGeom>
                  </pic:spPr>
                </pic:pic>
              </a:graphicData>
            </a:graphic>
          </wp:inline>
        </w:drawing>
      </w:r>
    </w:p>
    <w:p w14:paraId="5ADF85C5" w14:textId="77777777" w:rsidR="00283A64" w:rsidRPr="00283A64" w:rsidRDefault="00283A64" w:rsidP="00283A64">
      <w:pPr>
        <w:pStyle w:val="ListParagraph"/>
        <w:rPr>
          <w:b/>
          <w:bCs/>
          <w:noProof/>
          <w:color w:val="000000" w:themeColor="text1"/>
        </w:rPr>
      </w:pPr>
    </w:p>
    <w:p w14:paraId="160EDE0C" w14:textId="77777777" w:rsidR="00EC507A" w:rsidRDefault="00EC507A" w:rsidP="00283A64">
      <w:pPr>
        <w:pStyle w:val="ListParagraph"/>
        <w:rPr>
          <w:rFonts w:ascii="Cascadia Mono" w:hAnsi="Cascadia Mono"/>
          <w:b/>
          <w:bCs/>
          <w:noProof/>
          <w:color w:val="000000" w:themeColor="text1"/>
          <w:sz w:val="19"/>
          <w:szCs w:val="19"/>
        </w:rPr>
      </w:pPr>
    </w:p>
    <w:p w14:paraId="0302DE3F" w14:textId="77777777" w:rsidR="00EC507A" w:rsidRDefault="00EC507A" w:rsidP="00283A64">
      <w:pPr>
        <w:pStyle w:val="ListParagraph"/>
        <w:rPr>
          <w:rFonts w:ascii="Cascadia Mono" w:hAnsi="Cascadia Mono"/>
          <w:b/>
          <w:bCs/>
          <w:noProof/>
          <w:color w:val="000000" w:themeColor="text1"/>
          <w:sz w:val="19"/>
          <w:szCs w:val="19"/>
        </w:rPr>
      </w:pPr>
    </w:p>
    <w:p w14:paraId="4C1BC0F7" w14:textId="53692024"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SELECT COLUMN_NAME, DATA_TYPE</w:t>
      </w:r>
    </w:p>
    <w:p w14:paraId="5FC69ADF"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lastRenderedPageBreak/>
        <w:t>FROM INFORMATION_SCHEMA.COLUMNS</w:t>
      </w:r>
    </w:p>
    <w:p w14:paraId="6130405D"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WHERE TABLE_NAME = 'DimCargo';</w:t>
      </w:r>
    </w:p>
    <w:p w14:paraId="69ED536C" w14:textId="20A9AD34" w:rsidR="00283A64" w:rsidRPr="00283A64" w:rsidRDefault="00283A64" w:rsidP="00283A64">
      <w:pPr>
        <w:pStyle w:val="ListParagraph"/>
        <w:rPr>
          <w:b/>
          <w:bCs/>
          <w:noProof/>
          <w:color w:val="000000" w:themeColor="text1"/>
        </w:rPr>
      </w:pPr>
      <w:r>
        <w:rPr>
          <w:noProof/>
        </w:rPr>
        <w:drawing>
          <wp:inline distT="0" distB="0" distL="0" distR="0" wp14:anchorId="2866618F" wp14:editId="618EE4DD">
            <wp:extent cx="5943600" cy="3341370"/>
            <wp:effectExtent l="0" t="0" r="0" b="0"/>
            <wp:docPr id="4077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6859" name=""/>
                    <pic:cNvPicPr/>
                  </pic:nvPicPr>
                  <pic:blipFill>
                    <a:blip r:embed="rId10"/>
                    <a:stretch>
                      <a:fillRect/>
                    </a:stretch>
                  </pic:blipFill>
                  <pic:spPr>
                    <a:xfrm>
                      <a:off x="0" y="0"/>
                      <a:ext cx="5943600" cy="3341370"/>
                    </a:xfrm>
                    <a:prstGeom prst="rect">
                      <a:avLst/>
                    </a:prstGeom>
                  </pic:spPr>
                </pic:pic>
              </a:graphicData>
            </a:graphic>
          </wp:inline>
        </w:drawing>
      </w:r>
    </w:p>
    <w:p w14:paraId="13222A72" w14:textId="77777777" w:rsidR="00283A64" w:rsidRPr="00283A64" w:rsidRDefault="00283A64" w:rsidP="00283A64">
      <w:pPr>
        <w:pStyle w:val="ListParagraph"/>
        <w:rPr>
          <w:b/>
          <w:bCs/>
          <w:noProof/>
          <w:color w:val="000000" w:themeColor="text1"/>
        </w:rPr>
      </w:pPr>
    </w:p>
    <w:p w14:paraId="20C31828"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SELECT COLUMN_NAME, DATA_TYPE</w:t>
      </w:r>
    </w:p>
    <w:p w14:paraId="7782679B"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FROM INFORMATION_SCHEMA.COLUMNS</w:t>
      </w:r>
    </w:p>
    <w:p w14:paraId="60CDA489" w14:textId="77777777" w:rsidR="00283A64" w:rsidRPr="00EC507A" w:rsidRDefault="00283A64" w:rsidP="00283A64">
      <w:pPr>
        <w:pStyle w:val="ListParagraph"/>
        <w:rPr>
          <w:rFonts w:ascii="Cascadia Mono" w:hAnsi="Cascadia Mono"/>
          <w:b/>
          <w:bCs/>
          <w:noProof/>
          <w:color w:val="000000" w:themeColor="text1"/>
          <w:sz w:val="19"/>
          <w:szCs w:val="19"/>
        </w:rPr>
      </w:pPr>
      <w:r w:rsidRPr="00EC507A">
        <w:rPr>
          <w:rFonts w:ascii="Cascadia Mono" w:hAnsi="Cascadia Mono"/>
          <w:b/>
          <w:bCs/>
          <w:noProof/>
          <w:color w:val="000000" w:themeColor="text1"/>
          <w:sz w:val="19"/>
          <w:szCs w:val="19"/>
        </w:rPr>
        <w:t xml:space="preserve">WHERE TABLE_NAME = 'DimContainerSpecification'; </w:t>
      </w:r>
    </w:p>
    <w:p w14:paraId="06387E54" w14:textId="0C6D993D" w:rsidR="00283A64" w:rsidRPr="00283A64" w:rsidRDefault="00283A64" w:rsidP="00283A64">
      <w:pPr>
        <w:pStyle w:val="ListParagraph"/>
        <w:rPr>
          <w:b/>
          <w:bCs/>
          <w:noProof/>
          <w:color w:val="000000" w:themeColor="text1"/>
        </w:rPr>
      </w:pPr>
      <w:r>
        <w:rPr>
          <w:noProof/>
        </w:rPr>
        <w:drawing>
          <wp:inline distT="0" distB="0" distL="0" distR="0" wp14:anchorId="639C716E" wp14:editId="751BB20E">
            <wp:extent cx="5943600" cy="3341370"/>
            <wp:effectExtent l="0" t="0" r="0" b="0"/>
            <wp:docPr id="199121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0742" name=""/>
                    <pic:cNvPicPr/>
                  </pic:nvPicPr>
                  <pic:blipFill>
                    <a:blip r:embed="rId11"/>
                    <a:stretch>
                      <a:fillRect/>
                    </a:stretch>
                  </pic:blipFill>
                  <pic:spPr>
                    <a:xfrm>
                      <a:off x="0" y="0"/>
                      <a:ext cx="5943600" cy="3341370"/>
                    </a:xfrm>
                    <a:prstGeom prst="rect">
                      <a:avLst/>
                    </a:prstGeom>
                  </pic:spPr>
                </pic:pic>
              </a:graphicData>
            </a:graphic>
          </wp:inline>
        </w:drawing>
      </w:r>
    </w:p>
    <w:p w14:paraId="4C2E0618" w14:textId="77777777" w:rsidR="00283A64" w:rsidRPr="00283A64" w:rsidRDefault="00283A64" w:rsidP="00283A64">
      <w:pPr>
        <w:pStyle w:val="ListParagraph"/>
        <w:rPr>
          <w:b/>
          <w:bCs/>
          <w:noProof/>
          <w:color w:val="000000" w:themeColor="text1"/>
        </w:rPr>
      </w:pPr>
    </w:p>
    <w:p w14:paraId="1CAC96E5"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2425904E"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lastRenderedPageBreak/>
        <w:t>FROM INFORMATION_SCHEMA.COLUMNS</w:t>
      </w:r>
    </w:p>
    <w:p w14:paraId="501DD441"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'DimDamageCondition';</w:t>
      </w:r>
    </w:p>
    <w:p w14:paraId="2364AC3D" w14:textId="77777777" w:rsidR="00283A64" w:rsidRPr="00D52539" w:rsidRDefault="00283A64" w:rsidP="00283A64">
      <w:pPr>
        <w:pStyle w:val="ListParagraph"/>
        <w:rPr>
          <w:rFonts w:ascii="Cascadia Mono" w:hAnsi="Cascadia Mono"/>
          <w:b/>
          <w:bCs/>
          <w:noProof/>
          <w:color w:val="000000" w:themeColor="text1"/>
          <w:sz w:val="19"/>
          <w:szCs w:val="19"/>
        </w:rPr>
      </w:pPr>
    </w:p>
    <w:p w14:paraId="683065D7"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23BFE676"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13F9124A"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'DimEquipment';</w:t>
      </w:r>
    </w:p>
    <w:p w14:paraId="553F570E" w14:textId="77777777" w:rsidR="00283A64" w:rsidRPr="00D52539" w:rsidRDefault="00283A64" w:rsidP="00283A64">
      <w:pPr>
        <w:pStyle w:val="ListParagraph"/>
        <w:rPr>
          <w:rFonts w:ascii="Cascadia Mono" w:hAnsi="Cascadia Mono"/>
          <w:b/>
          <w:bCs/>
          <w:noProof/>
          <w:color w:val="000000" w:themeColor="text1"/>
          <w:sz w:val="19"/>
          <w:szCs w:val="19"/>
        </w:rPr>
      </w:pPr>
    </w:p>
    <w:p w14:paraId="79FB9A6F"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4460992C"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48E108C5"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'DimOperator';</w:t>
      </w:r>
    </w:p>
    <w:p w14:paraId="7C1A5AF5" w14:textId="77777777" w:rsidR="00283A64" w:rsidRPr="00D52539" w:rsidRDefault="00283A64" w:rsidP="00283A64">
      <w:pPr>
        <w:pStyle w:val="ListParagraph"/>
        <w:rPr>
          <w:rFonts w:ascii="Cascadia Mono" w:hAnsi="Cascadia Mono"/>
          <w:b/>
          <w:bCs/>
          <w:noProof/>
          <w:color w:val="000000" w:themeColor="text1"/>
          <w:sz w:val="19"/>
          <w:szCs w:val="19"/>
        </w:rPr>
      </w:pPr>
    </w:p>
    <w:p w14:paraId="1A2070B4"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69905B11"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6202856C"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'DimPortPOD';</w:t>
      </w:r>
    </w:p>
    <w:p w14:paraId="15C56FCE" w14:textId="77777777" w:rsidR="00283A64" w:rsidRPr="00D52539" w:rsidRDefault="00283A64" w:rsidP="00283A64">
      <w:pPr>
        <w:pStyle w:val="ListParagraph"/>
        <w:rPr>
          <w:rFonts w:ascii="Cascadia Mono" w:hAnsi="Cascadia Mono"/>
          <w:b/>
          <w:bCs/>
          <w:noProof/>
          <w:color w:val="000000" w:themeColor="text1"/>
          <w:sz w:val="19"/>
          <w:szCs w:val="19"/>
        </w:rPr>
      </w:pPr>
    </w:p>
    <w:p w14:paraId="525EF712"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20394116"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4F82B0C6"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'DimPortPOL';</w:t>
      </w:r>
    </w:p>
    <w:p w14:paraId="63C47637" w14:textId="77777777" w:rsidR="00283A64" w:rsidRPr="00D52539" w:rsidRDefault="00283A64" w:rsidP="00283A64">
      <w:pPr>
        <w:pStyle w:val="ListParagraph"/>
        <w:rPr>
          <w:rFonts w:ascii="Cascadia Mono" w:hAnsi="Cascadia Mono"/>
          <w:b/>
          <w:bCs/>
          <w:noProof/>
          <w:color w:val="000000" w:themeColor="text1"/>
          <w:sz w:val="19"/>
          <w:szCs w:val="19"/>
        </w:rPr>
      </w:pPr>
    </w:p>
    <w:p w14:paraId="02F81777"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02A8F0E6"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262E51AB"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'DimTransportProfile';</w:t>
      </w:r>
    </w:p>
    <w:p w14:paraId="59FFDABE" w14:textId="77777777" w:rsidR="00283A64" w:rsidRPr="00D52539" w:rsidRDefault="00283A64" w:rsidP="00283A64">
      <w:pPr>
        <w:pStyle w:val="ListParagraph"/>
        <w:rPr>
          <w:rFonts w:ascii="Cascadia Mono" w:hAnsi="Cascadia Mono"/>
          <w:b/>
          <w:bCs/>
          <w:noProof/>
          <w:color w:val="000000" w:themeColor="text1"/>
          <w:sz w:val="19"/>
          <w:szCs w:val="19"/>
        </w:rPr>
      </w:pPr>
    </w:p>
    <w:p w14:paraId="4777841D"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4F142540"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52E5E47C"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'DimVessel';</w:t>
      </w:r>
    </w:p>
    <w:p w14:paraId="587B59E3" w14:textId="77777777" w:rsidR="00283A64" w:rsidRPr="00D52539" w:rsidRDefault="00283A64" w:rsidP="00283A64">
      <w:pPr>
        <w:pStyle w:val="ListParagraph"/>
        <w:rPr>
          <w:rFonts w:ascii="Cascadia Mono" w:hAnsi="Cascadia Mono"/>
          <w:b/>
          <w:bCs/>
          <w:noProof/>
          <w:color w:val="000000" w:themeColor="text1"/>
          <w:sz w:val="19"/>
          <w:szCs w:val="19"/>
        </w:rPr>
      </w:pPr>
    </w:p>
    <w:p w14:paraId="0F344870"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63CBA489"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16741049"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'DimVesselCall';</w:t>
      </w:r>
    </w:p>
    <w:p w14:paraId="7DA1854D" w14:textId="77777777" w:rsidR="00283A64" w:rsidRPr="00D52539" w:rsidRDefault="00283A64" w:rsidP="00283A64">
      <w:pPr>
        <w:pStyle w:val="ListParagraph"/>
        <w:rPr>
          <w:rFonts w:ascii="Cascadia Mono" w:hAnsi="Cascadia Mono"/>
          <w:b/>
          <w:bCs/>
          <w:noProof/>
          <w:color w:val="000000" w:themeColor="text1"/>
          <w:sz w:val="19"/>
          <w:szCs w:val="19"/>
        </w:rPr>
      </w:pPr>
    </w:p>
    <w:p w14:paraId="3883D16F"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34066FE8"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75FFF64A"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'FactContainerOperations';</w:t>
      </w:r>
    </w:p>
    <w:p w14:paraId="77985B02" w14:textId="77777777" w:rsidR="00283A64" w:rsidRPr="00D52539" w:rsidRDefault="00283A64" w:rsidP="00283A64">
      <w:pPr>
        <w:pStyle w:val="ListParagraph"/>
        <w:rPr>
          <w:rFonts w:ascii="Cascadia Mono" w:hAnsi="Cascadia Mono"/>
          <w:b/>
          <w:bCs/>
          <w:noProof/>
          <w:color w:val="000000" w:themeColor="text1"/>
          <w:sz w:val="19"/>
          <w:szCs w:val="19"/>
        </w:rPr>
      </w:pPr>
    </w:p>
    <w:p w14:paraId="2AE84BBF"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2CAEA725"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434EF83B"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'FactQCPerformance';</w:t>
      </w:r>
    </w:p>
    <w:p w14:paraId="4795B557" w14:textId="77777777" w:rsidR="00283A64" w:rsidRPr="00D52539" w:rsidRDefault="00283A64" w:rsidP="00283A64">
      <w:pPr>
        <w:pStyle w:val="ListParagraph"/>
        <w:rPr>
          <w:rFonts w:ascii="Cascadia Mono" w:hAnsi="Cascadia Mono"/>
          <w:b/>
          <w:bCs/>
          <w:noProof/>
          <w:color w:val="000000" w:themeColor="text1"/>
          <w:sz w:val="19"/>
          <w:szCs w:val="19"/>
        </w:rPr>
      </w:pPr>
    </w:p>
    <w:p w14:paraId="555AB680"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14183BEC"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00BF8409"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'FactVesselPortCalls';</w:t>
      </w:r>
    </w:p>
    <w:p w14:paraId="4E3902B1" w14:textId="77777777" w:rsidR="00283A64" w:rsidRPr="00D52539" w:rsidRDefault="00283A64" w:rsidP="00283A64">
      <w:pPr>
        <w:pStyle w:val="ListParagraph"/>
        <w:rPr>
          <w:rFonts w:ascii="Cascadia Mono" w:hAnsi="Cascadia Mono"/>
          <w:b/>
          <w:bCs/>
          <w:noProof/>
          <w:color w:val="000000" w:themeColor="text1"/>
          <w:sz w:val="19"/>
          <w:szCs w:val="19"/>
        </w:rPr>
      </w:pPr>
    </w:p>
    <w:p w14:paraId="7C292DB2"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52CAF276"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4EC468D1"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'POD_Master';</w:t>
      </w:r>
    </w:p>
    <w:p w14:paraId="5FF5EC7F" w14:textId="77777777" w:rsidR="00283A64" w:rsidRPr="00D52539" w:rsidRDefault="00283A64" w:rsidP="00283A64">
      <w:pPr>
        <w:pStyle w:val="ListParagraph"/>
        <w:rPr>
          <w:rFonts w:ascii="Cascadia Mono" w:hAnsi="Cascadia Mono"/>
          <w:b/>
          <w:bCs/>
          <w:noProof/>
          <w:color w:val="000000" w:themeColor="text1"/>
          <w:sz w:val="19"/>
          <w:szCs w:val="19"/>
        </w:rPr>
      </w:pPr>
    </w:p>
    <w:p w14:paraId="787EA46B"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 COLUMN_NAME, DATA_TYPE</w:t>
      </w:r>
    </w:p>
    <w:p w14:paraId="2D76865F"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INFORMATION_SCHEMA.COLUMNS</w:t>
      </w:r>
    </w:p>
    <w:p w14:paraId="370DBAC3" w14:textId="77777777" w:rsidR="00283A64" w:rsidRPr="00D52539" w:rsidRDefault="00283A64" w:rsidP="00283A64">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TABLE_NAME = 'PortMaster';</w:t>
      </w:r>
    </w:p>
    <w:p w14:paraId="19979224" w14:textId="77777777" w:rsidR="00800E59" w:rsidRDefault="00800E59" w:rsidP="00283A64">
      <w:pPr>
        <w:pStyle w:val="ListParagraph"/>
        <w:rPr>
          <w:b/>
          <w:bCs/>
          <w:noProof/>
          <w:color w:val="000000" w:themeColor="text1"/>
        </w:rPr>
      </w:pPr>
    </w:p>
    <w:p w14:paraId="0E5B0463" w14:textId="6F0A0F39" w:rsidR="00800E59" w:rsidRDefault="00800E59" w:rsidP="00283A64">
      <w:pPr>
        <w:pStyle w:val="ListParagraph"/>
        <w:rPr>
          <w:b/>
          <w:bCs/>
          <w:noProof/>
          <w:color w:val="000000" w:themeColor="text1"/>
        </w:rPr>
      </w:pPr>
      <w:r>
        <w:rPr>
          <w:b/>
          <w:bCs/>
          <w:noProof/>
          <w:color w:val="000000" w:themeColor="text1"/>
        </w:rPr>
        <w:t>These queries help to know the column name and its type for each table.</w:t>
      </w:r>
    </w:p>
    <w:p w14:paraId="5C20117E" w14:textId="77777777" w:rsidR="00283A64" w:rsidRDefault="00283A64" w:rsidP="00283A64">
      <w:pPr>
        <w:pStyle w:val="ListParagraph"/>
        <w:rPr>
          <w:b/>
          <w:bCs/>
          <w:noProof/>
          <w:color w:val="000000" w:themeColor="text1"/>
        </w:rPr>
      </w:pPr>
    </w:p>
    <w:p w14:paraId="691FAC33" w14:textId="3F45A0DD" w:rsidR="00800E59" w:rsidRPr="00800E59" w:rsidRDefault="00800E59" w:rsidP="00800E59">
      <w:pPr>
        <w:pStyle w:val="ListParagraph"/>
        <w:numPr>
          <w:ilvl w:val="0"/>
          <w:numId w:val="11"/>
        </w:numPr>
        <w:rPr>
          <w:b/>
          <w:bCs/>
          <w:noProof/>
          <w:color w:val="7030A0"/>
          <w:sz w:val="28"/>
          <w:szCs w:val="28"/>
          <w:u w:val="single"/>
        </w:rPr>
      </w:pPr>
      <w:r w:rsidRPr="00800E59">
        <w:rPr>
          <w:b/>
          <w:bCs/>
          <w:noProof/>
          <w:color w:val="7030A0"/>
          <w:sz w:val="28"/>
          <w:szCs w:val="28"/>
          <w:u w:val="single"/>
        </w:rPr>
        <w:t>Uniting the data typs of the columns</w:t>
      </w:r>
    </w:p>
    <w:p w14:paraId="7F1E0933"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[factcontaineroperations]</w:t>
      </w:r>
    </w:p>
    <w:p w14:paraId="3E53E037"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vesselcallkey int</w:t>
      </w:r>
    </w:p>
    <w:p w14:paraId="32CD6D08" w14:textId="77777777" w:rsidR="00800E59" w:rsidRPr="00D52539" w:rsidRDefault="00800E59" w:rsidP="00800E59">
      <w:pPr>
        <w:pStyle w:val="ListParagraph"/>
        <w:rPr>
          <w:rFonts w:ascii="Cascadia Mono" w:hAnsi="Cascadia Mono"/>
          <w:b/>
          <w:bCs/>
          <w:noProof/>
          <w:color w:val="000000" w:themeColor="text1"/>
          <w:sz w:val="19"/>
          <w:szCs w:val="19"/>
        </w:rPr>
      </w:pPr>
    </w:p>
    <w:p w14:paraId="0DDC9796"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[factcontaineroperations]</w:t>
      </w:r>
    </w:p>
    <w:p w14:paraId="62B01A80"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operatorkey tinyint</w:t>
      </w:r>
    </w:p>
    <w:p w14:paraId="18F58582" w14:textId="77777777" w:rsidR="00800E59" w:rsidRPr="00D52539" w:rsidRDefault="00800E59" w:rsidP="00800E59">
      <w:pPr>
        <w:pStyle w:val="ListParagraph"/>
        <w:rPr>
          <w:rFonts w:ascii="Cascadia Mono" w:hAnsi="Cascadia Mono"/>
          <w:b/>
          <w:bCs/>
          <w:noProof/>
          <w:color w:val="000000" w:themeColor="text1"/>
          <w:sz w:val="19"/>
          <w:szCs w:val="19"/>
        </w:rPr>
      </w:pPr>
    </w:p>
    <w:p w14:paraId="1E0F7A03"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[factcontaineroperations]</w:t>
      </w:r>
    </w:p>
    <w:p w14:paraId="52C877E4"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dimequipment_equipmentkey tinyint</w:t>
      </w:r>
    </w:p>
    <w:p w14:paraId="6FAC4582" w14:textId="77777777" w:rsidR="00800E59" w:rsidRPr="00D52539" w:rsidRDefault="00800E59" w:rsidP="00800E59">
      <w:pPr>
        <w:pStyle w:val="ListParagraph"/>
        <w:rPr>
          <w:rFonts w:ascii="Cascadia Mono" w:hAnsi="Cascadia Mono"/>
          <w:b/>
          <w:bCs/>
          <w:noProof/>
          <w:color w:val="000000" w:themeColor="text1"/>
          <w:sz w:val="19"/>
          <w:szCs w:val="19"/>
        </w:rPr>
      </w:pPr>
    </w:p>
    <w:p w14:paraId="3EF38AB5"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[factcontaineroperations]</w:t>
      </w:r>
    </w:p>
    <w:p w14:paraId="201D0C9C"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dimdamagecondition_damageconditionkey tinyint</w:t>
      </w:r>
    </w:p>
    <w:p w14:paraId="157981C2" w14:textId="77777777" w:rsidR="00800E59" w:rsidRPr="00D52539" w:rsidRDefault="00800E59" w:rsidP="00800E59">
      <w:pPr>
        <w:pStyle w:val="ListParagraph"/>
        <w:rPr>
          <w:rFonts w:ascii="Cascadia Mono" w:hAnsi="Cascadia Mono"/>
          <w:b/>
          <w:bCs/>
          <w:noProof/>
          <w:color w:val="000000" w:themeColor="text1"/>
          <w:sz w:val="19"/>
          <w:szCs w:val="19"/>
        </w:rPr>
      </w:pPr>
    </w:p>
    <w:p w14:paraId="7173B515"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[factqcperformance]</w:t>
      </w:r>
    </w:p>
    <w:p w14:paraId="7EF6DD03"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vesselcallkey int</w:t>
      </w:r>
    </w:p>
    <w:p w14:paraId="5F89BBFE" w14:textId="77777777" w:rsidR="00800E59" w:rsidRPr="00D52539" w:rsidRDefault="00800E59" w:rsidP="00800E59">
      <w:pPr>
        <w:pStyle w:val="ListParagraph"/>
        <w:rPr>
          <w:rFonts w:ascii="Cascadia Mono" w:hAnsi="Cascadia Mono"/>
          <w:b/>
          <w:bCs/>
          <w:noProof/>
          <w:color w:val="000000" w:themeColor="text1"/>
          <w:sz w:val="19"/>
          <w:szCs w:val="19"/>
        </w:rPr>
      </w:pPr>
    </w:p>
    <w:p w14:paraId="41FDDB83" w14:textId="77777777" w:rsidR="00800E59"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table [factqcperformance]</w:t>
      </w:r>
    </w:p>
    <w:p w14:paraId="603B11C3" w14:textId="42DAFB12" w:rsidR="00283A64" w:rsidRPr="00D52539" w:rsidRDefault="00800E59" w:rsidP="00800E59">
      <w:pPr>
        <w:pStyle w:val="ListParagraph"/>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alter column equipmentkey tinyint</w:t>
      </w:r>
    </w:p>
    <w:p w14:paraId="6D83D2E9" w14:textId="77777777" w:rsidR="00800E59" w:rsidRPr="00D52539" w:rsidRDefault="00800E59" w:rsidP="00800E59">
      <w:pPr>
        <w:pStyle w:val="ListParagraph"/>
        <w:rPr>
          <w:rFonts w:ascii="Cascadia Mono" w:hAnsi="Cascadia Mono"/>
          <w:b/>
          <w:bCs/>
          <w:noProof/>
          <w:color w:val="000000" w:themeColor="text1"/>
          <w:sz w:val="19"/>
          <w:szCs w:val="19"/>
        </w:rPr>
      </w:pPr>
    </w:p>
    <w:p w14:paraId="7171E6BA" w14:textId="2A58A96A" w:rsidR="00800E59" w:rsidRDefault="00800E59" w:rsidP="00800E59">
      <w:pPr>
        <w:pStyle w:val="ListParagraph"/>
        <w:rPr>
          <w:b/>
          <w:bCs/>
          <w:noProof/>
          <w:color w:val="000000" w:themeColor="text1"/>
        </w:rPr>
      </w:pPr>
      <w:r>
        <w:rPr>
          <w:noProof/>
        </w:rPr>
        <w:drawing>
          <wp:inline distT="0" distB="0" distL="0" distR="0" wp14:anchorId="26681AC1" wp14:editId="6DF05B7F">
            <wp:extent cx="5943600" cy="3341370"/>
            <wp:effectExtent l="0" t="0" r="0" b="0"/>
            <wp:docPr id="10363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83317" name=""/>
                    <pic:cNvPicPr/>
                  </pic:nvPicPr>
                  <pic:blipFill>
                    <a:blip r:embed="rId12"/>
                    <a:stretch>
                      <a:fillRect/>
                    </a:stretch>
                  </pic:blipFill>
                  <pic:spPr>
                    <a:xfrm>
                      <a:off x="0" y="0"/>
                      <a:ext cx="5943600" cy="3341370"/>
                    </a:xfrm>
                    <a:prstGeom prst="rect">
                      <a:avLst/>
                    </a:prstGeom>
                  </pic:spPr>
                </pic:pic>
              </a:graphicData>
            </a:graphic>
          </wp:inline>
        </w:drawing>
      </w:r>
    </w:p>
    <w:p w14:paraId="5F1E4A02" w14:textId="77777777" w:rsidR="00800E59" w:rsidRDefault="00800E59" w:rsidP="00800E59">
      <w:pPr>
        <w:pStyle w:val="ListParagraph"/>
        <w:rPr>
          <w:b/>
          <w:bCs/>
          <w:noProof/>
          <w:color w:val="000000" w:themeColor="text1"/>
        </w:rPr>
      </w:pPr>
    </w:p>
    <w:p w14:paraId="26D4735F" w14:textId="1AA8C869" w:rsidR="00800E59" w:rsidRDefault="00800E59" w:rsidP="00800E59">
      <w:pPr>
        <w:pStyle w:val="ListParagraph"/>
        <w:rPr>
          <w:b/>
          <w:bCs/>
          <w:noProof/>
          <w:color w:val="000000" w:themeColor="text1"/>
        </w:rPr>
      </w:pPr>
      <w:r>
        <w:rPr>
          <w:b/>
          <w:bCs/>
          <w:noProof/>
          <w:color w:val="000000" w:themeColor="text1"/>
        </w:rPr>
        <w:tab/>
        <w:t xml:space="preserve">In order to join two tables together through the primary and foreign keys, the two columns in the two tables should have the same data type, so, during the process of joining the tables together, I found that some </w:t>
      </w:r>
      <w:r w:rsidR="00CE7212">
        <w:rPr>
          <w:b/>
          <w:bCs/>
          <w:noProof/>
          <w:color w:val="000000" w:themeColor="text1"/>
        </w:rPr>
        <w:t xml:space="preserve">columns don’t have the same type of </w:t>
      </w:r>
      <w:r w:rsidR="00CE7212">
        <w:rPr>
          <w:b/>
          <w:bCs/>
          <w:noProof/>
          <w:color w:val="000000" w:themeColor="text1"/>
        </w:rPr>
        <w:lastRenderedPageBreak/>
        <w:t>data. So, I used these queries to unite the data types of the columns of the tables that are used to join the tables together.</w:t>
      </w:r>
    </w:p>
    <w:p w14:paraId="3AE50E95" w14:textId="77777777" w:rsidR="009069B2" w:rsidRDefault="009069B2" w:rsidP="00800E59">
      <w:pPr>
        <w:pStyle w:val="ListParagraph"/>
        <w:rPr>
          <w:b/>
          <w:bCs/>
          <w:noProof/>
          <w:color w:val="000000" w:themeColor="text1"/>
        </w:rPr>
      </w:pPr>
    </w:p>
    <w:p w14:paraId="1CC80082" w14:textId="7A8B2B4E" w:rsidR="009069B2" w:rsidRPr="009069B2" w:rsidRDefault="009069B2" w:rsidP="009069B2">
      <w:pPr>
        <w:pStyle w:val="ListParagraph"/>
        <w:numPr>
          <w:ilvl w:val="0"/>
          <w:numId w:val="11"/>
        </w:numPr>
        <w:autoSpaceDE w:val="0"/>
        <w:autoSpaceDN w:val="0"/>
        <w:adjustRightInd w:val="0"/>
        <w:spacing w:after="0" w:line="240" w:lineRule="auto"/>
        <w:rPr>
          <w:rFonts w:ascii="Cascadia Mono" w:hAnsi="Cascadia Mono" w:cs="Cascadia Mono"/>
          <w:color w:val="7030A0"/>
          <w:kern w:val="0"/>
          <w:sz w:val="28"/>
          <w:szCs w:val="28"/>
          <w:highlight w:val="white"/>
          <w:u w:val="single"/>
        </w:rPr>
      </w:pPr>
      <w:r w:rsidRPr="009069B2">
        <w:rPr>
          <w:rFonts w:ascii="Cascadia Mono" w:hAnsi="Cascadia Mono" w:cs="Cascadia Mono"/>
          <w:color w:val="7030A0"/>
          <w:kern w:val="0"/>
          <w:sz w:val="28"/>
          <w:szCs w:val="28"/>
          <w:highlight w:val="white"/>
          <w:u w:val="single"/>
        </w:rPr>
        <w:t xml:space="preserve">SQL QUERY: Setting the </w:t>
      </w:r>
      <w:proofErr w:type="spellStart"/>
      <w:r w:rsidRPr="009069B2">
        <w:rPr>
          <w:rFonts w:ascii="Cascadia Mono" w:hAnsi="Cascadia Mono" w:cs="Cascadia Mono"/>
          <w:color w:val="7030A0"/>
          <w:kern w:val="0"/>
          <w:sz w:val="28"/>
          <w:szCs w:val="28"/>
          <w:highlight w:val="white"/>
          <w:u w:val="single"/>
        </w:rPr>
        <w:t>foreignkeys</w:t>
      </w:r>
      <w:proofErr w:type="spellEnd"/>
    </w:p>
    <w:p w14:paraId="3FC84974" w14:textId="77777777" w:rsidR="009069B2" w:rsidRPr="009069B2" w:rsidRDefault="009069B2" w:rsidP="009069B2">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1B6B2E6"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58F9C72B"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FK_FCO_VesselCall</w:t>
      </w:r>
      <w:proofErr w:type="spellEnd"/>
    </w:p>
    <w:p w14:paraId="015A9D83"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VesselCallKey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DimVesselCall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VesselCallKey</w:t>
      </w:r>
      <w:proofErr w:type="spellEnd"/>
      <w:r w:rsidRPr="00D52539">
        <w:rPr>
          <w:rFonts w:ascii="Cascadia Mono" w:hAnsi="Cascadia Mono" w:cs="Cascadia Mono"/>
          <w:b/>
          <w:bCs/>
          <w:color w:val="000000" w:themeColor="text1"/>
          <w:kern w:val="0"/>
          <w:sz w:val="19"/>
          <w:szCs w:val="19"/>
          <w:highlight w:val="white"/>
        </w:rPr>
        <w:t>);</w:t>
      </w:r>
    </w:p>
    <w:p w14:paraId="0C59496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5861278B"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2236D6E7"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FK_FCO_Operator</w:t>
      </w:r>
      <w:proofErr w:type="spellEnd"/>
    </w:p>
    <w:p w14:paraId="2CDF1E28"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OperatorKey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DimOperator</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OperatorKey</w:t>
      </w:r>
      <w:proofErr w:type="spellEnd"/>
      <w:r w:rsidRPr="00D52539">
        <w:rPr>
          <w:rFonts w:ascii="Cascadia Mono" w:hAnsi="Cascadia Mono" w:cs="Cascadia Mono"/>
          <w:b/>
          <w:bCs/>
          <w:color w:val="000000" w:themeColor="text1"/>
          <w:kern w:val="0"/>
          <w:sz w:val="19"/>
          <w:szCs w:val="19"/>
          <w:highlight w:val="white"/>
        </w:rPr>
        <w:t>);</w:t>
      </w:r>
    </w:p>
    <w:p w14:paraId="0694ADE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10DFB0A3"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7088288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FK_FCO_ContainerSpecification</w:t>
      </w:r>
      <w:proofErr w:type="spellEnd"/>
    </w:p>
    <w:p w14:paraId="32873ED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ContainerSpecificationKey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DimContainerSpecification</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ContainerSpecificationKey</w:t>
      </w:r>
      <w:proofErr w:type="spellEnd"/>
      <w:r w:rsidRPr="00D52539">
        <w:rPr>
          <w:rFonts w:ascii="Cascadia Mono" w:hAnsi="Cascadia Mono" w:cs="Cascadia Mono"/>
          <w:b/>
          <w:bCs/>
          <w:color w:val="000000" w:themeColor="text1"/>
          <w:kern w:val="0"/>
          <w:sz w:val="19"/>
          <w:szCs w:val="19"/>
          <w:highlight w:val="white"/>
        </w:rPr>
        <w:t>);</w:t>
      </w:r>
    </w:p>
    <w:p w14:paraId="0982DE1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7C8E778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008CAD8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FK_FCO_Cargo</w:t>
      </w:r>
      <w:proofErr w:type="spellEnd"/>
    </w:p>
    <w:p w14:paraId="2FEA8131"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DimCargo_CargoKey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DimCargo</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CargoKey</w:t>
      </w:r>
      <w:proofErr w:type="spellEnd"/>
      <w:r w:rsidRPr="00D52539">
        <w:rPr>
          <w:rFonts w:ascii="Cascadia Mono" w:hAnsi="Cascadia Mono" w:cs="Cascadia Mono"/>
          <w:b/>
          <w:bCs/>
          <w:color w:val="000000" w:themeColor="text1"/>
          <w:kern w:val="0"/>
          <w:sz w:val="19"/>
          <w:szCs w:val="19"/>
          <w:highlight w:val="white"/>
        </w:rPr>
        <w:t>);</w:t>
      </w:r>
    </w:p>
    <w:p w14:paraId="526B0A8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6F7F6DDD"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06A69BD8"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ADD CONSTRAINT FK_FCO_POL</w:t>
      </w:r>
    </w:p>
    <w:p w14:paraId="40B557F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DimPortPOL_POLKey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DimPortPOL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POLKey</w:t>
      </w:r>
      <w:proofErr w:type="spellEnd"/>
      <w:r w:rsidRPr="00D52539">
        <w:rPr>
          <w:rFonts w:ascii="Cascadia Mono" w:hAnsi="Cascadia Mono" w:cs="Cascadia Mono"/>
          <w:b/>
          <w:bCs/>
          <w:color w:val="000000" w:themeColor="text1"/>
          <w:kern w:val="0"/>
          <w:sz w:val="19"/>
          <w:szCs w:val="19"/>
          <w:highlight w:val="white"/>
        </w:rPr>
        <w:t>);</w:t>
      </w:r>
    </w:p>
    <w:p w14:paraId="07FC051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6A5CB200"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01259800"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FK_FCO_Equipment</w:t>
      </w:r>
      <w:proofErr w:type="spellEnd"/>
    </w:p>
    <w:p w14:paraId="1A44DDFE"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DimEquipment_EquipmentKey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DimEquipment</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EquipmentKey</w:t>
      </w:r>
      <w:proofErr w:type="spellEnd"/>
      <w:r w:rsidRPr="00D52539">
        <w:rPr>
          <w:rFonts w:ascii="Cascadia Mono" w:hAnsi="Cascadia Mono" w:cs="Cascadia Mono"/>
          <w:b/>
          <w:bCs/>
          <w:color w:val="000000" w:themeColor="text1"/>
          <w:kern w:val="0"/>
          <w:sz w:val="19"/>
          <w:szCs w:val="19"/>
          <w:highlight w:val="white"/>
        </w:rPr>
        <w:t>);</w:t>
      </w:r>
    </w:p>
    <w:p w14:paraId="5F05104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604E18D8"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2F1BFCA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ADD CONSTRAINT FK_FCO_POD</w:t>
      </w:r>
    </w:p>
    <w:p w14:paraId="5FB92308"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PODKey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DimPortPOD</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PODKey</w:t>
      </w:r>
      <w:proofErr w:type="spellEnd"/>
      <w:r w:rsidRPr="00D52539">
        <w:rPr>
          <w:rFonts w:ascii="Cascadia Mono" w:hAnsi="Cascadia Mono" w:cs="Cascadia Mono"/>
          <w:b/>
          <w:bCs/>
          <w:color w:val="000000" w:themeColor="text1"/>
          <w:kern w:val="0"/>
          <w:sz w:val="19"/>
          <w:szCs w:val="19"/>
          <w:highlight w:val="white"/>
        </w:rPr>
        <w:t>);</w:t>
      </w:r>
    </w:p>
    <w:p w14:paraId="5C81CDD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7AC3569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32DE181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FK_FCO_DamageCondition</w:t>
      </w:r>
      <w:proofErr w:type="spellEnd"/>
    </w:p>
    <w:p w14:paraId="0D4E91B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DimDamageCondition_DamageConditionKey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DimDamageCondition</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DamageConditionKey</w:t>
      </w:r>
      <w:proofErr w:type="spellEnd"/>
      <w:r w:rsidRPr="00D52539">
        <w:rPr>
          <w:rFonts w:ascii="Cascadia Mono" w:hAnsi="Cascadia Mono" w:cs="Cascadia Mono"/>
          <w:b/>
          <w:bCs/>
          <w:color w:val="000000" w:themeColor="text1"/>
          <w:kern w:val="0"/>
          <w:sz w:val="19"/>
          <w:szCs w:val="19"/>
          <w:highlight w:val="white"/>
        </w:rPr>
        <w:t>);</w:t>
      </w:r>
    </w:p>
    <w:p w14:paraId="1A388973"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05FDB93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p>
    <w:p w14:paraId="71B6AABF"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FK_FCO_TransportProfile</w:t>
      </w:r>
      <w:proofErr w:type="spellEnd"/>
    </w:p>
    <w:p w14:paraId="07C15DB2"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DimTransportProfile_TransportProfileKey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DimTransportProfile</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TransportProfileKey</w:t>
      </w:r>
      <w:proofErr w:type="spellEnd"/>
      <w:r w:rsidRPr="00D52539">
        <w:rPr>
          <w:rFonts w:ascii="Cascadia Mono" w:hAnsi="Cascadia Mono" w:cs="Cascadia Mono"/>
          <w:b/>
          <w:bCs/>
          <w:color w:val="000000" w:themeColor="text1"/>
          <w:kern w:val="0"/>
          <w:sz w:val="19"/>
          <w:szCs w:val="19"/>
          <w:highlight w:val="white"/>
        </w:rPr>
        <w:t>);</w:t>
      </w:r>
    </w:p>
    <w:p w14:paraId="2034365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0E1504FE"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FactQCPerformance</w:t>
      </w:r>
      <w:proofErr w:type="spellEnd"/>
    </w:p>
    <w:p w14:paraId="576D3AE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FK_FQC_VesselCall</w:t>
      </w:r>
      <w:proofErr w:type="spellEnd"/>
    </w:p>
    <w:p w14:paraId="14794CFE"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VesselCallKey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DimVesselCall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VesselCallKey</w:t>
      </w:r>
      <w:proofErr w:type="spellEnd"/>
      <w:r w:rsidRPr="00D52539">
        <w:rPr>
          <w:rFonts w:ascii="Cascadia Mono" w:hAnsi="Cascadia Mono" w:cs="Cascadia Mono"/>
          <w:b/>
          <w:bCs/>
          <w:color w:val="000000" w:themeColor="text1"/>
          <w:kern w:val="0"/>
          <w:sz w:val="19"/>
          <w:szCs w:val="19"/>
          <w:highlight w:val="white"/>
        </w:rPr>
        <w:t>);</w:t>
      </w:r>
    </w:p>
    <w:p w14:paraId="0C8B720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5CA27ADD"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FactQCPerformance</w:t>
      </w:r>
      <w:proofErr w:type="spellEnd"/>
    </w:p>
    <w:p w14:paraId="605067F2"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FK_FQC_Equipment</w:t>
      </w:r>
      <w:proofErr w:type="spellEnd"/>
    </w:p>
    <w:p w14:paraId="07B08BD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EquipmentKey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DimEquipment</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EquipmentKey</w:t>
      </w:r>
      <w:proofErr w:type="spellEnd"/>
      <w:r w:rsidRPr="00D52539">
        <w:rPr>
          <w:rFonts w:ascii="Cascadia Mono" w:hAnsi="Cascadia Mono" w:cs="Cascadia Mono"/>
          <w:b/>
          <w:bCs/>
          <w:color w:val="000000" w:themeColor="text1"/>
          <w:kern w:val="0"/>
          <w:sz w:val="19"/>
          <w:szCs w:val="19"/>
          <w:highlight w:val="white"/>
        </w:rPr>
        <w:t>);</w:t>
      </w:r>
    </w:p>
    <w:p w14:paraId="1AF1007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2AAC5EEE"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POD_Master</w:t>
      </w:r>
      <w:proofErr w:type="spellEnd"/>
    </w:p>
    <w:p w14:paraId="31C287AF"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UQ_PODMaster_Code</w:t>
      </w:r>
      <w:proofErr w:type="spellEnd"/>
      <w:r w:rsidRPr="00D52539">
        <w:rPr>
          <w:rFonts w:ascii="Cascadia Mono" w:hAnsi="Cascadia Mono" w:cs="Cascadia Mono"/>
          <w:b/>
          <w:bCs/>
          <w:color w:val="000000" w:themeColor="text1"/>
          <w:kern w:val="0"/>
          <w:sz w:val="19"/>
          <w:szCs w:val="19"/>
          <w:highlight w:val="white"/>
        </w:rPr>
        <w:t xml:space="preserve"> UNIQUE (</w:t>
      </w:r>
      <w:proofErr w:type="spellStart"/>
      <w:r w:rsidRPr="00D52539">
        <w:rPr>
          <w:rFonts w:ascii="Cascadia Mono" w:hAnsi="Cascadia Mono" w:cs="Cascadia Mono"/>
          <w:b/>
          <w:bCs/>
          <w:color w:val="000000" w:themeColor="text1"/>
          <w:kern w:val="0"/>
          <w:sz w:val="19"/>
          <w:szCs w:val="19"/>
          <w:highlight w:val="white"/>
        </w:rPr>
        <w:t>PODCode</w:t>
      </w:r>
      <w:proofErr w:type="spellEnd"/>
      <w:r w:rsidRPr="00D52539">
        <w:rPr>
          <w:rFonts w:ascii="Cascadia Mono" w:hAnsi="Cascadia Mono" w:cs="Cascadia Mono"/>
          <w:b/>
          <w:bCs/>
          <w:color w:val="000000" w:themeColor="text1"/>
          <w:kern w:val="0"/>
          <w:sz w:val="19"/>
          <w:szCs w:val="19"/>
          <w:highlight w:val="white"/>
        </w:rPr>
        <w:t>);</w:t>
      </w:r>
    </w:p>
    <w:p w14:paraId="0EDC196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2CC702D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lastRenderedPageBreak/>
        <w:t xml:space="preserve">ALTER TABLE </w:t>
      </w:r>
      <w:proofErr w:type="spellStart"/>
      <w:r w:rsidRPr="00D52539">
        <w:rPr>
          <w:rFonts w:ascii="Cascadia Mono" w:hAnsi="Cascadia Mono" w:cs="Cascadia Mono"/>
          <w:b/>
          <w:bCs/>
          <w:color w:val="000000" w:themeColor="text1"/>
          <w:kern w:val="0"/>
          <w:sz w:val="19"/>
          <w:szCs w:val="19"/>
          <w:highlight w:val="white"/>
        </w:rPr>
        <w:t>DimPortPOD</w:t>
      </w:r>
      <w:proofErr w:type="spellEnd"/>
      <w:r w:rsidRPr="00D52539">
        <w:rPr>
          <w:rFonts w:ascii="Cascadia Mono" w:hAnsi="Cascadia Mono" w:cs="Cascadia Mono"/>
          <w:b/>
          <w:bCs/>
          <w:color w:val="000000" w:themeColor="text1"/>
          <w:kern w:val="0"/>
          <w:sz w:val="19"/>
          <w:szCs w:val="19"/>
          <w:highlight w:val="white"/>
        </w:rPr>
        <w:t xml:space="preserve"> WITH NOCHECK</w:t>
      </w:r>
    </w:p>
    <w:p w14:paraId="69C4F96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FK_DimPortPOD_PODMaster</w:t>
      </w:r>
      <w:proofErr w:type="spellEnd"/>
    </w:p>
    <w:p w14:paraId="44A1A616"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PODCode</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POD_Master</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PODCode</w:t>
      </w:r>
      <w:proofErr w:type="spellEnd"/>
      <w:r w:rsidRPr="00D52539">
        <w:rPr>
          <w:rFonts w:ascii="Cascadia Mono" w:hAnsi="Cascadia Mono" w:cs="Cascadia Mono"/>
          <w:b/>
          <w:bCs/>
          <w:color w:val="000000" w:themeColor="text1"/>
          <w:kern w:val="0"/>
          <w:sz w:val="19"/>
          <w:szCs w:val="19"/>
          <w:highlight w:val="white"/>
        </w:rPr>
        <w:t>);</w:t>
      </w:r>
    </w:p>
    <w:p w14:paraId="086D6B8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68C27267"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PortMaster</w:t>
      </w:r>
      <w:proofErr w:type="spellEnd"/>
    </w:p>
    <w:p w14:paraId="06ABD641"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UQ_PortMaster_Code</w:t>
      </w:r>
      <w:proofErr w:type="spellEnd"/>
      <w:r w:rsidRPr="00D52539">
        <w:rPr>
          <w:rFonts w:ascii="Cascadia Mono" w:hAnsi="Cascadia Mono" w:cs="Cascadia Mono"/>
          <w:b/>
          <w:bCs/>
          <w:color w:val="000000" w:themeColor="text1"/>
          <w:kern w:val="0"/>
          <w:sz w:val="19"/>
          <w:szCs w:val="19"/>
          <w:highlight w:val="white"/>
        </w:rPr>
        <w:t xml:space="preserve"> UNIQUE (</w:t>
      </w:r>
      <w:proofErr w:type="spellStart"/>
      <w:r w:rsidRPr="00D52539">
        <w:rPr>
          <w:rFonts w:ascii="Cascadia Mono" w:hAnsi="Cascadia Mono" w:cs="Cascadia Mono"/>
          <w:b/>
          <w:bCs/>
          <w:color w:val="000000" w:themeColor="text1"/>
          <w:kern w:val="0"/>
          <w:sz w:val="19"/>
          <w:szCs w:val="19"/>
          <w:highlight w:val="white"/>
        </w:rPr>
        <w:t>PortCode</w:t>
      </w:r>
      <w:proofErr w:type="spellEnd"/>
      <w:r w:rsidRPr="00D52539">
        <w:rPr>
          <w:rFonts w:ascii="Cascadia Mono" w:hAnsi="Cascadia Mono" w:cs="Cascadia Mono"/>
          <w:b/>
          <w:bCs/>
          <w:color w:val="000000" w:themeColor="text1"/>
          <w:kern w:val="0"/>
          <w:sz w:val="19"/>
          <w:szCs w:val="19"/>
          <w:highlight w:val="white"/>
        </w:rPr>
        <w:t>);</w:t>
      </w:r>
    </w:p>
    <w:p w14:paraId="09472042"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08AD30A3"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DimPortPOL</w:t>
      </w:r>
      <w:proofErr w:type="spellEnd"/>
    </w:p>
    <w:p w14:paraId="772F9A9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FK_DimPortPOL_PortMaster</w:t>
      </w:r>
      <w:proofErr w:type="spellEnd"/>
    </w:p>
    <w:p w14:paraId="784A16E6"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POLCode</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PortMaster</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PortCode</w:t>
      </w:r>
      <w:proofErr w:type="spellEnd"/>
      <w:r w:rsidRPr="00D52539">
        <w:rPr>
          <w:rFonts w:ascii="Cascadia Mono" w:hAnsi="Cascadia Mono" w:cs="Cascadia Mono"/>
          <w:b/>
          <w:bCs/>
          <w:color w:val="000000" w:themeColor="text1"/>
          <w:kern w:val="0"/>
          <w:sz w:val="19"/>
          <w:szCs w:val="19"/>
          <w:highlight w:val="white"/>
        </w:rPr>
        <w:t>);</w:t>
      </w:r>
    </w:p>
    <w:p w14:paraId="4D5D6E90"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146771A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DimVessel</w:t>
      </w:r>
      <w:proofErr w:type="spellEnd"/>
    </w:p>
    <w:p w14:paraId="5F7F668F"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UQ_DimVessel_BusinessKey</w:t>
      </w:r>
      <w:proofErr w:type="spellEnd"/>
      <w:r w:rsidRPr="00D52539">
        <w:rPr>
          <w:rFonts w:ascii="Cascadia Mono" w:hAnsi="Cascadia Mono" w:cs="Cascadia Mono"/>
          <w:b/>
          <w:bCs/>
          <w:color w:val="000000" w:themeColor="text1"/>
          <w:kern w:val="0"/>
          <w:sz w:val="19"/>
          <w:szCs w:val="19"/>
          <w:highlight w:val="white"/>
        </w:rPr>
        <w:t xml:space="preserve"> UNIQUE (</w:t>
      </w:r>
      <w:proofErr w:type="spellStart"/>
      <w:r w:rsidRPr="00D52539">
        <w:rPr>
          <w:rFonts w:ascii="Cascadia Mono" w:hAnsi="Cascadia Mono" w:cs="Cascadia Mono"/>
          <w:b/>
          <w:bCs/>
          <w:color w:val="000000" w:themeColor="text1"/>
          <w:kern w:val="0"/>
          <w:sz w:val="19"/>
          <w:szCs w:val="19"/>
          <w:highlight w:val="white"/>
        </w:rPr>
        <w:t>VesselBusinessKey</w:t>
      </w:r>
      <w:proofErr w:type="spellEnd"/>
      <w:r w:rsidRPr="00D52539">
        <w:rPr>
          <w:rFonts w:ascii="Cascadia Mono" w:hAnsi="Cascadia Mono" w:cs="Cascadia Mono"/>
          <w:b/>
          <w:bCs/>
          <w:color w:val="000000" w:themeColor="text1"/>
          <w:kern w:val="0"/>
          <w:sz w:val="19"/>
          <w:szCs w:val="19"/>
          <w:highlight w:val="white"/>
        </w:rPr>
        <w:t>);</w:t>
      </w:r>
    </w:p>
    <w:p w14:paraId="358E6ED1"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343E0CDC"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DimVesselCall</w:t>
      </w:r>
      <w:proofErr w:type="spellEnd"/>
    </w:p>
    <w:p w14:paraId="4B8031F5"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FK_DVC_Vessel</w:t>
      </w:r>
      <w:proofErr w:type="spellEnd"/>
    </w:p>
    <w:p w14:paraId="10095C46"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VesselBusinessKey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DimVessel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VesselBusinessKey</w:t>
      </w:r>
      <w:proofErr w:type="spellEnd"/>
      <w:r w:rsidRPr="00D52539">
        <w:rPr>
          <w:rFonts w:ascii="Cascadia Mono" w:hAnsi="Cascadia Mono" w:cs="Cascadia Mono"/>
          <w:b/>
          <w:bCs/>
          <w:color w:val="000000" w:themeColor="text1"/>
          <w:kern w:val="0"/>
          <w:sz w:val="19"/>
          <w:szCs w:val="19"/>
          <w:highlight w:val="white"/>
        </w:rPr>
        <w:t>);</w:t>
      </w:r>
    </w:p>
    <w:p w14:paraId="52259BDB"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07D903C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FactVesselPortCalls</w:t>
      </w:r>
      <w:proofErr w:type="spellEnd"/>
    </w:p>
    <w:p w14:paraId="2B723C90"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FK_FVPC_Vessel</w:t>
      </w:r>
      <w:proofErr w:type="spellEnd"/>
    </w:p>
    <w:p w14:paraId="588A294B"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FOREIGN KEY (</w:t>
      </w:r>
      <w:proofErr w:type="spellStart"/>
      <w:r w:rsidRPr="00D52539">
        <w:rPr>
          <w:rFonts w:ascii="Cascadia Mono" w:hAnsi="Cascadia Mono" w:cs="Cascadia Mono"/>
          <w:b/>
          <w:bCs/>
          <w:color w:val="000000" w:themeColor="text1"/>
          <w:kern w:val="0"/>
          <w:sz w:val="19"/>
          <w:szCs w:val="19"/>
          <w:highlight w:val="white"/>
        </w:rPr>
        <w:t>VesselBusinessKey</w:t>
      </w:r>
      <w:proofErr w:type="spellEnd"/>
      <w:r w:rsidRPr="00D52539">
        <w:rPr>
          <w:rFonts w:ascii="Cascadia Mono" w:hAnsi="Cascadia Mono" w:cs="Cascadia Mono"/>
          <w:b/>
          <w:bCs/>
          <w:color w:val="000000" w:themeColor="text1"/>
          <w:kern w:val="0"/>
          <w:sz w:val="19"/>
          <w:szCs w:val="19"/>
          <w:highlight w:val="white"/>
        </w:rPr>
        <w:t xml:space="preserve">) REFERENCES </w:t>
      </w:r>
      <w:proofErr w:type="spellStart"/>
      <w:r w:rsidRPr="00D52539">
        <w:rPr>
          <w:rFonts w:ascii="Cascadia Mono" w:hAnsi="Cascadia Mono" w:cs="Cascadia Mono"/>
          <w:b/>
          <w:bCs/>
          <w:color w:val="000000" w:themeColor="text1"/>
          <w:kern w:val="0"/>
          <w:sz w:val="19"/>
          <w:szCs w:val="19"/>
          <w:highlight w:val="white"/>
        </w:rPr>
        <w:t>DimVessel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VesselBusinessKey</w:t>
      </w:r>
      <w:proofErr w:type="spellEnd"/>
      <w:r w:rsidRPr="00D52539">
        <w:rPr>
          <w:rFonts w:ascii="Cascadia Mono" w:hAnsi="Cascadia Mono" w:cs="Cascadia Mono"/>
          <w:b/>
          <w:bCs/>
          <w:color w:val="000000" w:themeColor="text1"/>
          <w:kern w:val="0"/>
          <w:sz w:val="19"/>
          <w:szCs w:val="19"/>
          <w:highlight w:val="white"/>
        </w:rPr>
        <w:t>);</w:t>
      </w:r>
    </w:p>
    <w:p w14:paraId="475EF8F0"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2180EF19"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DimOperator</w:t>
      </w:r>
      <w:proofErr w:type="spellEnd"/>
    </w:p>
    <w:p w14:paraId="6A6158BD"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UQ_DimOperator_Code</w:t>
      </w:r>
      <w:proofErr w:type="spellEnd"/>
      <w:r w:rsidRPr="00D52539">
        <w:rPr>
          <w:rFonts w:ascii="Cascadia Mono" w:hAnsi="Cascadia Mono" w:cs="Cascadia Mono"/>
          <w:b/>
          <w:bCs/>
          <w:color w:val="000000" w:themeColor="text1"/>
          <w:kern w:val="0"/>
          <w:sz w:val="19"/>
          <w:szCs w:val="19"/>
          <w:highlight w:val="white"/>
        </w:rPr>
        <w:t xml:space="preserve"> UNIQUE (</w:t>
      </w:r>
      <w:proofErr w:type="spellStart"/>
      <w:r w:rsidRPr="00D52539">
        <w:rPr>
          <w:rFonts w:ascii="Cascadia Mono" w:hAnsi="Cascadia Mono" w:cs="Cascadia Mono"/>
          <w:b/>
          <w:bCs/>
          <w:color w:val="000000" w:themeColor="text1"/>
          <w:kern w:val="0"/>
          <w:sz w:val="19"/>
          <w:szCs w:val="19"/>
          <w:highlight w:val="white"/>
        </w:rPr>
        <w:t>OperatorCode</w:t>
      </w:r>
      <w:proofErr w:type="spellEnd"/>
      <w:r w:rsidRPr="00D52539">
        <w:rPr>
          <w:rFonts w:ascii="Cascadia Mono" w:hAnsi="Cascadia Mono" w:cs="Cascadia Mono"/>
          <w:b/>
          <w:bCs/>
          <w:color w:val="000000" w:themeColor="text1"/>
          <w:kern w:val="0"/>
          <w:sz w:val="19"/>
          <w:szCs w:val="19"/>
          <w:highlight w:val="white"/>
        </w:rPr>
        <w:t>);</w:t>
      </w:r>
    </w:p>
    <w:p w14:paraId="33962F84"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
    <w:p w14:paraId="23A9A12A"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ALTER TABLE </w:t>
      </w:r>
      <w:proofErr w:type="spellStart"/>
      <w:r w:rsidRPr="00D52539">
        <w:rPr>
          <w:rFonts w:ascii="Cascadia Mono" w:hAnsi="Cascadia Mono" w:cs="Cascadia Mono"/>
          <w:b/>
          <w:bCs/>
          <w:color w:val="000000" w:themeColor="text1"/>
          <w:kern w:val="0"/>
          <w:sz w:val="19"/>
          <w:szCs w:val="19"/>
          <w:highlight w:val="white"/>
        </w:rPr>
        <w:t>FactVesselPortCalls</w:t>
      </w:r>
      <w:proofErr w:type="spellEnd"/>
      <w:r w:rsidRPr="00D52539">
        <w:rPr>
          <w:rFonts w:ascii="Cascadia Mono" w:hAnsi="Cascadia Mono" w:cs="Cascadia Mono"/>
          <w:b/>
          <w:bCs/>
          <w:color w:val="000000" w:themeColor="text1"/>
          <w:kern w:val="0"/>
          <w:sz w:val="19"/>
          <w:szCs w:val="19"/>
          <w:highlight w:val="white"/>
        </w:rPr>
        <w:t xml:space="preserve"> WITH NOCHECK</w:t>
      </w:r>
    </w:p>
    <w:p w14:paraId="3D98834D" w14:textId="77777777" w:rsidR="009069B2" w:rsidRPr="00D52539"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ADD CONSTRAINT </w:t>
      </w:r>
      <w:proofErr w:type="spellStart"/>
      <w:r w:rsidRPr="00D52539">
        <w:rPr>
          <w:rFonts w:ascii="Cascadia Mono" w:hAnsi="Cascadia Mono" w:cs="Cascadia Mono"/>
          <w:b/>
          <w:bCs/>
          <w:color w:val="000000" w:themeColor="text1"/>
          <w:kern w:val="0"/>
          <w:sz w:val="19"/>
          <w:szCs w:val="19"/>
          <w:highlight w:val="white"/>
        </w:rPr>
        <w:t>FK_FVPC_Operator</w:t>
      </w:r>
      <w:proofErr w:type="spellEnd"/>
    </w:p>
    <w:p w14:paraId="1EF1FFE9" w14:textId="77777777" w:rsidR="009069B2" w:rsidRDefault="009069B2"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tl/>
        </w:rPr>
      </w:pPr>
      <w:r w:rsidRPr="00D52539">
        <w:rPr>
          <w:rFonts w:ascii="Cascadia Mono" w:hAnsi="Cascadia Mono" w:cs="Cascadia Mono"/>
          <w:b/>
          <w:bCs/>
          <w:color w:val="000000" w:themeColor="text1"/>
          <w:kern w:val="0"/>
          <w:sz w:val="19"/>
          <w:szCs w:val="19"/>
          <w:highlight w:val="white"/>
        </w:rPr>
        <w:t xml:space="preserve">FOREIGN KEY (Operator) REFERENCES </w:t>
      </w:r>
      <w:proofErr w:type="spellStart"/>
      <w:r w:rsidRPr="00D52539">
        <w:rPr>
          <w:rFonts w:ascii="Cascadia Mono" w:hAnsi="Cascadia Mono" w:cs="Cascadia Mono"/>
          <w:b/>
          <w:bCs/>
          <w:color w:val="000000" w:themeColor="text1"/>
          <w:kern w:val="0"/>
          <w:sz w:val="19"/>
          <w:szCs w:val="19"/>
          <w:highlight w:val="white"/>
        </w:rPr>
        <w:t>DimOperator</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OperatorCode</w:t>
      </w:r>
      <w:proofErr w:type="spellEnd"/>
      <w:r w:rsidRPr="00D52539">
        <w:rPr>
          <w:rFonts w:ascii="Cascadia Mono" w:hAnsi="Cascadia Mono" w:cs="Cascadia Mono"/>
          <w:b/>
          <w:bCs/>
          <w:color w:val="000000" w:themeColor="text1"/>
          <w:kern w:val="0"/>
          <w:sz w:val="19"/>
          <w:szCs w:val="19"/>
          <w:highlight w:val="white"/>
        </w:rPr>
        <w:t>);</w:t>
      </w:r>
    </w:p>
    <w:p w14:paraId="58D3DA09" w14:textId="77777777" w:rsidR="00BD5DA5" w:rsidRPr="00D52539" w:rsidRDefault="00BD5DA5" w:rsidP="009069B2">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69836D1E" w14:textId="5A0DF6D3" w:rsidR="009069B2" w:rsidRDefault="009069B2" w:rsidP="009069B2">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Pr>
          <w:noProof/>
        </w:rPr>
        <w:drawing>
          <wp:inline distT="0" distB="0" distL="0" distR="0" wp14:anchorId="64C2EE77" wp14:editId="0E297CFF">
            <wp:extent cx="5943600" cy="3341370"/>
            <wp:effectExtent l="0" t="0" r="0" b="0"/>
            <wp:docPr id="16875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0560" name=""/>
                    <pic:cNvPicPr/>
                  </pic:nvPicPr>
                  <pic:blipFill>
                    <a:blip r:embed="rId13"/>
                    <a:stretch>
                      <a:fillRect/>
                    </a:stretch>
                  </pic:blipFill>
                  <pic:spPr>
                    <a:xfrm>
                      <a:off x="0" y="0"/>
                      <a:ext cx="5943600" cy="3341370"/>
                    </a:xfrm>
                    <a:prstGeom prst="rect">
                      <a:avLst/>
                    </a:prstGeom>
                  </pic:spPr>
                </pic:pic>
              </a:graphicData>
            </a:graphic>
          </wp:inline>
        </w:drawing>
      </w:r>
    </w:p>
    <w:p w14:paraId="4C81DE31" w14:textId="77777777" w:rsidR="009069B2" w:rsidRDefault="009069B2" w:rsidP="009069B2">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70E6FB3" w14:textId="1E6406E1" w:rsidR="009069B2" w:rsidRDefault="009069B2" w:rsidP="009069B2">
      <w:pPr>
        <w:pStyle w:val="ListParagraph"/>
        <w:autoSpaceDE w:val="0"/>
        <w:autoSpaceDN w:val="0"/>
        <w:adjustRightInd w:val="0"/>
        <w:spacing w:after="0" w:line="240" w:lineRule="auto"/>
        <w:rPr>
          <w:rFonts w:ascii="Cascadia Mono" w:hAnsi="Cascadia Mono"/>
          <w:color w:val="000000"/>
          <w:kern w:val="0"/>
          <w:sz w:val="19"/>
          <w:szCs w:val="19"/>
          <w:highlight w:val="white"/>
          <w:lang w:bidi="ar-EG"/>
        </w:rPr>
      </w:pPr>
      <w:r>
        <w:rPr>
          <w:rFonts w:ascii="Cascadia Mono" w:hAnsi="Cascadia Mono" w:cs="Cascadia Mono"/>
          <w:color w:val="000000"/>
          <w:kern w:val="0"/>
          <w:sz w:val="19"/>
          <w:szCs w:val="19"/>
          <w:highlight w:val="white"/>
        </w:rPr>
        <w:t xml:space="preserve">Now, after </w:t>
      </w:r>
      <w:r w:rsidR="006D1A75">
        <w:rPr>
          <w:rFonts w:ascii="Cascadia Mono" w:hAnsi="Cascadia Mono"/>
          <w:color w:val="000000"/>
          <w:kern w:val="0"/>
          <w:sz w:val="19"/>
          <w:szCs w:val="19"/>
          <w:highlight w:val="white"/>
          <w:lang w:bidi="ar-EG"/>
        </w:rPr>
        <w:t>setting the primary key for each table, in order to join these tables together, I need to make foreign keys.</w:t>
      </w:r>
    </w:p>
    <w:p w14:paraId="0E407F5A" w14:textId="77777777" w:rsidR="006D1A75" w:rsidRDefault="006D1A75" w:rsidP="009069B2">
      <w:pPr>
        <w:pStyle w:val="ListParagraph"/>
        <w:autoSpaceDE w:val="0"/>
        <w:autoSpaceDN w:val="0"/>
        <w:adjustRightInd w:val="0"/>
        <w:spacing w:after="0" w:line="240" w:lineRule="auto"/>
        <w:rPr>
          <w:rFonts w:ascii="Cascadia Mono" w:hAnsi="Cascadia Mono"/>
          <w:color w:val="000000"/>
          <w:kern w:val="0"/>
          <w:sz w:val="19"/>
          <w:szCs w:val="19"/>
          <w:highlight w:val="white"/>
          <w:lang w:bidi="ar-EG"/>
        </w:rPr>
      </w:pPr>
    </w:p>
    <w:p w14:paraId="7F496B05" w14:textId="77777777" w:rsidR="000919C7" w:rsidRDefault="000919C7" w:rsidP="009069B2">
      <w:pPr>
        <w:pStyle w:val="ListParagraph"/>
        <w:autoSpaceDE w:val="0"/>
        <w:autoSpaceDN w:val="0"/>
        <w:adjustRightInd w:val="0"/>
        <w:spacing w:after="0" w:line="240" w:lineRule="auto"/>
        <w:rPr>
          <w:rFonts w:ascii="Cascadia Mono" w:hAnsi="Cascadia Mono"/>
          <w:color w:val="000000"/>
          <w:kern w:val="0"/>
          <w:sz w:val="19"/>
          <w:szCs w:val="19"/>
          <w:highlight w:val="white"/>
          <w:lang w:bidi="ar-EG"/>
        </w:rPr>
      </w:pPr>
    </w:p>
    <w:p w14:paraId="71C344E9" w14:textId="77777777" w:rsidR="000919C7" w:rsidRDefault="000919C7" w:rsidP="009069B2">
      <w:pPr>
        <w:pStyle w:val="ListParagraph"/>
        <w:autoSpaceDE w:val="0"/>
        <w:autoSpaceDN w:val="0"/>
        <w:adjustRightInd w:val="0"/>
        <w:spacing w:after="0" w:line="240" w:lineRule="auto"/>
        <w:rPr>
          <w:rFonts w:ascii="Cascadia Mono" w:hAnsi="Cascadia Mono"/>
          <w:color w:val="000000"/>
          <w:kern w:val="0"/>
          <w:sz w:val="19"/>
          <w:szCs w:val="19"/>
          <w:highlight w:val="white"/>
          <w:lang w:bidi="ar-EG"/>
        </w:rPr>
      </w:pPr>
    </w:p>
    <w:p w14:paraId="4DB67519" w14:textId="0EB6BCE6" w:rsidR="000919C7" w:rsidRDefault="000919C7" w:rsidP="000919C7">
      <w:pPr>
        <w:pStyle w:val="ListParagraph"/>
        <w:autoSpaceDE w:val="0"/>
        <w:autoSpaceDN w:val="0"/>
        <w:adjustRightInd w:val="0"/>
        <w:spacing w:after="0" w:line="240" w:lineRule="auto"/>
        <w:jc w:val="center"/>
        <w:rPr>
          <w:rFonts w:ascii="Cascadia Mono" w:hAnsi="Cascadia Mono"/>
          <w:b/>
          <w:bCs/>
          <w:color w:val="C00000"/>
          <w:kern w:val="0"/>
          <w:sz w:val="28"/>
          <w:szCs w:val="28"/>
          <w:highlight w:val="white"/>
          <w:u w:val="single"/>
          <w:lang w:bidi="ar-EG"/>
        </w:rPr>
      </w:pPr>
      <w:r w:rsidRPr="000919C7">
        <w:rPr>
          <w:rFonts w:ascii="Cascadia Mono" w:hAnsi="Cascadia Mono"/>
          <w:b/>
          <w:bCs/>
          <w:color w:val="C00000"/>
          <w:kern w:val="0"/>
          <w:sz w:val="28"/>
          <w:szCs w:val="28"/>
          <w:highlight w:val="white"/>
          <w:u w:val="single"/>
          <w:lang w:bidi="ar-EG"/>
        </w:rPr>
        <w:t>The final ERD</w:t>
      </w:r>
    </w:p>
    <w:p w14:paraId="3528E778" w14:textId="4EF3B263" w:rsidR="000919C7" w:rsidRPr="000919C7" w:rsidRDefault="000919C7" w:rsidP="000919C7">
      <w:pPr>
        <w:pStyle w:val="ListParagraph"/>
        <w:autoSpaceDE w:val="0"/>
        <w:autoSpaceDN w:val="0"/>
        <w:adjustRightInd w:val="0"/>
        <w:spacing w:after="0" w:line="240" w:lineRule="auto"/>
        <w:jc w:val="center"/>
        <w:rPr>
          <w:rFonts w:ascii="Cascadia Mono" w:hAnsi="Cascadia Mono"/>
          <w:b/>
          <w:bCs/>
          <w:color w:val="C00000"/>
          <w:kern w:val="0"/>
          <w:sz w:val="28"/>
          <w:szCs w:val="28"/>
          <w:highlight w:val="white"/>
          <w:u w:val="single"/>
          <w:lang w:bidi="ar-EG"/>
        </w:rPr>
      </w:pPr>
      <w:r>
        <w:rPr>
          <w:rFonts w:ascii="Cascadia Mono" w:hAnsi="Cascadia Mono"/>
          <w:b/>
          <w:bCs/>
          <w:noProof/>
          <w:color w:val="C00000"/>
          <w:kern w:val="0"/>
          <w:sz w:val="28"/>
          <w:szCs w:val="28"/>
          <w:u w:val="single"/>
          <w:lang w:bidi="ar-EG"/>
        </w:rPr>
        <w:drawing>
          <wp:inline distT="0" distB="0" distL="0" distR="0" wp14:anchorId="760F62CB" wp14:editId="5B3844B2">
            <wp:extent cx="5943600" cy="2954020"/>
            <wp:effectExtent l="0" t="0" r="0" b="0"/>
            <wp:docPr id="468797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7727" name="Picture 468797727"/>
                    <pic:cNvPicPr/>
                  </pic:nvPicPr>
                  <pic:blipFill>
                    <a:blip r:embed="rId14">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5D000E90" w14:textId="77777777" w:rsidR="000919C7" w:rsidRPr="006D1A75" w:rsidRDefault="000919C7" w:rsidP="009069B2">
      <w:pPr>
        <w:pStyle w:val="ListParagraph"/>
        <w:autoSpaceDE w:val="0"/>
        <w:autoSpaceDN w:val="0"/>
        <w:adjustRightInd w:val="0"/>
        <w:spacing w:after="0" w:line="240" w:lineRule="auto"/>
        <w:rPr>
          <w:rFonts w:ascii="Cascadia Mono" w:hAnsi="Cascadia Mono"/>
          <w:color w:val="000000"/>
          <w:kern w:val="0"/>
          <w:sz w:val="19"/>
          <w:szCs w:val="19"/>
          <w:highlight w:val="white"/>
          <w:lang w:bidi="ar-EG"/>
        </w:rPr>
      </w:pPr>
    </w:p>
    <w:p w14:paraId="7B930A3A" w14:textId="4D428984" w:rsidR="009069B2" w:rsidRDefault="006D1A75" w:rsidP="006D1A75">
      <w:pPr>
        <w:pStyle w:val="ListParagraph"/>
        <w:numPr>
          <w:ilvl w:val="0"/>
          <w:numId w:val="11"/>
        </w:numPr>
        <w:rPr>
          <w:b/>
          <w:bCs/>
          <w:noProof/>
          <w:color w:val="7030A0"/>
          <w:sz w:val="28"/>
          <w:szCs w:val="28"/>
          <w:u w:val="single"/>
        </w:rPr>
      </w:pPr>
      <w:r>
        <w:rPr>
          <w:b/>
          <w:bCs/>
          <w:noProof/>
          <w:color w:val="7030A0"/>
          <w:sz w:val="28"/>
          <w:szCs w:val="28"/>
          <w:u w:val="single"/>
        </w:rPr>
        <w:t xml:space="preserve">SQL QUERY: </w:t>
      </w:r>
      <w:r w:rsidRPr="006D1A75">
        <w:rPr>
          <w:b/>
          <w:bCs/>
          <w:noProof/>
          <w:color w:val="7030A0"/>
          <w:sz w:val="28"/>
          <w:szCs w:val="28"/>
          <w:u w:val="single"/>
        </w:rPr>
        <w:t>Deleting two unuseful rows</w:t>
      </w:r>
    </w:p>
    <w:p w14:paraId="5BAB9693" w14:textId="77777777" w:rsidR="006D1A75" w:rsidRPr="00D52539" w:rsidRDefault="006D1A75" w:rsidP="006D1A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DELETE FROM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r w:rsidRPr="00D52539">
        <w:rPr>
          <w:rFonts w:ascii="Cascadia Mono" w:hAnsi="Cascadia Mono" w:cs="Cascadia Mono"/>
          <w:b/>
          <w:bCs/>
          <w:color w:val="000000" w:themeColor="text1"/>
          <w:kern w:val="0"/>
          <w:sz w:val="19"/>
          <w:szCs w:val="19"/>
          <w:highlight w:val="white"/>
        </w:rPr>
        <w:t>]</w:t>
      </w:r>
    </w:p>
    <w:p w14:paraId="60BC5FFD" w14:textId="77777777" w:rsidR="006D1A75" w:rsidRPr="00D52539" w:rsidRDefault="006D1A75" w:rsidP="006D1A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WHERE </w:t>
      </w:r>
      <w:proofErr w:type="spellStart"/>
      <w:r w:rsidRPr="00D52539">
        <w:rPr>
          <w:rFonts w:ascii="Cascadia Mono" w:hAnsi="Cascadia Mono" w:cs="Cascadia Mono"/>
          <w:b/>
          <w:bCs/>
          <w:color w:val="000000" w:themeColor="text1"/>
          <w:kern w:val="0"/>
          <w:sz w:val="19"/>
          <w:szCs w:val="19"/>
          <w:highlight w:val="white"/>
        </w:rPr>
        <w:t>containeroperationkey</w:t>
      </w:r>
      <w:proofErr w:type="spellEnd"/>
      <w:r w:rsidRPr="00D52539">
        <w:rPr>
          <w:rFonts w:ascii="Cascadia Mono" w:hAnsi="Cascadia Mono" w:cs="Cascadia Mono"/>
          <w:b/>
          <w:bCs/>
          <w:color w:val="000000" w:themeColor="text1"/>
          <w:kern w:val="0"/>
          <w:sz w:val="19"/>
          <w:szCs w:val="19"/>
          <w:highlight w:val="white"/>
        </w:rPr>
        <w:t xml:space="preserve"> IN (48676, 48677);</w:t>
      </w:r>
    </w:p>
    <w:p w14:paraId="5E0A617A" w14:textId="77777777" w:rsidR="006D1A75" w:rsidRPr="00D52539" w:rsidRDefault="006D1A75" w:rsidP="006D1A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p>
    <w:p w14:paraId="74062FFE" w14:textId="6B9CE527" w:rsidR="006D1A75" w:rsidRDefault="006D1A75" w:rsidP="006D1A75">
      <w:pPr>
        <w:pStyle w:val="ListParagraph"/>
        <w:autoSpaceDE w:val="0"/>
        <w:autoSpaceDN w:val="0"/>
        <w:adjustRightInd w:val="0"/>
        <w:spacing w:after="0" w:line="240" w:lineRule="auto"/>
        <w:rPr>
          <w:rFonts w:ascii="Cascadia Mono" w:hAnsi="Cascadia Mono" w:cs="Cascadia Mono"/>
          <w:b/>
          <w:bCs/>
          <w:color w:val="000000"/>
          <w:kern w:val="0"/>
          <w:highlight w:val="white"/>
        </w:rPr>
      </w:pPr>
      <w:r>
        <w:rPr>
          <w:noProof/>
        </w:rPr>
        <w:drawing>
          <wp:inline distT="0" distB="0" distL="0" distR="0" wp14:anchorId="7D0FFF07" wp14:editId="3581E9E5">
            <wp:extent cx="5943600" cy="3341370"/>
            <wp:effectExtent l="0" t="0" r="0" b="0"/>
            <wp:docPr id="10327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1859" name=""/>
                    <pic:cNvPicPr/>
                  </pic:nvPicPr>
                  <pic:blipFill>
                    <a:blip r:embed="rId15"/>
                    <a:stretch>
                      <a:fillRect/>
                    </a:stretch>
                  </pic:blipFill>
                  <pic:spPr>
                    <a:xfrm>
                      <a:off x="0" y="0"/>
                      <a:ext cx="5943600" cy="3341370"/>
                    </a:xfrm>
                    <a:prstGeom prst="rect">
                      <a:avLst/>
                    </a:prstGeom>
                  </pic:spPr>
                </pic:pic>
              </a:graphicData>
            </a:graphic>
          </wp:inline>
        </w:drawing>
      </w:r>
    </w:p>
    <w:p w14:paraId="3B98171C" w14:textId="77777777" w:rsidR="006D1A75" w:rsidRDefault="006D1A75" w:rsidP="006D1A75">
      <w:pPr>
        <w:pStyle w:val="ListParagraph"/>
        <w:autoSpaceDE w:val="0"/>
        <w:autoSpaceDN w:val="0"/>
        <w:adjustRightInd w:val="0"/>
        <w:spacing w:after="0" w:line="240" w:lineRule="auto"/>
        <w:rPr>
          <w:rFonts w:ascii="Cascadia Mono" w:hAnsi="Cascadia Mono" w:cs="Cascadia Mono"/>
          <w:b/>
          <w:bCs/>
          <w:color w:val="000000"/>
          <w:kern w:val="0"/>
          <w:highlight w:val="white"/>
        </w:rPr>
      </w:pPr>
    </w:p>
    <w:p w14:paraId="3285E59E" w14:textId="2C7CA0D3" w:rsidR="006D1A75" w:rsidRPr="006D1A75" w:rsidRDefault="006D1A75" w:rsidP="006D1A75">
      <w:pPr>
        <w:pStyle w:val="ListParagraph"/>
        <w:autoSpaceDE w:val="0"/>
        <w:autoSpaceDN w:val="0"/>
        <w:adjustRightInd w:val="0"/>
        <w:spacing w:after="0" w:line="240" w:lineRule="auto"/>
        <w:rPr>
          <w:rFonts w:ascii="Cascadia Mono" w:hAnsi="Cascadia Mono" w:cs="Cascadia Mono"/>
          <w:b/>
          <w:bCs/>
          <w:color w:val="000000"/>
          <w:kern w:val="0"/>
          <w:highlight w:val="white"/>
        </w:rPr>
      </w:pPr>
      <w:r>
        <w:rPr>
          <w:rFonts w:ascii="Cascadia Mono" w:hAnsi="Cascadia Mono" w:cs="Cascadia Mono"/>
          <w:b/>
          <w:bCs/>
          <w:color w:val="000000"/>
          <w:kern w:val="0"/>
          <w:highlight w:val="white"/>
        </w:rPr>
        <w:t xml:space="preserve">During my journey of exploring data, I found two rows that most of their records are null, so, these two rows are not </w:t>
      </w:r>
      <w:r>
        <w:rPr>
          <w:rFonts w:ascii="Cascadia Mono" w:hAnsi="Cascadia Mono" w:cs="Cascadia Mono"/>
          <w:b/>
          <w:bCs/>
          <w:color w:val="000000"/>
          <w:kern w:val="0"/>
          <w:highlight w:val="white"/>
        </w:rPr>
        <w:lastRenderedPageBreak/>
        <w:t>useful for us. So, the best choice is to delete these two rows.</w:t>
      </w:r>
    </w:p>
    <w:p w14:paraId="4C7F54BB" w14:textId="77777777" w:rsidR="006D1A75" w:rsidRDefault="006D1A75" w:rsidP="006D1A75">
      <w:pPr>
        <w:rPr>
          <w:b/>
          <w:bCs/>
          <w:noProof/>
          <w:color w:val="7030A0"/>
          <w:sz w:val="28"/>
          <w:szCs w:val="28"/>
          <w:u w:val="single"/>
        </w:rPr>
      </w:pPr>
    </w:p>
    <w:p w14:paraId="532DEB97" w14:textId="53591F07" w:rsidR="00E230AD" w:rsidRPr="00E230AD" w:rsidRDefault="00E230AD" w:rsidP="00E230AD">
      <w:pPr>
        <w:rPr>
          <w:b/>
          <w:bCs/>
          <w:noProof/>
          <w:color w:val="7030A0"/>
          <w:sz w:val="28"/>
          <w:szCs w:val="28"/>
          <w:u w:val="single"/>
        </w:rPr>
      </w:pPr>
      <w:r w:rsidRPr="00E230AD">
        <w:rPr>
          <w:b/>
          <w:bCs/>
          <w:noProof/>
          <w:color w:val="7030A0"/>
          <w:sz w:val="28"/>
          <w:szCs w:val="28"/>
          <w:u w:val="single"/>
        </w:rPr>
        <w:t>----Data exploration</w:t>
      </w:r>
      <w:r w:rsidR="0059547D">
        <w:rPr>
          <w:b/>
          <w:bCs/>
          <w:noProof/>
          <w:color w:val="7030A0"/>
          <w:sz w:val="28"/>
          <w:szCs w:val="28"/>
          <w:u w:val="single"/>
        </w:rPr>
        <w:t xml:space="preserve"> and data analysis</w:t>
      </w:r>
      <w:r w:rsidRPr="00E230AD">
        <w:rPr>
          <w:b/>
          <w:bCs/>
          <w:noProof/>
          <w:color w:val="7030A0"/>
          <w:sz w:val="28"/>
          <w:szCs w:val="28"/>
          <w:u w:val="single"/>
        </w:rPr>
        <w:t>---</w:t>
      </w:r>
    </w:p>
    <w:p w14:paraId="484595B8" w14:textId="202A16BC" w:rsidR="00E230AD" w:rsidRPr="00E230AD" w:rsidRDefault="00E230AD" w:rsidP="00E230AD">
      <w:pPr>
        <w:pStyle w:val="ListParagraph"/>
        <w:numPr>
          <w:ilvl w:val="0"/>
          <w:numId w:val="11"/>
        </w:numPr>
        <w:rPr>
          <w:b/>
          <w:bCs/>
          <w:noProof/>
          <w:color w:val="7030A0"/>
          <w:sz w:val="28"/>
          <w:szCs w:val="28"/>
          <w:u w:val="single"/>
        </w:rPr>
      </w:pPr>
      <w:r w:rsidRPr="00E230AD">
        <w:rPr>
          <w:b/>
          <w:bCs/>
          <w:noProof/>
          <w:color w:val="7030A0"/>
          <w:sz w:val="28"/>
          <w:szCs w:val="28"/>
          <w:u w:val="single"/>
        </w:rPr>
        <w:t>General measures: "How many unique containers, vessels, and voyages were handled by the port each year?</w:t>
      </w:r>
    </w:p>
    <w:p w14:paraId="308D9C98"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SELECT</w:t>
      </w:r>
    </w:p>
    <w:p w14:paraId="43BD4A83"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 xml:space="preserve">    COUNT(*) AS [No. of operations],</w:t>
      </w:r>
    </w:p>
    <w:p w14:paraId="4FE04E84"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 xml:space="preserve">    COUNT(DISTINCT f.ContainerNumber) AS [No. of containers],</w:t>
      </w:r>
    </w:p>
    <w:p w14:paraId="6B31105E"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 xml:space="preserve">    COUNT(DISTINCT dvc.VesselCode) AS [No. of vessels],</w:t>
      </w:r>
    </w:p>
    <w:p w14:paraId="544DCE00"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 xml:space="preserve">    COUNT(DISTINCT dvc.UserVoyage) AS [No. of voyages]</w:t>
      </w:r>
    </w:p>
    <w:p w14:paraId="47E4A68C"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FROM FactContainerOperations f</w:t>
      </w:r>
    </w:p>
    <w:p w14:paraId="29D62CD1" w14:textId="77777777"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JOIN DimVesselCall dvc ON f.VesselCallKey = dvc.VesselCallKey</w:t>
      </w:r>
    </w:p>
    <w:p w14:paraId="2832663E" w14:textId="18820D3E" w:rsidR="00E230AD" w:rsidRPr="00D52539" w:rsidRDefault="00E230AD" w:rsidP="00E230AD">
      <w:pPr>
        <w:rPr>
          <w:rFonts w:ascii="Cascadia Mono" w:hAnsi="Cascadia Mono"/>
          <w:b/>
          <w:bCs/>
          <w:noProof/>
          <w:color w:val="000000" w:themeColor="text1"/>
          <w:sz w:val="19"/>
          <w:szCs w:val="19"/>
        </w:rPr>
      </w:pPr>
      <w:r w:rsidRPr="00D52539">
        <w:rPr>
          <w:rFonts w:ascii="Cascadia Mono" w:hAnsi="Cascadia Mono"/>
          <w:b/>
          <w:bCs/>
          <w:noProof/>
          <w:color w:val="000000" w:themeColor="text1"/>
          <w:sz w:val="19"/>
          <w:szCs w:val="19"/>
        </w:rPr>
        <w:t>WHERE dvc.CallingYear IN (2025, 2026);</w:t>
      </w:r>
    </w:p>
    <w:p w14:paraId="1A01D0BD" w14:textId="6821E6CC" w:rsidR="00E230AD" w:rsidRDefault="00CE33A8" w:rsidP="00E230AD">
      <w:pPr>
        <w:rPr>
          <w:b/>
          <w:bCs/>
          <w:noProof/>
          <w:color w:val="000000" w:themeColor="text1"/>
        </w:rPr>
      </w:pPr>
      <w:r>
        <w:rPr>
          <w:noProof/>
        </w:rPr>
        <w:drawing>
          <wp:inline distT="0" distB="0" distL="0" distR="0" wp14:anchorId="77A01991" wp14:editId="19767CB1">
            <wp:extent cx="5943600" cy="3341370"/>
            <wp:effectExtent l="0" t="0" r="0" b="0"/>
            <wp:docPr id="18210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75731" name=""/>
                    <pic:cNvPicPr/>
                  </pic:nvPicPr>
                  <pic:blipFill>
                    <a:blip r:embed="rId16"/>
                    <a:stretch>
                      <a:fillRect/>
                    </a:stretch>
                  </pic:blipFill>
                  <pic:spPr>
                    <a:xfrm>
                      <a:off x="0" y="0"/>
                      <a:ext cx="5943600" cy="3341370"/>
                    </a:xfrm>
                    <a:prstGeom prst="rect">
                      <a:avLst/>
                    </a:prstGeom>
                  </pic:spPr>
                </pic:pic>
              </a:graphicData>
            </a:graphic>
          </wp:inline>
        </w:drawing>
      </w:r>
    </w:p>
    <w:p w14:paraId="4AD1E2A8" w14:textId="77777777" w:rsidR="00CE33A8" w:rsidRDefault="00CE33A8" w:rsidP="00E230AD">
      <w:pPr>
        <w:rPr>
          <w:b/>
          <w:bCs/>
          <w:noProof/>
          <w:color w:val="000000" w:themeColor="text1"/>
        </w:rPr>
      </w:pPr>
    </w:p>
    <w:p w14:paraId="7F64AA7C" w14:textId="36BB6813" w:rsidR="00CE33A8" w:rsidRPr="00CE33A8" w:rsidRDefault="00CE33A8" w:rsidP="00CE33A8">
      <w:pPr>
        <w:pStyle w:val="ListParagraph"/>
        <w:numPr>
          <w:ilvl w:val="0"/>
          <w:numId w:val="11"/>
        </w:numPr>
        <w:autoSpaceDE w:val="0"/>
        <w:autoSpaceDN w:val="0"/>
        <w:adjustRightInd w:val="0"/>
        <w:spacing w:after="0" w:line="240" w:lineRule="auto"/>
        <w:rPr>
          <w:rFonts w:ascii="Cascadia Mono" w:hAnsi="Cascadia Mono" w:cs="Cascadia Mono"/>
          <w:b/>
          <w:bCs/>
          <w:color w:val="7030A0"/>
          <w:kern w:val="0"/>
          <w:sz w:val="28"/>
          <w:szCs w:val="28"/>
          <w:highlight w:val="white"/>
          <w:u w:val="single"/>
        </w:rPr>
      </w:pPr>
      <w:r w:rsidRPr="00CE33A8">
        <w:rPr>
          <w:rFonts w:ascii="Cascadia Mono" w:hAnsi="Cascadia Mono" w:cs="Cascadia Mono"/>
          <w:b/>
          <w:bCs/>
          <w:color w:val="7030A0"/>
          <w:kern w:val="0"/>
          <w:sz w:val="28"/>
          <w:szCs w:val="28"/>
          <w:highlight w:val="white"/>
          <w:u w:val="single"/>
        </w:rPr>
        <w:t>Measures per year</w:t>
      </w:r>
    </w:p>
    <w:p w14:paraId="306F459F" w14:textId="77777777" w:rsidR="00CE33A8" w:rsidRDefault="00CE33A8" w:rsidP="00CE33A8">
      <w:pPr>
        <w:pStyle w:val="ListParagraph"/>
        <w:autoSpaceDE w:val="0"/>
        <w:autoSpaceDN w:val="0"/>
        <w:adjustRightInd w:val="0"/>
        <w:spacing w:after="0" w:line="240" w:lineRule="auto"/>
        <w:rPr>
          <w:rFonts w:ascii="Cascadia Mono" w:hAnsi="Cascadia Mono" w:cs="Cascadia Mono"/>
          <w:color w:val="008000"/>
          <w:kern w:val="0"/>
          <w:sz w:val="19"/>
          <w:szCs w:val="19"/>
          <w:highlight w:val="white"/>
        </w:rPr>
      </w:pPr>
    </w:p>
    <w:p w14:paraId="0E007353" w14:textId="77777777" w:rsidR="00CE33A8" w:rsidRPr="00CE33A8" w:rsidRDefault="00CE33A8" w:rsidP="00CE33A8">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3ED44BE"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SELECT</w:t>
      </w:r>
    </w:p>
    <w:p w14:paraId="507303DD"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lastRenderedPageBreak/>
        <w:t xml:space="preserve">    COUNT(*) AS [No. of operations],</w:t>
      </w:r>
    </w:p>
    <w:p w14:paraId="67682321"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COUNT(DISTINCT </w:t>
      </w:r>
      <w:proofErr w:type="spellStart"/>
      <w:r w:rsidRPr="00D52539">
        <w:rPr>
          <w:rFonts w:ascii="Cascadia Mono" w:hAnsi="Cascadia Mono" w:cs="Cascadia Mono"/>
          <w:color w:val="000000" w:themeColor="text1"/>
          <w:kern w:val="0"/>
          <w:sz w:val="19"/>
          <w:szCs w:val="19"/>
          <w:highlight w:val="white"/>
        </w:rPr>
        <w:t>f.ContainerNumber</w:t>
      </w:r>
      <w:proofErr w:type="spellEnd"/>
      <w:r w:rsidRPr="00D52539">
        <w:rPr>
          <w:rFonts w:ascii="Cascadia Mono" w:hAnsi="Cascadia Mono" w:cs="Cascadia Mono"/>
          <w:color w:val="000000" w:themeColor="text1"/>
          <w:kern w:val="0"/>
          <w:sz w:val="19"/>
          <w:szCs w:val="19"/>
          <w:highlight w:val="white"/>
        </w:rPr>
        <w:t>) AS [No. of containers],</w:t>
      </w:r>
    </w:p>
    <w:p w14:paraId="21188DC5"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COUNT(DISTINCT </w:t>
      </w:r>
      <w:proofErr w:type="spellStart"/>
      <w:r w:rsidRPr="00D52539">
        <w:rPr>
          <w:rFonts w:ascii="Cascadia Mono" w:hAnsi="Cascadia Mono" w:cs="Cascadia Mono"/>
          <w:color w:val="000000" w:themeColor="text1"/>
          <w:kern w:val="0"/>
          <w:sz w:val="19"/>
          <w:szCs w:val="19"/>
          <w:highlight w:val="white"/>
        </w:rPr>
        <w:t>dvc.VesselCode</w:t>
      </w:r>
      <w:proofErr w:type="spellEnd"/>
      <w:r w:rsidRPr="00D52539">
        <w:rPr>
          <w:rFonts w:ascii="Cascadia Mono" w:hAnsi="Cascadia Mono" w:cs="Cascadia Mono"/>
          <w:color w:val="000000" w:themeColor="text1"/>
          <w:kern w:val="0"/>
          <w:sz w:val="19"/>
          <w:szCs w:val="19"/>
          <w:highlight w:val="white"/>
        </w:rPr>
        <w:t>) AS [No. of vessels],</w:t>
      </w:r>
    </w:p>
    <w:p w14:paraId="46037DCE"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COUNT(DISTINCT </w:t>
      </w:r>
      <w:proofErr w:type="spellStart"/>
      <w:r w:rsidRPr="00D52539">
        <w:rPr>
          <w:rFonts w:ascii="Cascadia Mono" w:hAnsi="Cascadia Mono" w:cs="Cascadia Mono"/>
          <w:color w:val="000000" w:themeColor="text1"/>
          <w:kern w:val="0"/>
          <w:sz w:val="19"/>
          <w:szCs w:val="19"/>
          <w:highlight w:val="white"/>
        </w:rPr>
        <w:t>dvc.UserVoyage</w:t>
      </w:r>
      <w:proofErr w:type="spellEnd"/>
      <w:r w:rsidRPr="00D52539">
        <w:rPr>
          <w:rFonts w:ascii="Cascadia Mono" w:hAnsi="Cascadia Mono" w:cs="Cascadia Mono"/>
          <w:color w:val="000000" w:themeColor="text1"/>
          <w:kern w:val="0"/>
          <w:sz w:val="19"/>
          <w:szCs w:val="19"/>
          <w:highlight w:val="white"/>
        </w:rPr>
        <w:t>) AS [No. of voyages],</w:t>
      </w:r>
    </w:p>
    <w:p w14:paraId="0EFE2D5E"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dvc.CallingYear</w:t>
      </w:r>
      <w:proofErr w:type="spellEnd"/>
    </w:p>
    <w:p w14:paraId="481F2758"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FROM </w:t>
      </w:r>
      <w:proofErr w:type="spellStart"/>
      <w:r w:rsidRPr="00D52539">
        <w:rPr>
          <w:rFonts w:ascii="Cascadia Mono" w:hAnsi="Cascadia Mono" w:cs="Cascadia Mono"/>
          <w:color w:val="000000" w:themeColor="text1"/>
          <w:kern w:val="0"/>
          <w:sz w:val="19"/>
          <w:szCs w:val="19"/>
          <w:highlight w:val="white"/>
        </w:rPr>
        <w:t>FactContainerOperations</w:t>
      </w:r>
      <w:proofErr w:type="spellEnd"/>
      <w:r w:rsidRPr="00D52539">
        <w:rPr>
          <w:rFonts w:ascii="Cascadia Mono" w:hAnsi="Cascadia Mono" w:cs="Cascadia Mono"/>
          <w:color w:val="000000" w:themeColor="text1"/>
          <w:kern w:val="0"/>
          <w:sz w:val="19"/>
          <w:szCs w:val="19"/>
          <w:highlight w:val="white"/>
        </w:rPr>
        <w:t xml:space="preserve"> f</w:t>
      </w:r>
    </w:p>
    <w:p w14:paraId="6E353DA6" w14:textId="77777777" w:rsidR="00CE33A8" w:rsidRPr="00D52539" w:rsidRDefault="00CE33A8" w:rsidP="00CE33A8">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DimVesselCall</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w:t>
      </w:r>
      <w:proofErr w:type="spellEnd"/>
      <w:r w:rsidRPr="00D52539">
        <w:rPr>
          <w:rFonts w:ascii="Cascadia Mono" w:hAnsi="Cascadia Mono" w:cs="Cascadia Mono"/>
          <w:color w:val="000000" w:themeColor="text1"/>
          <w:kern w:val="0"/>
          <w:sz w:val="19"/>
          <w:szCs w:val="19"/>
          <w:highlight w:val="white"/>
        </w:rPr>
        <w:t xml:space="preserve"> ON </w:t>
      </w:r>
      <w:proofErr w:type="spellStart"/>
      <w:r w:rsidRPr="00D52539">
        <w:rPr>
          <w:rFonts w:ascii="Cascadia Mono" w:hAnsi="Cascadia Mono" w:cs="Cascadia Mono"/>
          <w:color w:val="000000" w:themeColor="text1"/>
          <w:kern w:val="0"/>
          <w:sz w:val="19"/>
          <w:szCs w:val="19"/>
          <w:highlight w:val="white"/>
        </w:rPr>
        <w:t>f.VesselCallKey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dvc.VesselCallKey</w:t>
      </w:r>
      <w:proofErr w:type="spellEnd"/>
    </w:p>
    <w:p w14:paraId="6EB1CF3B" w14:textId="0B8AEB9D" w:rsidR="00CE33A8" w:rsidRPr="00D52539" w:rsidRDefault="00CE33A8" w:rsidP="00CE33A8">
      <w:pPr>
        <w:pStyle w:val="ListParagraph"/>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highlight w:val="white"/>
        </w:rPr>
        <w:t xml:space="preserve">GROUP BY </w:t>
      </w:r>
      <w:proofErr w:type="spellStart"/>
      <w:r w:rsidRPr="00D52539">
        <w:rPr>
          <w:rFonts w:ascii="Cascadia Mono" w:hAnsi="Cascadia Mono" w:cs="Cascadia Mono"/>
          <w:color w:val="000000" w:themeColor="text1"/>
          <w:kern w:val="0"/>
          <w:sz w:val="19"/>
          <w:szCs w:val="19"/>
          <w:highlight w:val="white"/>
        </w:rPr>
        <w:t>dvc.CallingYear</w:t>
      </w:r>
      <w:proofErr w:type="spellEnd"/>
      <w:r w:rsidRPr="00D52539">
        <w:rPr>
          <w:rFonts w:ascii="Cascadia Mono" w:hAnsi="Cascadia Mono" w:cs="Cascadia Mono"/>
          <w:color w:val="000000" w:themeColor="text1"/>
          <w:kern w:val="0"/>
          <w:sz w:val="19"/>
          <w:szCs w:val="19"/>
          <w:highlight w:val="white"/>
        </w:rPr>
        <w:t>;</w:t>
      </w:r>
    </w:p>
    <w:p w14:paraId="749AA341" w14:textId="77777777" w:rsidR="00CE33A8" w:rsidRDefault="00CE33A8" w:rsidP="00CE33A8">
      <w:pPr>
        <w:pStyle w:val="ListParagraph"/>
        <w:rPr>
          <w:b/>
          <w:bCs/>
          <w:noProof/>
          <w:color w:val="000000" w:themeColor="text1"/>
        </w:rPr>
      </w:pPr>
    </w:p>
    <w:p w14:paraId="26BC6D92" w14:textId="6C4EF122" w:rsidR="00CE33A8" w:rsidRDefault="005B771D" w:rsidP="00CE33A8">
      <w:pPr>
        <w:pStyle w:val="ListParagraph"/>
        <w:rPr>
          <w:b/>
          <w:bCs/>
          <w:noProof/>
          <w:color w:val="000000" w:themeColor="text1"/>
          <w:rtl/>
          <w:lang w:bidi="ar-EG"/>
        </w:rPr>
      </w:pPr>
      <w:r>
        <w:rPr>
          <w:noProof/>
        </w:rPr>
        <w:drawing>
          <wp:inline distT="0" distB="0" distL="0" distR="0" wp14:anchorId="2B85A2DC" wp14:editId="57B6B006">
            <wp:extent cx="5943600" cy="3341370"/>
            <wp:effectExtent l="0" t="0" r="0" b="0"/>
            <wp:docPr id="7377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4413" name=""/>
                    <pic:cNvPicPr/>
                  </pic:nvPicPr>
                  <pic:blipFill>
                    <a:blip r:embed="rId17"/>
                    <a:stretch>
                      <a:fillRect/>
                    </a:stretch>
                  </pic:blipFill>
                  <pic:spPr>
                    <a:xfrm>
                      <a:off x="0" y="0"/>
                      <a:ext cx="5943600" cy="3341370"/>
                    </a:xfrm>
                    <a:prstGeom prst="rect">
                      <a:avLst/>
                    </a:prstGeom>
                  </pic:spPr>
                </pic:pic>
              </a:graphicData>
            </a:graphic>
          </wp:inline>
        </w:drawing>
      </w:r>
    </w:p>
    <w:p w14:paraId="6C1F7547" w14:textId="77777777" w:rsidR="000F58E3" w:rsidRDefault="000F58E3" w:rsidP="00CE33A8">
      <w:pPr>
        <w:pStyle w:val="ListParagraph"/>
        <w:rPr>
          <w:b/>
          <w:bCs/>
          <w:noProof/>
          <w:color w:val="000000" w:themeColor="text1"/>
        </w:rPr>
      </w:pPr>
    </w:p>
    <w:p w14:paraId="5A51E786" w14:textId="5E03CEC3" w:rsidR="000F58E3" w:rsidRDefault="000F58E3" w:rsidP="00CE33A8">
      <w:pPr>
        <w:pStyle w:val="ListParagraph"/>
        <w:rPr>
          <w:b/>
          <w:bCs/>
          <w:noProof/>
          <w:color w:val="000000" w:themeColor="text1"/>
        </w:rPr>
      </w:pPr>
      <w:r>
        <w:rPr>
          <w:b/>
          <w:bCs/>
          <w:noProof/>
          <w:color w:val="000000" w:themeColor="text1"/>
        </w:rPr>
        <w:t>From the last two queries, we know the number of operations, containers, vessels, and voyages for the two years together (2025 and 2026) and for each year individually.</w:t>
      </w:r>
    </w:p>
    <w:p w14:paraId="06FB376A" w14:textId="77777777" w:rsidR="00ED3304" w:rsidRDefault="00ED3304" w:rsidP="00CE33A8">
      <w:pPr>
        <w:pStyle w:val="ListParagraph"/>
        <w:rPr>
          <w:b/>
          <w:bCs/>
          <w:noProof/>
          <w:color w:val="000000" w:themeColor="text1"/>
          <w:rtl/>
        </w:rPr>
      </w:pPr>
    </w:p>
    <w:p w14:paraId="66E4F0DE" w14:textId="2C5E3078" w:rsidR="00ED3304" w:rsidRPr="00ED3304" w:rsidRDefault="00ED3304" w:rsidP="00ED3304">
      <w:pPr>
        <w:pStyle w:val="ListParagraph"/>
        <w:rPr>
          <w:b/>
          <w:bCs/>
          <w:noProof/>
          <w:color w:val="385623" w:themeColor="accent6" w:themeShade="80"/>
          <w:sz w:val="28"/>
          <w:szCs w:val="28"/>
        </w:rPr>
      </w:pPr>
      <w:r>
        <w:rPr>
          <w:b/>
          <w:bCs/>
          <w:noProof/>
          <w:color w:val="385623" w:themeColor="accent6" w:themeShade="80"/>
          <w:sz w:val="28"/>
          <w:szCs w:val="28"/>
        </w:rPr>
        <w:t>*</w:t>
      </w:r>
      <w:r w:rsidRPr="00ED3304">
        <w:rPr>
          <w:b/>
          <w:bCs/>
          <w:noProof/>
          <w:color w:val="385623" w:themeColor="accent6" w:themeShade="80"/>
          <w:sz w:val="28"/>
          <w:szCs w:val="28"/>
        </w:rPr>
        <w:t>Overall Summary (Combined 2025–2026)</w:t>
      </w:r>
    </w:p>
    <w:p w14:paraId="77F95B86" w14:textId="77777777" w:rsidR="00ED3304" w:rsidRPr="00ED3304" w:rsidRDefault="00ED3304" w:rsidP="00ED3304">
      <w:pPr>
        <w:pStyle w:val="ListParagraph"/>
        <w:numPr>
          <w:ilvl w:val="0"/>
          <w:numId w:val="14"/>
        </w:numPr>
        <w:rPr>
          <w:b/>
          <w:bCs/>
          <w:noProof/>
          <w:color w:val="000000" w:themeColor="text1"/>
        </w:rPr>
      </w:pPr>
      <w:r w:rsidRPr="00ED3304">
        <w:rPr>
          <w:b/>
          <w:bCs/>
          <w:noProof/>
          <w:color w:val="000000" w:themeColor="text1"/>
        </w:rPr>
        <w:t>Total Operations (No. of operations): 95,870 container operations were processed.</w:t>
      </w:r>
    </w:p>
    <w:p w14:paraId="34392395" w14:textId="77777777" w:rsidR="00ED3304" w:rsidRPr="00ED3304" w:rsidRDefault="00ED3304" w:rsidP="00ED3304">
      <w:pPr>
        <w:pStyle w:val="ListParagraph"/>
        <w:numPr>
          <w:ilvl w:val="0"/>
          <w:numId w:val="14"/>
        </w:numPr>
        <w:rPr>
          <w:b/>
          <w:bCs/>
          <w:noProof/>
          <w:color w:val="000000" w:themeColor="text1"/>
        </w:rPr>
      </w:pPr>
      <w:r w:rsidRPr="00ED3304">
        <w:rPr>
          <w:b/>
          <w:bCs/>
          <w:noProof/>
          <w:color w:val="000000" w:themeColor="text1"/>
        </w:rPr>
        <w:t>Unique Containers (No. of containers): 67,738 distinct containers passed through the port.</w:t>
      </w:r>
    </w:p>
    <w:p w14:paraId="0F16E75E" w14:textId="77777777" w:rsidR="00ED3304" w:rsidRPr="00ED3304" w:rsidRDefault="00ED3304" w:rsidP="00ED3304">
      <w:pPr>
        <w:pStyle w:val="ListParagraph"/>
        <w:numPr>
          <w:ilvl w:val="0"/>
          <w:numId w:val="14"/>
        </w:numPr>
        <w:rPr>
          <w:b/>
          <w:bCs/>
          <w:noProof/>
          <w:color w:val="000000" w:themeColor="text1"/>
        </w:rPr>
      </w:pPr>
      <w:r w:rsidRPr="00ED3304">
        <w:rPr>
          <w:b/>
          <w:bCs/>
          <w:noProof/>
          <w:color w:val="000000" w:themeColor="text1"/>
        </w:rPr>
        <w:t>Unique Vessels (No. of vessels): 81 individual vessels visited the port.</w:t>
      </w:r>
    </w:p>
    <w:p w14:paraId="7CB6CBA0" w14:textId="77777777" w:rsidR="00ED3304" w:rsidRDefault="00ED3304" w:rsidP="00ED3304">
      <w:pPr>
        <w:pStyle w:val="ListParagraph"/>
        <w:numPr>
          <w:ilvl w:val="0"/>
          <w:numId w:val="14"/>
        </w:numPr>
        <w:rPr>
          <w:b/>
          <w:bCs/>
          <w:noProof/>
          <w:color w:val="000000" w:themeColor="text1"/>
        </w:rPr>
      </w:pPr>
      <w:r w:rsidRPr="00ED3304">
        <w:rPr>
          <w:b/>
          <w:bCs/>
          <w:noProof/>
          <w:color w:val="000000" w:themeColor="text1"/>
        </w:rPr>
        <w:t>Total Voyages (No. of voyages): 190 ship voyages were recorded in total.</w:t>
      </w:r>
    </w:p>
    <w:p w14:paraId="45ECE6C7" w14:textId="77777777" w:rsidR="00ED3304" w:rsidRDefault="00ED3304" w:rsidP="00ED3304">
      <w:pPr>
        <w:pStyle w:val="ListParagraph"/>
        <w:spacing w:after="100" w:afterAutospacing="1" w:line="240" w:lineRule="auto"/>
        <w:rPr>
          <w:rFonts w:ascii="Arial" w:eastAsia="Times New Roman" w:hAnsi="Arial" w:cs="Arial"/>
          <w:b/>
          <w:bCs/>
          <w:kern w:val="0"/>
          <w14:ligatures w14:val="none"/>
        </w:rPr>
      </w:pPr>
    </w:p>
    <w:p w14:paraId="54F22651" w14:textId="34762CB5" w:rsidR="00ED3304" w:rsidRPr="00ED3304" w:rsidRDefault="00ED3304" w:rsidP="00ED3304">
      <w:pPr>
        <w:pStyle w:val="ListParagraph"/>
        <w:spacing w:after="100" w:afterAutospacing="1" w:line="240" w:lineRule="auto"/>
        <w:rPr>
          <w:rFonts w:ascii="Arial" w:eastAsia="Times New Roman" w:hAnsi="Arial" w:cs="Arial"/>
          <w:color w:val="385623" w:themeColor="accent6" w:themeShade="80"/>
          <w:kern w:val="0"/>
          <w14:ligatures w14:val="none"/>
        </w:rPr>
      </w:pPr>
      <w:r>
        <w:rPr>
          <w:rFonts w:ascii="Arial" w:eastAsia="Times New Roman" w:hAnsi="Arial" w:cs="Arial"/>
          <w:b/>
          <w:bCs/>
          <w:color w:val="385623" w:themeColor="accent6" w:themeShade="80"/>
          <w:kern w:val="0"/>
          <w14:ligatures w14:val="none"/>
        </w:rPr>
        <w:t>*</w:t>
      </w:r>
      <w:r w:rsidRPr="00ED3304">
        <w:rPr>
          <w:rFonts w:ascii="Arial" w:eastAsia="Times New Roman" w:hAnsi="Arial" w:cs="Arial"/>
          <w:b/>
          <w:bCs/>
          <w:color w:val="385623" w:themeColor="accent6" w:themeShade="80"/>
          <w:kern w:val="0"/>
          <w14:ligatures w14:val="none"/>
        </w:rPr>
        <w:t>Year-over-Year Breakdown &amp;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355"/>
        <w:gridCol w:w="1355"/>
        <w:gridCol w:w="4545"/>
      </w:tblGrid>
      <w:tr w:rsidR="00ED3304" w:rsidRPr="00ED3304" w14:paraId="775429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E470"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C95EB"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Year 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05487"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Year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79822"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Analysis / Trend</w:t>
            </w:r>
          </w:p>
        </w:tc>
      </w:tr>
      <w:tr w:rsidR="00ED3304" w:rsidRPr="00ED3304" w14:paraId="7725CE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4D69"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No. of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EA610"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52,096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8376"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43,774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122ED"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kern w:val="0"/>
                <w14:ligatures w14:val="none"/>
              </w:rPr>
              <w:t>~16% drop in overall port operations in 2026.</w:t>
            </w:r>
          </w:p>
        </w:tc>
      </w:tr>
      <w:tr w:rsidR="00ED3304" w:rsidRPr="00ED3304" w14:paraId="5F722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DC4A"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No. of Containers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8BADA"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38,883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53155"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33,849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28416"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kern w:val="0"/>
                <w14:ligatures w14:val="none"/>
              </w:rPr>
              <w:t>~13% decline in unique container volume in 2026.</w:t>
            </w:r>
          </w:p>
        </w:tc>
      </w:tr>
      <w:tr w:rsidR="00ED3304" w:rsidRPr="00ED3304" w14:paraId="0417A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1410E"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No. of Vessels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98F8D"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4E96B"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B7582"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kern w:val="0"/>
                <w14:ligatures w14:val="none"/>
              </w:rPr>
              <w:t>Highly stable vessel diversity (most vessels returned both years).</w:t>
            </w:r>
          </w:p>
        </w:tc>
      </w:tr>
      <w:tr w:rsidR="00ED3304" w:rsidRPr="00ED3304" w14:paraId="7E7C34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6F558"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No. of Voyages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EFF42"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342CE"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b/>
                <w:bCs/>
                <w:kern w:val="0"/>
                <w14:ligatures w14:val="none"/>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C765" w14:textId="77777777" w:rsidR="00ED3304" w:rsidRPr="00ED3304" w:rsidRDefault="00ED3304" w:rsidP="00ED3304">
            <w:pPr>
              <w:spacing w:after="0" w:line="240" w:lineRule="auto"/>
              <w:rPr>
                <w:rFonts w:ascii="Arial" w:eastAsia="Times New Roman" w:hAnsi="Arial" w:cs="Arial"/>
                <w:kern w:val="0"/>
                <w14:ligatures w14:val="none"/>
              </w:rPr>
            </w:pPr>
            <w:r w:rsidRPr="00ED3304">
              <w:rPr>
                <w:rFonts w:ascii="Arial" w:eastAsia="Times New Roman" w:hAnsi="Arial" w:cs="Arial"/>
                <w:kern w:val="0"/>
                <w14:ligatures w14:val="none"/>
              </w:rPr>
              <w:t>~32% reduction in total voyage frequency in 2026.</w:t>
            </w:r>
          </w:p>
        </w:tc>
      </w:tr>
    </w:tbl>
    <w:p w14:paraId="31AD3D75" w14:textId="77777777" w:rsidR="00ED3304" w:rsidRDefault="00ED3304" w:rsidP="00ED3304">
      <w:pPr>
        <w:rPr>
          <w:b/>
          <w:bCs/>
          <w:noProof/>
          <w:color w:val="000000" w:themeColor="text1"/>
        </w:rPr>
      </w:pPr>
    </w:p>
    <w:p w14:paraId="1B75BEB9" w14:textId="44BC7D85" w:rsidR="00ED3304" w:rsidRPr="00ED3304" w:rsidRDefault="00ED3304" w:rsidP="00ED3304">
      <w:pPr>
        <w:rPr>
          <w:b/>
          <w:bCs/>
          <w:noProof/>
          <w:color w:val="385623" w:themeColor="accent6" w:themeShade="80"/>
          <w:sz w:val="28"/>
          <w:szCs w:val="28"/>
        </w:rPr>
      </w:pPr>
      <w:r>
        <w:rPr>
          <w:b/>
          <w:bCs/>
          <w:noProof/>
          <w:color w:val="385623" w:themeColor="accent6" w:themeShade="80"/>
          <w:sz w:val="28"/>
          <w:szCs w:val="28"/>
        </w:rPr>
        <w:t>*</w:t>
      </w:r>
      <w:r w:rsidRPr="00ED3304">
        <w:rPr>
          <w:b/>
          <w:bCs/>
          <w:noProof/>
          <w:color w:val="385623" w:themeColor="accent6" w:themeShade="80"/>
          <w:sz w:val="28"/>
          <w:szCs w:val="28"/>
        </w:rPr>
        <w:t>Strategic Business Insights</w:t>
      </w:r>
    </w:p>
    <w:p w14:paraId="0F228651" w14:textId="77777777" w:rsidR="00ED3304" w:rsidRPr="00ED3304" w:rsidRDefault="00ED3304" w:rsidP="00ED3304">
      <w:pPr>
        <w:numPr>
          <w:ilvl w:val="0"/>
          <w:numId w:val="15"/>
        </w:numPr>
        <w:rPr>
          <w:b/>
          <w:bCs/>
          <w:noProof/>
          <w:color w:val="000000" w:themeColor="text1"/>
        </w:rPr>
      </w:pPr>
      <w:r w:rsidRPr="00ED3304">
        <w:rPr>
          <w:b/>
          <w:bCs/>
          <w:noProof/>
          <w:color w:val="000000" w:themeColor="text1"/>
        </w:rPr>
        <w:t>Handling Efficiency per Container:</w:t>
      </w:r>
    </w:p>
    <w:p w14:paraId="3A87935D" w14:textId="3F1CD5B4" w:rsidR="00ED3304" w:rsidRPr="00ED3304" w:rsidRDefault="00ED3304" w:rsidP="00ED3304">
      <w:pPr>
        <w:numPr>
          <w:ilvl w:val="1"/>
          <w:numId w:val="15"/>
        </w:numPr>
        <w:rPr>
          <w:b/>
          <w:bCs/>
          <w:noProof/>
          <w:color w:val="000000" w:themeColor="text1"/>
        </w:rPr>
      </w:pPr>
      <w:r w:rsidRPr="00ED3304">
        <w:rPr>
          <w:b/>
          <w:bCs/>
          <w:noProof/>
          <w:color w:val="000000" w:themeColor="text1"/>
        </w:rPr>
        <w:t xml:space="preserve">2025: </w:t>
      </w:r>
      <m:oMath>
        <m:r>
          <m:rPr>
            <m:sty m:val="bi"/>
          </m:rPr>
          <w:rPr>
            <w:rFonts w:ascii="Cambria Math" w:hAnsi="Cambria Math"/>
            <w:noProof/>
            <w:color w:val="000000" w:themeColor="text1"/>
          </w:rPr>
          <m:t>52,096÷38,883≈1.34</m:t>
        </m:r>
      </m:oMath>
      <w:r w:rsidRPr="00ED3304">
        <w:rPr>
          <w:b/>
          <w:bCs/>
          <w:noProof/>
          <w:color w:val="000000" w:themeColor="text1"/>
        </w:rPr>
        <w:t xml:space="preserve"> operations per container.</w:t>
      </w:r>
    </w:p>
    <w:p w14:paraId="7E2D2AA0" w14:textId="2139EA56" w:rsidR="00ED3304" w:rsidRPr="00ED3304" w:rsidRDefault="00ED3304" w:rsidP="00ED3304">
      <w:pPr>
        <w:numPr>
          <w:ilvl w:val="1"/>
          <w:numId w:val="15"/>
        </w:numPr>
        <w:rPr>
          <w:b/>
          <w:bCs/>
          <w:noProof/>
          <w:color w:val="000000" w:themeColor="text1"/>
        </w:rPr>
      </w:pPr>
      <w:r w:rsidRPr="00ED3304">
        <w:rPr>
          <w:b/>
          <w:bCs/>
          <w:noProof/>
          <w:color w:val="000000" w:themeColor="text1"/>
        </w:rPr>
        <w:t xml:space="preserve">2026: </w:t>
      </w:r>
      <m:oMath>
        <m:r>
          <m:rPr>
            <m:sty m:val="bi"/>
          </m:rPr>
          <w:rPr>
            <w:rFonts w:ascii="Cambria Math" w:hAnsi="Cambria Math"/>
            <w:noProof/>
            <w:color w:val="000000" w:themeColor="text1"/>
          </w:rPr>
          <m:t>43,774÷33,849≈1.29</m:t>
        </m:r>
      </m:oMath>
      <w:r w:rsidRPr="00ED3304">
        <w:rPr>
          <w:b/>
          <w:bCs/>
          <w:noProof/>
          <w:color w:val="000000" w:themeColor="text1"/>
        </w:rPr>
        <w:t xml:space="preserve"> operations per container.</w:t>
      </w:r>
    </w:p>
    <w:p w14:paraId="25C94625" w14:textId="77777777" w:rsidR="00ED3304" w:rsidRPr="00ED3304" w:rsidRDefault="00ED3304" w:rsidP="00ED3304">
      <w:pPr>
        <w:numPr>
          <w:ilvl w:val="1"/>
          <w:numId w:val="15"/>
        </w:numPr>
        <w:rPr>
          <w:b/>
          <w:bCs/>
          <w:noProof/>
          <w:color w:val="000000" w:themeColor="text1"/>
        </w:rPr>
      </w:pPr>
      <w:r w:rsidRPr="00ED3304">
        <w:rPr>
          <w:b/>
          <w:bCs/>
          <w:i/>
          <w:iCs/>
          <w:noProof/>
          <w:color w:val="000000" w:themeColor="text1"/>
        </w:rPr>
        <w:t>Insight:</w:t>
      </w:r>
      <w:r w:rsidRPr="00ED3304">
        <w:rPr>
          <w:b/>
          <w:bCs/>
          <w:noProof/>
          <w:color w:val="000000" w:themeColor="text1"/>
        </w:rPr>
        <w:t xml:space="preserve"> The average handling intensity per container remained consistent across both years.</w:t>
      </w:r>
    </w:p>
    <w:p w14:paraId="3594C366" w14:textId="77777777" w:rsidR="00ED3304" w:rsidRPr="00ED3304" w:rsidRDefault="00ED3304" w:rsidP="00ED3304">
      <w:pPr>
        <w:numPr>
          <w:ilvl w:val="0"/>
          <w:numId w:val="15"/>
        </w:numPr>
        <w:rPr>
          <w:b/>
          <w:bCs/>
          <w:noProof/>
          <w:color w:val="000000" w:themeColor="text1"/>
        </w:rPr>
      </w:pPr>
      <w:r w:rsidRPr="00ED3304">
        <w:rPr>
          <w:b/>
          <w:bCs/>
          <w:noProof/>
          <w:color w:val="000000" w:themeColor="text1"/>
        </w:rPr>
        <w:t>Vessel Call Frequency (Voyages per Vessel):</w:t>
      </w:r>
    </w:p>
    <w:p w14:paraId="2718DE3F" w14:textId="2F798AEE" w:rsidR="00ED3304" w:rsidRPr="00ED3304" w:rsidRDefault="00ED3304" w:rsidP="00ED3304">
      <w:pPr>
        <w:numPr>
          <w:ilvl w:val="1"/>
          <w:numId w:val="15"/>
        </w:numPr>
        <w:rPr>
          <w:b/>
          <w:bCs/>
          <w:noProof/>
          <w:color w:val="000000" w:themeColor="text1"/>
        </w:rPr>
      </w:pPr>
      <w:r w:rsidRPr="00ED3304">
        <w:rPr>
          <w:b/>
          <w:bCs/>
          <w:noProof/>
          <w:color w:val="000000" w:themeColor="text1"/>
        </w:rPr>
        <w:t>2025: Ships averaged 2.2 visits per year (</w:t>
      </w:r>
      <m:oMath>
        <m:r>
          <m:rPr>
            <m:sty m:val="bi"/>
          </m:rPr>
          <w:rPr>
            <w:rFonts w:ascii="Cambria Math" w:hAnsi="Cambria Math"/>
            <w:noProof/>
            <w:color w:val="000000" w:themeColor="text1"/>
          </w:rPr>
          <m:t>113÷51</m:t>
        </m:r>
      </m:oMath>
      <w:r w:rsidRPr="00ED3304">
        <w:rPr>
          <w:b/>
          <w:bCs/>
          <w:noProof/>
          <w:color w:val="000000" w:themeColor="text1"/>
        </w:rPr>
        <w:t>).</w:t>
      </w:r>
    </w:p>
    <w:p w14:paraId="0012E797" w14:textId="230D92C6" w:rsidR="00ED3304" w:rsidRPr="00ED3304" w:rsidRDefault="00ED3304" w:rsidP="00ED3304">
      <w:pPr>
        <w:numPr>
          <w:ilvl w:val="1"/>
          <w:numId w:val="15"/>
        </w:numPr>
        <w:rPr>
          <w:b/>
          <w:bCs/>
          <w:noProof/>
          <w:color w:val="000000" w:themeColor="text1"/>
        </w:rPr>
      </w:pPr>
      <w:r w:rsidRPr="00ED3304">
        <w:rPr>
          <w:b/>
          <w:bCs/>
          <w:noProof/>
          <w:color w:val="000000" w:themeColor="text1"/>
        </w:rPr>
        <w:t>2026: Ships averaged 1.6 visits per year (</w:t>
      </w:r>
      <m:oMath>
        <m:r>
          <m:rPr>
            <m:sty m:val="bi"/>
          </m:rPr>
          <w:rPr>
            <w:rFonts w:ascii="Cambria Math" w:hAnsi="Cambria Math"/>
            <w:noProof/>
            <w:color w:val="000000" w:themeColor="text1"/>
          </w:rPr>
          <m:t>77÷48</m:t>
        </m:r>
      </m:oMath>
      <w:r w:rsidRPr="00ED3304">
        <w:rPr>
          <w:b/>
          <w:bCs/>
          <w:noProof/>
          <w:color w:val="000000" w:themeColor="text1"/>
        </w:rPr>
        <w:t>).</w:t>
      </w:r>
    </w:p>
    <w:p w14:paraId="6D4BC2B0" w14:textId="2BC0D32F" w:rsidR="00ED3304" w:rsidRPr="00ED3304" w:rsidRDefault="00ED3304" w:rsidP="00ED3304">
      <w:pPr>
        <w:numPr>
          <w:ilvl w:val="1"/>
          <w:numId w:val="15"/>
        </w:numPr>
        <w:rPr>
          <w:b/>
          <w:bCs/>
          <w:noProof/>
          <w:color w:val="000000" w:themeColor="text1"/>
        </w:rPr>
      </w:pPr>
      <w:r w:rsidRPr="00ED3304">
        <w:rPr>
          <w:b/>
          <w:bCs/>
          <w:i/>
          <w:iCs/>
          <w:noProof/>
          <w:color w:val="000000" w:themeColor="text1"/>
        </w:rPr>
        <w:t>Insight:</w:t>
      </w:r>
      <w:r w:rsidRPr="00ED3304">
        <w:rPr>
          <w:b/>
          <w:bCs/>
          <w:noProof/>
          <w:color w:val="000000" w:themeColor="text1"/>
        </w:rPr>
        <w:t xml:space="preserve"> Individual vessels called at the port less frequently in 2026 compared to 2025.</w:t>
      </w:r>
    </w:p>
    <w:p w14:paraId="35858C51" w14:textId="77777777" w:rsidR="003414D3" w:rsidRDefault="003414D3" w:rsidP="00CE33A8">
      <w:pPr>
        <w:pStyle w:val="ListParagraph"/>
        <w:rPr>
          <w:b/>
          <w:bCs/>
          <w:noProof/>
          <w:color w:val="000000" w:themeColor="text1"/>
        </w:rPr>
      </w:pPr>
    </w:p>
    <w:p w14:paraId="3815B839" w14:textId="31B90380" w:rsidR="003414D3" w:rsidRDefault="003414D3" w:rsidP="003414D3">
      <w:pPr>
        <w:pStyle w:val="ListParagraph"/>
        <w:numPr>
          <w:ilvl w:val="0"/>
          <w:numId w:val="11"/>
        </w:numPr>
        <w:rPr>
          <w:b/>
          <w:bCs/>
          <w:noProof/>
          <w:color w:val="7030A0"/>
          <w:sz w:val="28"/>
          <w:szCs w:val="28"/>
          <w:u w:val="single"/>
        </w:rPr>
      </w:pPr>
      <w:r w:rsidRPr="003414D3">
        <w:rPr>
          <w:b/>
          <w:bCs/>
          <w:noProof/>
          <w:color w:val="7030A0"/>
          <w:sz w:val="28"/>
          <w:szCs w:val="28"/>
          <w:u w:val="single"/>
        </w:rPr>
        <w:t>No. of visits for each vessel</w:t>
      </w:r>
    </w:p>
    <w:p w14:paraId="1D110185" w14:textId="77777777"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SELECT</w:t>
      </w:r>
    </w:p>
    <w:p w14:paraId="30741E7D" w14:textId="45FF8FA5"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roofErr w:type="spellStart"/>
      <w:r w:rsidRPr="00D52539">
        <w:rPr>
          <w:rFonts w:ascii="Cascadia Mono" w:hAnsi="Cascadia Mono" w:cs="Cascadia Mono"/>
          <w:color w:val="000000" w:themeColor="text1"/>
          <w:kern w:val="0"/>
          <w:sz w:val="19"/>
          <w:szCs w:val="19"/>
          <w:highlight w:val="white"/>
        </w:rPr>
        <w:t>dvc.VesselName</w:t>
      </w:r>
      <w:proofErr w:type="spellEnd"/>
      <w:r w:rsidRPr="00D52539">
        <w:rPr>
          <w:rFonts w:ascii="Cascadia Mono" w:hAnsi="Cascadia Mono" w:cs="Cascadia Mono"/>
          <w:color w:val="000000" w:themeColor="text1"/>
          <w:kern w:val="0"/>
          <w:sz w:val="19"/>
          <w:szCs w:val="19"/>
          <w:highlight w:val="white"/>
        </w:rPr>
        <w:t>,</w:t>
      </w:r>
    </w:p>
    <w:p w14:paraId="71C26CB6" w14:textId="1705CA60"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roofErr w:type="spellStart"/>
      <w:r w:rsidRPr="00D52539">
        <w:rPr>
          <w:rFonts w:ascii="Cascadia Mono" w:hAnsi="Cascadia Mono" w:cs="Cascadia Mono"/>
          <w:color w:val="000000" w:themeColor="text1"/>
          <w:kern w:val="0"/>
          <w:sz w:val="19"/>
          <w:szCs w:val="19"/>
          <w:highlight w:val="white"/>
        </w:rPr>
        <w:t>dvc.VesselCode</w:t>
      </w:r>
      <w:proofErr w:type="spellEnd"/>
      <w:r w:rsidRPr="00D52539">
        <w:rPr>
          <w:rFonts w:ascii="Cascadia Mono" w:hAnsi="Cascadia Mono" w:cs="Cascadia Mono"/>
          <w:color w:val="000000" w:themeColor="text1"/>
          <w:kern w:val="0"/>
          <w:sz w:val="19"/>
          <w:szCs w:val="19"/>
          <w:highlight w:val="white"/>
        </w:rPr>
        <w:t>,</w:t>
      </w:r>
    </w:p>
    <w:p w14:paraId="4AD17103" w14:textId="2C28CEB9"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COUNT(DISTINCT </w:t>
      </w:r>
      <w:proofErr w:type="spellStart"/>
      <w:r w:rsidRPr="00D52539">
        <w:rPr>
          <w:rFonts w:ascii="Cascadia Mono" w:hAnsi="Cascadia Mono" w:cs="Cascadia Mono"/>
          <w:color w:val="000000" w:themeColor="text1"/>
          <w:kern w:val="0"/>
          <w:sz w:val="19"/>
          <w:szCs w:val="19"/>
          <w:highlight w:val="white"/>
        </w:rPr>
        <w:t>dvc.UserVoyage</w:t>
      </w:r>
      <w:proofErr w:type="spellEnd"/>
      <w:r w:rsidRPr="00D52539">
        <w:rPr>
          <w:rFonts w:ascii="Cascadia Mono" w:hAnsi="Cascadia Mono" w:cs="Cascadia Mono"/>
          <w:color w:val="000000" w:themeColor="text1"/>
          <w:kern w:val="0"/>
          <w:sz w:val="19"/>
          <w:szCs w:val="19"/>
          <w:highlight w:val="white"/>
        </w:rPr>
        <w:t>) AS [Number of visits]</w:t>
      </w:r>
    </w:p>
    <w:p w14:paraId="5FE95355" w14:textId="77777777"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FROM </w:t>
      </w:r>
      <w:proofErr w:type="spellStart"/>
      <w:r w:rsidRPr="00D52539">
        <w:rPr>
          <w:rFonts w:ascii="Cascadia Mono" w:hAnsi="Cascadia Mono" w:cs="Cascadia Mono"/>
          <w:color w:val="000000" w:themeColor="text1"/>
          <w:kern w:val="0"/>
          <w:sz w:val="19"/>
          <w:szCs w:val="19"/>
          <w:highlight w:val="white"/>
        </w:rPr>
        <w:t>FactContainerOperations</w:t>
      </w:r>
      <w:proofErr w:type="spellEnd"/>
      <w:r w:rsidRPr="00D52539">
        <w:rPr>
          <w:rFonts w:ascii="Cascadia Mono" w:hAnsi="Cascadia Mono" w:cs="Cascadia Mono"/>
          <w:color w:val="000000" w:themeColor="text1"/>
          <w:kern w:val="0"/>
          <w:sz w:val="19"/>
          <w:szCs w:val="19"/>
          <w:highlight w:val="white"/>
        </w:rPr>
        <w:t xml:space="preserve"> f</w:t>
      </w:r>
    </w:p>
    <w:p w14:paraId="152EDC84" w14:textId="77777777"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DimVesselCall</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w:t>
      </w:r>
      <w:proofErr w:type="spellEnd"/>
      <w:r w:rsidRPr="00D52539">
        <w:rPr>
          <w:rFonts w:ascii="Cascadia Mono" w:hAnsi="Cascadia Mono" w:cs="Cascadia Mono"/>
          <w:color w:val="000000" w:themeColor="text1"/>
          <w:kern w:val="0"/>
          <w:sz w:val="19"/>
          <w:szCs w:val="19"/>
          <w:highlight w:val="white"/>
        </w:rPr>
        <w:t xml:space="preserve"> ON </w:t>
      </w:r>
      <w:proofErr w:type="spellStart"/>
      <w:r w:rsidRPr="00D52539">
        <w:rPr>
          <w:rFonts w:ascii="Cascadia Mono" w:hAnsi="Cascadia Mono" w:cs="Cascadia Mono"/>
          <w:color w:val="000000" w:themeColor="text1"/>
          <w:kern w:val="0"/>
          <w:sz w:val="19"/>
          <w:szCs w:val="19"/>
          <w:highlight w:val="white"/>
        </w:rPr>
        <w:t>f.VesselCallKey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dvc.VesselCallKey</w:t>
      </w:r>
      <w:proofErr w:type="spellEnd"/>
    </w:p>
    <w:p w14:paraId="41CE785D" w14:textId="77777777" w:rsidR="003414D3" w:rsidRPr="00D52539" w:rsidRDefault="003414D3" w:rsidP="003414D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GROUP BY </w:t>
      </w:r>
      <w:proofErr w:type="spellStart"/>
      <w:r w:rsidRPr="00D52539">
        <w:rPr>
          <w:rFonts w:ascii="Cascadia Mono" w:hAnsi="Cascadia Mono" w:cs="Cascadia Mono"/>
          <w:color w:val="000000" w:themeColor="text1"/>
          <w:kern w:val="0"/>
          <w:sz w:val="19"/>
          <w:szCs w:val="19"/>
          <w:highlight w:val="white"/>
        </w:rPr>
        <w:t>dvc.VesselCode</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dvc.VesselName</w:t>
      </w:r>
      <w:proofErr w:type="spellEnd"/>
    </w:p>
    <w:p w14:paraId="7C5F2409" w14:textId="40C12229" w:rsidR="003414D3" w:rsidRPr="00D52539" w:rsidRDefault="003414D3" w:rsidP="003414D3">
      <w:pPr>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highlight w:val="white"/>
        </w:rPr>
        <w:t xml:space="preserve">     ORDER BY [Number of visits] DESC;</w:t>
      </w:r>
    </w:p>
    <w:p w14:paraId="0DCEBDFE" w14:textId="75E6F611" w:rsidR="003414D3" w:rsidRDefault="003414D3" w:rsidP="003414D3">
      <w:pPr>
        <w:rPr>
          <w:b/>
          <w:bCs/>
          <w:noProof/>
          <w:color w:val="7030A0"/>
          <w:u w:val="single"/>
        </w:rPr>
      </w:pPr>
      <w:r>
        <w:rPr>
          <w:noProof/>
        </w:rPr>
        <w:lastRenderedPageBreak/>
        <w:drawing>
          <wp:inline distT="0" distB="0" distL="0" distR="0" wp14:anchorId="387AEBFD" wp14:editId="1EDC5947">
            <wp:extent cx="5943600" cy="3341370"/>
            <wp:effectExtent l="0" t="0" r="0" b="0"/>
            <wp:docPr id="19087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3063" name=""/>
                    <pic:cNvPicPr/>
                  </pic:nvPicPr>
                  <pic:blipFill>
                    <a:blip r:embed="rId18"/>
                    <a:stretch>
                      <a:fillRect/>
                    </a:stretch>
                  </pic:blipFill>
                  <pic:spPr>
                    <a:xfrm>
                      <a:off x="0" y="0"/>
                      <a:ext cx="5943600" cy="3341370"/>
                    </a:xfrm>
                    <a:prstGeom prst="rect">
                      <a:avLst/>
                    </a:prstGeom>
                  </pic:spPr>
                </pic:pic>
              </a:graphicData>
            </a:graphic>
          </wp:inline>
        </w:drawing>
      </w:r>
    </w:p>
    <w:p w14:paraId="3C54A0A8" w14:textId="2235E992" w:rsidR="003414D3" w:rsidRPr="003414D3" w:rsidRDefault="003414D3" w:rsidP="003414D3">
      <w:pPr>
        <w:pStyle w:val="ListParagraph"/>
        <w:numPr>
          <w:ilvl w:val="0"/>
          <w:numId w:val="11"/>
        </w:numPr>
        <w:rPr>
          <w:b/>
          <w:bCs/>
          <w:noProof/>
          <w:color w:val="7030A0"/>
          <w:sz w:val="28"/>
          <w:szCs w:val="28"/>
          <w:u w:val="single"/>
        </w:rPr>
      </w:pPr>
      <w:r w:rsidRPr="003414D3">
        <w:rPr>
          <w:b/>
          <w:bCs/>
          <w:noProof/>
          <w:color w:val="7030A0"/>
          <w:sz w:val="28"/>
          <w:szCs w:val="28"/>
          <w:u w:val="single"/>
        </w:rPr>
        <w:t>No. of visits for each vessel per year</w:t>
      </w:r>
    </w:p>
    <w:p w14:paraId="49AE6541" w14:textId="77777777" w:rsidR="00C110AD" w:rsidRDefault="00C110AD" w:rsidP="00CE33A8">
      <w:pPr>
        <w:pStyle w:val="ListParagraph"/>
        <w:rPr>
          <w:b/>
          <w:bCs/>
          <w:noProof/>
          <w:color w:val="000000" w:themeColor="text1"/>
        </w:rPr>
      </w:pPr>
    </w:p>
    <w:p w14:paraId="630F76C8"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SELECT</w:t>
      </w:r>
    </w:p>
    <w:p w14:paraId="634CC0D4"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 xml:space="preserve">    dvc.VesselName,</w:t>
      </w:r>
    </w:p>
    <w:p w14:paraId="128E6D9E"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 xml:space="preserve">    dvc.VesselCode,</w:t>
      </w:r>
    </w:p>
    <w:p w14:paraId="7D100FC0"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 xml:space="preserve">    COUNT(DISTINCT dvc.UserVoyage) AS [Number of visits],</w:t>
      </w:r>
    </w:p>
    <w:p w14:paraId="6C393248"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 xml:space="preserve">    dvc.CallingYear</w:t>
      </w:r>
    </w:p>
    <w:p w14:paraId="694AE5F8"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FROM FactContainerOperations f</w:t>
      </w:r>
    </w:p>
    <w:p w14:paraId="796557FF"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JOIN DimVesselCall dvc ON f.VesselCallKey = dvc.VesselCallKey</w:t>
      </w:r>
    </w:p>
    <w:p w14:paraId="3FEDC9F9" w14:textId="77777777" w:rsidR="004F21C4" w:rsidRP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GROUP BY dvc.CallingYear, dvc.VesselCode, dvc.VesselName</w:t>
      </w:r>
    </w:p>
    <w:p w14:paraId="18A5A060" w14:textId="77777777" w:rsidR="004F21C4" w:rsidRDefault="004F21C4" w:rsidP="004F21C4">
      <w:pPr>
        <w:pStyle w:val="ListParagraph"/>
        <w:rPr>
          <w:rFonts w:ascii="Cascadia Mono" w:hAnsi="Cascadia Mono"/>
          <w:b/>
          <w:bCs/>
          <w:noProof/>
          <w:color w:val="000000" w:themeColor="text1"/>
          <w:sz w:val="19"/>
          <w:szCs w:val="19"/>
        </w:rPr>
      </w:pPr>
      <w:r w:rsidRPr="004F21C4">
        <w:rPr>
          <w:rFonts w:ascii="Cascadia Mono" w:hAnsi="Cascadia Mono"/>
          <w:b/>
          <w:bCs/>
          <w:noProof/>
          <w:color w:val="000000" w:themeColor="text1"/>
          <w:sz w:val="19"/>
          <w:szCs w:val="19"/>
        </w:rPr>
        <w:t>ORDER BY dvc.CallingYear ASC, [Number of visits] DESC</w:t>
      </w:r>
    </w:p>
    <w:p w14:paraId="38A000A8" w14:textId="6F34485F" w:rsidR="003414D3" w:rsidRDefault="004F21C4" w:rsidP="004F21C4">
      <w:pPr>
        <w:pStyle w:val="ListParagraph"/>
        <w:rPr>
          <w:rFonts w:hint="cs"/>
          <w:b/>
          <w:bCs/>
          <w:noProof/>
          <w:color w:val="000000" w:themeColor="text1"/>
          <w:rtl/>
          <w:lang w:bidi="ar-EG"/>
        </w:rPr>
      </w:pPr>
      <w:r>
        <w:rPr>
          <w:noProof/>
        </w:rPr>
        <w:lastRenderedPageBreak/>
        <w:drawing>
          <wp:inline distT="0" distB="0" distL="0" distR="0" wp14:anchorId="43C96919" wp14:editId="2B1EB97D">
            <wp:extent cx="5943600" cy="3341370"/>
            <wp:effectExtent l="0" t="0" r="0" b="0"/>
            <wp:docPr id="7723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6440" name=""/>
                    <pic:cNvPicPr/>
                  </pic:nvPicPr>
                  <pic:blipFill>
                    <a:blip r:embed="rId19"/>
                    <a:stretch>
                      <a:fillRect/>
                    </a:stretch>
                  </pic:blipFill>
                  <pic:spPr>
                    <a:xfrm>
                      <a:off x="0" y="0"/>
                      <a:ext cx="5943600" cy="3341370"/>
                    </a:xfrm>
                    <a:prstGeom prst="rect">
                      <a:avLst/>
                    </a:prstGeom>
                  </pic:spPr>
                </pic:pic>
              </a:graphicData>
            </a:graphic>
          </wp:inline>
        </w:drawing>
      </w:r>
    </w:p>
    <w:p w14:paraId="74BB8342" w14:textId="77777777" w:rsidR="000C0359" w:rsidRDefault="000C0359" w:rsidP="003414D3">
      <w:pPr>
        <w:pStyle w:val="ListParagraph"/>
        <w:rPr>
          <w:b/>
          <w:bCs/>
          <w:noProof/>
          <w:color w:val="000000" w:themeColor="text1"/>
          <w:rtl/>
        </w:rPr>
      </w:pPr>
    </w:p>
    <w:p w14:paraId="1CDEB6AE" w14:textId="23CAF2CE" w:rsidR="000C0359" w:rsidRPr="000C0359" w:rsidRDefault="000C0359" w:rsidP="000C0359">
      <w:pPr>
        <w:pStyle w:val="ListParagraph"/>
        <w:rPr>
          <w:b/>
          <w:bCs/>
          <w:noProof/>
          <w:color w:val="385623" w:themeColor="accent6" w:themeShade="80"/>
          <w:sz w:val="28"/>
          <w:szCs w:val="28"/>
        </w:rPr>
      </w:pPr>
      <w:r w:rsidRPr="000C0359">
        <w:rPr>
          <w:b/>
          <w:bCs/>
          <w:noProof/>
          <w:color w:val="385623" w:themeColor="accent6" w:themeShade="80"/>
          <w:sz w:val="28"/>
          <w:szCs w:val="28"/>
        </w:rPr>
        <w:t>*Most Frequent Vessels Overall:</w:t>
      </w:r>
    </w:p>
    <w:p w14:paraId="2712E9C9" w14:textId="77777777" w:rsidR="000C0359" w:rsidRPr="000C0359" w:rsidRDefault="000C0359" w:rsidP="000C0359">
      <w:pPr>
        <w:pStyle w:val="ListParagraph"/>
        <w:numPr>
          <w:ilvl w:val="0"/>
          <w:numId w:val="16"/>
        </w:numPr>
        <w:rPr>
          <w:b/>
          <w:bCs/>
          <w:noProof/>
          <w:color w:val="000000" w:themeColor="text1"/>
        </w:rPr>
      </w:pPr>
      <w:r w:rsidRPr="000C0359">
        <w:rPr>
          <w:b/>
          <w:bCs/>
          <w:noProof/>
          <w:color w:val="000000" w:themeColor="text1"/>
        </w:rPr>
        <w:t>DELPHINUS (DLNS): Rank #1 most frequent ship overall with 9 total visits.</w:t>
      </w:r>
    </w:p>
    <w:p w14:paraId="1B9F7CD1" w14:textId="77777777" w:rsidR="000C0359" w:rsidRPr="000C0359" w:rsidRDefault="000C0359" w:rsidP="000C0359">
      <w:pPr>
        <w:pStyle w:val="ListParagraph"/>
        <w:numPr>
          <w:ilvl w:val="0"/>
          <w:numId w:val="16"/>
        </w:numPr>
        <w:rPr>
          <w:b/>
          <w:bCs/>
          <w:noProof/>
          <w:color w:val="000000" w:themeColor="text1"/>
        </w:rPr>
      </w:pPr>
      <w:r w:rsidRPr="000C0359">
        <w:rPr>
          <w:b/>
          <w:bCs/>
          <w:noProof/>
          <w:color w:val="000000" w:themeColor="text1"/>
        </w:rPr>
        <w:t>LOUISE BORCHARD (LOBO) &amp; LUCY BORCHARD (LUCY): Tied for 2nd place with 8 total visits each.</w:t>
      </w:r>
    </w:p>
    <w:p w14:paraId="50842BA0" w14:textId="77777777" w:rsidR="000C0359" w:rsidRPr="000C0359" w:rsidRDefault="000C0359" w:rsidP="000C0359">
      <w:pPr>
        <w:pStyle w:val="ListParagraph"/>
        <w:numPr>
          <w:ilvl w:val="0"/>
          <w:numId w:val="16"/>
        </w:numPr>
        <w:rPr>
          <w:b/>
          <w:bCs/>
          <w:noProof/>
          <w:color w:val="000000" w:themeColor="text1"/>
        </w:rPr>
      </w:pPr>
      <w:r w:rsidRPr="000C0359">
        <w:rPr>
          <w:b/>
          <w:bCs/>
          <w:noProof/>
          <w:color w:val="000000" w:themeColor="text1"/>
        </w:rPr>
        <w:t>OOCL KOBE (KOPE): Recorded 7 total visits.</w:t>
      </w:r>
    </w:p>
    <w:p w14:paraId="798A80D3" w14:textId="77777777" w:rsidR="000C0359" w:rsidRDefault="000C0359" w:rsidP="000C0359">
      <w:pPr>
        <w:pStyle w:val="ListParagraph"/>
        <w:numPr>
          <w:ilvl w:val="0"/>
          <w:numId w:val="16"/>
        </w:numPr>
        <w:rPr>
          <w:b/>
          <w:bCs/>
          <w:noProof/>
          <w:color w:val="000000" w:themeColor="text1"/>
        </w:rPr>
      </w:pPr>
      <w:r w:rsidRPr="000C0359">
        <w:rPr>
          <w:b/>
          <w:bCs/>
          <w:noProof/>
          <w:color w:val="000000" w:themeColor="text1"/>
        </w:rPr>
        <w:t>ZEYNEP (ZYNP): Recorded 6 total visits.</w:t>
      </w:r>
    </w:p>
    <w:p w14:paraId="16D16AB9" w14:textId="77777777" w:rsidR="000C0359" w:rsidRPr="000C0359" w:rsidRDefault="000C0359" w:rsidP="000C0359">
      <w:pPr>
        <w:pStyle w:val="ListParagraph"/>
        <w:rPr>
          <w:b/>
          <w:bCs/>
          <w:noProof/>
          <w:color w:val="000000" w:themeColor="text1"/>
        </w:rPr>
      </w:pPr>
    </w:p>
    <w:p w14:paraId="517D077A" w14:textId="2BE746D6" w:rsidR="000C0359" w:rsidRPr="000C0359" w:rsidRDefault="000C0359" w:rsidP="000C0359">
      <w:pPr>
        <w:pStyle w:val="ListParagraph"/>
        <w:rPr>
          <w:b/>
          <w:bCs/>
          <w:noProof/>
          <w:color w:val="385623" w:themeColor="accent6" w:themeShade="80"/>
          <w:sz w:val="28"/>
          <w:szCs w:val="28"/>
        </w:rPr>
      </w:pPr>
      <w:r w:rsidRPr="000C0359">
        <w:rPr>
          <w:b/>
          <w:bCs/>
          <w:noProof/>
          <w:color w:val="385623" w:themeColor="accent6" w:themeShade="80"/>
          <w:sz w:val="28"/>
          <w:szCs w:val="28"/>
        </w:rPr>
        <w:t>*Top Frequent Vessels Per Year:</w:t>
      </w:r>
    </w:p>
    <w:p w14:paraId="4494B1A8" w14:textId="77777777" w:rsidR="000C0359" w:rsidRPr="000C0359" w:rsidRDefault="000C0359" w:rsidP="000C0359">
      <w:pPr>
        <w:pStyle w:val="ListParagraph"/>
        <w:numPr>
          <w:ilvl w:val="0"/>
          <w:numId w:val="17"/>
        </w:numPr>
        <w:rPr>
          <w:b/>
          <w:bCs/>
          <w:noProof/>
          <w:color w:val="000000" w:themeColor="text1"/>
        </w:rPr>
      </w:pPr>
      <w:r w:rsidRPr="000C0359">
        <w:rPr>
          <w:b/>
          <w:bCs/>
          <w:noProof/>
          <w:color w:val="000000" w:themeColor="text1"/>
        </w:rPr>
        <w:t>Year 2025:</w:t>
      </w:r>
    </w:p>
    <w:p w14:paraId="177047CF" w14:textId="77777777" w:rsidR="000C0359" w:rsidRPr="000C0359" w:rsidRDefault="000C0359" w:rsidP="000C0359">
      <w:pPr>
        <w:pStyle w:val="ListParagraph"/>
        <w:numPr>
          <w:ilvl w:val="1"/>
          <w:numId w:val="17"/>
        </w:numPr>
        <w:rPr>
          <w:b/>
          <w:bCs/>
          <w:noProof/>
          <w:color w:val="000000" w:themeColor="text1"/>
        </w:rPr>
      </w:pPr>
      <w:r w:rsidRPr="000C0359">
        <w:rPr>
          <w:b/>
          <w:bCs/>
          <w:noProof/>
          <w:color w:val="000000" w:themeColor="text1"/>
        </w:rPr>
        <w:t>LOUISE BORCHARD and LUCY BORCHARD dominated port activity with 7 visits each.</w:t>
      </w:r>
    </w:p>
    <w:p w14:paraId="497F9881" w14:textId="77777777" w:rsidR="000C0359" w:rsidRPr="000C0359" w:rsidRDefault="000C0359" w:rsidP="000C0359">
      <w:pPr>
        <w:pStyle w:val="ListParagraph"/>
        <w:numPr>
          <w:ilvl w:val="1"/>
          <w:numId w:val="17"/>
        </w:numPr>
        <w:rPr>
          <w:b/>
          <w:bCs/>
          <w:noProof/>
          <w:color w:val="000000" w:themeColor="text1"/>
        </w:rPr>
      </w:pPr>
      <w:r w:rsidRPr="000C0359">
        <w:rPr>
          <w:b/>
          <w:bCs/>
          <w:noProof/>
          <w:color w:val="000000" w:themeColor="text1"/>
        </w:rPr>
        <w:t>Followed by OOCL KOBE with 5 visits.</w:t>
      </w:r>
    </w:p>
    <w:p w14:paraId="3F0A7191" w14:textId="77777777" w:rsidR="000C0359" w:rsidRPr="000C0359" w:rsidRDefault="000C0359" w:rsidP="000C0359">
      <w:pPr>
        <w:pStyle w:val="ListParagraph"/>
        <w:numPr>
          <w:ilvl w:val="0"/>
          <w:numId w:val="17"/>
        </w:numPr>
        <w:rPr>
          <w:b/>
          <w:bCs/>
          <w:noProof/>
          <w:color w:val="000000" w:themeColor="text1"/>
        </w:rPr>
      </w:pPr>
      <w:r w:rsidRPr="000C0359">
        <w:rPr>
          <w:b/>
          <w:bCs/>
          <w:noProof/>
          <w:color w:val="000000" w:themeColor="text1"/>
        </w:rPr>
        <w:t>Year 2026:</w:t>
      </w:r>
    </w:p>
    <w:p w14:paraId="0EB3A650" w14:textId="77777777" w:rsidR="000C0359" w:rsidRPr="000C0359" w:rsidRDefault="000C0359" w:rsidP="000C0359">
      <w:pPr>
        <w:pStyle w:val="ListParagraph"/>
        <w:numPr>
          <w:ilvl w:val="1"/>
          <w:numId w:val="17"/>
        </w:numPr>
        <w:rPr>
          <w:b/>
          <w:bCs/>
          <w:noProof/>
          <w:color w:val="000000" w:themeColor="text1"/>
        </w:rPr>
      </w:pPr>
      <w:r w:rsidRPr="000C0359">
        <w:rPr>
          <w:b/>
          <w:bCs/>
          <w:noProof/>
          <w:color w:val="000000" w:themeColor="text1"/>
        </w:rPr>
        <w:t>DELPHINUS became the top-visiting vessel in 2026 with 5 visits (up from 4 visits in 2025).</w:t>
      </w:r>
    </w:p>
    <w:p w14:paraId="1D000E5A" w14:textId="77777777" w:rsidR="000C0359" w:rsidRDefault="000C0359" w:rsidP="000C0359">
      <w:pPr>
        <w:pStyle w:val="ListParagraph"/>
        <w:numPr>
          <w:ilvl w:val="1"/>
          <w:numId w:val="17"/>
        </w:numPr>
        <w:rPr>
          <w:b/>
          <w:bCs/>
          <w:noProof/>
          <w:color w:val="000000" w:themeColor="text1"/>
        </w:rPr>
      </w:pPr>
      <w:r w:rsidRPr="000C0359">
        <w:rPr>
          <w:b/>
          <w:bCs/>
          <w:noProof/>
          <w:color w:val="000000" w:themeColor="text1"/>
        </w:rPr>
        <w:t>Followed by vessels like S.KUZNETSOV and ZEYNEP with 4 visits each.</w:t>
      </w:r>
    </w:p>
    <w:p w14:paraId="6EEEC1A3" w14:textId="77777777" w:rsidR="00E529CC" w:rsidRDefault="00E529CC" w:rsidP="00E529CC">
      <w:pPr>
        <w:rPr>
          <w:b/>
          <w:bCs/>
          <w:noProof/>
          <w:color w:val="000000" w:themeColor="text1"/>
        </w:rPr>
      </w:pPr>
    </w:p>
    <w:p w14:paraId="38FE1E34" w14:textId="77777777" w:rsidR="00E529CC" w:rsidRDefault="00E529CC" w:rsidP="00E529CC">
      <w:pPr>
        <w:rPr>
          <w:b/>
          <w:bCs/>
          <w:noProof/>
          <w:color w:val="000000" w:themeColor="text1"/>
        </w:rPr>
      </w:pPr>
    </w:p>
    <w:p w14:paraId="3E0B2C5C" w14:textId="77777777" w:rsidR="00E529CC" w:rsidRPr="00E529CC" w:rsidRDefault="00E529CC" w:rsidP="00E529CC">
      <w:pPr>
        <w:rPr>
          <w:b/>
          <w:bCs/>
          <w:noProof/>
          <w:color w:val="000000" w:themeColor="text1"/>
        </w:rPr>
      </w:pPr>
    </w:p>
    <w:p w14:paraId="18F33CCF" w14:textId="638E9038" w:rsidR="00E529CC" w:rsidRPr="00E529CC" w:rsidRDefault="00E529CC" w:rsidP="00E529CC">
      <w:pPr>
        <w:pStyle w:val="ListParagraph"/>
        <w:numPr>
          <w:ilvl w:val="0"/>
          <w:numId w:val="11"/>
        </w:numPr>
        <w:rPr>
          <w:b/>
          <w:bCs/>
          <w:noProof/>
          <w:color w:val="7030A0"/>
          <w:sz w:val="28"/>
          <w:szCs w:val="28"/>
          <w:u w:val="single"/>
        </w:rPr>
      </w:pPr>
      <w:r w:rsidRPr="00E529CC">
        <w:rPr>
          <w:b/>
          <w:bCs/>
          <w:noProof/>
          <w:color w:val="7030A0"/>
          <w:sz w:val="28"/>
          <w:szCs w:val="28"/>
          <w:u w:val="single"/>
        </w:rPr>
        <w:lastRenderedPageBreak/>
        <w:t>Which operator (OPR) handles the most container operations at the port?</w:t>
      </w:r>
    </w:p>
    <w:p w14:paraId="23C3F219"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SELECT</w:t>
      </w:r>
    </w:p>
    <w:p w14:paraId="2F2B6733" w14:textId="326F3228"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OperatorCode</w:t>
      </w:r>
      <w:proofErr w:type="spellEnd"/>
      <w:r w:rsidRPr="00D52539">
        <w:rPr>
          <w:rFonts w:ascii="Cascadia Mono" w:hAnsi="Cascadia Mono" w:cs="Cascadia Mono"/>
          <w:b/>
          <w:bCs/>
          <w:color w:val="000000" w:themeColor="text1"/>
          <w:kern w:val="0"/>
          <w:sz w:val="19"/>
          <w:szCs w:val="19"/>
          <w:highlight w:val="white"/>
        </w:rPr>
        <w:t>,</w:t>
      </w:r>
    </w:p>
    <w:p w14:paraId="2F22D942"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COUNT(*) AS [No. of container operations]</w:t>
      </w:r>
    </w:p>
    <w:p w14:paraId="66F588A0"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FROM (</w:t>
      </w:r>
    </w:p>
    <w:p w14:paraId="74873F2F"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SELECT DISTINCT</w:t>
      </w:r>
    </w:p>
    <w:p w14:paraId="038FDED8"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f.ContainerNumber</w:t>
      </w:r>
      <w:proofErr w:type="spellEnd"/>
      <w:r w:rsidRPr="00D52539">
        <w:rPr>
          <w:rFonts w:ascii="Cascadia Mono" w:hAnsi="Cascadia Mono" w:cs="Cascadia Mono"/>
          <w:b/>
          <w:bCs/>
          <w:color w:val="000000" w:themeColor="text1"/>
          <w:kern w:val="0"/>
          <w:sz w:val="19"/>
          <w:szCs w:val="19"/>
          <w:highlight w:val="white"/>
        </w:rPr>
        <w:t>,</w:t>
      </w:r>
    </w:p>
    <w:p w14:paraId="4164C62E"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dvc.UserVoyage</w:t>
      </w:r>
      <w:proofErr w:type="spellEnd"/>
      <w:r w:rsidRPr="00D52539">
        <w:rPr>
          <w:rFonts w:ascii="Cascadia Mono" w:hAnsi="Cascadia Mono" w:cs="Cascadia Mono"/>
          <w:b/>
          <w:bCs/>
          <w:color w:val="000000" w:themeColor="text1"/>
          <w:kern w:val="0"/>
          <w:sz w:val="19"/>
          <w:szCs w:val="19"/>
          <w:highlight w:val="white"/>
        </w:rPr>
        <w:t>,</w:t>
      </w:r>
    </w:p>
    <w:p w14:paraId="5213B803"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dop.OperatorCode</w:t>
      </w:r>
      <w:proofErr w:type="spellEnd"/>
    </w:p>
    <w:p w14:paraId="59873B1B"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FROM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r w:rsidRPr="00D52539">
        <w:rPr>
          <w:rFonts w:ascii="Cascadia Mono" w:hAnsi="Cascadia Mono" w:cs="Cascadia Mono"/>
          <w:b/>
          <w:bCs/>
          <w:color w:val="000000" w:themeColor="text1"/>
          <w:kern w:val="0"/>
          <w:sz w:val="19"/>
          <w:szCs w:val="19"/>
          <w:highlight w:val="white"/>
        </w:rPr>
        <w:t xml:space="preserve"> f</w:t>
      </w:r>
    </w:p>
    <w:p w14:paraId="33F369DA"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JOIN </w:t>
      </w:r>
      <w:proofErr w:type="spellStart"/>
      <w:r w:rsidRPr="00D52539">
        <w:rPr>
          <w:rFonts w:ascii="Cascadia Mono" w:hAnsi="Cascadia Mono" w:cs="Cascadia Mono"/>
          <w:b/>
          <w:bCs/>
          <w:color w:val="000000" w:themeColor="text1"/>
          <w:kern w:val="0"/>
          <w:sz w:val="19"/>
          <w:szCs w:val="19"/>
          <w:highlight w:val="white"/>
        </w:rPr>
        <w:t>DimVesselCall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dvc</w:t>
      </w:r>
      <w:proofErr w:type="spellEnd"/>
      <w:r w:rsidRPr="00D52539">
        <w:rPr>
          <w:rFonts w:ascii="Cascadia Mono" w:hAnsi="Cascadia Mono" w:cs="Cascadia Mono"/>
          <w:b/>
          <w:bCs/>
          <w:color w:val="000000" w:themeColor="text1"/>
          <w:kern w:val="0"/>
          <w:sz w:val="19"/>
          <w:szCs w:val="19"/>
          <w:highlight w:val="white"/>
        </w:rPr>
        <w:t xml:space="preserve"> ON </w:t>
      </w:r>
      <w:proofErr w:type="spellStart"/>
      <w:r w:rsidRPr="00D52539">
        <w:rPr>
          <w:rFonts w:ascii="Cascadia Mono" w:hAnsi="Cascadia Mono" w:cs="Cascadia Mono"/>
          <w:b/>
          <w:bCs/>
          <w:color w:val="000000" w:themeColor="text1"/>
          <w:kern w:val="0"/>
          <w:sz w:val="19"/>
          <w:szCs w:val="19"/>
          <w:highlight w:val="white"/>
        </w:rPr>
        <w:t>f.VesselCallKey</w:t>
      </w:r>
      <w:proofErr w:type="spellEnd"/>
      <w:r w:rsidRPr="00D52539">
        <w:rPr>
          <w:rFonts w:ascii="Cascadia Mono" w:hAnsi="Cascadia Mono" w:cs="Cascadia Mono"/>
          <w:b/>
          <w:bCs/>
          <w:color w:val="000000" w:themeColor="text1"/>
          <w:kern w:val="0"/>
          <w:sz w:val="19"/>
          <w:szCs w:val="19"/>
          <w:highlight w:val="white"/>
        </w:rPr>
        <w:t xml:space="preserve"> = </w:t>
      </w:r>
      <w:proofErr w:type="spellStart"/>
      <w:r w:rsidRPr="00D52539">
        <w:rPr>
          <w:rFonts w:ascii="Cascadia Mono" w:hAnsi="Cascadia Mono" w:cs="Cascadia Mono"/>
          <w:b/>
          <w:bCs/>
          <w:color w:val="000000" w:themeColor="text1"/>
          <w:kern w:val="0"/>
          <w:sz w:val="19"/>
          <w:szCs w:val="19"/>
          <w:highlight w:val="white"/>
        </w:rPr>
        <w:t>dvc.VesselCallKey</w:t>
      </w:r>
      <w:proofErr w:type="spellEnd"/>
    </w:p>
    <w:p w14:paraId="1C30B161"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JOIN </w:t>
      </w:r>
      <w:proofErr w:type="spellStart"/>
      <w:r w:rsidRPr="00D52539">
        <w:rPr>
          <w:rFonts w:ascii="Cascadia Mono" w:hAnsi="Cascadia Mono" w:cs="Cascadia Mono"/>
          <w:b/>
          <w:bCs/>
          <w:color w:val="000000" w:themeColor="text1"/>
          <w:kern w:val="0"/>
          <w:sz w:val="19"/>
          <w:szCs w:val="19"/>
          <w:highlight w:val="white"/>
        </w:rPr>
        <w:t>DimOperator</w:t>
      </w:r>
      <w:proofErr w:type="spellEnd"/>
      <w:r w:rsidRPr="00D52539">
        <w:rPr>
          <w:rFonts w:ascii="Cascadia Mono" w:hAnsi="Cascadia Mono" w:cs="Cascadia Mono"/>
          <w:b/>
          <w:bCs/>
          <w:color w:val="000000" w:themeColor="text1"/>
          <w:kern w:val="0"/>
          <w:sz w:val="19"/>
          <w:szCs w:val="19"/>
          <w:highlight w:val="white"/>
        </w:rPr>
        <w:t xml:space="preserve"> dop ON </w:t>
      </w:r>
      <w:proofErr w:type="spellStart"/>
      <w:r w:rsidRPr="00D52539">
        <w:rPr>
          <w:rFonts w:ascii="Cascadia Mono" w:hAnsi="Cascadia Mono" w:cs="Cascadia Mono"/>
          <w:b/>
          <w:bCs/>
          <w:color w:val="000000" w:themeColor="text1"/>
          <w:kern w:val="0"/>
          <w:sz w:val="19"/>
          <w:szCs w:val="19"/>
          <w:highlight w:val="white"/>
        </w:rPr>
        <w:t>f.OperatorKey</w:t>
      </w:r>
      <w:proofErr w:type="spellEnd"/>
      <w:r w:rsidRPr="00D52539">
        <w:rPr>
          <w:rFonts w:ascii="Cascadia Mono" w:hAnsi="Cascadia Mono" w:cs="Cascadia Mono"/>
          <w:b/>
          <w:bCs/>
          <w:color w:val="000000" w:themeColor="text1"/>
          <w:kern w:val="0"/>
          <w:sz w:val="19"/>
          <w:szCs w:val="19"/>
          <w:highlight w:val="white"/>
        </w:rPr>
        <w:t xml:space="preserve"> = </w:t>
      </w:r>
      <w:proofErr w:type="spellStart"/>
      <w:r w:rsidRPr="00D52539">
        <w:rPr>
          <w:rFonts w:ascii="Cascadia Mono" w:hAnsi="Cascadia Mono" w:cs="Cascadia Mono"/>
          <w:b/>
          <w:bCs/>
          <w:color w:val="000000" w:themeColor="text1"/>
          <w:kern w:val="0"/>
          <w:sz w:val="19"/>
          <w:szCs w:val="19"/>
          <w:highlight w:val="white"/>
        </w:rPr>
        <w:t>dop.OperatorKey</w:t>
      </w:r>
      <w:proofErr w:type="spellEnd"/>
    </w:p>
    <w:p w14:paraId="1311A045"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AS [Unique container operations]</w:t>
      </w:r>
    </w:p>
    <w:p w14:paraId="263E3C3A"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GROUP BY </w:t>
      </w:r>
      <w:proofErr w:type="spellStart"/>
      <w:r w:rsidRPr="00D52539">
        <w:rPr>
          <w:rFonts w:ascii="Cascadia Mono" w:hAnsi="Cascadia Mono" w:cs="Cascadia Mono"/>
          <w:b/>
          <w:bCs/>
          <w:color w:val="000000" w:themeColor="text1"/>
          <w:kern w:val="0"/>
          <w:sz w:val="19"/>
          <w:szCs w:val="19"/>
          <w:highlight w:val="white"/>
        </w:rPr>
        <w:t>OperatorCode</w:t>
      </w:r>
      <w:proofErr w:type="spellEnd"/>
    </w:p>
    <w:p w14:paraId="3C9949A6" w14:textId="77777777" w:rsidR="00E529CC" w:rsidRPr="00D52539" w:rsidRDefault="00E529CC" w:rsidP="00E529CC">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ORDER BY [No. of container operations] DESC;</w:t>
      </w:r>
    </w:p>
    <w:p w14:paraId="14CEC76D" w14:textId="77777777" w:rsidR="00CC0275" w:rsidRPr="00CC0275" w:rsidRDefault="00CC0275" w:rsidP="00E529CC">
      <w:pPr>
        <w:pStyle w:val="ListParagraph"/>
        <w:autoSpaceDE w:val="0"/>
        <w:autoSpaceDN w:val="0"/>
        <w:adjustRightInd w:val="0"/>
        <w:spacing w:after="0" w:line="240" w:lineRule="auto"/>
        <w:rPr>
          <w:rFonts w:ascii="Cascadia Mono" w:hAnsi="Cascadia Mono"/>
          <w:b/>
          <w:bCs/>
          <w:color w:val="808080"/>
          <w:kern w:val="0"/>
          <w:highlight w:val="white"/>
          <w:rtl/>
          <w:lang w:bidi="ar-EG"/>
        </w:rPr>
      </w:pPr>
    </w:p>
    <w:p w14:paraId="52644636" w14:textId="62FE3BC9" w:rsidR="00E529CC" w:rsidRDefault="00E529CC" w:rsidP="00E529CC">
      <w:pPr>
        <w:pStyle w:val="ListParagraph"/>
        <w:autoSpaceDE w:val="0"/>
        <w:autoSpaceDN w:val="0"/>
        <w:adjustRightInd w:val="0"/>
        <w:spacing w:after="0" w:line="240" w:lineRule="auto"/>
        <w:rPr>
          <w:rFonts w:ascii="Cascadia Mono" w:hAnsi="Cascadia Mono" w:cs="Cascadia Mono"/>
          <w:b/>
          <w:bCs/>
          <w:color w:val="000000"/>
          <w:kern w:val="0"/>
          <w:highlight w:val="white"/>
        </w:rPr>
      </w:pPr>
      <w:r>
        <w:rPr>
          <w:noProof/>
        </w:rPr>
        <w:drawing>
          <wp:inline distT="0" distB="0" distL="0" distR="0" wp14:anchorId="4E4869F5" wp14:editId="49029702">
            <wp:extent cx="5943600" cy="3341370"/>
            <wp:effectExtent l="0" t="0" r="0" b="0"/>
            <wp:docPr id="17484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9836" name=""/>
                    <pic:cNvPicPr/>
                  </pic:nvPicPr>
                  <pic:blipFill>
                    <a:blip r:embed="rId20"/>
                    <a:stretch>
                      <a:fillRect/>
                    </a:stretch>
                  </pic:blipFill>
                  <pic:spPr>
                    <a:xfrm>
                      <a:off x="0" y="0"/>
                      <a:ext cx="5943600" cy="3341370"/>
                    </a:xfrm>
                    <a:prstGeom prst="rect">
                      <a:avLst/>
                    </a:prstGeom>
                  </pic:spPr>
                </pic:pic>
              </a:graphicData>
            </a:graphic>
          </wp:inline>
        </w:drawing>
      </w:r>
    </w:p>
    <w:p w14:paraId="45BB043F" w14:textId="77777777" w:rsidR="00E529CC" w:rsidRDefault="00E529CC" w:rsidP="00E529CC">
      <w:pPr>
        <w:pStyle w:val="ListParagraph"/>
        <w:autoSpaceDE w:val="0"/>
        <w:autoSpaceDN w:val="0"/>
        <w:adjustRightInd w:val="0"/>
        <w:spacing w:after="0" w:line="240" w:lineRule="auto"/>
        <w:rPr>
          <w:rFonts w:ascii="Cascadia Mono" w:hAnsi="Cascadia Mono" w:cs="Cascadia Mono"/>
          <w:b/>
          <w:bCs/>
          <w:color w:val="000000"/>
          <w:kern w:val="0"/>
          <w:highlight w:val="white"/>
        </w:rPr>
      </w:pPr>
    </w:p>
    <w:p w14:paraId="3AEB1375" w14:textId="6CB70938" w:rsidR="00CC0275" w:rsidRDefault="00CC0275" w:rsidP="00CC0275">
      <w:pPr>
        <w:pStyle w:val="ListParagraph"/>
        <w:numPr>
          <w:ilvl w:val="0"/>
          <w:numId w:val="11"/>
        </w:numPr>
        <w:autoSpaceDE w:val="0"/>
        <w:autoSpaceDN w:val="0"/>
        <w:adjustRightInd w:val="0"/>
        <w:spacing w:after="0" w:line="240" w:lineRule="auto"/>
        <w:rPr>
          <w:rFonts w:ascii="Cascadia Mono" w:hAnsi="Cascadia Mono" w:cs="Cascadia Mono"/>
          <w:b/>
          <w:bCs/>
          <w:color w:val="7030A0"/>
          <w:kern w:val="0"/>
          <w:sz w:val="28"/>
          <w:szCs w:val="28"/>
          <w:highlight w:val="white"/>
          <w:u w:val="single"/>
        </w:rPr>
      </w:pPr>
      <w:r w:rsidRPr="00CC0275">
        <w:rPr>
          <w:rFonts w:ascii="Cascadia Mono" w:hAnsi="Cascadia Mono" w:cs="Cascadia Mono"/>
          <w:b/>
          <w:bCs/>
          <w:color w:val="7030A0"/>
          <w:kern w:val="0"/>
          <w:sz w:val="28"/>
          <w:szCs w:val="28"/>
          <w:highlight w:val="white"/>
          <w:u w:val="single"/>
        </w:rPr>
        <w:t>Which operator (OPR) handles the most container operations at the port for each year?</w:t>
      </w:r>
    </w:p>
    <w:p w14:paraId="6387C40F" w14:textId="77777777" w:rsidR="00CC0275" w:rsidRPr="00D52539" w:rsidRDefault="00CC0275" w:rsidP="00CC0275">
      <w:pPr>
        <w:autoSpaceDE w:val="0"/>
        <w:autoSpaceDN w:val="0"/>
        <w:adjustRightInd w:val="0"/>
        <w:spacing w:after="0" w:line="240" w:lineRule="auto"/>
        <w:ind w:left="360"/>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SELECT</w:t>
      </w:r>
    </w:p>
    <w:p w14:paraId="6A797273"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OperatorCode</w:t>
      </w:r>
      <w:proofErr w:type="spellEnd"/>
      <w:r w:rsidRPr="00D52539">
        <w:rPr>
          <w:rFonts w:ascii="Cascadia Mono" w:hAnsi="Cascadia Mono" w:cs="Cascadia Mono"/>
          <w:b/>
          <w:bCs/>
          <w:color w:val="000000" w:themeColor="text1"/>
          <w:kern w:val="0"/>
          <w:sz w:val="19"/>
          <w:szCs w:val="19"/>
          <w:highlight w:val="white"/>
        </w:rPr>
        <w:t>,</w:t>
      </w:r>
    </w:p>
    <w:p w14:paraId="5028A169"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COUNT(*) AS [No. of container operations],</w:t>
      </w:r>
    </w:p>
    <w:p w14:paraId="41C507BF"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CallingYear</w:t>
      </w:r>
      <w:proofErr w:type="spellEnd"/>
    </w:p>
    <w:p w14:paraId="3EC6F29E"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FROM (</w:t>
      </w:r>
    </w:p>
    <w:p w14:paraId="71567522"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SELECT DISTINCT</w:t>
      </w:r>
    </w:p>
    <w:p w14:paraId="1CD87C1C"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f.ContainerNumber</w:t>
      </w:r>
      <w:proofErr w:type="spellEnd"/>
      <w:r w:rsidRPr="00D52539">
        <w:rPr>
          <w:rFonts w:ascii="Cascadia Mono" w:hAnsi="Cascadia Mono" w:cs="Cascadia Mono"/>
          <w:b/>
          <w:bCs/>
          <w:color w:val="000000" w:themeColor="text1"/>
          <w:kern w:val="0"/>
          <w:sz w:val="19"/>
          <w:szCs w:val="19"/>
          <w:highlight w:val="white"/>
        </w:rPr>
        <w:t>,</w:t>
      </w:r>
    </w:p>
    <w:p w14:paraId="381E013C"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dvc.UserVoyage</w:t>
      </w:r>
      <w:proofErr w:type="spellEnd"/>
      <w:r w:rsidRPr="00D52539">
        <w:rPr>
          <w:rFonts w:ascii="Cascadia Mono" w:hAnsi="Cascadia Mono" w:cs="Cascadia Mono"/>
          <w:b/>
          <w:bCs/>
          <w:color w:val="000000" w:themeColor="text1"/>
          <w:kern w:val="0"/>
          <w:sz w:val="19"/>
          <w:szCs w:val="19"/>
          <w:highlight w:val="white"/>
        </w:rPr>
        <w:t>,</w:t>
      </w:r>
    </w:p>
    <w:p w14:paraId="72222413"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dop.OperatorCode</w:t>
      </w:r>
      <w:proofErr w:type="spellEnd"/>
      <w:r w:rsidRPr="00D52539">
        <w:rPr>
          <w:rFonts w:ascii="Cascadia Mono" w:hAnsi="Cascadia Mono" w:cs="Cascadia Mono"/>
          <w:b/>
          <w:bCs/>
          <w:color w:val="000000" w:themeColor="text1"/>
          <w:kern w:val="0"/>
          <w:sz w:val="19"/>
          <w:szCs w:val="19"/>
          <w:highlight w:val="white"/>
        </w:rPr>
        <w:t>,</w:t>
      </w:r>
    </w:p>
    <w:p w14:paraId="22CEDF78"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dvc.CallingYear</w:t>
      </w:r>
      <w:proofErr w:type="spellEnd"/>
    </w:p>
    <w:p w14:paraId="755FCE17"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FROM </w:t>
      </w:r>
      <w:proofErr w:type="spellStart"/>
      <w:r w:rsidRPr="00D52539">
        <w:rPr>
          <w:rFonts w:ascii="Cascadia Mono" w:hAnsi="Cascadia Mono" w:cs="Cascadia Mono"/>
          <w:b/>
          <w:bCs/>
          <w:color w:val="000000" w:themeColor="text1"/>
          <w:kern w:val="0"/>
          <w:sz w:val="19"/>
          <w:szCs w:val="19"/>
          <w:highlight w:val="white"/>
        </w:rPr>
        <w:t>FactContainerOperations</w:t>
      </w:r>
      <w:proofErr w:type="spellEnd"/>
      <w:r w:rsidRPr="00D52539">
        <w:rPr>
          <w:rFonts w:ascii="Cascadia Mono" w:hAnsi="Cascadia Mono" w:cs="Cascadia Mono"/>
          <w:b/>
          <w:bCs/>
          <w:color w:val="000000" w:themeColor="text1"/>
          <w:kern w:val="0"/>
          <w:sz w:val="19"/>
          <w:szCs w:val="19"/>
          <w:highlight w:val="white"/>
        </w:rPr>
        <w:t xml:space="preserve"> f</w:t>
      </w:r>
    </w:p>
    <w:p w14:paraId="77723DD7"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lastRenderedPageBreak/>
        <w:t xml:space="preserve">    JOIN </w:t>
      </w:r>
      <w:proofErr w:type="spellStart"/>
      <w:r w:rsidRPr="00D52539">
        <w:rPr>
          <w:rFonts w:ascii="Cascadia Mono" w:hAnsi="Cascadia Mono" w:cs="Cascadia Mono"/>
          <w:b/>
          <w:bCs/>
          <w:color w:val="000000" w:themeColor="text1"/>
          <w:kern w:val="0"/>
          <w:sz w:val="19"/>
          <w:szCs w:val="19"/>
          <w:highlight w:val="white"/>
        </w:rPr>
        <w:t>DimVesselCall</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dvc</w:t>
      </w:r>
      <w:proofErr w:type="spellEnd"/>
      <w:r w:rsidRPr="00D52539">
        <w:rPr>
          <w:rFonts w:ascii="Cascadia Mono" w:hAnsi="Cascadia Mono" w:cs="Cascadia Mono"/>
          <w:b/>
          <w:bCs/>
          <w:color w:val="000000" w:themeColor="text1"/>
          <w:kern w:val="0"/>
          <w:sz w:val="19"/>
          <w:szCs w:val="19"/>
          <w:highlight w:val="white"/>
        </w:rPr>
        <w:t xml:space="preserve"> ON </w:t>
      </w:r>
      <w:proofErr w:type="spellStart"/>
      <w:r w:rsidRPr="00D52539">
        <w:rPr>
          <w:rFonts w:ascii="Cascadia Mono" w:hAnsi="Cascadia Mono" w:cs="Cascadia Mono"/>
          <w:b/>
          <w:bCs/>
          <w:color w:val="000000" w:themeColor="text1"/>
          <w:kern w:val="0"/>
          <w:sz w:val="19"/>
          <w:szCs w:val="19"/>
          <w:highlight w:val="white"/>
        </w:rPr>
        <w:t>f.VesselCallKey</w:t>
      </w:r>
      <w:proofErr w:type="spellEnd"/>
      <w:r w:rsidRPr="00D52539">
        <w:rPr>
          <w:rFonts w:ascii="Cascadia Mono" w:hAnsi="Cascadia Mono" w:cs="Cascadia Mono"/>
          <w:b/>
          <w:bCs/>
          <w:color w:val="000000" w:themeColor="text1"/>
          <w:kern w:val="0"/>
          <w:sz w:val="19"/>
          <w:szCs w:val="19"/>
          <w:highlight w:val="white"/>
        </w:rPr>
        <w:t xml:space="preserve"> = </w:t>
      </w:r>
      <w:proofErr w:type="spellStart"/>
      <w:r w:rsidRPr="00D52539">
        <w:rPr>
          <w:rFonts w:ascii="Cascadia Mono" w:hAnsi="Cascadia Mono" w:cs="Cascadia Mono"/>
          <w:b/>
          <w:bCs/>
          <w:color w:val="000000" w:themeColor="text1"/>
          <w:kern w:val="0"/>
          <w:sz w:val="19"/>
          <w:szCs w:val="19"/>
          <w:highlight w:val="white"/>
        </w:rPr>
        <w:t>dvc.VesselCallKey</w:t>
      </w:r>
      <w:proofErr w:type="spellEnd"/>
    </w:p>
    <w:p w14:paraId="74BB5A1D"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    JOIN </w:t>
      </w:r>
      <w:proofErr w:type="spellStart"/>
      <w:r w:rsidRPr="00D52539">
        <w:rPr>
          <w:rFonts w:ascii="Cascadia Mono" w:hAnsi="Cascadia Mono" w:cs="Cascadia Mono"/>
          <w:b/>
          <w:bCs/>
          <w:color w:val="000000" w:themeColor="text1"/>
          <w:kern w:val="0"/>
          <w:sz w:val="19"/>
          <w:szCs w:val="19"/>
          <w:highlight w:val="white"/>
        </w:rPr>
        <w:t>DimOperator</w:t>
      </w:r>
      <w:proofErr w:type="spellEnd"/>
      <w:r w:rsidRPr="00D52539">
        <w:rPr>
          <w:rFonts w:ascii="Cascadia Mono" w:hAnsi="Cascadia Mono" w:cs="Cascadia Mono"/>
          <w:b/>
          <w:bCs/>
          <w:color w:val="000000" w:themeColor="text1"/>
          <w:kern w:val="0"/>
          <w:sz w:val="19"/>
          <w:szCs w:val="19"/>
          <w:highlight w:val="white"/>
        </w:rPr>
        <w:t xml:space="preserve"> dop ON </w:t>
      </w:r>
      <w:proofErr w:type="spellStart"/>
      <w:r w:rsidRPr="00D52539">
        <w:rPr>
          <w:rFonts w:ascii="Cascadia Mono" w:hAnsi="Cascadia Mono" w:cs="Cascadia Mono"/>
          <w:b/>
          <w:bCs/>
          <w:color w:val="000000" w:themeColor="text1"/>
          <w:kern w:val="0"/>
          <w:sz w:val="19"/>
          <w:szCs w:val="19"/>
          <w:highlight w:val="white"/>
        </w:rPr>
        <w:t>f.OperatorKey</w:t>
      </w:r>
      <w:proofErr w:type="spellEnd"/>
      <w:r w:rsidRPr="00D52539">
        <w:rPr>
          <w:rFonts w:ascii="Cascadia Mono" w:hAnsi="Cascadia Mono" w:cs="Cascadia Mono"/>
          <w:b/>
          <w:bCs/>
          <w:color w:val="000000" w:themeColor="text1"/>
          <w:kern w:val="0"/>
          <w:sz w:val="19"/>
          <w:szCs w:val="19"/>
          <w:highlight w:val="white"/>
        </w:rPr>
        <w:t xml:space="preserve"> = </w:t>
      </w:r>
      <w:proofErr w:type="spellStart"/>
      <w:r w:rsidRPr="00D52539">
        <w:rPr>
          <w:rFonts w:ascii="Cascadia Mono" w:hAnsi="Cascadia Mono" w:cs="Cascadia Mono"/>
          <w:b/>
          <w:bCs/>
          <w:color w:val="000000" w:themeColor="text1"/>
          <w:kern w:val="0"/>
          <w:sz w:val="19"/>
          <w:szCs w:val="19"/>
          <w:highlight w:val="white"/>
        </w:rPr>
        <w:t>dop.OperatorKey</w:t>
      </w:r>
      <w:proofErr w:type="spellEnd"/>
    </w:p>
    <w:p w14:paraId="527CF1DC"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AS [Unique container operations]</w:t>
      </w:r>
    </w:p>
    <w:p w14:paraId="1E577158" w14:textId="77777777"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GROUP BY </w:t>
      </w:r>
      <w:proofErr w:type="spellStart"/>
      <w:r w:rsidRPr="00D52539">
        <w:rPr>
          <w:rFonts w:ascii="Cascadia Mono" w:hAnsi="Cascadia Mono" w:cs="Cascadia Mono"/>
          <w:b/>
          <w:bCs/>
          <w:color w:val="000000" w:themeColor="text1"/>
          <w:kern w:val="0"/>
          <w:sz w:val="19"/>
          <w:szCs w:val="19"/>
          <w:highlight w:val="white"/>
        </w:rPr>
        <w:t>OperatorCode</w:t>
      </w:r>
      <w:proofErr w:type="spellEnd"/>
      <w:r w:rsidRPr="00D52539">
        <w:rPr>
          <w:rFonts w:ascii="Cascadia Mono" w:hAnsi="Cascadia Mono" w:cs="Cascadia Mono"/>
          <w:b/>
          <w:bCs/>
          <w:color w:val="000000" w:themeColor="text1"/>
          <w:kern w:val="0"/>
          <w:sz w:val="19"/>
          <w:szCs w:val="19"/>
          <w:highlight w:val="white"/>
        </w:rPr>
        <w:t xml:space="preserve">, </w:t>
      </w:r>
      <w:proofErr w:type="spellStart"/>
      <w:r w:rsidRPr="00D52539">
        <w:rPr>
          <w:rFonts w:ascii="Cascadia Mono" w:hAnsi="Cascadia Mono" w:cs="Cascadia Mono"/>
          <w:b/>
          <w:bCs/>
          <w:color w:val="000000" w:themeColor="text1"/>
          <w:kern w:val="0"/>
          <w:sz w:val="19"/>
          <w:szCs w:val="19"/>
          <w:highlight w:val="white"/>
        </w:rPr>
        <w:t>CallingYear</w:t>
      </w:r>
      <w:proofErr w:type="spellEnd"/>
    </w:p>
    <w:p w14:paraId="09E11F52" w14:textId="1BA41071" w:rsidR="00CC0275" w:rsidRPr="00D52539" w:rsidRDefault="00CC0275" w:rsidP="00CC0275">
      <w:pPr>
        <w:pStyle w:val="ListParagraph"/>
        <w:autoSpaceDE w:val="0"/>
        <w:autoSpaceDN w:val="0"/>
        <w:adjustRightInd w:val="0"/>
        <w:spacing w:after="0" w:line="240" w:lineRule="auto"/>
        <w:rPr>
          <w:rFonts w:ascii="Cascadia Mono" w:hAnsi="Cascadia Mono" w:cs="Cascadia Mono"/>
          <w:b/>
          <w:bCs/>
          <w:color w:val="000000" w:themeColor="text1"/>
          <w:kern w:val="0"/>
          <w:sz w:val="19"/>
          <w:szCs w:val="19"/>
          <w:highlight w:val="white"/>
        </w:rPr>
      </w:pPr>
      <w:r w:rsidRPr="00D52539">
        <w:rPr>
          <w:rFonts w:ascii="Cascadia Mono" w:hAnsi="Cascadia Mono" w:cs="Cascadia Mono"/>
          <w:b/>
          <w:bCs/>
          <w:color w:val="000000" w:themeColor="text1"/>
          <w:kern w:val="0"/>
          <w:sz w:val="19"/>
          <w:szCs w:val="19"/>
          <w:highlight w:val="white"/>
        </w:rPr>
        <w:t xml:space="preserve">ORDER BY </w:t>
      </w:r>
      <w:proofErr w:type="spellStart"/>
      <w:r w:rsidRPr="00D52539">
        <w:rPr>
          <w:rFonts w:ascii="Cascadia Mono" w:hAnsi="Cascadia Mono" w:cs="Cascadia Mono"/>
          <w:b/>
          <w:bCs/>
          <w:color w:val="000000" w:themeColor="text1"/>
          <w:kern w:val="0"/>
          <w:sz w:val="19"/>
          <w:szCs w:val="19"/>
          <w:highlight w:val="white"/>
        </w:rPr>
        <w:t>CallingYear</w:t>
      </w:r>
      <w:proofErr w:type="spellEnd"/>
      <w:r w:rsidRPr="00D52539">
        <w:rPr>
          <w:rFonts w:ascii="Cascadia Mono" w:hAnsi="Cascadia Mono" w:cs="Cascadia Mono"/>
          <w:b/>
          <w:bCs/>
          <w:color w:val="000000" w:themeColor="text1"/>
          <w:kern w:val="0"/>
          <w:sz w:val="19"/>
          <w:szCs w:val="19"/>
          <w:highlight w:val="white"/>
        </w:rPr>
        <w:t>, [No. of container operations] DESC;</w:t>
      </w:r>
    </w:p>
    <w:p w14:paraId="1304E996" w14:textId="77777777" w:rsidR="00CC0275" w:rsidRDefault="00CC0275" w:rsidP="00CC0275">
      <w:pPr>
        <w:pStyle w:val="ListParagraph"/>
        <w:autoSpaceDE w:val="0"/>
        <w:autoSpaceDN w:val="0"/>
        <w:adjustRightInd w:val="0"/>
        <w:spacing w:after="0" w:line="240" w:lineRule="auto"/>
        <w:rPr>
          <w:rFonts w:ascii="Cascadia Mono" w:hAnsi="Cascadia Mono" w:cs="Cascadia Mono"/>
          <w:b/>
          <w:bCs/>
          <w:color w:val="808080"/>
          <w:kern w:val="0"/>
          <w:highlight w:val="white"/>
        </w:rPr>
      </w:pPr>
    </w:p>
    <w:p w14:paraId="0C4B9DA1" w14:textId="1742C6BF" w:rsidR="00CC0275" w:rsidRDefault="00CC0275" w:rsidP="00CC0275">
      <w:pPr>
        <w:pStyle w:val="ListParagraph"/>
        <w:autoSpaceDE w:val="0"/>
        <w:autoSpaceDN w:val="0"/>
        <w:adjustRightInd w:val="0"/>
        <w:spacing w:after="0" w:line="240" w:lineRule="auto"/>
        <w:rPr>
          <w:rFonts w:ascii="Cascadia Mono" w:hAnsi="Cascadia Mono" w:cs="Cascadia Mono"/>
          <w:b/>
          <w:bCs/>
          <w:color w:val="7030A0"/>
          <w:kern w:val="0"/>
          <w:highlight w:val="white"/>
          <w:u w:val="single"/>
          <w:rtl/>
        </w:rPr>
      </w:pPr>
      <w:r>
        <w:rPr>
          <w:noProof/>
        </w:rPr>
        <w:drawing>
          <wp:inline distT="0" distB="0" distL="0" distR="0" wp14:anchorId="77CF5E9B" wp14:editId="396CB0CD">
            <wp:extent cx="5943600" cy="3341370"/>
            <wp:effectExtent l="0" t="0" r="0" b="0"/>
            <wp:docPr id="55629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92282" name=""/>
                    <pic:cNvPicPr/>
                  </pic:nvPicPr>
                  <pic:blipFill>
                    <a:blip r:embed="rId21"/>
                    <a:stretch>
                      <a:fillRect/>
                    </a:stretch>
                  </pic:blipFill>
                  <pic:spPr>
                    <a:xfrm>
                      <a:off x="0" y="0"/>
                      <a:ext cx="5943600" cy="3341370"/>
                    </a:xfrm>
                    <a:prstGeom prst="rect">
                      <a:avLst/>
                    </a:prstGeom>
                  </pic:spPr>
                </pic:pic>
              </a:graphicData>
            </a:graphic>
          </wp:inline>
        </w:drawing>
      </w:r>
    </w:p>
    <w:p w14:paraId="4557BD28" w14:textId="77777777" w:rsidR="00CC0275" w:rsidRDefault="00CC0275" w:rsidP="00CC0275">
      <w:pPr>
        <w:pStyle w:val="ListParagraph"/>
        <w:autoSpaceDE w:val="0"/>
        <w:autoSpaceDN w:val="0"/>
        <w:adjustRightInd w:val="0"/>
        <w:spacing w:after="0" w:line="240" w:lineRule="auto"/>
        <w:rPr>
          <w:rFonts w:ascii="Cascadia Mono" w:hAnsi="Cascadia Mono" w:cs="Cascadia Mono"/>
          <w:b/>
          <w:bCs/>
          <w:color w:val="7030A0"/>
          <w:kern w:val="0"/>
          <w:highlight w:val="white"/>
          <w:u w:val="single"/>
          <w:rtl/>
        </w:rPr>
      </w:pPr>
    </w:p>
    <w:p w14:paraId="78F9E4F9" w14:textId="425CA25F" w:rsidR="00CC0275" w:rsidRDefault="00CC0275" w:rsidP="00CC0275">
      <w:pPr>
        <w:pStyle w:val="ListParagraph"/>
        <w:autoSpaceDE w:val="0"/>
        <w:autoSpaceDN w:val="0"/>
        <w:adjustRightInd w:val="0"/>
        <w:spacing w:after="0" w:line="240" w:lineRule="auto"/>
        <w:rPr>
          <w:rFonts w:ascii="Cascadia Mono" w:hAnsi="Cascadia Mono" w:cs="Cascadia Mono"/>
          <w:b/>
          <w:bCs/>
          <w:color w:val="7030A0"/>
          <w:kern w:val="0"/>
          <w:highlight w:val="white"/>
          <w:u w:val="single"/>
          <w:rtl/>
        </w:rPr>
      </w:pPr>
      <w:r>
        <w:rPr>
          <w:noProof/>
        </w:rPr>
        <w:drawing>
          <wp:inline distT="0" distB="0" distL="0" distR="0" wp14:anchorId="76CDFF09" wp14:editId="325E2C57">
            <wp:extent cx="5943600" cy="3341370"/>
            <wp:effectExtent l="0" t="0" r="0" b="0"/>
            <wp:docPr id="137713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3681" name=""/>
                    <pic:cNvPicPr/>
                  </pic:nvPicPr>
                  <pic:blipFill>
                    <a:blip r:embed="rId22"/>
                    <a:stretch>
                      <a:fillRect/>
                    </a:stretch>
                  </pic:blipFill>
                  <pic:spPr>
                    <a:xfrm>
                      <a:off x="0" y="0"/>
                      <a:ext cx="5943600" cy="3341370"/>
                    </a:xfrm>
                    <a:prstGeom prst="rect">
                      <a:avLst/>
                    </a:prstGeom>
                  </pic:spPr>
                </pic:pic>
              </a:graphicData>
            </a:graphic>
          </wp:inline>
        </w:drawing>
      </w:r>
    </w:p>
    <w:p w14:paraId="2DAD37BD" w14:textId="77777777" w:rsidR="00CC0275" w:rsidRDefault="00CC0275" w:rsidP="00CC0275">
      <w:pPr>
        <w:pStyle w:val="ListParagraph"/>
        <w:autoSpaceDE w:val="0"/>
        <w:autoSpaceDN w:val="0"/>
        <w:adjustRightInd w:val="0"/>
        <w:spacing w:after="0" w:line="240" w:lineRule="auto"/>
        <w:rPr>
          <w:rFonts w:ascii="Cascadia Mono" w:hAnsi="Cascadia Mono" w:cs="Cascadia Mono"/>
          <w:b/>
          <w:bCs/>
          <w:color w:val="7030A0"/>
          <w:kern w:val="0"/>
          <w:highlight w:val="white"/>
          <w:u w:val="single"/>
          <w:rtl/>
        </w:rPr>
      </w:pPr>
    </w:p>
    <w:p w14:paraId="739DD650" w14:textId="61A4328F" w:rsidR="00CC0275" w:rsidRPr="00CC0275" w:rsidRDefault="00CC0275" w:rsidP="00CC0275">
      <w:pPr>
        <w:pStyle w:val="ListParagraph"/>
        <w:autoSpaceDE w:val="0"/>
        <w:autoSpaceDN w:val="0"/>
        <w:adjustRightInd w:val="0"/>
        <w:spacing w:after="0"/>
        <w:rPr>
          <w:rFonts w:ascii="Cascadia Mono" w:hAnsi="Cascadia Mono" w:cs="Cascadia Mono"/>
          <w:b/>
          <w:bCs/>
          <w:color w:val="385623" w:themeColor="accent6" w:themeShade="80"/>
          <w:kern w:val="0"/>
          <w:sz w:val="28"/>
          <w:szCs w:val="28"/>
          <w:highlight w:val="white"/>
          <w:u w:val="single"/>
        </w:rPr>
      </w:pPr>
      <w:r w:rsidRPr="00CC0275">
        <w:rPr>
          <w:rFonts w:ascii="Cascadia Mono" w:hAnsi="Cascadia Mono" w:cs="Cascadia Mono" w:hint="cs"/>
          <w:b/>
          <w:bCs/>
          <w:color w:val="385623" w:themeColor="accent6" w:themeShade="80"/>
          <w:kern w:val="0"/>
          <w:sz w:val="28"/>
          <w:szCs w:val="28"/>
          <w:highlight w:val="white"/>
          <w:u w:val="single"/>
          <w:rtl/>
        </w:rPr>
        <w:t>*</w:t>
      </w:r>
      <w:r w:rsidRPr="00CC0275">
        <w:rPr>
          <w:rFonts w:ascii="Cascadia Mono" w:hAnsi="Cascadia Mono" w:cs="Cascadia Mono"/>
          <w:b/>
          <w:bCs/>
          <w:color w:val="385623" w:themeColor="accent6" w:themeShade="80"/>
          <w:kern w:val="0"/>
          <w:sz w:val="28"/>
          <w:szCs w:val="28"/>
          <w:highlight w:val="white"/>
          <w:u w:val="single"/>
        </w:rPr>
        <w:t>Top Operators Overall</w:t>
      </w:r>
      <w:r w:rsidRPr="00CC0275">
        <w:rPr>
          <w:rFonts w:ascii="Cascadia Mono" w:hAnsi="Cascadia Mono" w:cs="Cascadia Mono" w:hint="cs"/>
          <w:b/>
          <w:bCs/>
          <w:color w:val="385623" w:themeColor="accent6" w:themeShade="80"/>
          <w:kern w:val="0"/>
          <w:sz w:val="28"/>
          <w:szCs w:val="28"/>
          <w:highlight w:val="white"/>
          <w:u w:val="single"/>
          <w:rtl/>
        </w:rPr>
        <w:t>:</w:t>
      </w:r>
    </w:p>
    <w:p w14:paraId="0933A8B0" w14:textId="77777777" w:rsidR="00CC0275" w:rsidRPr="00CC0275" w:rsidRDefault="00CC0275" w:rsidP="00CC0275">
      <w:pPr>
        <w:pStyle w:val="ListParagraph"/>
        <w:numPr>
          <w:ilvl w:val="0"/>
          <w:numId w:val="18"/>
        </w:numPr>
        <w:autoSpaceDE w:val="0"/>
        <w:autoSpaceDN w:val="0"/>
        <w:adjustRightInd w:val="0"/>
        <w:spacing w:after="0"/>
        <w:rPr>
          <w:rFonts w:ascii="Cascadia Mono" w:hAnsi="Cascadia Mono" w:cs="Cascadia Mono"/>
          <w:b/>
          <w:bCs/>
          <w:color w:val="000000" w:themeColor="text1"/>
          <w:kern w:val="0"/>
          <w:highlight w:val="white"/>
          <w:u w:val="single"/>
        </w:rPr>
      </w:pPr>
      <w:r w:rsidRPr="00CC0275">
        <w:rPr>
          <w:rFonts w:ascii="Cascadia Mono" w:hAnsi="Cascadia Mono" w:cs="Cascadia Mono"/>
          <w:b/>
          <w:bCs/>
          <w:color w:val="000000" w:themeColor="text1"/>
          <w:kern w:val="0"/>
          <w:highlight w:val="white"/>
          <w:u w:val="single"/>
        </w:rPr>
        <w:lastRenderedPageBreak/>
        <w:t>MSC: Leads as the dominant operator by a wide margin with 19,629 total container operations.</w:t>
      </w:r>
    </w:p>
    <w:p w14:paraId="1DDB1186" w14:textId="77777777" w:rsidR="00CC0275" w:rsidRPr="00CC0275" w:rsidRDefault="00CC0275" w:rsidP="00CC0275">
      <w:pPr>
        <w:pStyle w:val="ListParagraph"/>
        <w:numPr>
          <w:ilvl w:val="0"/>
          <w:numId w:val="18"/>
        </w:numPr>
        <w:autoSpaceDE w:val="0"/>
        <w:autoSpaceDN w:val="0"/>
        <w:adjustRightInd w:val="0"/>
        <w:spacing w:after="0"/>
        <w:rPr>
          <w:rFonts w:ascii="Cascadia Mono" w:hAnsi="Cascadia Mono" w:cs="Cascadia Mono"/>
          <w:b/>
          <w:bCs/>
          <w:color w:val="000000" w:themeColor="text1"/>
          <w:kern w:val="0"/>
          <w:highlight w:val="white"/>
          <w:u w:val="single"/>
        </w:rPr>
      </w:pPr>
      <w:r w:rsidRPr="00CC0275">
        <w:rPr>
          <w:rFonts w:ascii="Cascadia Mono" w:hAnsi="Cascadia Mono" w:cs="Cascadia Mono"/>
          <w:b/>
          <w:bCs/>
          <w:color w:val="000000" w:themeColor="text1"/>
          <w:kern w:val="0"/>
          <w:highlight w:val="white"/>
          <w:u w:val="single"/>
        </w:rPr>
        <w:t>COE: Ranks 2nd with 15,115 operations.</w:t>
      </w:r>
    </w:p>
    <w:p w14:paraId="783C143F" w14:textId="77777777" w:rsidR="00CC0275" w:rsidRPr="00CC0275" w:rsidRDefault="00CC0275" w:rsidP="00CC0275">
      <w:pPr>
        <w:pStyle w:val="ListParagraph"/>
        <w:numPr>
          <w:ilvl w:val="0"/>
          <w:numId w:val="18"/>
        </w:numPr>
        <w:autoSpaceDE w:val="0"/>
        <w:autoSpaceDN w:val="0"/>
        <w:adjustRightInd w:val="0"/>
        <w:spacing w:after="0"/>
        <w:rPr>
          <w:rFonts w:ascii="Cascadia Mono" w:hAnsi="Cascadia Mono" w:cs="Cascadia Mono"/>
          <w:b/>
          <w:bCs/>
          <w:color w:val="000000" w:themeColor="text1"/>
          <w:kern w:val="0"/>
          <w:highlight w:val="white"/>
          <w:u w:val="single"/>
        </w:rPr>
      </w:pPr>
      <w:r w:rsidRPr="00CC0275">
        <w:rPr>
          <w:rFonts w:ascii="Cascadia Mono" w:hAnsi="Cascadia Mono" w:cs="Cascadia Mono"/>
          <w:b/>
          <w:bCs/>
          <w:color w:val="000000" w:themeColor="text1"/>
          <w:kern w:val="0"/>
          <w:highlight w:val="white"/>
          <w:u w:val="single"/>
        </w:rPr>
        <w:t>ONE: Ranks 3rd with 14,295 operations.</w:t>
      </w:r>
    </w:p>
    <w:p w14:paraId="33E1BB89" w14:textId="77777777" w:rsidR="00CC0275" w:rsidRPr="00CC0275" w:rsidRDefault="00CC0275" w:rsidP="00CC0275">
      <w:pPr>
        <w:pStyle w:val="ListParagraph"/>
        <w:numPr>
          <w:ilvl w:val="0"/>
          <w:numId w:val="18"/>
        </w:numPr>
        <w:autoSpaceDE w:val="0"/>
        <w:autoSpaceDN w:val="0"/>
        <w:adjustRightInd w:val="0"/>
        <w:spacing w:after="0"/>
        <w:rPr>
          <w:rFonts w:ascii="Cascadia Mono" w:hAnsi="Cascadia Mono" w:cs="Cascadia Mono"/>
          <w:b/>
          <w:bCs/>
          <w:color w:val="000000" w:themeColor="text1"/>
          <w:kern w:val="0"/>
          <w:highlight w:val="white"/>
          <w:u w:val="single"/>
        </w:rPr>
      </w:pPr>
      <w:r w:rsidRPr="00CC0275">
        <w:rPr>
          <w:rFonts w:ascii="Cascadia Mono" w:hAnsi="Cascadia Mono" w:cs="Cascadia Mono"/>
          <w:b/>
          <w:bCs/>
          <w:color w:val="000000" w:themeColor="text1"/>
          <w:kern w:val="0"/>
          <w:highlight w:val="white"/>
          <w:u w:val="single"/>
        </w:rPr>
        <w:t>BOR: Ranks 4th with 10,705 operations.</w:t>
      </w:r>
    </w:p>
    <w:p w14:paraId="75E439FA" w14:textId="77777777" w:rsidR="00CC0275" w:rsidRDefault="00CC0275" w:rsidP="00CC0275">
      <w:pPr>
        <w:pStyle w:val="ListParagraph"/>
        <w:numPr>
          <w:ilvl w:val="0"/>
          <w:numId w:val="18"/>
        </w:numPr>
        <w:autoSpaceDE w:val="0"/>
        <w:autoSpaceDN w:val="0"/>
        <w:adjustRightInd w:val="0"/>
        <w:spacing w:after="0"/>
        <w:rPr>
          <w:rFonts w:ascii="Cascadia Mono" w:hAnsi="Cascadia Mono" w:cs="Cascadia Mono"/>
          <w:b/>
          <w:bCs/>
          <w:color w:val="000000" w:themeColor="text1"/>
          <w:kern w:val="0"/>
          <w:highlight w:val="white"/>
          <w:u w:val="single"/>
        </w:rPr>
      </w:pPr>
      <w:r w:rsidRPr="00CC0275">
        <w:rPr>
          <w:rFonts w:ascii="Cascadia Mono" w:hAnsi="Cascadia Mono" w:cs="Cascadia Mono"/>
          <w:b/>
          <w:bCs/>
          <w:color w:val="000000" w:themeColor="text1"/>
          <w:kern w:val="0"/>
          <w:highlight w:val="white"/>
          <w:u w:val="single"/>
        </w:rPr>
        <w:t>Secondary operators include COL (7,938), OOL (6,714), and LID (4,821).</w:t>
      </w:r>
    </w:p>
    <w:p w14:paraId="59BCB128" w14:textId="77777777" w:rsidR="00CC0275" w:rsidRDefault="00CC0275" w:rsidP="00CC0275">
      <w:pPr>
        <w:autoSpaceDE w:val="0"/>
        <w:autoSpaceDN w:val="0"/>
        <w:adjustRightInd w:val="0"/>
        <w:spacing w:after="0"/>
        <w:rPr>
          <w:rFonts w:ascii="Cascadia Mono" w:hAnsi="Cascadia Mono"/>
          <w:b/>
          <w:bCs/>
          <w:color w:val="000000" w:themeColor="text1"/>
          <w:kern w:val="0"/>
          <w:highlight w:val="white"/>
          <w:u w:val="single"/>
          <w:rtl/>
          <w:lang w:bidi="ar-EG"/>
        </w:rPr>
      </w:pPr>
    </w:p>
    <w:p w14:paraId="65741156" w14:textId="49435E23" w:rsidR="00CC0275" w:rsidRPr="00CC0275" w:rsidRDefault="00CC0275" w:rsidP="00CC0275">
      <w:pPr>
        <w:autoSpaceDE w:val="0"/>
        <w:autoSpaceDN w:val="0"/>
        <w:adjustRightInd w:val="0"/>
        <w:spacing w:after="0"/>
        <w:rPr>
          <w:rFonts w:ascii="Cascadia Mono" w:hAnsi="Cascadia Mono"/>
          <w:b/>
          <w:bCs/>
          <w:color w:val="385623" w:themeColor="accent6" w:themeShade="80"/>
          <w:kern w:val="0"/>
          <w:sz w:val="28"/>
          <w:szCs w:val="28"/>
          <w:highlight w:val="white"/>
          <w:u w:val="single"/>
          <w:rtl/>
          <w:lang w:bidi="ar-EG"/>
        </w:rPr>
      </w:pPr>
      <w:r w:rsidRPr="00CC0275">
        <w:rPr>
          <w:rFonts w:ascii="Cascadia Mono" w:hAnsi="Cascadia Mono" w:hint="cs"/>
          <w:b/>
          <w:bCs/>
          <w:color w:val="385623" w:themeColor="accent6" w:themeShade="80"/>
          <w:kern w:val="0"/>
          <w:sz w:val="28"/>
          <w:szCs w:val="28"/>
          <w:highlight w:val="white"/>
          <w:u w:val="single"/>
          <w:rtl/>
          <w:lang w:bidi="ar-EG"/>
        </w:rPr>
        <w:t>*</w:t>
      </w:r>
      <w:r w:rsidRPr="00CC0275">
        <w:rPr>
          <w:rFonts w:ascii="Cascadia Mono" w:hAnsi="Cascadia Mono"/>
          <w:b/>
          <w:bCs/>
          <w:color w:val="385623" w:themeColor="accent6" w:themeShade="80"/>
          <w:kern w:val="0"/>
          <w:sz w:val="28"/>
          <w:szCs w:val="28"/>
          <w:highlight w:val="white"/>
          <w:u w:val="single"/>
          <w:lang w:bidi="ar-EG"/>
        </w:rPr>
        <w:t>Top 4 Operators Comparison Summary (2025 vs 2026):</w:t>
      </w:r>
    </w:p>
    <w:p w14:paraId="4E666527"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64"/>
        <w:gridCol w:w="1419"/>
        <w:gridCol w:w="2136"/>
        <w:gridCol w:w="1475"/>
        <w:gridCol w:w="1490"/>
      </w:tblGrid>
      <w:tr w:rsidR="00CC0275" w:rsidRPr="00CC0275" w14:paraId="224735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A0A14" w14:textId="60CAB01F"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Operator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F2B9B" w14:textId="77777777" w:rsidR="00CC0275" w:rsidRDefault="00CC0275" w:rsidP="00CC0275">
            <w:pPr>
              <w:autoSpaceDE w:val="0"/>
              <w:autoSpaceDN w:val="0"/>
              <w:adjustRightInd w:val="0"/>
              <w:spacing w:after="0"/>
              <w:rPr>
                <w:rFonts w:ascii="Cascadia Mono" w:hAnsi="Cascadia Mono"/>
                <w:b/>
                <w:bCs/>
                <w:color w:val="000000" w:themeColor="text1"/>
                <w:kern w:val="0"/>
                <w:highlight w:val="white"/>
                <w:u w:val="single"/>
                <w:rtl/>
                <w:lang w:bidi="ar-EG"/>
              </w:rPr>
            </w:pPr>
            <w:r w:rsidRPr="00CC0275">
              <w:rPr>
                <w:rFonts w:ascii="Cascadia Mono" w:hAnsi="Cascadia Mono"/>
                <w:b/>
                <w:bCs/>
                <w:color w:val="000000" w:themeColor="text1"/>
                <w:kern w:val="0"/>
                <w:highlight w:val="white"/>
                <w:u w:val="single"/>
                <w:lang w:bidi="ar-EG"/>
              </w:rPr>
              <w:t xml:space="preserve">2025 </w:t>
            </w:r>
          </w:p>
          <w:p w14:paraId="51F16214" w14:textId="18723EDA"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Pr>
                <w:rFonts w:ascii="Cascadia Mono" w:hAnsi="Cascadia Mono"/>
                <w:b/>
                <w:bCs/>
                <w:color w:val="000000" w:themeColor="text1"/>
                <w:kern w:val="0"/>
                <w:highlight w:val="white"/>
                <w:u w:val="single"/>
                <w:lang w:bidi="ar-EG"/>
              </w:rPr>
              <w:t>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C77AD"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2026 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7FC97"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Combined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21768"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2025 Rank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8AFA6"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2026 Rank</w:t>
            </w:r>
          </w:p>
        </w:tc>
      </w:tr>
      <w:tr w:rsidR="00CC0275" w:rsidRPr="00CC0275" w14:paraId="62CE6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F1E14"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MSC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1B6B7"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10,845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4EF8"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8,784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13452"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19,629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0F86B" w14:textId="2B30151E"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1st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6F769" w14:textId="6EA6EECC"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1st </w:t>
            </w:r>
          </w:p>
        </w:tc>
      </w:tr>
      <w:tr w:rsidR="00CC0275" w:rsidRPr="00CC0275" w14:paraId="4FC681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79096"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COE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2883B"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9,595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1330C"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5,520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0379E"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15,115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25D38" w14:textId="1523EC3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2nd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2FB9" w14:textId="1E29C73C"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3rd </w:t>
            </w:r>
          </w:p>
        </w:tc>
      </w:tr>
      <w:tr w:rsidR="00CC0275" w:rsidRPr="00CC0275" w14:paraId="3AD69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DAAA1"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79537"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6,669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437B2"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7,626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983E7"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14,295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FF66" w14:textId="43CD06B0"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3rd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3B4A8" w14:textId="2B866920"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 xml:space="preserve">2nd </w:t>
            </w:r>
          </w:p>
        </w:tc>
      </w:tr>
      <w:tr w:rsidR="00CC0275" w:rsidRPr="00CC0275" w14:paraId="15A9F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CDBD2"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9F270"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6,410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682C9"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4,295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43988"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10,705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FC815"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4th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BB7E0" w14:textId="77777777" w:rsidR="00CC0275" w:rsidRP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r w:rsidRPr="00CC0275">
              <w:rPr>
                <w:rFonts w:ascii="Cascadia Mono" w:hAnsi="Cascadia Mono"/>
                <w:b/>
                <w:bCs/>
                <w:color w:val="000000" w:themeColor="text1"/>
                <w:kern w:val="0"/>
                <w:highlight w:val="white"/>
                <w:u w:val="single"/>
                <w:lang w:bidi="ar-EG"/>
              </w:rPr>
              <w:t>4th</w:t>
            </w:r>
          </w:p>
        </w:tc>
      </w:tr>
    </w:tbl>
    <w:p w14:paraId="394166CB" w14:textId="77777777" w:rsidR="00CC0275" w:rsidRDefault="00CC0275" w:rsidP="00CC0275">
      <w:pPr>
        <w:autoSpaceDE w:val="0"/>
        <w:autoSpaceDN w:val="0"/>
        <w:adjustRightInd w:val="0"/>
        <w:spacing w:after="0"/>
        <w:rPr>
          <w:rFonts w:ascii="Cascadia Mono" w:hAnsi="Cascadia Mono"/>
          <w:b/>
          <w:bCs/>
          <w:color w:val="000000" w:themeColor="text1"/>
          <w:kern w:val="0"/>
          <w:highlight w:val="white"/>
          <w:u w:val="single"/>
          <w:lang w:bidi="ar-EG"/>
        </w:rPr>
      </w:pPr>
    </w:p>
    <w:p w14:paraId="16BE7FDA" w14:textId="1282886C" w:rsidR="00933481" w:rsidRDefault="00933481" w:rsidP="00933481">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lang w:bidi="ar-EG"/>
        </w:rPr>
      </w:pPr>
      <w:r w:rsidRPr="00933481">
        <w:rPr>
          <w:rFonts w:ascii="Cascadia Mono" w:hAnsi="Cascadia Mono"/>
          <w:b/>
          <w:bCs/>
          <w:color w:val="7030A0"/>
          <w:kern w:val="0"/>
          <w:sz w:val="28"/>
          <w:szCs w:val="28"/>
          <w:highlight w:val="white"/>
          <w:u w:val="single"/>
          <w:lang w:bidi="ar-EG"/>
        </w:rPr>
        <w:t>The no. of full/empty containers</w:t>
      </w:r>
    </w:p>
    <w:p w14:paraId="5CF05DCC" w14:textId="77777777" w:rsidR="00933481" w:rsidRDefault="00933481" w:rsidP="00933481">
      <w:pPr>
        <w:autoSpaceDE w:val="0"/>
        <w:autoSpaceDN w:val="0"/>
        <w:adjustRightInd w:val="0"/>
        <w:spacing w:after="0"/>
        <w:rPr>
          <w:rFonts w:ascii="Cascadia Mono" w:hAnsi="Cascadia Mono"/>
          <w:b/>
          <w:bCs/>
          <w:color w:val="7030A0"/>
          <w:kern w:val="0"/>
          <w:sz w:val="28"/>
          <w:szCs w:val="28"/>
          <w:highlight w:val="white"/>
          <w:u w:val="single"/>
          <w:lang w:bidi="ar-EG"/>
        </w:rPr>
      </w:pPr>
    </w:p>
    <w:p w14:paraId="707D8224"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SELECT</w:t>
      </w:r>
    </w:p>
    <w:p w14:paraId="19F68A61"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c.CallingYear</w:t>
      </w:r>
      <w:proofErr w:type="spellEnd"/>
      <w:r w:rsidRPr="00D52539">
        <w:rPr>
          <w:rFonts w:ascii="Cascadia Mono" w:hAnsi="Cascadia Mono"/>
          <w:b/>
          <w:bCs/>
          <w:color w:val="000000" w:themeColor="text1"/>
          <w:kern w:val="0"/>
          <w:sz w:val="19"/>
          <w:szCs w:val="19"/>
          <w:highlight w:val="white"/>
          <w:lang w:bidi="ar-EG"/>
        </w:rPr>
        <w:t xml:space="preserve"> AS Year,</w:t>
      </w:r>
    </w:p>
    <w:p w14:paraId="222762EA"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dtp.FullEmptyStatus</w:t>
      </w:r>
      <w:proofErr w:type="spellEnd"/>
      <w:r w:rsidRPr="00D52539">
        <w:rPr>
          <w:rFonts w:ascii="Cascadia Mono" w:hAnsi="Cascadia Mono"/>
          <w:b/>
          <w:bCs/>
          <w:color w:val="000000" w:themeColor="text1"/>
          <w:kern w:val="0"/>
          <w:sz w:val="19"/>
          <w:szCs w:val="19"/>
          <w:highlight w:val="white"/>
          <w:lang w:bidi="ar-EG"/>
        </w:rPr>
        <w:t>,</w:t>
      </w:r>
    </w:p>
    <w:p w14:paraId="5C0A5CE9"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COUNT(*) AS [No. of container]</w:t>
      </w:r>
    </w:p>
    <w:p w14:paraId="149B2F70"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FROM (</w:t>
      </w:r>
    </w:p>
    <w:p w14:paraId="20779888"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SELECT DISTINCT</w:t>
      </w:r>
    </w:p>
    <w:p w14:paraId="27235FC4"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f.ContainerNumber</w:t>
      </w:r>
      <w:proofErr w:type="spellEnd"/>
      <w:r w:rsidRPr="00D52539">
        <w:rPr>
          <w:rFonts w:ascii="Cascadia Mono" w:hAnsi="Cascadia Mono"/>
          <w:b/>
          <w:bCs/>
          <w:color w:val="000000" w:themeColor="text1"/>
          <w:kern w:val="0"/>
          <w:sz w:val="19"/>
          <w:szCs w:val="19"/>
          <w:highlight w:val="white"/>
          <w:lang w:bidi="ar-EG"/>
        </w:rPr>
        <w:t>,</w:t>
      </w:r>
    </w:p>
    <w:p w14:paraId="131DAB30"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dvc.UserVoyage</w:t>
      </w:r>
      <w:proofErr w:type="spellEnd"/>
      <w:r w:rsidRPr="00D52539">
        <w:rPr>
          <w:rFonts w:ascii="Cascadia Mono" w:hAnsi="Cascadia Mono"/>
          <w:b/>
          <w:bCs/>
          <w:color w:val="000000" w:themeColor="text1"/>
          <w:kern w:val="0"/>
          <w:sz w:val="19"/>
          <w:szCs w:val="19"/>
          <w:highlight w:val="white"/>
          <w:lang w:bidi="ar-EG"/>
        </w:rPr>
        <w:t>,</w:t>
      </w:r>
    </w:p>
    <w:p w14:paraId="743D00C3"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dvc.CallingYear</w:t>
      </w:r>
      <w:proofErr w:type="spellEnd"/>
      <w:r w:rsidRPr="00D52539">
        <w:rPr>
          <w:rFonts w:ascii="Cascadia Mono" w:hAnsi="Cascadia Mono"/>
          <w:b/>
          <w:bCs/>
          <w:color w:val="000000" w:themeColor="text1"/>
          <w:kern w:val="0"/>
          <w:sz w:val="19"/>
          <w:szCs w:val="19"/>
          <w:highlight w:val="white"/>
          <w:lang w:bidi="ar-EG"/>
        </w:rPr>
        <w:t>,</w:t>
      </w:r>
    </w:p>
    <w:p w14:paraId="63533F1C"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f.[</w:t>
      </w:r>
      <w:proofErr w:type="spellStart"/>
      <w:r w:rsidRPr="00D52539">
        <w:rPr>
          <w:rFonts w:ascii="Cascadia Mono" w:hAnsi="Cascadia Mono"/>
          <w:b/>
          <w:bCs/>
          <w:color w:val="000000" w:themeColor="text1"/>
          <w:kern w:val="0"/>
          <w:sz w:val="19"/>
          <w:szCs w:val="19"/>
          <w:highlight w:val="white"/>
          <w:lang w:bidi="ar-EG"/>
        </w:rPr>
        <w:t>DimTransportProfile_TransportProfileKey</w:t>
      </w:r>
      <w:proofErr w:type="spellEnd"/>
      <w:r w:rsidRPr="00D52539">
        <w:rPr>
          <w:rFonts w:ascii="Cascadia Mono" w:hAnsi="Cascadia Mono"/>
          <w:b/>
          <w:bCs/>
          <w:color w:val="000000" w:themeColor="text1"/>
          <w:kern w:val="0"/>
          <w:sz w:val="19"/>
          <w:szCs w:val="19"/>
          <w:highlight w:val="white"/>
          <w:lang w:bidi="ar-EG"/>
        </w:rPr>
        <w:t>]</w:t>
      </w:r>
    </w:p>
    <w:p w14:paraId="0BA90232"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FROM </w:t>
      </w:r>
      <w:proofErr w:type="spellStart"/>
      <w:r w:rsidRPr="00D52539">
        <w:rPr>
          <w:rFonts w:ascii="Cascadia Mono" w:hAnsi="Cascadia Mono"/>
          <w:b/>
          <w:bCs/>
          <w:color w:val="000000" w:themeColor="text1"/>
          <w:kern w:val="0"/>
          <w:sz w:val="19"/>
          <w:szCs w:val="19"/>
          <w:highlight w:val="white"/>
          <w:lang w:bidi="ar-EG"/>
        </w:rPr>
        <w:t>FactContainerOperations</w:t>
      </w:r>
      <w:proofErr w:type="spellEnd"/>
      <w:r w:rsidRPr="00D52539">
        <w:rPr>
          <w:rFonts w:ascii="Cascadia Mono" w:hAnsi="Cascadia Mono"/>
          <w:b/>
          <w:bCs/>
          <w:color w:val="000000" w:themeColor="text1"/>
          <w:kern w:val="0"/>
          <w:sz w:val="19"/>
          <w:szCs w:val="19"/>
          <w:highlight w:val="white"/>
          <w:lang w:bidi="ar-EG"/>
        </w:rPr>
        <w:t xml:space="preserve"> f</w:t>
      </w:r>
    </w:p>
    <w:p w14:paraId="6DC5F6A7"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JOIN </w:t>
      </w:r>
      <w:proofErr w:type="spellStart"/>
      <w:r w:rsidRPr="00D52539">
        <w:rPr>
          <w:rFonts w:ascii="Cascadia Mono" w:hAnsi="Cascadia Mono"/>
          <w:b/>
          <w:bCs/>
          <w:color w:val="000000" w:themeColor="text1"/>
          <w:kern w:val="0"/>
          <w:sz w:val="19"/>
          <w:szCs w:val="19"/>
          <w:highlight w:val="white"/>
          <w:lang w:bidi="ar-EG"/>
        </w:rPr>
        <w:t>DimVesselCall</w:t>
      </w:r>
      <w:proofErr w:type="spellEnd"/>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dvc</w:t>
      </w:r>
      <w:proofErr w:type="spellEnd"/>
      <w:r w:rsidRPr="00D52539">
        <w:rPr>
          <w:rFonts w:ascii="Cascadia Mono" w:hAnsi="Cascadia Mono"/>
          <w:b/>
          <w:bCs/>
          <w:color w:val="000000" w:themeColor="text1"/>
          <w:kern w:val="0"/>
          <w:sz w:val="19"/>
          <w:szCs w:val="19"/>
          <w:highlight w:val="white"/>
          <w:lang w:bidi="ar-EG"/>
        </w:rPr>
        <w:t xml:space="preserve"> </w:t>
      </w:r>
    </w:p>
    <w:p w14:paraId="5E94513D"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ON </w:t>
      </w:r>
      <w:proofErr w:type="spellStart"/>
      <w:r w:rsidRPr="00D52539">
        <w:rPr>
          <w:rFonts w:ascii="Cascadia Mono" w:hAnsi="Cascadia Mono"/>
          <w:b/>
          <w:bCs/>
          <w:color w:val="000000" w:themeColor="text1"/>
          <w:kern w:val="0"/>
          <w:sz w:val="19"/>
          <w:szCs w:val="19"/>
          <w:highlight w:val="white"/>
          <w:lang w:bidi="ar-EG"/>
        </w:rPr>
        <w:t>f.VesselCallKey</w:t>
      </w:r>
      <w:proofErr w:type="spellEnd"/>
      <w:r w:rsidRPr="00D52539">
        <w:rPr>
          <w:rFonts w:ascii="Cascadia Mono" w:hAnsi="Cascadia Mono"/>
          <w:b/>
          <w:bCs/>
          <w:color w:val="000000" w:themeColor="text1"/>
          <w:kern w:val="0"/>
          <w:sz w:val="19"/>
          <w:szCs w:val="19"/>
          <w:highlight w:val="white"/>
          <w:lang w:bidi="ar-EG"/>
        </w:rPr>
        <w:t xml:space="preserve"> = </w:t>
      </w:r>
      <w:proofErr w:type="spellStart"/>
      <w:r w:rsidRPr="00D52539">
        <w:rPr>
          <w:rFonts w:ascii="Cascadia Mono" w:hAnsi="Cascadia Mono"/>
          <w:b/>
          <w:bCs/>
          <w:color w:val="000000" w:themeColor="text1"/>
          <w:kern w:val="0"/>
          <w:sz w:val="19"/>
          <w:szCs w:val="19"/>
          <w:highlight w:val="white"/>
          <w:lang w:bidi="ar-EG"/>
        </w:rPr>
        <w:t>dvc.VesselCallKey</w:t>
      </w:r>
      <w:proofErr w:type="spellEnd"/>
    </w:p>
    <w:p w14:paraId="7AFD72A3"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AS c</w:t>
      </w:r>
    </w:p>
    <w:p w14:paraId="6823E37A"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JOIN </w:t>
      </w:r>
      <w:proofErr w:type="spellStart"/>
      <w:r w:rsidRPr="00D52539">
        <w:rPr>
          <w:rFonts w:ascii="Cascadia Mono" w:hAnsi="Cascadia Mono"/>
          <w:b/>
          <w:bCs/>
          <w:color w:val="000000" w:themeColor="text1"/>
          <w:kern w:val="0"/>
          <w:sz w:val="19"/>
          <w:szCs w:val="19"/>
          <w:highlight w:val="white"/>
          <w:lang w:bidi="ar-EG"/>
        </w:rPr>
        <w:t>DimTransportProfile</w:t>
      </w:r>
      <w:proofErr w:type="spellEnd"/>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dtp</w:t>
      </w:r>
      <w:proofErr w:type="spellEnd"/>
      <w:r w:rsidRPr="00D52539">
        <w:rPr>
          <w:rFonts w:ascii="Cascadia Mono" w:hAnsi="Cascadia Mono"/>
          <w:b/>
          <w:bCs/>
          <w:color w:val="000000" w:themeColor="text1"/>
          <w:kern w:val="0"/>
          <w:sz w:val="19"/>
          <w:szCs w:val="19"/>
          <w:highlight w:val="white"/>
          <w:lang w:bidi="ar-EG"/>
        </w:rPr>
        <w:t xml:space="preserve"> </w:t>
      </w:r>
    </w:p>
    <w:p w14:paraId="43DAC0B9"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ON c.[</w:t>
      </w:r>
      <w:proofErr w:type="spellStart"/>
      <w:r w:rsidRPr="00D52539">
        <w:rPr>
          <w:rFonts w:ascii="Cascadia Mono" w:hAnsi="Cascadia Mono"/>
          <w:b/>
          <w:bCs/>
          <w:color w:val="000000" w:themeColor="text1"/>
          <w:kern w:val="0"/>
          <w:sz w:val="19"/>
          <w:szCs w:val="19"/>
          <w:highlight w:val="white"/>
          <w:lang w:bidi="ar-EG"/>
        </w:rPr>
        <w:t>DimTransportProfile_TransportProfileKey</w:t>
      </w:r>
      <w:proofErr w:type="spellEnd"/>
      <w:r w:rsidRPr="00D52539">
        <w:rPr>
          <w:rFonts w:ascii="Cascadia Mono" w:hAnsi="Cascadia Mono"/>
          <w:b/>
          <w:bCs/>
          <w:color w:val="000000" w:themeColor="text1"/>
          <w:kern w:val="0"/>
          <w:sz w:val="19"/>
          <w:szCs w:val="19"/>
          <w:highlight w:val="white"/>
          <w:lang w:bidi="ar-EG"/>
        </w:rPr>
        <w:t xml:space="preserve">] = </w:t>
      </w:r>
      <w:proofErr w:type="spellStart"/>
      <w:r w:rsidRPr="00D52539">
        <w:rPr>
          <w:rFonts w:ascii="Cascadia Mono" w:hAnsi="Cascadia Mono"/>
          <w:b/>
          <w:bCs/>
          <w:color w:val="000000" w:themeColor="text1"/>
          <w:kern w:val="0"/>
          <w:sz w:val="19"/>
          <w:szCs w:val="19"/>
          <w:highlight w:val="white"/>
          <w:lang w:bidi="ar-EG"/>
        </w:rPr>
        <w:t>dtp.TransportProfileKey</w:t>
      </w:r>
      <w:proofErr w:type="spellEnd"/>
    </w:p>
    <w:p w14:paraId="3A204748"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GROUP BY</w:t>
      </w:r>
    </w:p>
    <w:p w14:paraId="035B7957"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c.CallingYear</w:t>
      </w:r>
      <w:proofErr w:type="spellEnd"/>
      <w:r w:rsidRPr="00D52539">
        <w:rPr>
          <w:rFonts w:ascii="Cascadia Mono" w:hAnsi="Cascadia Mono"/>
          <w:b/>
          <w:bCs/>
          <w:color w:val="000000" w:themeColor="text1"/>
          <w:kern w:val="0"/>
          <w:sz w:val="19"/>
          <w:szCs w:val="19"/>
          <w:highlight w:val="white"/>
          <w:lang w:bidi="ar-EG"/>
        </w:rPr>
        <w:t>,</w:t>
      </w:r>
    </w:p>
    <w:p w14:paraId="674AAC76"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dtp.FullEmptyStatus</w:t>
      </w:r>
      <w:proofErr w:type="spellEnd"/>
    </w:p>
    <w:p w14:paraId="36C70B00"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t>ORDER BY</w:t>
      </w:r>
    </w:p>
    <w:p w14:paraId="0CFDDA91" w14:textId="77777777" w:rsidR="00031B13" w:rsidRPr="00D52539" w:rsidRDefault="00031B13" w:rsidP="00031B13">
      <w:pPr>
        <w:autoSpaceDE w:val="0"/>
        <w:autoSpaceDN w:val="0"/>
        <w:adjustRightInd w:val="0"/>
        <w:spacing w:after="0"/>
        <w:rPr>
          <w:rFonts w:ascii="Cascadia Mono" w:hAnsi="Cascadia Mono"/>
          <w:b/>
          <w:bCs/>
          <w:color w:val="000000" w:themeColor="text1"/>
          <w:kern w:val="0"/>
          <w:sz w:val="19"/>
          <w:szCs w:val="19"/>
          <w:highlight w:val="white"/>
          <w:lang w:bidi="ar-EG"/>
        </w:rPr>
      </w:pPr>
      <w:r w:rsidRPr="00D52539">
        <w:rPr>
          <w:rFonts w:ascii="Cascadia Mono" w:hAnsi="Cascadia Mono"/>
          <w:b/>
          <w:bCs/>
          <w:color w:val="000000" w:themeColor="text1"/>
          <w:kern w:val="0"/>
          <w:sz w:val="19"/>
          <w:szCs w:val="19"/>
          <w:highlight w:val="white"/>
          <w:lang w:bidi="ar-EG"/>
        </w:rPr>
        <w:lastRenderedPageBreak/>
        <w:t xml:space="preserve">    </w:t>
      </w:r>
      <w:proofErr w:type="spellStart"/>
      <w:r w:rsidRPr="00D52539">
        <w:rPr>
          <w:rFonts w:ascii="Cascadia Mono" w:hAnsi="Cascadia Mono"/>
          <w:b/>
          <w:bCs/>
          <w:color w:val="000000" w:themeColor="text1"/>
          <w:kern w:val="0"/>
          <w:sz w:val="19"/>
          <w:szCs w:val="19"/>
          <w:highlight w:val="white"/>
          <w:lang w:bidi="ar-EG"/>
        </w:rPr>
        <w:t>c.CallingYear</w:t>
      </w:r>
      <w:proofErr w:type="spellEnd"/>
      <w:r w:rsidRPr="00D52539">
        <w:rPr>
          <w:rFonts w:ascii="Cascadia Mono" w:hAnsi="Cascadia Mono"/>
          <w:b/>
          <w:bCs/>
          <w:color w:val="000000" w:themeColor="text1"/>
          <w:kern w:val="0"/>
          <w:sz w:val="19"/>
          <w:szCs w:val="19"/>
          <w:highlight w:val="white"/>
          <w:lang w:bidi="ar-EG"/>
        </w:rPr>
        <w:t>,</w:t>
      </w:r>
    </w:p>
    <w:p w14:paraId="518BEFD3" w14:textId="7E832AD6" w:rsidR="00933481" w:rsidRDefault="00031B13" w:rsidP="00031B13">
      <w:pPr>
        <w:autoSpaceDE w:val="0"/>
        <w:autoSpaceDN w:val="0"/>
        <w:adjustRightInd w:val="0"/>
        <w:spacing w:after="0"/>
        <w:rPr>
          <w:rFonts w:ascii="Cascadia Mono" w:hAnsi="Cascadia Mono"/>
          <w:b/>
          <w:bCs/>
          <w:color w:val="000000" w:themeColor="text1"/>
          <w:kern w:val="0"/>
          <w:highlight w:val="white"/>
          <w:rtl/>
          <w:lang w:bidi="ar-EG"/>
        </w:rPr>
      </w:pPr>
      <w:r w:rsidRPr="00D52539">
        <w:rPr>
          <w:rFonts w:ascii="Cascadia Mono" w:hAnsi="Cascadia Mono"/>
          <w:b/>
          <w:bCs/>
          <w:color w:val="000000" w:themeColor="text1"/>
          <w:kern w:val="0"/>
          <w:sz w:val="19"/>
          <w:szCs w:val="19"/>
          <w:highlight w:val="white"/>
          <w:lang w:bidi="ar-EG"/>
        </w:rPr>
        <w:t xml:space="preserve">    </w:t>
      </w:r>
      <w:proofErr w:type="spellStart"/>
      <w:r w:rsidRPr="00D52539">
        <w:rPr>
          <w:rFonts w:ascii="Cascadia Mono" w:hAnsi="Cascadia Mono"/>
          <w:b/>
          <w:bCs/>
          <w:color w:val="000000" w:themeColor="text1"/>
          <w:kern w:val="0"/>
          <w:sz w:val="19"/>
          <w:szCs w:val="19"/>
          <w:highlight w:val="white"/>
          <w:lang w:bidi="ar-EG"/>
        </w:rPr>
        <w:t>dtp.FullEmptyStatus</w:t>
      </w:r>
      <w:proofErr w:type="spellEnd"/>
      <w:r w:rsidRPr="00031B13">
        <w:rPr>
          <w:rFonts w:ascii="Cascadia Mono" w:hAnsi="Cascadia Mono"/>
          <w:b/>
          <w:bCs/>
          <w:color w:val="000000" w:themeColor="text1"/>
          <w:kern w:val="0"/>
          <w:highlight w:val="white"/>
          <w:lang w:bidi="ar-EG"/>
        </w:rPr>
        <w:t>;</w:t>
      </w:r>
      <w:r w:rsidRPr="00031B13">
        <w:rPr>
          <w:noProof/>
        </w:rPr>
        <w:t xml:space="preserve"> </w:t>
      </w:r>
      <w:r>
        <w:rPr>
          <w:noProof/>
        </w:rPr>
        <w:drawing>
          <wp:inline distT="0" distB="0" distL="0" distR="0" wp14:anchorId="457794F1" wp14:editId="5B60E170">
            <wp:extent cx="5943600" cy="3341370"/>
            <wp:effectExtent l="0" t="0" r="0" b="0"/>
            <wp:docPr id="136561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8905" name=""/>
                    <pic:cNvPicPr/>
                  </pic:nvPicPr>
                  <pic:blipFill>
                    <a:blip r:embed="rId23"/>
                    <a:stretch>
                      <a:fillRect/>
                    </a:stretch>
                  </pic:blipFill>
                  <pic:spPr>
                    <a:xfrm>
                      <a:off x="0" y="0"/>
                      <a:ext cx="5943600" cy="3341370"/>
                    </a:xfrm>
                    <a:prstGeom prst="rect">
                      <a:avLst/>
                    </a:prstGeom>
                  </pic:spPr>
                </pic:pic>
              </a:graphicData>
            </a:graphic>
          </wp:inline>
        </w:drawing>
      </w:r>
    </w:p>
    <w:p w14:paraId="5AE9C389" w14:textId="77777777" w:rsidR="00031B13" w:rsidRDefault="00031B13" w:rsidP="00933481">
      <w:pPr>
        <w:autoSpaceDE w:val="0"/>
        <w:autoSpaceDN w:val="0"/>
        <w:adjustRightInd w:val="0"/>
        <w:spacing w:after="0"/>
        <w:rPr>
          <w:rFonts w:ascii="Cascadia Mono" w:hAnsi="Cascadia Mono"/>
          <w:b/>
          <w:bCs/>
          <w:color w:val="000000" w:themeColor="text1"/>
          <w:kern w:val="0"/>
          <w:highlight w:val="white"/>
          <w:rtl/>
          <w:lang w:bidi="ar-EG"/>
        </w:rPr>
      </w:pPr>
    </w:p>
    <w:p w14:paraId="1A3870A8" w14:textId="77777777" w:rsidR="00031B13" w:rsidRPr="00031B13" w:rsidRDefault="00031B13" w:rsidP="00031B13">
      <w:pPr>
        <w:numPr>
          <w:ilvl w:val="0"/>
          <w:numId w:val="19"/>
        </w:numPr>
        <w:autoSpaceDE w:val="0"/>
        <w:autoSpaceDN w:val="0"/>
        <w:adjustRightInd w:val="0"/>
        <w:spacing w:after="0"/>
        <w:rPr>
          <w:rFonts w:ascii="Cascadia Mono" w:hAnsi="Cascadia Mono"/>
          <w:b/>
          <w:bCs/>
          <w:color w:val="000000" w:themeColor="text1"/>
          <w:kern w:val="0"/>
          <w:highlight w:val="white"/>
          <w:lang w:bidi="ar-EG"/>
        </w:rPr>
      </w:pPr>
      <w:r w:rsidRPr="00031B13">
        <w:rPr>
          <w:rFonts w:ascii="Cascadia Mono" w:hAnsi="Cascadia Mono"/>
          <w:b/>
          <w:bCs/>
          <w:color w:val="000000" w:themeColor="text1"/>
          <w:kern w:val="0"/>
          <w:highlight w:val="white"/>
          <w:lang w:bidi="ar-EG"/>
        </w:rPr>
        <w:t>Year 2025</w:t>
      </w:r>
      <w:r w:rsidRPr="00031B13">
        <w:rPr>
          <w:rFonts w:ascii="Cascadia Mono" w:hAnsi="Cascadia Mono"/>
          <w:b/>
          <w:bCs/>
          <w:color w:val="000000" w:themeColor="text1"/>
          <w:kern w:val="0"/>
          <w:highlight w:val="white"/>
          <w:rtl/>
        </w:rPr>
        <w:t>:</w:t>
      </w:r>
    </w:p>
    <w:p w14:paraId="0246A843" w14:textId="77777777" w:rsidR="00031B13" w:rsidRPr="00031B13" w:rsidRDefault="00031B13" w:rsidP="00031B13">
      <w:pPr>
        <w:numPr>
          <w:ilvl w:val="1"/>
          <w:numId w:val="19"/>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Full Containers</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F</w:t>
      </w:r>
      <w:r w:rsidRPr="00031B13">
        <w:rPr>
          <w:rFonts w:ascii="Cascadia Mono" w:hAnsi="Cascadia Mono"/>
          <w:b/>
          <w:bCs/>
          <w:color w:val="000000" w:themeColor="text1"/>
          <w:kern w:val="0"/>
          <w:highlight w:val="white"/>
          <w:rtl/>
        </w:rPr>
        <w:t xml:space="preserve">): 37,309 </w:t>
      </w:r>
      <w:r w:rsidRPr="00031B13">
        <w:rPr>
          <w:rFonts w:ascii="Cascadia Mono" w:hAnsi="Cascadia Mono"/>
          <w:b/>
          <w:bCs/>
          <w:color w:val="000000" w:themeColor="text1"/>
          <w:kern w:val="0"/>
          <w:highlight w:val="white"/>
          <w:lang w:bidi="ar-EG"/>
        </w:rPr>
        <w:t>units</w:t>
      </w:r>
      <w:r w:rsidRPr="00031B13">
        <w:rPr>
          <w:rFonts w:ascii="Cascadia Mono" w:hAnsi="Cascadia Mono"/>
          <w:b/>
          <w:bCs/>
          <w:color w:val="000000" w:themeColor="text1"/>
          <w:kern w:val="0"/>
          <w:highlight w:val="white"/>
          <w:rtl/>
        </w:rPr>
        <w:t xml:space="preserve"> (~71.7% </w:t>
      </w:r>
      <w:r w:rsidRPr="00031B13">
        <w:rPr>
          <w:rFonts w:ascii="Cascadia Mono" w:hAnsi="Cascadia Mono"/>
          <w:b/>
          <w:bCs/>
          <w:color w:val="000000" w:themeColor="text1"/>
          <w:kern w:val="0"/>
          <w:highlight w:val="white"/>
          <w:lang w:bidi="ar-EG"/>
        </w:rPr>
        <w:t>of total volume</w:t>
      </w:r>
      <w:r w:rsidRPr="00031B13">
        <w:rPr>
          <w:rFonts w:ascii="Cascadia Mono" w:hAnsi="Cascadia Mono"/>
          <w:b/>
          <w:bCs/>
          <w:color w:val="000000" w:themeColor="text1"/>
          <w:kern w:val="0"/>
          <w:highlight w:val="white"/>
          <w:rtl/>
        </w:rPr>
        <w:t>).</w:t>
      </w:r>
    </w:p>
    <w:p w14:paraId="6BB1D3E6" w14:textId="77777777" w:rsidR="00031B13" w:rsidRPr="00031B13" w:rsidRDefault="00031B13" w:rsidP="00031B13">
      <w:pPr>
        <w:numPr>
          <w:ilvl w:val="1"/>
          <w:numId w:val="19"/>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Empty Containers</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E</w:t>
      </w:r>
      <w:r w:rsidRPr="00031B13">
        <w:rPr>
          <w:rFonts w:ascii="Cascadia Mono" w:hAnsi="Cascadia Mono"/>
          <w:b/>
          <w:bCs/>
          <w:color w:val="000000" w:themeColor="text1"/>
          <w:kern w:val="0"/>
          <w:highlight w:val="white"/>
          <w:rtl/>
        </w:rPr>
        <w:t xml:space="preserve">): 14,710 </w:t>
      </w:r>
      <w:r w:rsidRPr="00031B13">
        <w:rPr>
          <w:rFonts w:ascii="Cascadia Mono" w:hAnsi="Cascadia Mono"/>
          <w:b/>
          <w:bCs/>
          <w:color w:val="000000" w:themeColor="text1"/>
          <w:kern w:val="0"/>
          <w:highlight w:val="white"/>
          <w:lang w:bidi="ar-EG"/>
        </w:rPr>
        <w:t>units</w:t>
      </w:r>
      <w:r w:rsidRPr="00031B13">
        <w:rPr>
          <w:rFonts w:ascii="Cascadia Mono" w:hAnsi="Cascadia Mono"/>
          <w:b/>
          <w:bCs/>
          <w:color w:val="000000" w:themeColor="text1"/>
          <w:kern w:val="0"/>
          <w:highlight w:val="white"/>
          <w:rtl/>
        </w:rPr>
        <w:t xml:space="preserve"> (~28.3% </w:t>
      </w:r>
      <w:r w:rsidRPr="00031B13">
        <w:rPr>
          <w:rFonts w:ascii="Cascadia Mono" w:hAnsi="Cascadia Mono"/>
          <w:b/>
          <w:bCs/>
          <w:color w:val="000000" w:themeColor="text1"/>
          <w:kern w:val="0"/>
          <w:highlight w:val="white"/>
          <w:lang w:bidi="ar-EG"/>
        </w:rPr>
        <w:t>of total volume</w:t>
      </w:r>
      <w:r w:rsidRPr="00031B13">
        <w:rPr>
          <w:rFonts w:ascii="Cascadia Mono" w:hAnsi="Cascadia Mono"/>
          <w:b/>
          <w:bCs/>
          <w:color w:val="000000" w:themeColor="text1"/>
          <w:kern w:val="0"/>
          <w:highlight w:val="white"/>
          <w:rtl/>
        </w:rPr>
        <w:t>).</w:t>
      </w:r>
    </w:p>
    <w:p w14:paraId="201B1C4A" w14:textId="77777777" w:rsidR="00031B13" w:rsidRPr="00031B13" w:rsidRDefault="00031B13" w:rsidP="00031B13">
      <w:pPr>
        <w:numPr>
          <w:ilvl w:val="0"/>
          <w:numId w:val="19"/>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Year 2026</w:t>
      </w:r>
      <w:r w:rsidRPr="00031B13">
        <w:rPr>
          <w:rFonts w:ascii="Cascadia Mono" w:hAnsi="Cascadia Mono"/>
          <w:b/>
          <w:bCs/>
          <w:color w:val="000000" w:themeColor="text1"/>
          <w:kern w:val="0"/>
          <w:highlight w:val="white"/>
          <w:rtl/>
        </w:rPr>
        <w:t>:</w:t>
      </w:r>
    </w:p>
    <w:p w14:paraId="4B19057E" w14:textId="77777777" w:rsidR="00031B13" w:rsidRPr="00031B13" w:rsidRDefault="00031B13" w:rsidP="00031B13">
      <w:pPr>
        <w:numPr>
          <w:ilvl w:val="1"/>
          <w:numId w:val="19"/>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Full Containers</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F</w:t>
      </w:r>
      <w:r w:rsidRPr="00031B13">
        <w:rPr>
          <w:rFonts w:ascii="Cascadia Mono" w:hAnsi="Cascadia Mono"/>
          <w:b/>
          <w:bCs/>
          <w:color w:val="000000" w:themeColor="text1"/>
          <w:kern w:val="0"/>
          <w:highlight w:val="white"/>
          <w:rtl/>
        </w:rPr>
        <w:t xml:space="preserve">): 30,584 </w:t>
      </w:r>
      <w:r w:rsidRPr="00031B13">
        <w:rPr>
          <w:rFonts w:ascii="Cascadia Mono" w:hAnsi="Cascadia Mono"/>
          <w:b/>
          <w:bCs/>
          <w:color w:val="000000" w:themeColor="text1"/>
          <w:kern w:val="0"/>
          <w:highlight w:val="white"/>
          <w:lang w:bidi="ar-EG"/>
        </w:rPr>
        <w:t>units</w:t>
      </w:r>
      <w:r w:rsidRPr="00031B13">
        <w:rPr>
          <w:rFonts w:ascii="Cascadia Mono" w:hAnsi="Cascadia Mono"/>
          <w:b/>
          <w:bCs/>
          <w:color w:val="000000" w:themeColor="text1"/>
          <w:kern w:val="0"/>
          <w:highlight w:val="white"/>
          <w:rtl/>
        </w:rPr>
        <w:t xml:space="preserve"> (~70.0% </w:t>
      </w:r>
      <w:r w:rsidRPr="00031B13">
        <w:rPr>
          <w:rFonts w:ascii="Cascadia Mono" w:hAnsi="Cascadia Mono"/>
          <w:b/>
          <w:bCs/>
          <w:color w:val="000000" w:themeColor="text1"/>
          <w:kern w:val="0"/>
          <w:highlight w:val="white"/>
          <w:lang w:bidi="ar-EG"/>
        </w:rPr>
        <w:t>of total volume</w:t>
      </w:r>
      <w:r w:rsidRPr="00031B13">
        <w:rPr>
          <w:rFonts w:ascii="Cascadia Mono" w:hAnsi="Cascadia Mono"/>
          <w:b/>
          <w:bCs/>
          <w:color w:val="000000" w:themeColor="text1"/>
          <w:kern w:val="0"/>
          <w:highlight w:val="white"/>
          <w:rtl/>
        </w:rPr>
        <w:t>).</w:t>
      </w:r>
    </w:p>
    <w:p w14:paraId="19F49EF9" w14:textId="77777777" w:rsidR="00031B13" w:rsidRPr="00031B13" w:rsidRDefault="00031B13" w:rsidP="00031B13">
      <w:pPr>
        <w:numPr>
          <w:ilvl w:val="1"/>
          <w:numId w:val="19"/>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Empty Containers</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E</w:t>
      </w:r>
      <w:r w:rsidRPr="00031B13">
        <w:rPr>
          <w:rFonts w:ascii="Cascadia Mono" w:hAnsi="Cascadia Mono"/>
          <w:b/>
          <w:bCs/>
          <w:color w:val="000000" w:themeColor="text1"/>
          <w:kern w:val="0"/>
          <w:highlight w:val="white"/>
          <w:rtl/>
        </w:rPr>
        <w:t xml:space="preserve">): 13,116 </w:t>
      </w:r>
      <w:r w:rsidRPr="00031B13">
        <w:rPr>
          <w:rFonts w:ascii="Cascadia Mono" w:hAnsi="Cascadia Mono"/>
          <w:b/>
          <w:bCs/>
          <w:color w:val="000000" w:themeColor="text1"/>
          <w:kern w:val="0"/>
          <w:highlight w:val="white"/>
          <w:lang w:bidi="ar-EG"/>
        </w:rPr>
        <w:t>units</w:t>
      </w:r>
      <w:r w:rsidRPr="00031B13">
        <w:rPr>
          <w:rFonts w:ascii="Cascadia Mono" w:hAnsi="Cascadia Mono"/>
          <w:b/>
          <w:bCs/>
          <w:color w:val="000000" w:themeColor="text1"/>
          <w:kern w:val="0"/>
          <w:highlight w:val="white"/>
          <w:rtl/>
        </w:rPr>
        <w:t xml:space="preserve"> (~30.0% </w:t>
      </w:r>
      <w:r w:rsidRPr="00031B13">
        <w:rPr>
          <w:rFonts w:ascii="Cascadia Mono" w:hAnsi="Cascadia Mono"/>
          <w:b/>
          <w:bCs/>
          <w:color w:val="000000" w:themeColor="text1"/>
          <w:kern w:val="0"/>
          <w:highlight w:val="white"/>
          <w:lang w:bidi="ar-EG"/>
        </w:rPr>
        <w:t>of total volume</w:t>
      </w:r>
      <w:r w:rsidRPr="00031B13">
        <w:rPr>
          <w:rFonts w:ascii="Cascadia Mono" w:hAnsi="Cascadia Mono"/>
          <w:b/>
          <w:bCs/>
          <w:color w:val="000000" w:themeColor="text1"/>
          <w:kern w:val="0"/>
          <w:highlight w:val="white"/>
          <w:rtl/>
        </w:rPr>
        <w:t>).</w:t>
      </w:r>
    </w:p>
    <w:p w14:paraId="58837505" w14:textId="77777777" w:rsidR="00031B13" w:rsidRPr="00031B13" w:rsidRDefault="00031B13" w:rsidP="00031B13">
      <w:p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Key Insights</w:t>
      </w:r>
      <w:r w:rsidRPr="00031B13">
        <w:rPr>
          <w:rFonts w:ascii="Cascadia Mono" w:hAnsi="Cascadia Mono"/>
          <w:b/>
          <w:bCs/>
          <w:color w:val="000000" w:themeColor="text1"/>
          <w:kern w:val="0"/>
          <w:highlight w:val="white"/>
          <w:rtl/>
        </w:rPr>
        <w:t>:</w:t>
      </w:r>
    </w:p>
    <w:p w14:paraId="462D345B" w14:textId="77777777" w:rsidR="00031B13" w:rsidRPr="00031B13" w:rsidRDefault="00031B13" w:rsidP="00031B13">
      <w:pPr>
        <w:numPr>
          <w:ilvl w:val="0"/>
          <w:numId w:val="20"/>
        </w:numPr>
        <w:autoSpaceDE w:val="0"/>
        <w:autoSpaceDN w:val="0"/>
        <w:adjustRightInd w:val="0"/>
        <w:spacing w:after="0"/>
        <w:rPr>
          <w:rFonts w:ascii="Cascadia Mono" w:hAnsi="Cascadia Mono"/>
          <w:b/>
          <w:bCs/>
          <w:color w:val="000000" w:themeColor="text1"/>
          <w:kern w:val="0"/>
          <w:highlight w:val="white"/>
          <w:rtl/>
        </w:rPr>
      </w:pPr>
      <w:r w:rsidRPr="00031B13">
        <w:rPr>
          <w:rFonts w:ascii="Cascadia Mono" w:hAnsi="Cascadia Mono"/>
          <w:b/>
          <w:bCs/>
          <w:color w:val="000000" w:themeColor="text1"/>
          <w:kern w:val="0"/>
          <w:highlight w:val="white"/>
          <w:lang w:bidi="ar-EG"/>
        </w:rPr>
        <w:t>Stable Full-to-Empty Ratio</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The share of loaded/full containers remained remarkably stable at around</w:t>
      </w:r>
      <w:r w:rsidRPr="00031B13">
        <w:rPr>
          <w:rFonts w:ascii="Cascadia Mono" w:hAnsi="Cascadia Mono"/>
          <w:b/>
          <w:bCs/>
          <w:color w:val="000000" w:themeColor="text1"/>
          <w:kern w:val="0"/>
          <w:highlight w:val="white"/>
          <w:rtl/>
        </w:rPr>
        <w:t xml:space="preserve"> 70%–72% </w:t>
      </w:r>
      <w:r w:rsidRPr="00031B13">
        <w:rPr>
          <w:rFonts w:ascii="Cascadia Mono" w:hAnsi="Cascadia Mono"/>
          <w:b/>
          <w:bCs/>
          <w:color w:val="000000" w:themeColor="text1"/>
          <w:kern w:val="0"/>
          <w:highlight w:val="white"/>
          <w:lang w:bidi="ar-EG"/>
        </w:rPr>
        <w:t>across both years</w:t>
      </w:r>
      <w:r w:rsidRPr="00031B13">
        <w:rPr>
          <w:rFonts w:ascii="Cascadia Mono" w:hAnsi="Cascadia Mono"/>
          <w:b/>
          <w:bCs/>
          <w:color w:val="000000" w:themeColor="text1"/>
          <w:kern w:val="0"/>
          <w:highlight w:val="white"/>
          <w:rtl/>
        </w:rPr>
        <w:t>.</w:t>
      </w:r>
    </w:p>
    <w:p w14:paraId="4F3E6458" w14:textId="77777777" w:rsidR="00031B13" w:rsidRDefault="00031B13" w:rsidP="00031B13">
      <w:pPr>
        <w:numPr>
          <w:ilvl w:val="0"/>
          <w:numId w:val="20"/>
        </w:numPr>
        <w:autoSpaceDE w:val="0"/>
        <w:autoSpaceDN w:val="0"/>
        <w:adjustRightInd w:val="0"/>
        <w:spacing w:after="0"/>
        <w:rPr>
          <w:rFonts w:ascii="Cascadia Mono" w:hAnsi="Cascadia Mono"/>
          <w:b/>
          <w:bCs/>
          <w:color w:val="000000" w:themeColor="text1"/>
          <w:kern w:val="0"/>
          <w:highlight w:val="white"/>
        </w:rPr>
      </w:pPr>
      <w:r w:rsidRPr="00031B13">
        <w:rPr>
          <w:rFonts w:ascii="Cascadia Mono" w:hAnsi="Cascadia Mono"/>
          <w:b/>
          <w:bCs/>
          <w:color w:val="000000" w:themeColor="text1"/>
          <w:kern w:val="0"/>
          <w:highlight w:val="white"/>
          <w:lang w:bidi="ar-EG"/>
        </w:rPr>
        <w:t>Overall Volume Shift</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Loaded</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F</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container volume decreased by</w:t>
      </w:r>
      <w:r w:rsidRPr="00031B13">
        <w:rPr>
          <w:rFonts w:ascii="Cascadia Mono" w:hAnsi="Cascadia Mono"/>
          <w:b/>
          <w:bCs/>
          <w:color w:val="000000" w:themeColor="text1"/>
          <w:kern w:val="0"/>
          <w:highlight w:val="white"/>
          <w:rtl/>
        </w:rPr>
        <w:t xml:space="preserve"> ~18% </w:t>
      </w:r>
      <w:r w:rsidRPr="00031B13">
        <w:rPr>
          <w:rFonts w:ascii="Cascadia Mono" w:hAnsi="Cascadia Mono"/>
          <w:b/>
          <w:bCs/>
          <w:color w:val="000000" w:themeColor="text1"/>
          <w:kern w:val="0"/>
          <w:highlight w:val="white"/>
          <w:lang w:bidi="ar-EG"/>
        </w:rPr>
        <w:t>in 2026, while empty</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E</w:t>
      </w:r>
      <w:r w:rsidRPr="00031B13">
        <w:rPr>
          <w:rFonts w:ascii="Cascadia Mono" w:hAnsi="Cascadia Mono"/>
          <w:b/>
          <w:bCs/>
          <w:color w:val="000000" w:themeColor="text1"/>
          <w:kern w:val="0"/>
          <w:highlight w:val="white"/>
          <w:rtl/>
        </w:rPr>
        <w:t xml:space="preserve">) </w:t>
      </w:r>
      <w:r w:rsidRPr="00031B13">
        <w:rPr>
          <w:rFonts w:ascii="Cascadia Mono" w:hAnsi="Cascadia Mono"/>
          <w:b/>
          <w:bCs/>
          <w:color w:val="000000" w:themeColor="text1"/>
          <w:kern w:val="0"/>
          <w:highlight w:val="white"/>
          <w:lang w:bidi="ar-EG"/>
        </w:rPr>
        <w:t>container handling saw a smaller drop of</w:t>
      </w:r>
      <w:r w:rsidRPr="00031B13">
        <w:rPr>
          <w:rFonts w:ascii="Cascadia Mono" w:hAnsi="Cascadia Mono"/>
          <w:b/>
          <w:bCs/>
          <w:color w:val="000000" w:themeColor="text1"/>
          <w:kern w:val="0"/>
          <w:highlight w:val="white"/>
          <w:rtl/>
        </w:rPr>
        <w:t xml:space="preserve"> ~10.8%.</w:t>
      </w:r>
    </w:p>
    <w:p w14:paraId="658CF0A6"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6CF01FF1"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37501723"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55BD9BCE"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68E5B22F"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25158C65"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14BB9970"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1766BCA2"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7061DE76" w14:textId="5382338E" w:rsidR="003E6F63" w:rsidRDefault="003E6F63" w:rsidP="003E6F63">
      <w:pPr>
        <w:pStyle w:val="ListParagraph"/>
        <w:numPr>
          <w:ilvl w:val="0"/>
          <w:numId w:val="11"/>
        </w:numPr>
        <w:autoSpaceDE w:val="0"/>
        <w:autoSpaceDN w:val="0"/>
        <w:adjustRightInd w:val="0"/>
        <w:spacing w:after="0"/>
        <w:rPr>
          <w:rFonts w:ascii="Cascadia Mono" w:hAnsi="Cascadia Mono"/>
          <w:b/>
          <w:bCs/>
          <w:color w:val="7030A0"/>
          <w:kern w:val="0"/>
          <w:highlight w:val="white"/>
          <w:u w:val="single"/>
        </w:rPr>
      </w:pPr>
      <w:r w:rsidRPr="003E6F63">
        <w:rPr>
          <w:rFonts w:ascii="Cascadia Mono" w:hAnsi="Cascadia Mono"/>
          <w:b/>
          <w:bCs/>
          <w:color w:val="7030A0"/>
          <w:kern w:val="0"/>
          <w:highlight w:val="white"/>
          <w:u w:val="single"/>
        </w:rPr>
        <w:t>The most commodities imported and exported</w:t>
      </w:r>
    </w:p>
    <w:p w14:paraId="05C7D3B4"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SELECT</w:t>
      </w:r>
    </w:p>
    <w:p w14:paraId="5E115CDB"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dc.Commodity</w:t>
      </w:r>
      <w:proofErr w:type="spellEnd"/>
      <w:r w:rsidRPr="00D52539">
        <w:rPr>
          <w:rFonts w:ascii="Cascadia Mono" w:hAnsi="Cascadia Mono" w:cs="Cascadia Mono"/>
          <w:color w:val="000000" w:themeColor="text1"/>
          <w:kern w:val="0"/>
          <w:sz w:val="19"/>
          <w:szCs w:val="19"/>
          <w:highlight w:val="white"/>
        </w:rPr>
        <w:t>,</w:t>
      </w:r>
    </w:p>
    <w:p w14:paraId="5B242DCD"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dtp.Mode</w:t>
      </w:r>
      <w:proofErr w:type="spellEnd"/>
      <w:r w:rsidRPr="00D52539">
        <w:rPr>
          <w:rFonts w:ascii="Cascadia Mono" w:hAnsi="Cascadia Mono" w:cs="Cascadia Mono"/>
          <w:color w:val="000000" w:themeColor="text1"/>
          <w:kern w:val="0"/>
          <w:sz w:val="19"/>
          <w:szCs w:val="19"/>
          <w:highlight w:val="white"/>
        </w:rPr>
        <w:t>,</w:t>
      </w:r>
    </w:p>
    <w:p w14:paraId="15FDEF10"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 AS [No. of operations]</w:t>
      </w:r>
    </w:p>
    <w:p w14:paraId="49C8E745"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FROM </w:t>
      </w:r>
      <w:proofErr w:type="spellStart"/>
      <w:r w:rsidRPr="00D52539">
        <w:rPr>
          <w:rFonts w:ascii="Cascadia Mono" w:hAnsi="Cascadia Mono" w:cs="Cascadia Mono"/>
          <w:color w:val="000000" w:themeColor="text1"/>
          <w:kern w:val="0"/>
          <w:sz w:val="19"/>
          <w:szCs w:val="19"/>
          <w:highlight w:val="white"/>
        </w:rPr>
        <w:t>FactContainerOperations</w:t>
      </w:r>
      <w:proofErr w:type="spellEnd"/>
      <w:r w:rsidRPr="00D52539">
        <w:rPr>
          <w:rFonts w:ascii="Cascadia Mono" w:hAnsi="Cascadia Mono" w:cs="Cascadia Mono"/>
          <w:color w:val="000000" w:themeColor="text1"/>
          <w:kern w:val="0"/>
          <w:sz w:val="19"/>
          <w:szCs w:val="19"/>
          <w:highlight w:val="white"/>
        </w:rPr>
        <w:t xml:space="preserve"> f</w:t>
      </w:r>
    </w:p>
    <w:p w14:paraId="3B5D0D38"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DimCargo</w:t>
      </w:r>
      <w:proofErr w:type="spellEnd"/>
      <w:r w:rsidRPr="00D52539">
        <w:rPr>
          <w:rFonts w:ascii="Cascadia Mono" w:hAnsi="Cascadia Mono" w:cs="Cascadia Mono"/>
          <w:color w:val="000000" w:themeColor="text1"/>
          <w:kern w:val="0"/>
          <w:sz w:val="19"/>
          <w:szCs w:val="19"/>
          <w:highlight w:val="white"/>
        </w:rPr>
        <w:t xml:space="preserve"> dc ON f.[</w:t>
      </w:r>
      <w:proofErr w:type="spellStart"/>
      <w:r w:rsidRPr="00D52539">
        <w:rPr>
          <w:rFonts w:ascii="Cascadia Mono" w:hAnsi="Cascadia Mono" w:cs="Cascadia Mono"/>
          <w:color w:val="000000" w:themeColor="text1"/>
          <w:kern w:val="0"/>
          <w:sz w:val="19"/>
          <w:szCs w:val="19"/>
          <w:highlight w:val="white"/>
        </w:rPr>
        <w:t>DimCargo_CargoKey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dc.CargoKey</w:t>
      </w:r>
      <w:proofErr w:type="spellEnd"/>
    </w:p>
    <w:p w14:paraId="7BD0FE4C"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DimTransportProfile</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w:t>
      </w:r>
      <w:proofErr w:type="spellEnd"/>
      <w:r w:rsidRPr="00D52539">
        <w:rPr>
          <w:rFonts w:ascii="Cascadia Mono" w:hAnsi="Cascadia Mono" w:cs="Cascadia Mono"/>
          <w:color w:val="000000" w:themeColor="text1"/>
          <w:kern w:val="0"/>
          <w:sz w:val="19"/>
          <w:szCs w:val="19"/>
          <w:highlight w:val="white"/>
        </w:rPr>
        <w:t xml:space="preserve"> ON f.[</w:t>
      </w:r>
      <w:proofErr w:type="spellStart"/>
      <w:r w:rsidRPr="00D52539">
        <w:rPr>
          <w:rFonts w:ascii="Cascadia Mono" w:hAnsi="Cascadia Mono" w:cs="Cascadia Mono"/>
          <w:color w:val="000000" w:themeColor="text1"/>
          <w:kern w:val="0"/>
          <w:sz w:val="19"/>
          <w:szCs w:val="19"/>
          <w:highlight w:val="white"/>
        </w:rPr>
        <w:t>DimTransportProfile_TransportProfileKey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dtp.TransportProfileKey</w:t>
      </w:r>
      <w:proofErr w:type="spellEnd"/>
    </w:p>
    <w:p w14:paraId="1BB8AB76" w14:textId="77777777" w:rsidR="003E6F63" w:rsidRPr="00D52539" w:rsidRDefault="003E6F63" w:rsidP="003E6F63">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GROUP BY </w:t>
      </w:r>
      <w:proofErr w:type="spellStart"/>
      <w:r w:rsidRPr="00D52539">
        <w:rPr>
          <w:rFonts w:ascii="Cascadia Mono" w:hAnsi="Cascadia Mono" w:cs="Cascadia Mono"/>
          <w:color w:val="000000" w:themeColor="text1"/>
          <w:kern w:val="0"/>
          <w:sz w:val="19"/>
          <w:szCs w:val="19"/>
          <w:highlight w:val="white"/>
        </w:rPr>
        <w:t>dc.Commodity</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dtp.Mode</w:t>
      </w:r>
      <w:proofErr w:type="spellEnd"/>
    </w:p>
    <w:p w14:paraId="08B288D2" w14:textId="16969F78" w:rsidR="003E6F63" w:rsidRPr="00D52539" w:rsidRDefault="003E6F63" w:rsidP="003E6F63">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ORDER BY </w:t>
      </w:r>
      <w:proofErr w:type="spellStart"/>
      <w:r w:rsidRPr="00D52539">
        <w:rPr>
          <w:rFonts w:ascii="Cascadia Mono" w:hAnsi="Cascadia Mono" w:cs="Cascadia Mono"/>
          <w:color w:val="000000" w:themeColor="text1"/>
          <w:kern w:val="0"/>
          <w:sz w:val="19"/>
          <w:szCs w:val="19"/>
          <w:highlight w:val="white"/>
        </w:rPr>
        <w:t>dtp.Mode</w:t>
      </w:r>
      <w:proofErr w:type="spellEnd"/>
      <w:r w:rsidRPr="00D52539">
        <w:rPr>
          <w:rFonts w:ascii="Cascadia Mono" w:hAnsi="Cascadia Mono" w:cs="Cascadia Mono"/>
          <w:color w:val="000000" w:themeColor="text1"/>
          <w:kern w:val="0"/>
          <w:sz w:val="19"/>
          <w:szCs w:val="19"/>
          <w:highlight w:val="white"/>
        </w:rPr>
        <w:t>, [No. of operations] DESC;</w:t>
      </w:r>
    </w:p>
    <w:p w14:paraId="2023DD3C" w14:textId="77777777" w:rsidR="003E6F63" w:rsidRPr="00D52539" w:rsidRDefault="003E6F63" w:rsidP="003E6F63">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p>
    <w:p w14:paraId="129DE685" w14:textId="03F0D39B" w:rsid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u w:val="single"/>
          <w:rtl/>
        </w:rPr>
      </w:pPr>
      <w:r>
        <w:rPr>
          <w:noProof/>
        </w:rPr>
        <w:drawing>
          <wp:inline distT="0" distB="0" distL="0" distR="0" wp14:anchorId="48F2843A" wp14:editId="31402DFC">
            <wp:extent cx="5943600" cy="3341370"/>
            <wp:effectExtent l="0" t="0" r="0" b="0"/>
            <wp:docPr id="21461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6219" name=""/>
                    <pic:cNvPicPr/>
                  </pic:nvPicPr>
                  <pic:blipFill>
                    <a:blip r:embed="rId24"/>
                    <a:stretch>
                      <a:fillRect/>
                    </a:stretch>
                  </pic:blipFill>
                  <pic:spPr>
                    <a:xfrm>
                      <a:off x="0" y="0"/>
                      <a:ext cx="5943600" cy="3341370"/>
                    </a:xfrm>
                    <a:prstGeom prst="rect">
                      <a:avLst/>
                    </a:prstGeom>
                  </pic:spPr>
                </pic:pic>
              </a:graphicData>
            </a:graphic>
          </wp:inline>
        </w:drawing>
      </w:r>
    </w:p>
    <w:p w14:paraId="1412117B" w14:textId="77777777" w:rsid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u w:val="single"/>
          <w:rtl/>
        </w:rPr>
      </w:pPr>
    </w:p>
    <w:p w14:paraId="5EA8CCDB" w14:textId="77777777" w:rsid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u w:val="single"/>
        </w:rPr>
      </w:pPr>
    </w:p>
    <w:p w14:paraId="4398C0B7" w14:textId="4E8C5E27" w:rsid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u w:val="single"/>
        </w:rPr>
      </w:pPr>
      <w:r>
        <w:rPr>
          <w:noProof/>
        </w:rPr>
        <w:lastRenderedPageBreak/>
        <w:drawing>
          <wp:inline distT="0" distB="0" distL="0" distR="0" wp14:anchorId="7A04D874" wp14:editId="4B3106E8">
            <wp:extent cx="5943600" cy="3341370"/>
            <wp:effectExtent l="0" t="0" r="0" b="0"/>
            <wp:docPr id="14519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5968" name=""/>
                    <pic:cNvPicPr/>
                  </pic:nvPicPr>
                  <pic:blipFill>
                    <a:blip r:embed="rId25"/>
                    <a:stretch>
                      <a:fillRect/>
                    </a:stretch>
                  </pic:blipFill>
                  <pic:spPr>
                    <a:xfrm>
                      <a:off x="0" y="0"/>
                      <a:ext cx="5943600" cy="3341370"/>
                    </a:xfrm>
                    <a:prstGeom prst="rect">
                      <a:avLst/>
                    </a:prstGeom>
                  </pic:spPr>
                </pic:pic>
              </a:graphicData>
            </a:graphic>
          </wp:inline>
        </w:drawing>
      </w:r>
    </w:p>
    <w:p w14:paraId="467E2CC9" w14:textId="77777777" w:rsidR="003E6F63" w:rsidRPr="003E6F63" w:rsidRDefault="003E6F63" w:rsidP="003E6F63">
      <w:pPr>
        <w:pStyle w:val="ListParagraph"/>
        <w:autoSpaceDE w:val="0"/>
        <w:autoSpaceDN w:val="0"/>
        <w:adjustRightInd w:val="0"/>
        <w:spacing w:after="0"/>
        <w:rPr>
          <w:rFonts w:ascii="Cascadia Mono" w:hAnsi="Cascadia Mono"/>
          <w:b/>
          <w:bCs/>
          <w:color w:val="385623" w:themeColor="accent6" w:themeShade="80"/>
          <w:kern w:val="0"/>
          <w:highlight w:val="white"/>
          <w:u w:val="single"/>
        </w:rPr>
      </w:pPr>
      <w:r w:rsidRPr="003E6F63">
        <w:rPr>
          <w:rFonts w:ascii="Cascadia Mono" w:hAnsi="Cascadia Mono"/>
          <w:b/>
          <w:bCs/>
          <w:color w:val="385623" w:themeColor="accent6" w:themeShade="80"/>
          <w:kern w:val="0"/>
          <w:highlight w:val="white"/>
          <w:u w:val="single"/>
        </w:rPr>
        <w:t>Top Exported Commodities</w:t>
      </w:r>
    </w:p>
    <w:p w14:paraId="7188F5E8" w14:textId="77777777" w:rsidR="003E6F63" w:rsidRPr="003E6F63" w:rsidRDefault="003E6F63" w:rsidP="003E6F63">
      <w:pPr>
        <w:pStyle w:val="ListParagraph"/>
        <w:numPr>
          <w:ilvl w:val="0"/>
          <w:numId w:val="21"/>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Orange: Dominates exports by a massive margin with 10,445 operations, making it the primary agricultural export.</w:t>
      </w:r>
    </w:p>
    <w:p w14:paraId="2E4EABC9" w14:textId="77777777" w:rsidR="003E6F63" w:rsidRPr="003E6F63" w:rsidRDefault="003E6F63" w:rsidP="003E6F63">
      <w:pPr>
        <w:pStyle w:val="ListParagraph"/>
        <w:numPr>
          <w:ilvl w:val="0"/>
          <w:numId w:val="21"/>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Accessories: Ranks 2nd with 3,234 operations.</w:t>
      </w:r>
    </w:p>
    <w:p w14:paraId="1B210414" w14:textId="77777777" w:rsidR="003E6F63" w:rsidRPr="003E6F63" w:rsidRDefault="003E6F63" w:rsidP="003E6F63">
      <w:pPr>
        <w:pStyle w:val="ListParagraph"/>
        <w:numPr>
          <w:ilvl w:val="0"/>
          <w:numId w:val="21"/>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Clothes: Ranks 3rd with 3,091 operations.</w:t>
      </w:r>
    </w:p>
    <w:p w14:paraId="5CA646BC" w14:textId="77777777" w:rsidR="003E6F63" w:rsidRPr="003E6F63" w:rsidRDefault="003E6F63" w:rsidP="003E6F63">
      <w:pPr>
        <w:pStyle w:val="ListParagraph"/>
        <w:numPr>
          <w:ilvl w:val="0"/>
          <w:numId w:val="21"/>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Ceramic and Porcelain: Ranks 4th with 2,541 operations.</w:t>
      </w:r>
    </w:p>
    <w:p w14:paraId="71F48178" w14:textId="77777777" w:rsidR="003E6F63" w:rsidRDefault="003E6F63" w:rsidP="003E6F63">
      <w:pPr>
        <w:pStyle w:val="ListParagraph"/>
        <w:numPr>
          <w:ilvl w:val="0"/>
          <w:numId w:val="21"/>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Phosphate &amp; Strawberry: Follow with 2,214 and 2,165 operations respectively.</w:t>
      </w:r>
    </w:p>
    <w:p w14:paraId="4C17DD5E"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4A9433E4" w14:textId="77777777" w:rsid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32979C61" w14:textId="77777777" w:rsidR="003E6F63" w:rsidRPr="003E6F63" w:rsidRDefault="003E6F63" w:rsidP="003E6F63">
      <w:pPr>
        <w:autoSpaceDE w:val="0"/>
        <w:autoSpaceDN w:val="0"/>
        <w:adjustRightInd w:val="0"/>
        <w:spacing w:after="0"/>
        <w:rPr>
          <w:rFonts w:ascii="Cascadia Mono" w:hAnsi="Cascadia Mono"/>
          <w:b/>
          <w:bCs/>
          <w:color w:val="000000" w:themeColor="text1"/>
          <w:kern w:val="0"/>
          <w:highlight w:val="white"/>
        </w:rPr>
      </w:pPr>
    </w:p>
    <w:p w14:paraId="7D56F3F3" w14:textId="77777777" w:rsidR="003E6F63" w:rsidRPr="003E6F63" w:rsidRDefault="003E6F63" w:rsidP="003E6F63">
      <w:pPr>
        <w:pStyle w:val="ListParagraph"/>
        <w:autoSpaceDE w:val="0"/>
        <w:autoSpaceDN w:val="0"/>
        <w:adjustRightInd w:val="0"/>
        <w:spacing w:after="0"/>
        <w:rPr>
          <w:rFonts w:ascii="Cascadia Mono" w:hAnsi="Cascadia Mono"/>
          <w:b/>
          <w:bCs/>
          <w:color w:val="385623" w:themeColor="accent6" w:themeShade="80"/>
          <w:kern w:val="0"/>
          <w:highlight w:val="white"/>
          <w:u w:val="single"/>
        </w:rPr>
      </w:pPr>
      <w:r w:rsidRPr="003E6F63">
        <w:rPr>
          <w:rFonts w:ascii="Cascadia Mono" w:hAnsi="Cascadia Mono"/>
          <w:b/>
          <w:bCs/>
          <w:color w:val="385623" w:themeColor="accent6" w:themeShade="80"/>
          <w:kern w:val="0"/>
          <w:highlight w:val="white"/>
          <w:u w:val="single"/>
        </w:rPr>
        <w:t>Top Imported Commodities</w:t>
      </w:r>
    </w:p>
    <w:p w14:paraId="0BD9B2C2" w14:textId="77777777" w:rsidR="003E6F63" w:rsidRPr="003E6F63" w:rsidRDefault="003E6F63" w:rsidP="003E6F63">
      <w:pPr>
        <w:pStyle w:val="ListParagraph"/>
        <w:numPr>
          <w:ilvl w:val="0"/>
          <w:numId w:val="22"/>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Wood: Leads all imported commodities with an outstanding 11,613 operations (the highest single commodity volume overall).</w:t>
      </w:r>
    </w:p>
    <w:p w14:paraId="39AB6B28" w14:textId="77777777" w:rsidR="003E6F63" w:rsidRPr="003E6F63" w:rsidRDefault="003E6F63" w:rsidP="003E6F63">
      <w:pPr>
        <w:pStyle w:val="ListParagraph"/>
        <w:numPr>
          <w:ilvl w:val="0"/>
          <w:numId w:val="22"/>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Vaccines: Holds 2nd place with 5,933 operations.</w:t>
      </w:r>
    </w:p>
    <w:p w14:paraId="003ABD98" w14:textId="77777777" w:rsidR="003E6F63" w:rsidRPr="003E6F63" w:rsidRDefault="003E6F63" w:rsidP="003E6F63">
      <w:pPr>
        <w:pStyle w:val="ListParagraph"/>
        <w:numPr>
          <w:ilvl w:val="0"/>
          <w:numId w:val="22"/>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Electronic Devices: Holds 3rd place with 5,579 operations.</w:t>
      </w:r>
    </w:p>
    <w:p w14:paraId="68881E73" w14:textId="77777777" w:rsidR="003E6F63" w:rsidRPr="003E6F63" w:rsidRDefault="003E6F63" w:rsidP="003E6F63">
      <w:pPr>
        <w:pStyle w:val="ListParagraph"/>
        <w:numPr>
          <w:ilvl w:val="0"/>
          <w:numId w:val="22"/>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Accessories &amp; Clothes: Follow closely with 3,738 and 3,500 import operations respectively.</w:t>
      </w:r>
    </w:p>
    <w:p w14:paraId="4904FE64" w14:textId="77777777" w:rsidR="003E6F63" w:rsidRP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Key Strategic Insights:</w:t>
      </w:r>
    </w:p>
    <w:p w14:paraId="5FA017AB" w14:textId="77777777" w:rsidR="003E6F63" w:rsidRPr="003E6F63" w:rsidRDefault="003E6F63" w:rsidP="003E6F63">
      <w:pPr>
        <w:pStyle w:val="ListParagraph"/>
        <w:numPr>
          <w:ilvl w:val="0"/>
          <w:numId w:val="23"/>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t>Primary Trade Drivers: Imported Wood (11,613) and Exported Oranges (10,445) represent the main cargo drivers for the port.</w:t>
      </w:r>
    </w:p>
    <w:p w14:paraId="1BB8F70E" w14:textId="77777777" w:rsidR="003E6F63" w:rsidRDefault="003E6F63" w:rsidP="003E6F63">
      <w:pPr>
        <w:pStyle w:val="ListParagraph"/>
        <w:numPr>
          <w:ilvl w:val="0"/>
          <w:numId w:val="23"/>
        </w:numPr>
        <w:autoSpaceDE w:val="0"/>
        <w:autoSpaceDN w:val="0"/>
        <w:adjustRightInd w:val="0"/>
        <w:spacing w:after="0"/>
        <w:rPr>
          <w:rFonts w:ascii="Cascadia Mono" w:hAnsi="Cascadia Mono"/>
          <w:b/>
          <w:bCs/>
          <w:color w:val="000000" w:themeColor="text1"/>
          <w:kern w:val="0"/>
          <w:highlight w:val="white"/>
        </w:rPr>
      </w:pPr>
      <w:r w:rsidRPr="003E6F63">
        <w:rPr>
          <w:rFonts w:ascii="Cascadia Mono" w:hAnsi="Cascadia Mono"/>
          <w:b/>
          <w:bCs/>
          <w:color w:val="000000" w:themeColor="text1"/>
          <w:kern w:val="0"/>
          <w:highlight w:val="white"/>
        </w:rPr>
        <w:lastRenderedPageBreak/>
        <w:t>Bi-directional Commodities: Items like Accessories and Clothes show high volume in both import and export streams, suggesting significant re-export or raw-material-to-finished-goods processing activity.</w:t>
      </w:r>
    </w:p>
    <w:p w14:paraId="33CBADAF" w14:textId="77777777" w:rsidR="000D2495" w:rsidRPr="000D2495" w:rsidRDefault="000D2495" w:rsidP="000D2495">
      <w:pPr>
        <w:autoSpaceDE w:val="0"/>
        <w:autoSpaceDN w:val="0"/>
        <w:adjustRightInd w:val="0"/>
        <w:spacing w:after="0"/>
        <w:rPr>
          <w:rFonts w:ascii="Cascadia Mono" w:hAnsi="Cascadia Mono"/>
          <w:b/>
          <w:bCs/>
          <w:color w:val="000000" w:themeColor="text1"/>
          <w:kern w:val="0"/>
          <w:highlight w:val="white"/>
        </w:rPr>
      </w:pPr>
    </w:p>
    <w:p w14:paraId="06763EF4" w14:textId="26B23EFF" w:rsidR="000D2495" w:rsidRDefault="000D2495" w:rsidP="000D2495">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rPr>
      </w:pPr>
      <w:r w:rsidRPr="000D2495">
        <w:rPr>
          <w:rFonts w:ascii="Cascadia Mono" w:hAnsi="Cascadia Mono"/>
          <w:b/>
          <w:bCs/>
          <w:color w:val="7030A0"/>
          <w:kern w:val="0"/>
          <w:sz w:val="28"/>
          <w:szCs w:val="28"/>
          <w:highlight w:val="white"/>
          <w:u w:val="single"/>
        </w:rPr>
        <w:t>The most commodities imported and exported for each year</w:t>
      </w:r>
    </w:p>
    <w:p w14:paraId="2DE596B4" w14:textId="77777777" w:rsidR="000D2495" w:rsidRPr="00D52539" w:rsidRDefault="000D2495" w:rsidP="000D2495">
      <w:pPr>
        <w:autoSpaceDE w:val="0"/>
        <w:autoSpaceDN w:val="0"/>
        <w:adjustRightInd w:val="0"/>
        <w:spacing w:after="0" w:line="240" w:lineRule="auto"/>
        <w:ind w:left="360"/>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SELECT</w:t>
      </w:r>
    </w:p>
    <w:p w14:paraId="5BD33189"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dvc.CallingYear</w:t>
      </w:r>
      <w:proofErr w:type="spellEnd"/>
      <w:r w:rsidRPr="00D52539">
        <w:rPr>
          <w:rFonts w:ascii="Cascadia Mono" w:hAnsi="Cascadia Mono" w:cs="Cascadia Mono"/>
          <w:color w:val="000000" w:themeColor="text1"/>
          <w:kern w:val="0"/>
          <w:sz w:val="19"/>
          <w:szCs w:val="19"/>
          <w:highlight w:val="white"/>
        </w:rPr>
        <w:t xml:space="preserve"> AS Year,</w:t>
      </w:r>
    </w:p>
    <w:p w14:paraId="50202CCF"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dc.Commodity</w:t>
      </w:r>
      <w:proofErr w:type="spellEnd"/>
      <w:r w:rsidRPr="00D52539">
        <w:rPr>
          <w:rFonts w:ascii="Cascadia Mono" w:hAnsi="Cascadia Mono" w:cs="Cascadia Mono"/>
          <w:color w:val="000000" w:themeColor="text1"/>
          <w:kern w:val="0"/>
          <w:sz w:val="19"/>
          <w:szCs w:val="19"/>
          <w:highlight w:val="white"/>
        </w:rPr>
        <w:t>,</w:t>
      </w:r>
    </w:p>
    <w:p w14:paraId="7D63EB72"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dtp.Mode</w:t>
      </w:r>
      <w:proofErr w:type="spellEnd"/>
      <w:r w:rsidRPr="00D52539">
        <w:rPr>
          <w:rFonts w:ascii="Cascadia Mono" w:hAnsi="Cascadia Mono" w:cs="Cascadia Mono"/>
          <w:color w:val="000000" w:themeColor="text1"/>
          <w:kern w:val="0"/>
          <w:sz w:val="19"/>
          <w:szCs w:val="19"/>
          <w:highlight w:val="white"/>
        </w:rPr>
        <w:t>,</w:t>
      </w:r>
    </w:p>
    <w:p w14:paraId="7D4C63FB"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 AS [No. of operations]</w:t>
      </w:r>
    </w:p>
    <w:p w14:paraId="76A47FDA"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FROM </w:t>
      </w:r>
      <w:proofErr w:type="spellStart"/>
      <w:r w:rsidRPr="00D52539">
        <w:rPr>
          <w:rFonts w:ascii="Cascadia Mono" w:hAnsi="Cascadia Mono" w:cs="Cascadia Mono"/>
          <w:color w:val="000000" w:themeColor="text1"/>
          <w:kern w:val="0"/>
          <w:sz w:val="19"/>
          <w:szCs w:val="19"/>
          <w:highlight w:val="white"/>
        </w:rPr>
        <w:t>FactContainerOperations</w:t>
      </w:r>
      <w:proofErr w:type="spellEnd"/>
      <w:r w:rsidRPr="00D52539">
        <w:rPr>
          <w:rFonts w:ascii="Cascadia Mono" w:hAnsi="Cascadia Mono" w:cs="Cascadia Mono"/>
          <w:color w:val="000000" w:themeColor="text1"/>
          <w:kern w:val="0"/>
          <w:sz w:val="19"/>
          <w:szCs w:val="19"/>
          <w:highlight w:val="white"/>
        </w:rPr>
        <w:t xml:space="preserve"> f</w:t>
      </w:r>
    </w:p>
    <w:p w14:paraId="1FC9CF26"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DimCargo</w:t>
      </w:r>
      <w:proofErr w:type="spellEnd"/>
      <w:r w:rsidRPr="00D52539">
        <w:rPr>
          <w:rFonts w:ascii="Cascadia Mono" w:hAnsi="Cascadia Mono" w:cs="Cascadia Mono"/>
          <w:color w:val="000000" w:themeColor="text1"/>
          <w:kern w:val="0"/>
          <w:sz w:val="19"/>
          <w:szCs w:val="19"/>
          <w:highlight w:val="white"/>
        </w:rPr>
        <w:t xml:space="preserve"> dc </w:t>
      </w:r>
    </w:p>
    <w:p w14:paraId="1C1CAF83"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ON f.[</w:t>
      </w:r>
      <w:proofErr w:type="spellStart"/>
      <w:r w:rsidRPr="00D52539">
        <w:rPr>
          <w:rFonts w:ascii="Cascadia Mono" w:hAnsi="Cascadia Mono" w:cs="Cascadia Mono"/>
          <w:color w:val="000000" w:themeColor="text1"/>
          <w:kern w:val="0"/>
          <w:sz w:val="19"/>
          <w:szCs w:val="19"/>
          <w:highlight w:val="white"/>
        </w:rPr>
        <w:t>DimCargo_CargoKey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dc.CargoKey</w:t>
      </w:r>
      <w:proofErr w:type="spellEnd"/>
    </w:p>
    <w:p w14:paraId="1385EBBD"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DimTransportProfile</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w:t>
      </w:r>
      <w:proofErr w:type="spellEnd"/>
      <w:r w:rsidRPr="00D52539">
        <w:rPr>
          <w:rFonts w:ascii="Cascadia Mono" w:hAnsi="Cascadia Mono" w:cs="Cascadia Mono"/>
          <w:color w:val="000000" w:themeColor="text1"/>
          <w:kern w:val="0"/>
          <w:sz w:val="19"/>
          <w:szCs w:val="19"/>
          <w:highlight w:val="white"/>
        </w:rPr>
        <w:t xml:space="preserve"> </w:t>
      </w:r>
    </w:p>
    <w:p w14:paraId="13B17F84"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ON f.[</w:t>
      </w:r>
      <w:proofErr w:type="spellStart"/>
      <w:r w:rsidRPr="00D52539">
        <w:rPr>
          <w:rFonts w:ascii="Cascadia Mono" w:hAnsi="Cascadia Mono" w:cs="Cascadia Mono"/>
          <w:color w:val="000000" w:themeColor="text1"/>
          <w:kern w:val="0"/>
          <w:sz w:val="19"/>
          <w:szCs w:val="19"/>
          <w:highlight w:val="white"/>
        </w:rPr>
        <w:t>DimTransportProfile_TransportProfileKey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dtp.TransportProfileKey</w:t>
      </w:r>
      <w:proofErr w:type="spellEnd"/>
    </w:p>
    <w:p w14:paraId="1B7593DE"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DimVesselCall</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w:t>
      </w:r>
      <w:proofErr w:type="spellEnd"/>
    </w:p>
    <w:p w14:paraId="08B665DF"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ON </w:t>
      </w:r>
      <w:proofErr w:type="spellStart"/>
      <w:r w:rsidRPr="00D52539">
        <w:rPr>
          <w:rFonts w:ascii="Cascadia Mono" w:hAnsi="Cascadia Mono" w:cs="Cascadia Mono"/>
          <w:color w:val="000000" w:themeColor="text1"/>
          <w:kern w:val="0"/>
          <w:sz w:val="19"/>
          <w:szCs w:val="19"/>
          <w:highlight w:val="white"/>
        </w:rPr>
        <w:t>f.VesselCallKey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dvc.VesselCallKey</w:t>
      </w:r>
      <w:proofErr w:type="spellEnd"/>
    </w:p>
    <w:p w14:paraId="586ED4A8"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GROUP BY</w:t>
      </w:r>
    </w:p>
    <w:p w14:paraId="2EE11729"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dvc.CallingYear</w:t>
      </w:r>
      <w:proofErr w:type="spellEnd"/>
      <w:r w:rsidRPr="00D52539">
        <w:rPr>
          <w:rFonts w:ascii="Cascadia Mono" w:hAnsi="Cascadia Mono" w:cs="Cascadia Mono"/>
          <w:color w:val="000000" w:themeColor="text1"/>
          <w:kern w:val="0"/>
          <w:sz w:val="19"/>
          <w:szCs w:val="19"/>
          <w:highlight w:val="white"/>
        </w:rPr>
        <w:t>,</w:t>
      </w:r>
    </w:p>
    <w:p w14:paraId="0C42497A"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dc.Commodity</w:t>
      </w:r>
      <w:proofErr w:type="spellEnd"/>
      <w:r w:rsidRPr="00D52539">
        <w:rPr>
          <w:rFonts w:ascii="Cascadia Mono" w:hAnsi="Cascadia Mono" w:cs="Cascadia Mono"/>
          <w:color w:val="000000" w:themeColor="text1"/>
          <w:kern w:val="0"/>
          <w:sz w:val="19"/>
          <w:szCs w:val="19"/>
          <w:highlight w:val="white"/>
        </w:rPr>
        <w:t>,</w:t>
      </w:r>
    </w:p>
    <w:p w14:paraId="66098F08"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dtp.Mode</w:t>
      </w:r>
      <w:proofErr w:type="spellEnd"/>
    </w:p>
    <w:p w14:paraId="17C10B36"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ORDER BY</w:t>
      </w:r>
    </w:p>
    <w:p w14:paraId="63D7E045"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dvc.CallingYear</w:t>
      </w:r>
      <w:proofErr w:type="spellEnd"/>
      <w:r w:rsidRPr="00D52539">
        <w:rPr>
          <w:rFonts w:ascii="Cascadia Mono" w:hAnsi="Cascadia Mono" w:cs="Cascadia Mono"/>
          <w:color w:val="000000" w:themeColor="text1"/>
          <w:kern w:val="0"/>
          <w:sz w:val="19"/>
          <w:szCs w:val="19"/>
          <w:highlight w:val="white"/>
        </w:rPr>
        <w:t>,</w:t>
      </w:r>
    </w:p>
    <w:p w14:paraId="6BC3A61C" w14:textId="77777777" w:rsidR="000D2495" w:rsidRPr="00D52539" w:rsidRDefault="000D2495" w:rsidP="000D2495">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dtp.Mode</w:t>
      </w:r>
      <w:proofErr w:type="spellEnd"/>
      <w:r w:rsidRPr="00D52539">
        <w:rPr>
          <w:rFonts w:ascii="Cascadia Mono" w:hAnsi="Cascadia Mono" w:cs="Cascadia Mono"/>
          <w:color w:val="000000" w:themeColor="text1"/>
          <w:kern w:val="0"/>
          <w:sz w:val="19"/>
          <w:szCs w:val="19"/>
          <w:highlight w:val="white"/>
        </w:rPr>
        <w:t>,</w:t>
      </w:r>
    </w:p>
    <w:p w14:paraId="640781DB" w14:textId="4BC8615A" w:rsidR="000D2495" w:rsidRPr="00D52539" w:rsidRDefault="000D2495" w:rsidP="000D2495">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[No. of operations] DESC;</w:t>
      </w:r>
    </w:p>
    <w:p w14:paraId="7FD50E8D" w14:textId="505D67CD" w:rsid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u w:val="single"/>
        </w:rPr>
      </w:pPr>
      <w:r>
        <w:rPr>
          <w:noProof/>
        </w:rPr>
        <w:drawing>
          <wp:inline distT="0" distB="0" distL="0" distR="0" wp14:anchorId="2A640F12" wp14:editId="2A3F774E">
            <wp:extent cx="5943600" cy="3341370"/>
            <wp:effectExtent l="0" t="0" r="0" b="0"/>
            <wp:docPr id="63548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7917" name=""/>
                    <pic:cNvPicPr/>
                  </pic:nvPicPr>
                  <pic:blipFill>
                    <a:blip r:embed="rId26"/>
                    <a:stretch>
                      <a:fillRect/>
                    </a:stretch>
                  </pic:blipFill>
                  <pic:spPr>
                    <a:xfrm>
                      <a:off x="0" y="0"/>
                      <a:ext cx="5943600" cy="3341370"/>
                    </a:xfrm>
                    <a:prstGeom prst="rect">
                      <a:avLst/>
                    </a:prstGeom>
                  </pic:spPr>
                </pic:pic>
              </a:graphicData>
            </a:graphic>
          </wp:inline>
        </w:drawing>
      </w:r>
    </w:p>
    <w:p w14:paraId="629CF565" w14:textId="1115D71C" w:rsid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u w:val="single"/>
        </w:rPr>
      </w:pPr>
      <w:r>
        <w:rPr>
          <w:noProof/>
        </w:rPr>
        <w:lastRenderedPageBreak/>
        <w:drawing>
          <wp:inline distT="0" distB="0" distL="0" distR="0" wp14:anchorId="0DEA11CF" wp14:editId="5EE7E0B8">
            <wp:extent cx="5943600" cy="3341370"/>
            <wp:effectExtent l="0" t="0" r="0" b="0"/>
            <wp:docPr id="18125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0511" name=""/>
                    <pic:cNvPicPr/>
                  </pic:nvPicPr>
                  <pic:blipFill>
                    <a:blip r:embed="rId27"/>
                    <a:stretch>
                      <a:fillRect/>
                    </a:stretch>
                  </pic:blipFill>
                  <pic:spPr>
                    <a:xfrm>
                      <a:off x="0" y="0"/>
                      <a:ext cx="5943600" cy="3341370"/>
                    </a:xfrm>
                    <a:prstGeom prst="rect">
                      <a:avLst/>
                    </a:prstGeom>
                  </pic:spPr>
                </pic:pic>
              </a:graphicData>
            </a:graphic>
          </wp:inline>
        </w:drawing>
      </w:r>
    </w:p>
    <w:p w14:paraId="4D55C6DC" w14:textId="18DD6B43" w:rsid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u w:val="single"/>
        </w:rPr>
      </w:pPr>
      <w:r>
        <w:rPr>
          <w:noProof/>
        </w:rPr>
        <w:drawing>
          <wp:inline distT="0" distB="0" distL="0" distR="0" wp14:anchorId="01689FBE" wp14:editId="55623A13">
            <wp:extent cx="5943600" cy="3341370"/>
            <wp:effectExtent l="0" t="0" r="0" b="0"/>
            <wp:docPr id="102071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5072" name=""/>
                    <pic:cNvPicPr/>
                  </pic:nvPicPr>
                  <pic:blipFill>
                    <a:blip r:embed="rId28"/>
                    <a:stretch>
                      <a:fillRect/>
                    </a:stretch>
                  </pic:blipFill>
                  <pic:spPr>
                    <a:xfrm>
                      <a:off x="0" y="0"/>
                      <a:ext cx="5943600" cy="3341370"/>
                    </a:xfrm>
                    <a:prstGeom prst="rect">
                      <a:avLst/>
                    </a:prstGeom>
                  </pic:spPr>
                </pic:pic>
              </a:graphicData>
            </a:graphic>
          </wp:inline>
        </w:drawing>
      </w:r>
    </w:p>
    <w:p w14:paraId="1BFD9EE2" w14:textId="342EDF67" w:rsid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u w:val="single"/>
          <w:rtl/>
          <w:lang w:bidi="ar-EG"/>
        </w:rPr>
      </w:pPr>
      <w:r>
        <w:rPr>
          <w:noProof/>
        </w:rPr>
        <w:lastRenderedPageBreak/>
        <w:drawing>
          <wp:inline distT="0" distB="0" distL="0" distR="0" wp14:anchorId="053D4CDC" wp14:editId="6EE9E754">
            <wp:extent cx="5943600" cy="3341370"/>
            <wp:effectExtent l="0" t="0" r="0" b="0"/>
            <wp:docPr id="7681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22806" name=""/>
                    <pic:cNvPicPr/>
                  </pic:nvPicPr>
                  <pic:blipFill>
                    <a:blip r:embed="rId29"/>
                    <a:stretch>
                      <a:fillRect/>
                    </a:stretch>
                  </pic:blipFill>
                  <pic:spPr>
                    <a:xfrm>
                      <a:off x="0" y="0"/>
                      <a:ext cx="5943600" cy="3341370"/>
                    </a:xfrm>
                    <a:prstGeom prst="rect">
                      <a:avLst/>
                    </a:prstGeom>
                  </pic:spPr>
                </pic:pic>
              </a:graphicData>
            </a:graphic>
          </wp:inline>
        </w:drawing>
      </w:r>
    </w:p>
    <w:p w14:paraId="5C59B37E" w14:textId="77777777" w:rsid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u w:val="single"/>
          <w:rtl/>
          <w:lang w:bidi="ar-EG"/>
        </w:rPr>
      </w:pPr>
    </w:p>
    <w:p w14:paraId="17C77EBD" w14:textId="77777777" w:rsidR="00947C55" w:rsidRPr="00947C55" w:rsidRDefault="00947C55" w:rsidP="00947C55">
      <w:pPr>
        <w:pStyle w:val="ListParagraph"/>
        <w:autoSpaceDE w:val="0"/>
        <w:autoSpaceDN w:val="0"/>
        <w:adjustRightInd w:val="0"/>
        <w:spacing w:after="0"/>
        <w:rPr>
          <w:rFonts w:ascii="Cascadia Mono" w:hAnsi="Cascadia Mono"/>
          <w:b/>
          <w:bCs/>
          <w:color w:val="385623" w:themeColor="accent6" w:themeShade="80"/>
          <w:kern w:val="0"/>
          <w:highlight w:val="white"/>
          <w:u w:val="single"/>
          <w:lang w:bidi="ar-EG"/>
        </w:rPr>
      </w:pPr>
      <w:r w:rsidRPr="00947C55">
        <w:rPr>
          <w:rFonts w:ascii="Cascadia Mono" w:hAnsi="Cascadia Mono"/>
          <w:b/>
          <w:bCs/>
          <w:color w:val="385623" w:themeColor="accent6" w:themeShade="80"/>
          <w:kern w:val="0"/>
          <w:highlight w:val="white"/>
          <w:u w:val="single"/>
          <w:lang w:bidi="ar-EG"/>
        </w:rPr>
        <w:t>Export Dynamics:</w:t>
      </w:r>
    </w:p>
    <w:p w14:paraId="5B55E4B6" w14:textId="77777777" w:rsidR="00947C55" w:rsidRPr="00947C55" w:rsidRDefault="00947C55" w:rsidP="00947C55">
      <w:pPr>
        <w:pStyle w:val="ListParagraph"/>
        <w:numPr>
          <w:ilvl w:val="0"/>
          <w:numId w:val="29"/>
        </w:numPr>
        <w:autoSpaceDE w:val="0"/>
        <w:autoSpaceDN w:val="0"/>
        <w:adjustRightInd w:val="0"/>
        <w:spacing w:after="0"/>
        <w:rPr>
          <w:rFonts w:ascii="Cascadia Mono" w:hAnsi="Cascadia Mono"/>
          <w:b/>
          <w:bCs/>
          <w:color w:val="000000" w:themeColor="text1"/>
          <w:kern w:val="0"/>
          <w:highlight w:val="white"/>
          <w:lang w:bidi="ar-EG"/>
        </w:rPr>
      </w:pPr>
      <w:r w:rsidRPr="00947C55">
        <w:rPr>
          <w:rFonts w:ascii="Cascadia Mono" w:hAnsi="Cascadia Mono"/>
          <w:b/>
          <w:bCs/>
          <w:color w:val="000000" w:themeColor="text1"/>
          <w:kern w:val="0"/>
          <w:highlight w:val="white"/>
          <w:lang w:bidi="ar-EG"/>
        </w:rPr>
        <w:t>2025: Dominated by Orange exports with a massive 9,854 operations, followed by Accessories (2,770) and Clothes (1,828).</w:t>
      </w:r>
    </w:p>
    <w:p w14:paraId="093401F9" w14:textId="77777777" w:rsidR="00947C55" w:rsidRDefault="00947C55" w:rsidP="00947C55">
      <w:pPr>
        <w:pStyle w:val="ListParagraph"/>
        <w:numPr>
          <w:ilvl w:val="0"/>
          <w:numId w:val="29"/>
        </w:numPr>
        <w:autoSpaceDE w:val="0"/>
        <w:autoSpaceDN w:val="0"/>
        <w:adjustRightInd w:val="0"/>
        <w:spacing w:after="0"/>
        <w:rPr>
          <w:rFonts w:ascii="Cascadia Mono" w:hAnsi="Cascadia Mono"/>
          <w:b/>
          <w:bCs/>
          <w:color w:val="000000" w:themeColor="text1"/>
          <w:kern w:val="0"/>
          <w:highlight w:val="white"/>
          <w:lang w:bidi="ar-EG"/>
        </w:rPr>
      </w:pPr>
      <w:r w:rsidRPr="00947C55">
        <w:rPr>
          <w:rFonts w:ascii="Cascadia Mono" w:hAnsi="Cascadia Mono"/>
          <w:b/>
          <w:bCs/>
          <w:color w:val="000000" w:themeColor="text1"/>
          <w:kern w:val="0"/>
          <w:highlight w:val="white"/>
          <w:lang w:bidi="ar-EG"/>
        </w:rPr>
        <w:t>2026: Agricultural export focus shifted; Strawberry became the #1 export with 1,205 operations, followed by Phosphate (1,033) and Ceramics (730), while Orange exports dropped sharply to 591 operations.</w:t>
      </w:r>
    </w:p>
    <w:p w14:paraId="725F6830" w14:textId="77777777" w:rsidR="00947C55" w:rsidRPr="00947C55" w:rsidRDefault="00947C55" w:rsidP="00947C55">
      <w:pPr>
        <w:autoSpaceDE w:val="0"/>
        <w:autoSpaceDN w:val="0"/>
        <w:adjustRightInd w:val="0"/>
        <w:spacing w:after="0"/>
        <w:rPr>
          <w:rFonts w:ascii="Cascadia Mono" w:hAnsi="Cascadia Mono"/>
          <w:b/>
          <w:bCs/>
          <w:color w:val="000000" w:themeColor="text1"/>
          <w:kern w:val="0"/>
          <w:highlight w:val="white"/>
          <w:lang w:bidi="ar-EG"/>
        </w:rPr>
      </w:pPr>
    </w:p>
    <w:p w14:paraId="2B3C577E" w14:textId="77777777" w:rsidR="00947C55" w:rsidRPr="00947C55" w:rsidRDefault="00947C55" w:rsidP="00947C55">
      <w:pPr>
        <w:pStyle w:val="ListParagraph"/>
        <w:autoSpaceDE w:val="0"/>
        <w:autoSpaceDN w:val="0"/>
        <w:adjustRightInd w:val="0"/>
        <w:spacing w:after="0"/>
        <w:rPr>
          <w:rFonts w:ascii="Cascadia Mono" w:hAnsi="Cascadia Mono"/>
          <w:b/>
          <w:bCs/>
          <w:color w:val="385623" w:themeColor="accent6" w:themeShade="80"/>
          <w:kern w:val="0"/>
          <w:highlight w:val="white"/>
          <w:u w:val="single"/>
          <w:lang w:bidi="ar-EG"/>
        </w:rPr>
      </w:pPr>
      <w:r w:rsidRPr="00947C55">
        <w:rPr>
          <w:rFonts w:ascii="Cascadia Mono" w:hAnsi="Cascadia Mono"/>
          <w:b/>
          <w:bCs/>
          <w:color w:val="385623" w:themeColor="accent6" w:themeShade="80"/>
          <w:kern w:val="0"/>
          <w:highlight w:val="white"/>
          <w:u w:val="single"/>
          <w:lang w:bidi="ar-EG"/>
        </w:rPr>
        <w:t>Import Dynamics:</w:t>
      </w:r>
    </w:p>
    <w:p w14:paraId="44F552CB" w14:textId="77777777" w:rsidR="00947C55" w:rsidRPr="00947C55" w:rsidRDefault="00947C55" w:rsidP="00947C55">
      <w:pPr>
        <w:pStyle w:val="ListParagraph"/>
        <w:numPr>
          <w:ilvl w:val="0"/>
          <w:numId w:val="30"/>
        </w:numPr>
        <w:autoSpaceDE w:val="0"/>
        <w:autoSpaceDN w:val="0"/>
        <w:adjustRightInd w:val="0"/>
        <w:spacing w:after="0"/>
        <w:rPr>
          <w:rFonts w:ascii="Cascadia Mono" w:hAnsi="Cascadia Mono"/>
          <w:b/>
          <w:bCs/>
          <w:color w:val="000000" w:themeColor="text1"/>
          <w:kern w:val="0"/>
          <w:highlight w:val="white"/>
          <w:lang w:bidi="ar-EG"/>
        </w:rPr>
      </w:pPr>
      <w:r w:rsidRPr="00947C55">
        <w:rPr>
          <w:rFonts w:ascii="Cascadia Mono" w:hAnsi="Cascadia Mono"/>
          <w:b/>
          <w:bCs/>
          <w:color w:val="000000" w:themeColor="text1"/>
          <w:kern w:val="0"/>
          <w:highlight w:val="white"/>
          <w:lang w:bidi="ar-EG"/>
        </w:rPr>
        <w:t>2025: Led by Clothes (2,109 operations) and Wood (1,990 operations).</w:t>
      </w:r>
    </w:p>
    <w:p w14:paraId="1275FD4E" w14:textId="77777777" w:rsidR="00947C55" w:rsidRPr="00947C55" w:rsidRDefault="00947C55" w:rsidP="00947C55">
      <w:pPr>
        <w:pStyle w:val="ListParagraph"/>
        <w:numPr>
          <w:ilvl w:val="0"/>
          <w:numId w:val="30"/>
        </w:numPr>
        <w:autoSpaceDE w:val="0"/>
        <w:autoSpaceDN w:val="0"/>
        <w:adjustRightInd w:val="0"/>
        <w:spacing w:after="0"/>
        <w:rPr>
          <w:rFonts w:ascii="Cascadia Mono" w:hAnsi="Cascadia Mono"/>
          <w:b/>
          <w:bCs/>
          <w:color w:val="000000" w:themeColor="text1"/>
          <w:kern w:val="0"/>
          <w:highlight w:val="white"/>
          <w:lang w:bidi="ar-EG"/>
        </w:rPr>
      </w:pPr>
      <w:r w:rsidRPr="00947C55">
        <w:rPr>
          <w:rFonts w:ascii="Cascadia Mono" w:hAnsi="Cascadia Mono"/>
          <w:b/>
          <w:bCs/>
          <w:color w:val="000000" w:themeColor="text1"/>
          <w:kern w:val="0"/>
          <w:highlight w:val="white"/>
          <w:lang w:bidi="ar-EG"/>
        </w:rPr>
        <w:t>2026: High demand shifted toward healthcare and tech; Vaccines surged to #1 import with 5,529 operations, followed by Electronic Devices (2,194 operations).</w:t>
      </w:r>
    </w:p>
    <w:p w14:paraId="738BF802" w14:textId="77777777" w:rsidR="00947C55" w:rsidRPr="00947C55" w:rsidRDefault="00947C55" w:rsidP="000D2495">
      <w:pPr>
        <w:pStyle w:val="ListParagraph"/>
        <w:autoSpaceDE w:val="0"/>
        <w:autoSpaceDN w:val="0"/>
        <w:adjustRightInd w:val="0"/>
        <w:spacing w:after="0"/>
        <w:rPr>
          <w:rFonts w:ascii="Cascadia Mono" w:hAnsi="Cascadia Mono"/>
          <w:b/>
          <w:bCs/>
          <w:color w:val="000000" w:themeColor="text1"/>
          <w:kern w:val="0"/>
          <w:highlight w:val="white"/>
          <w:lang w:bidi="ar-EG"/>
        </w:rPr>
      </w:pPr>
    </w:p>
    <w:p w14:paraId="29E80E6D" w14:textId="77777777" w:rsidR="003E6F63" w:rsidRDefault="003E6F63" w:rsidP="003E6F63">
      <w:pPr>
        <w:pStyle w:val="ListParagraph"/>
        <w:autoSpaceDE w:val="0"/>
        <w:autoSpaceDN w:val="0"/>
        <w:adjustRightInd w:val="0"/>
        <w:spacing w:after="0"/>
        <w:rPr>
          <w:rFonts w:ascii="Cascadia Mono" w:hAnsi="Cascadia Mono"/>
          <w:b/>
          <w:bCs/>
          <w:color w:val="000000" w:themeColor="text1"/>
          <w:kern w:val="0"/>
          <w:highlight w:val="white"/>
          <w:u w:val="single"/>
        </w:rPr>
      </w:pPr>
    </w:p>
    <w:p w14:paraId="2E953FA1" w14:textId="44F892A6" w:rsidR="000D4777" w:rsidRDefault="000D4777" w:rsidP="000D4777">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rPr>
      </w:pPr>
      <w:r w:rsidRPr="000D4777">
        <w:rPr>
          <w:rFonts w:ascii="Cascadia Mono" w:hAnsi="Cascadia Mono"/>
          <w:b/>
          <w:bCs/>
          <w:color w:val="7030A0"/>
          <w:kern w:val="0"/>
          <w:sz w:val="28"/>
          <w:szCs w:val="28"/>
          <w:highlight w:val="white"/>
          <w:u w:val="single"/>
        </w:rPr>
        <w:t>Which cargo types have the highest number of operations?</w:t>
      </w:r>
    </w:p>
    <w:p w14:paraId="5B4C1B1E" w14:textId="77777777" w:rsidR="000D4777" w:rsidRPr="000D4777" w:rsidRDefault="000D4777" w:rsidP="000D4777">
      <w:pPr>
        <w:autoSpaceDE w:val="0"/>
        <w:autoSpaceDN w:val="0"/>
        <w:adjustRightInd w:val="0"/>
        <w:spacing w:after="0" w:line="240" w:lineRule="auto"/>
        <w:ind w:left="360"/>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SELECT</w:t>
      </w:r>
    </w:p>
    <w:p w14:paraId="11B921AC" w14:textId="77777777" w:rsidR="000D4777" w:rsidRPr="000D4777" w:rsidRDefault="000D4777" w:rsidP="000D4777">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 xml:space="preserve">    </w:t>
      </w:r>
      <w:proofErr w:type="spellStart"/>
      <w:r w:rsidRPr="000D4777">
        <w:rPr>
          <w:rFonts w:ascii="Cascadia Mono" w:hAnsi="Cascadia Mono" w:cs="Cascadia Mono"/>
          <w:color w:val="000000" w:themeColor="text1"/>
          <w:kern w:val="0"/>
          <w:sz w:val="19"/>
          <w:szCs w:val="19"/>
          <w:highlight w:val="white"/>
        </w:rPr>
        <w:t>dc.CargoType</w:t>
      </w:r>
      <w:proofErr w:type="spellEnd"/>
      <w:r w:rsidRPr="000D4777">
        <w:rPr>
          <w:rFonts w:ascii="Cascadia Mono" w:hAnsi="Cascadia Mono" w:cs="Cascadia Mono"/>
          <w:color w:val="000000" w:themeColor="text1"/>
          <w:kern w:val="0"/>
          <w:sz w:val="19"/>
          <w:szCs w:val="19"/>
          <w:highlight w:val="white"/>
        </w:rPr>
        <w:t>,</w:t>
      </w:r>
    </w:p>
    <w:p w14:paraId="064D79D0" w14:textId="77777777" w:rsidR="000D4777" w:rsidRPr="000D4777" w:rsidRDefault="000D4777" w:rsidP="000D4777">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 xml:space="preserve">    COUNT(*) AS [No. of operations]</w:t>
      </w:r>
    </w:p>
    <w:p w14:paraId="6546C81F" w14:textId="77777777" w:rsidR="000D4777" w:rsidRPr="000D4777" w:rsidRDefault="000D4777" w:rsidP="000D4777">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 xml:space="preserve">FROM </w:t>
      </w:r>
      <w:proofErr w:type="spellStart"/>
      <w:r w:rsidRPr="000D4777">
        <w:rPr>
          <w:rFonts w:ascii="Cascadia Mono" w:hAnsi="Cascadia Mono" w:cs="Cascadia Mono"/>
          <w:color w:val="000000" w:themeColor="text1"/>
          <w:kern w:val="0"/>
          <w:sz w:val="19"/>
          <w:szCs w:val="19"/>
          <w:highlight w:val="white"/>
        </w:rPr>
        <w:t>FactContainerOperations</w:t>
      </w:r>
      <w:proofErr w:type="spellEnd"/>
      <w:r w:rsidRPr="000D4777">
        <w:rPr>
          <w:rFonts w:ascii="Cascadia Mono" w:hAnsi="Cascadia Mono" w:cs="Cascadia Mono"/>
          <w:color w:val="000000" w:themeColor="text1"/>
          <w:kern w:val="0"/>
          <w:sz w:val="19"/>
          <w:szCs w:val="19"/>
          <w:highlight w:val="white"/>
        </w:rPr>
        <w:t xml:space="preserve"> f</w:t>
      </w:r>
    </w:p>
    <w:p w14:paraId="677849DE" w14:textId="77777777" w:rsidR="000D4777" w:rsidRPr="000D4777" w:rsidRDefault="000D4777" w:rsidP="000D4777">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lastRenderedPageBreak/>
        <w:t xml:space="preserve">JOIN </w:t>
      </w:r>
      <w:proofErr w:type="spellStart"/>
      <w:r w:rsidRPr="000D4777">
        <w:rPr>
          <w:rFonts w:ascii="Cascadia Mono" w:hAnsi="Cascadia Mono" w:cs="Cascadia Mono"/>
          <w:color w:val="000000" w:themeColor="text1"/>
          <w:kern w:val="0"/>
          <w:sz w:val="19"/>
          <w:szCs w:val="19"/>
          <w:highlight w:val="white"/>
        </w:rPr>
        <w:t>DimCargo</w:t>
      </w:r>
      <w:proofErr w:type="spellEnd"/>
      <w:r w:rsidRPr="000D4777">
        <w:rPr>
          <w:rFonts w:ascii="Cascadia Mono" w:hAnsi="Cascadia Mono" w:cs="Cascadia Mono"/>
          <w:color w:val="000000" w:themeColor="text1"/>
          <w:kern w:val="0"/>
          <w:sz w:val="19"/>
          <w:szCs w:val="19"/>
          <w:highlight w:val="white"/>
        </w:rPr>
        <w:t xml:space="preserve"> dc ON f.[</w:t>
      </w:r>
      <w:proofErr w:type="spellStart"/>
      <w:r w:rsidRPr="000D4777">
        <w:rPr>
          <w:rFonts w:ascii="Cascadia Mono" w:hAnsi="Cascadia Mono" w:cs="Cascadia Mono"/>
          <w:color w:val="000000" w:themeColor="text1"/>
          <w:kern w:val="0"/>
          <w:sz w:val="19"/>
          <w:szCs w:val="19"/>
          <w:highlight w:val="white"/>
        </w:rPr>
        <w:t>DimCargo_CargoKey</w:t>
      </w:r>
      <w:proofErr w:type="spellEnd"/>
      <w:r w:rsidRPr="000D4777">
        <w:rPr>
          <w:rFonts w:ascii="Cascadia Mono" w:hAnsi="Cascadia Mono" w:cs="Cascadia Mono"/>
          <w:color w:val="000000" w:themeColor="text1"/>
          <w:kern w:val="0"/>
          <w:sz w:val="19"/>
          <w:szCs w:val="19"/>
          <w:highlight w:val="white"/>
        </w:rPr>
        <w:t xml:space="preserve">] = </w:t>
      </w:r>
      <w:proofErr w:type="spellStart"/>
      <w:r w:rsidRPr="000D4777">
        <w:rPr>
          <w:rFonts w:ascii="Cascadia Mono" w:hAnsi="Cascadia Mono" w:cs="Cascadia Mono"/>
          <w:color w:val="000000" w:themeColor="text1"/>
          <w:kern w:val="0"/>
          <w:sz w:val="19"/>
          <w:szCs w:val="19"/>
          <w:highlight w:val="white"/>
        </w:rPr>
        <w:t>dc.CargoKey</w:t>
      </w:r>
      <w:proofErr w:type="spellEnd"/>
    </w:p>
    <w:p w14:paraId="0CB6A61D" w14:textId="77777777" w:rsidR="000D4777" w:rsidRPr="000D4777" w:rsidRDefault="000D4777" w:rsidP="000D4777">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 xml:space="preserve">GROUP BY </w:t>
      </w:r>
      <w:proofErr w:type="spellStart"/>
      <w:r w:rsidRPr="000D4777">
        <w:rPr>
          <w:rFonts w:ascii="Cascadia Mono" w:hAnsi="Cascadia Mono" w:cs="Cascadia Mono"/>
          <w:color w:val="000000" w:themeColor="text1"/>
          <w:kern w:val="0"/>
          <w:sz w:val="19"/>
          <w:szCs w:val="19"/>
          <w:highlight w:val="white"/>
        </w:rPr>
        <w:t>dc.CargoType</w:t>
      </w:r>
      <w:proofErr w:type="spellEnd"/>
    </w:p>
    <w:p w14:paraId="662F44DA" w14:textId="560F5F8E" w:rsidR="000D4777" w:rsidRDefault="000D4777" w:rsidP="000D4777">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r w:rsidRPr="000D4777">
        <w:rPr>
          <w:rFonts w:ascii="Cascadia Mono" w:hAnsi="Cascadia Mono" w:cs="Cascadia Mono"/>
          <w:color w:val="000000" w:themeColor="text1"/>
          <w:kern w:val="0"/>
          <w:sz w:val="19"/>
          <w:szCs w:val="19"/>
          <w:highlight w:val="white"/>
        </w:rPr>
        <w:t>ORDER BY [No. of operations] DESC;</w:t>
      </w:r>
    </w:p>
    <w:p w14:paraId="47CE16EE" w14:textId="4ED967DB" w:rsidR="000D4777" w:rsidRDefault="000D4777" w:rsidP="000D4777">
      <w:pPr>
        <w:pStyle w:val="ListParagraph"/>
        <w:autoSpaceDE w:val="0"/>
        <w:autoSpaceDN w:val="0"/>
        <w:adjustRightInd w:val="0"/>
        <w:spacing w:after="0"/>
        <w:rPr>
          <w:rFonts w:ascii="Cascadia Mono" w:hAnsi="Cascadia Mono"/>
          <w:b/>
          <w:bCs/>
          <w:color w:val="000000" w:themeColor="text1"/>
          <w:kern w:val="0"/>
          <w:sz w:val="28"/>
          <w:szCs w:val="28"/>
          <w:highlight w:val="white"/>
          <w:u w:val="single"/>
          <w:rtl/>
          <w:lang w:bidi="ar-EG"/>
        </w:rPr>
      </w:pPr>
      <w:r>
        <w:rPr>
          <w:noProof/>
        </w:rPr>
        <w:drawing>
          <wp:inline distT="0" distB="0" distL="0" distR="0" wp14:anchorId="05721474" wp14:editId="6B866E9C">
            <wp:extent cx="5943600" cy="3341370"/>
            <wp:effectExtent l="0" t="0" r="0" b="0"/>
            <wp:docPr id="172795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3627" name=""/>
                    <pic:cNvPicPr/>
                  </pic:nvPicPr>
                  <pic:blipFill>
                    <a:blip r:embed="rId30"/>
                    <a:stretch>
                      <a:fillRect/>
                    </a:stretch>
                  </pic:blipFill>
                  <pic:spPr>
                    <a:xfrm>
                      <a:off x="0" y="0"/>
                      <a:ext cx="5943600" cy="3341370"/>
                    </a:xfrm>
                    <a:prstGeom prst="rect">
                      <a:avLst/>
                    </a:prstGeom>
                  </pic:spPr>
                </pic:pic>
              </a:graphicData>
            </a:graphic>
          </wp:inline>
        </w:drawing>
      </w:r>
    </w:p>
    <w:p w14:paraId="184CDD3D"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General Cargo: Dominates the port operations with 67,532 operations (~70.4% of total volume).</w:t>
      </w:r>
    </w:p>
    <w:p w14:paraId="57D02D86"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Empty Containers: Ranks 2nd with 14,360 operations (~15.0%).</w:t>
      </w:r>
    </w:p>
    <w:p w14:paraId="686F48A4"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Reefer Containers: Ranks 3rd with 12,375 operations (~12.9%), serving temperature-sensitive goods like oranges, strawberries, and vaccines.</w:t>
      </w:r>
    </w:p>
    <w:p w14:paraId="1042A90D"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Dangerous (DG) Cargo: Recorded 1,345 operations (~1.4%).</w:t>
      </w:r>
    </w:p>
    <w:p w14:paraId="685C19A8"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Over Dimension Cargo: Recorded 229 operations.</w:t>
      </w:r>
    </w:p>
    <w:p w14:paraId="30513C3E" w14:textId="77777777" w:rsidR="00F43BAF" w:rsidRPr="00F43BAF" w:rsidRDefault="00F43BAF" w:rsidP="00F43BAF">
      <w:pPr>
        <w:pStyle w:val="ListParagraph"/>
        <w:numPr>
          <w:ilvl w:val="0"/>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Special/Hybrid Categories:</w:t>
      </w:r>
    </w:p>
    <w:p w14:paraId="3780D3D1" w14:textId="77777777" w:rsidR="00F43BAF" w:rsidRPr="00F43BAF" w:rsidRDefault="00F43BAF" w:rsidP="00F43BAF">
      <w:pPr>
        <w:pStyle w:val="ListParagraph"/>
        <w:numPr>
          <w:ilvl w:val="1"/>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Reefer &amp; DG: 22 operations.</w:t>
      </w:r>
    </w:p>
    <w:p w14:paraId="644AC2BA" w14:textId="77777777" w:rsidR="00F43BAF" w:rsidRPr="00F43BAF" w:rsidRDefault="00F43BAF" w:rsidP="00F43BAF">
      <w:pPr>
        <w:pStyle w:val="ListParagraph"/>
        <w:numPr>
          <w:ilvl w:val="1"/>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Bundle: 6 operations.</w:t>
      </w:r>
    </w:p>
    <w:p w14:paraId="231D568E" w14:textId="77777777" w:rsidR="00F43BAF" w:rsidRPr="00F43BAF" w:rsidRDefault="00F43BAF" w:rsidP="00F43BAF">
      <w:pPr>
        <w:pStyle w:val="ListParagraph"/>
        <w:numPr>
          <w:ilvl w:val="1"/>
          <w:numId w:val="24"/>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DG &amp; Over Dimension: Only 1 operation.</w:t>
      </w:r>
    </w:p>
    <w:p w14:paraId="378E382A" w14:textId="77777777" w:rsidR="00F43BAF" w:rsidRPr="00F43BAF" w:rsidRDefault="00F43BAF" w:rsidP="00F43BAF">
      <w:pPr>
        <w:pStyle w:val="ListParagraph"/>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Strategic Insights:</w:t>
      </w:r>
    </w:p>
    <w:p w14:paraId="660D6E09" w14:textId="77777777" w:rsidR="00F43BAF" w:rsidRPr="00F43BAF" w:rsidRDefault="00F43BAF" w:rsidP="00F43BAF">
      <w:pPr>
        <w:pStyle w:val="ListParagraph"/>
        <w:numPr>
          <w:ilvl w:val="0"/>
          <w:numId w:val="25"/>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Core Operational Focus: General cargo and refrigerated containers (Reefer) form the backbone of the port's operations.</w:t>
      </w:r>
    </w:p>
    <w:p w14:paraId="2C4333C0" w14:textId="77777777" w:rsidR="00F43BAF" w:rsidRDefault="00F43BAF" w:rsidP="00F43BAF">
      <w:pPr>
        <w:pStyle w:val="ListParagraph"/>
        <w:numPr>
          <w:ilvl w:val="0"/>
          <w:numId w:val="25"/>
        </w:numPr>
        <w:autoSpaceDE w:val="0"/>
        <w:autoSpaceDN w:val="0"/>
        <w:adjustRightInd w:val="0"/>
        <w:spacing w:after="0"/>
        <w:rPr>
          <w:rFonts w:ascii="Cascadia Mono" w:hAnsi="Cascadia Mono"/>
          <w:b/>
          <w:bCs/>
          <w:color w:val="000000" w:themeColor="text1"/>
          <w:kern w:val="0"/>
          <w:highlight w:val="white"/>
          <w:lang w:bidi="ar-EG"/>
        </w:rPr>
      </w:pPr>
      <w:r w:rsidRPr="00F43BAF">
        <w:rPr>
          <w:rFonts w:ascii="Cascadia Mono" w:hAnsi="Cascadia Mono"/>
          <w:b/>
          <w:bCs/>
          <w:color w:val="000000" w:themeColor="text1"/>
          <w:kern w:val="0"/>
          <w:highlight w:val="white"/>
          <w:lang w:bidi="ar-EG"/>
        </w:rPr>
        <w:t>Niche Volume: Specialized cargo types like dangerous goods and oversized equipment represent a very small fraction of the total traffic, indicating the port primarily serves general commercial and agricultural trade flows.</w:t>
      </w:r>
    </w:p>
    <w:p w14:paraId="2E0040F0" w14:textId="77777777" w:rsidR="00E21F27" w:rsidRDefault="00E21F27" w:rsidP="00E21F27">
      <w:pPr>
        <w:autoSpaceDE w:val="0"/>
        <w:autoSpaceDN w:val="0"/>
        <w:adjustRightInd w:val="0"/>
        <w:spacing w:after="0"/>
        <w:rPr>
          <w:rFonts w:ascii="Cascadia Mono" w:hAnsi="Cascadia Mono"/>
          <w:b/>
          <w:bCs/>
          <w:color w:val="000000" w:themeColor="text1"/>
          <w:kern w:val="0"/>
          <w:highlight w:val="white"/>
          <w:rtl/>
          <w:lang w:bidi="ar-EG"/>
        </w:rPr>
      </w:pPr>
    </w:p>
    <w:p w14:paraId="0393AA33" w14:textId="30E36F2D" w:rsidR="00E21F27" w:rsidRDefault="00E21F27" w:rsidP="00E21F27">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lang w:bidi="ar-EG"/>
        </w:rPr>
      </w:pPr>
      <w:r w:rsidRPr="00E21F27">
        <w:rPr>
          <w:rFonts w:ascii="Cascadia Mono" w:hAnsi="Cascadia Mono"/>
          <w:b/>
          <w:bCs/>
          <w:color w:val="7030A0"/>
          <w:kern w:val="0"/>
          <w:sz w:val="28"/>
          <w:szCs w:val="28"/>
          <w:highlight w:val="white"/>
          <w:u w:val="single"/>
          <w:lang w:bidi="ar-EG"/>
        </w:rPr>
        <w:lastRenderedPageBreak/>
        <w:t>What are the most frequent cargo types and commodities for each operation mode?</w:t>
      </w:r>
    </w:p>
    <w:p w14:paraId="50E41C2F" w14:textId="77777777" w:rsidR="00E214DC" w:rsidRPr="00E214DC" w:rsidRDefault="00E214DC" w:rsidP="00E214DC">
      <w:pPr>
        <w:autoSpaceDE w:val="0"/>
        <w:autoSpaceDN w:val="0"/>
        <w:adjustRightInd w:val="0"/>
        <w:spacing w:after="0" w:line="240" w:lineRule="auto"/>
        <w:ind w:left="360"/>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SELECT</w:t>
      </w:r>
    </w:p>
    <w:p w14:paraId="5A1A09DE"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COUNT(*) AS [No. of operations],</w:t>
      </w:r>
    </w:p>
    <w:p w14:paraId="33F97ED6"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dc.CargoType</w:t>
      </w:r>
      <w:proofErr w:type="spellEnd"/>
      <w:r w:rsidRPr="00E214DC">
        <w:rPr>
          <w:rFonts w:ascii="Cascadia Mono" w:hAnsi="Cascadia Mono" w:cs="Cascadia Mono"/>
          <w:color w:val="000000" w:themeColor="text1"/>
          <w:kern w:val="0"/>
          <w:sz w:val="19"/>
          <w:szCs w:val="19"/>
          <w:highlight w:val="white"/>
        </w:rPr>
        <w:t>,</w:t>
      </w:r>
    </w:p>
    <w:p w14:paraId="0583B4E2"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dc.Commodity</w:t>
      </w:r>
      <w:proofErr w:type="spellEnd"/>
      <w:r w:rsidRPr="00E214DC">
        <w:rPr>
          <w:rFonts w:ascii="Cascadia Mono" w:hAnsi="Cascadia Mono" w:cs="Cascadia Mono"/>
          <w:color w:val="000000" w:themeColor="text1"/>
          <w:kern w:val="0"/>
          <w:sz w:val="19"/>
          <w:szCs w:val="19"/>
          <w:highlight w:val="white"/>
        </w:rPr>
        <w:t>,</w:t>
      </w:r>
    </w:p>
    <w:p w14:paraId="28BEED1D"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dcs.ContainerType</w:t>
      </w:r>
      <w:proofErr w:type="spellEnd"/>
      <w:r w:rsidRPr="00E214DC">
        <w:rPr>
          <w:rFonts w:ascii="Cascadia Mono" w:hAnsi="Cascadia Mono" w:cs="Cascadia Mono"/>
          <w:color w:val="000000" w:themeColor="text1"/>
          <w:kern w:val="0"/>
          <w:sz w:val="19"/>
          <w:szCs w:val="19"/>
          <w:highlight w:val="white"/>
        </w:rPr>
        <w:t>,</w:t>
      </w:r>
    </w:p>
    <w:p w14:paraId="3F9B2F0D"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dtp.Mode</w:t>
      </w:r>
      <w:proofErr w:type="spellEnd"/>
    </w:p>
    <w:p w14:paraId="3F68E46F"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FROM </w:t>
      </w:r>
      <w:proofErr w:type="spellStart"/>
      <w:r w:rsidRPr="00E214DC">
        <w:rPr>
          <w:rFonts w:ascii="Cascadia Mono" w:hAnsi="Cascadia Mono" w:cs="Cascadia Mono"/>
          <w:color w:val="000000" w:themeColor="text1"/>
          <w:kern w:val="0"/>
          <w:sz w:val="19"/>
          <w:szCs w:val="19"/>
          <w:highlight w:val="white"/>
        </w:rPr>
        <w:t>FactContainerOperations</w:t>
      </w:r>
      <w:proofErr w:type="spellEnd"/>
      <w:r w:rsidRPr="00E214DC">
        <w:rPr>
          <w:rFonts w:ascii="Cascadia Mono" w:hAnsi="Cascadia Mono" w:cs="Cascadia Mono"/>
          <w:color w:val="000000" w:themeColor="text1"/>
          <w:kern w:val="0"/>
          <w:sz w:val="19"/>
          <w:szCs w:val="19"/>
          <w:highlight w:val="white"/>
        </w:rPr>
        <w:t xml:space="preserve"> f</w:t>
      </w:r>
    </w:p>
    <w:p w14:paraId="36104094"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JOIN </w:t>
      </w:r>
      <w:proofErr w:type="spellStart"/>
      <w:r w:rsidRPr="00E214DC">
        <w:rPr>
          <w:rFonts w:ascii="Cascadia Mono" w:hAnsi="Cascadia Mono" w:cs="Cascadia Mono"/>
          <w:color w:val="000000" w:themeColor="text1"/>
          <w:kern w:val="0"/>
          <w:sz w:val="19"/>
          <w:szCs w:val="19"/>
          <w:highlight w:val="white"/>
        </w:rPr>
        <w:t>DimCargo</w:t>
      </w:r>
      <w:proofErr w:type="spellEnd"/>
      <w:r w:rsidRPr="00E214DC">
        <w:rPr>
          <w:rFonts w:ascii="Cascadia Mono" w:hAnsi="Cascadia Mono" w:cs="Cascadia Mono"/>
          <w:color w:val="000000" w:themeColor="text1"/>
          <w:kern w:val="0"/>
          <w:sz w:val="19"/>
          <w:szCs w:val="19"/>
          <w:highlight w:val="white"/>
        </w:rPr>
        <w:t xml:space="preserve"> dc ON f.[</w:t>
      </w:r>
      <w:proofErr w:type="spellStart"/>
      <w:r w:rsidRPr="00E214DC">
        <w:rPr>
          <w:rFonts w:ascii="Cascadia Mono" w:hAnsi="Cascadia Mono" w:cs="Cascadia Mono"/>
          <w:color w:val="000000" w:themeColor="text1"/>
          <w:kern w:val="0"/>
          <w:sz w:val="19"/>
          <w:szCs w:val="19"/>
          <w:highlight w:val="white"/>
        </w:rPr>
        <w:t>DimCargo_CargoKey</w:t>
      </w:r>
      <w:proofErr w:type="spellEnd"/>
      <w:r w:rsidRPr="00E214DC">
        <w:rPr>
          <w:rFonts w:ascii="Cascadia Mono" w:hAnsi="Cascadia Mono" w:cs="Cascadia Mono"/>
          <w:color w:val="000000" w:themeColor="text1"/>
          <w:kern w:val="0"/>
          <w:sz w:val="19"/>
          <w:szCs w:val="19"/>
          <w:highlight w:val="white"/>
        </w:rPr>
        <w:t xml:space="preserve">] = </w:t>
      </w:r>
      <w:proofErr w:type="spellStart"/>
      <w:r w:rsidRPr="00E214DC">
        <w:rPr>
          <w:rFonts w:ascii="Cascadia Mono" w:hAnsi="Cascadia Mono" w:cs="Cascadia Mono"/>
          <w:color w:val="000000" w:themeColor="text1"/>
          <w:kern w:val="0"/>
          <w:sz w:val="19"/>
          <w:szCs w:val="19"/>
          <w:highlight w:val="white"/>
        </w:rPr>
        <w:t>dc.CargoKey</w:t>
      </w:r>
      <w:proofErr w:type="spellEnd"/>
    </w:p>
    <w:p w14:paraId="288A47D5" w14:textId="031DA7E0"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JOIN </w:t>
      </w:r>
      <w:proofErr w:type="spellStart"/>
      <w:r w:rsidRPr="00E214DC">
        <w:rPr>
          <w:rFonts w:ascii="Cascadia Mono" w:hAnsi="Cascadia Mono" w:cs="Cascadia Mono"/>
          <w:color w:val="000000" w:themeColor="text1"/>
          <w:kern w:val="0"/>
          <w:sz w:val="19"/>
          <w:szCs w:val="19"/>
          <w:highlight w:val="white"/>
        </w:rPr>
        <w:t>DimContainerSpecification</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dcs</w:t>
      </w:r>
      <w:proofErr w:type="spellEnd"/>
      <w:r w:rsidRPr="00E214DC">
        <w:rPr>
          <w:rFonts w:ascii="Cascadia Mono" w:hAnsi="Cascadia Mono" w:cs="Cascadia Mono"/>
          <w:color w:val="000000" w:themeColor="text1"/>
          <w:kern w:val="0"/>
          <w:sz w:val="19"/>
          <w:szCs w:val="19"/>
          <w:highlight w:val="white"/>
        </w:rPr>
        <w:t xml:space="preserve"> ON </w:t>
      </w:r>
      <w:proofErr w:type="spellStart"/>
      <w:r w:rsidRPr="00E214DC">
        <w:rPr>
          <w:rFonts w:ascii="Cascadia Mono" w:hAnsi="Cascadia Mono" w:cs="Cascadia Mono"/>
          <w:color w:val="000000" w:themeColor="text1"/>
          <w:kern w:val="0"/>
          <w:sz w:val="19"/>
          <w:szCs w:val="19"/>
          <w:highlight w:val="white"/>
        </w:rPr>
        <w:t>f.ContainerSpecificationKey</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dcs.ContainerSpecificationKey</w:t>
      </w:r>
      <w:proofErr w:type="spellEnd"/>
    </w:p>
    <w:p w14:paraId="5BF27697"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JOIN </w:t>
      </w:r>
      <w:proofErr w:type="spellStart"/>
      <w:r w:rsidRPr="00E214DC">
        <w:rPr>
          <w:rFonts w:ascii="Cascadia Mono" w:hAnsi="Cascadia Mono" w:cs="Cascadia Mono"/>
          <w:color w:val="000000" w:themeColor="text1"/>
          <w:kern w:val="0"/>
          <w:sz w:val="19"/>
          <w:szCs w:val="19"/>
          <w:highlight w:val="white"/>
        </w:rPr>
        <w:t>DimTransportProfile</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dtp</w:t>
      </w:r>
      <w:proofErr w:type="spellEnd"/>
      <w:r w:rsidRPr="00E214DC">
        <w:rPr>
          <w:rFonts w:ascii="Cascadia Mono" w:hAnsi="Cascadia Mono" w:cs="Cascadia Mono"/>
          <w:color w:val="000000" w:themeColor="text1"/>
          <w:kern w:val="0"/>
          <w:sz w:val="19"/>
          <w:szCs w:val="19"/>
          <w:highlight w:val="white"/>
        </w:rPr>
        <w:t xml:space="preserve"> ON f.[</w:t>
      </w:r>
      <w:proofErr w:type="spellStart"/>
      <w:r w:rsidRPr="00E214DC">
        <w:rPr>
          <w:rFonts w:ascii="Cascadia Mono" w:hAnsi="Cascadia Mono" w:cs="Cascadia Mono"/>
          <w:color w:val="000000" w:themeColor="text1"/>
          <w:kern w:val="0"/>
          <w:sz w:val="19"/>
          <w:szCs w:val="19"/>
          <w:highlight w:val="white"/>
        </w:rPr>
        <w:t>DimTransportProfile_TransportProfileKey</w:t>
      </w:r>
      <w:proofErr w:type="spellEnd"/>
      <w:r w:rsidRPr="00E214DC">
        <w:rPr>
          <w:rFonts w:ascii="Cascadia Mono" w:hAnsi="Cascadia Mono" w:cs="Cascadia Mono"/>
          <w:color w:val="000000" w:themeColor="text1"/>
          <w:kern w:val="0"/>
          <w:sz w:val="19"/>
          <w:szCs w:val="19"/>
          <w:highlight w:val="white"/>
        </w:rPr>
        <w:t xml:space="preserve">] = </w:t>
      </w:r>
      <w:proofErr w:type="spellStart"/>
      <w:r w:rsidRPr="00E214DC">
        <w:rPr>
          <w:rFonts w:ascii="Cascadia Mono" w:hAnsi="Cascadia Mono" w:cs="Cascadia Mono"/>
          <w:color w:val="000000" w:themeColor="text1"/>
          <w:kern w:val="0"/>
          <w:sz w:val="19"/>
          <w:szCs w:val="19"/>
          <w:highlight w:val="white"/>
        </w:rPr>
        <w:t>dtp.TransportProfileKey</w:t>
      </w:r>
      <w:proofErr w:type="spellEnd"/>
    </w:p>
    <w:p w14:paraId="7FBC723E"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WHERE </w:t>
      </w:r>
      <w:proofErr w:type="spellStart"/>
      <w:r w:rsidRPr="00E214DC">
        <w:rPr>
          <w:rFonts w:ascii="Cascadia Mono" w:hAnsi="Cascadia Mono" w:cs="Cascadia Mono"/>
          <w:color w:val="000000" w:themeColor="text1"/>
          <w:kern w:val="0"/>
          <w:sz w:val="19"/>
          <w:szCs w:val="19"/>
          <w:highlight w:val="white"/>
        </w:rPr>
        <w:t>dc.CargoType</w:t>
      </w:r>
      <w:proofErr w:type="spellEnd"/>
      <w:r w:rsidRPr="00E214DC">
        <w:rPr>
          <w:rFonts w:ascii="Cascadia Mono" w:hAnsi="Cascadia Mono" w:cs="Cascadia Mono"/>
          <w:color w:val="000000" w:themeColor="text1"/>
          <w:kern w:val="0"/>
          <w:sz w:val="19"/>
          <w:szCs w:val="19"/>
          <w:highlight w:val="white"/>
        </w:rPr>
        <w:t xml:space="preserve"> &lt;&gt; 'Empty' </w:t>
      </w:r>
    </w:p>
    <w:p w14:paraId="7B77AA3C"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   OR </w:t>
      </w:r>
      <w:proofErr w:type="spellStart"/>
      <w:r w:rsidRPr="00E214DC">
        <w:rPr>
          <w:rFonts w:ascii="Cascadia Mono" w:hAnsi="Cascadia Mono" w:cs="Cascadia Mono"/>
          <w:color w:val="000000" w:themeColor="text1"/>
          <w:kern w:val="0"/>
          <w:sz w:val="19"/>
          <w:szCs w:val="19"/>
          <w:highlight w:val="white"/>
        </w:rPr>
        <w:t>dc.CargoType</w:t>
      </w:r>
      <w:proofErr w:type="spellEnd"/>
      <w:r w:rsidRPr="00E214DC">
        <w:rPr>
          <w:rFonts w:ascii="Cascadia Mono" w:hAnsi="Cascadia Mono" w:cs="Cascadia Mono"/>
          <w:color w:val="000000" w:themeColor="text1"/>
          <w:kern w:val="0"/>
          <w:sz w:val="19"/>
          <w:szCs w:val="19"/>
          <w:highlight w:val="white"/>
        </w:rPr>
        <w:t xml:space="preserve"> IS NULL</w:t>
      </w:r>
    </w:p>
    <w:p w14:paraId="38CAA76C" w14:textId="77777777" w:rsidR="00E214DC" w:rsidRPr="00E214DC" w:rsidRDefault="00E214DC" w:rsidP="00E214D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E214DC">
        <w:rPr>
          <w:rFonts w:ascii="Cascadia Mono" w:hAnsi="Cascadia Mono" w:cs="Cascadia Mono"/>
          <w:color w:val="000000" w:themeColor="text1"/>
          <w:kern w:val="0"/>
          <w:sz w:val="19"/>
          <w:szCs w:val="19"/>
          <w:highlight w:val="white"/>
        </w:rPr>
        <w:t xml:space="preserve">GROUP BY </w:t>
      </w:r>
      <w:proofErr w:type="spellStart"/>
      <w:r w:rsidRPr="00E214DC">
        <w:rPr>
          <w:rFonts w:ascii="Cascadia Mono" w:hAnsi="Cascadia Mono" w:cs="Cascadia Mono"/>
          <w:color w:val="000000" w:themeColor="text1"/>
          <w:kern w:val="0"/>
          <w:sz w:val="19"/>
          <w:szCs w:val="19"/>
          <w:highlight w:val="white"/>
        </w:rPr>
        <w:t>dc.CargoType</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dc.Commodity</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dcs.ContainerType</w:t>
      </w:r>
      <w:proofErr w:type="spellEnd"/>
      <w:r w:rsidRPr="00E214DC">
        <w:rPr>
          <w:rFonts w:ascii="Cascadia Mono" w:hAnsi="Cascadia Mono" w:cs="Cascadia Mono"/>
          <w:color w:val="000000" w:themeColor="text1"/>
          <w:kern w:val="0"/>
          <w:sz w:val="19"/>
          <w:szCs w:val="19"/>
          <w:highlight w:val="white"/>
        </w:rPr>
        <w:t xml:space="preserve">, </w:t>
      </w:r>
      <w:proofErr w:type="spellStart"/>
      <w:r w:rsidRPr="00E214DC">
        <w:rPr>
          <w:rFonts w:ascii="Cascadia Mono" w:hAnsi="Cascadia Mono" w:cs="Cascadia Mono"/>
          <w:color w:val="000000" w:themeColor="text1"/>
          <w:kern w:val="0"/>
          <w:sz w:val="19"/>
          <w:szCs w:val="19"/>
          <w:highlight w:val="white"/>
        </w:rPr>
        <w:t>dtp.Mode</w:t>
      </w:r>
      <w:proofErr w:type="spellEnd"/>
    </w:p>
    <w:p w14:paraId="2AD12B0C" w14:textId="77777777" w:rsidR="00E214DC" w:rsidRDefault="00E214DC" w:rsidP="00E214DC">
      <w:pPr>
        <w:pStyle w:val="ListParagraph"/>
        <w:autoSpaceDE w:val="0"/>
        <w:autoSpaceDN w:val="0"/>
        <w:adjustRightInd w:val="0"/>
        <w:spacing w:after="0"/>
        <w:rPr>
          <w:noProof/>
        </w:rPr>
      </w:pPr>
      <w:r w:rsidRPr="00E214DC">
        <w:rPr>
          <w:rFonts w:ascii="Cascadia Mono" w:hAnsi="Cascadia Mono" w:cs="Cascadia Mono"/>
          <w:color w:val="000000" w:themeColor="text1"/>
          <w:kern w:val="0"/>
          <w:sz w:val="19"/>
          <w:szCs w:val="19"/>
          <w:highlight w:val="white"/>
        </w:rPr>
        <w:t xml:space="preserve">ORDER BY </w:t>
      </w:r>
      <w:proofErr w:type="spellStart"/>
      <w:r w:rsidRPr="00E214DC">
        <w:rPr>
          <w:rFonts w:ascii="Cascadia Mono" w:hAnsi="Cascadia Mono" w:cs="Cascadia Mono"/>
          <w:color w:val="000000" w:themeColor="text1"/>
          <w:kern w:val="0"/>
          <w:sz w:val="19"/>
          <w:szCs w:val="19"/>
          <w:highlight w:val="white"/>
        </w:rPr>
        <w:t>dtp.Mode</w:t>
      </w:r>
      <w:proofErr w:type="spellEnd"/>
      <w:r w:rsidRPr="00E214DC">
        <w:rPr>
          <w:rFonts w:ascii="Cascadia Mono" w:hAnsi="Cascadia Mono" w:cs="Cascadia Mono"/>
          <w:color w:val="000000" w:themeColor="text1"/>
          <w:kern w:val="0"/>
          <w:sz w:val="19"/>
          <w:szCs w:val="19"/>
          <w:highlight w:val="white"/>
        </w:rPr>
        <w:t>, [No. of operations] DESC</w:t>
      </w:r>
      <w:r>
        <w:rPr>
          <w:rFonts w:ascii="Cascadia Mono" w:hAnsi="Cascadia Mono" w:cs="Cascadia Mono"/>
          <w:color w:val="808080"/>
          <w:kern w:val="0"/>
          <w:sz w:val="19"/>
          <w:szCs w:val="19"/>
          <w:highlight w:val="white"/>
        </w:rPr>
        <w:t>;</w:t>
      </w:r>
      <w:r w:rsidRPr="00E214DC">
        <w:rPr>
          <w:noProof/>
        </w:rPr>
        <w:t xml:space="preserve"> </w:t>
      </w:r>
    </w:p>
    <w:p w14:paraId="458893F6" w14:textId="025FA888" w:rsidR="00F43BAF" w:rsidRDefault="00E214DC" w:rsidP="00E214DC">
      <w:pPr>
        <w:pStyle w:val="ListParagraph"/>
        <w:autoSpaceDE w:val="0"/>
        <w:autoSpaceDN w:val="0"/>
        <w:adjustRightInd w:val="0"/>
        <w:spacing w:after="0"/>
        <w:rPr>
          <w:rFonts w:ascii="Cascadia Mono" w:hAnsi="Cascadia Mono"/>
          <w:b/>
          <w:bCs/>
          <w:color w:val="000000" w:themeColor="text1"/>
          <w:kern w:val="0"/>
          <w:highlight w:val="white"/>
          <w:rtl/>
          <w:lang w:bidi="ar-EG"/>
        </w:rPr>
      </w:pPr>
      <w:r>
        <w:rPr>
          <w:noProof/>
        </w:rPr>
        <w:drawing>
          <wp:inline distT="0" distB="0" distL="0" distR="0" wp14:anchorId="6E935A7C" wp14:editId="063034A1">
            <wp:extent cx="5943600" cy="3341370"/>
            <wp:effectExtent l="0" t="0" r="0" b="0"/>
            <wp:docPr id="7277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735" name=""/>
                    <pic:cNvPicPr/>
                  </pic:nvPicPr>
                  <pic:blipFill>
                    <a:blip r:embed="rId31"/>
                    <a:stretch>
                      <a:fillRect/>
                    </a:stretch>
                  </pic:blipFill>
                  <pic:spPr>
                    <a:xfrm>
                      <a:off x="0" y="0"/>
                      <a:ext cx="5943600" cy="3341370"/>
                    </a:xfrm>
                    <a:prstGeom prst="rect">
                      <a:avLst/>
                    </a:prstGeom>
                  </pic:spPr>
                </pic:pic>
              </a:graphicData>
            </a:graphic>
          </wp:inline>
        </w:drawing>
      </w:r>
    </w:p>
    <w:p w14:paraId="582AED33" w14:textId="77777777" w:rsidR="00E21F27" w:rsidRDefault="00E21F27" w:rsidP="000D4777">
      <w:pPr>
        <w:pStyle w:val="ListParagraph"/>
        <w:autoSpaceDE w:val="0"/>
        <w:autoSpaceDN w:val="0"/>
        <w:adjustRightInd w:val="0"/>
        <w:spacing w:after="0"/>
        <w:rPr>
          <w:rFonts w:ascii="Cascadia Mono" w:hAnsi="Cascadia Mono"/>
          <w:b/>
          <w:bCs/>
          <w:color w:val="000000" w:themeColor="text1"/>
          <w:kern w:val="0"/>
          <w:highlight w:val="white"/>
          <w:rtl/>
          <w:lang w:bidi="ar-EG"/>
        </w:rPr>
      </w:pPr>
    </w:p>
    <w:p w14:paraId="64D72D07" w14:textId="77777777" w:rsidR="00E21F27" w:rsidRPr="00E21F27" w:rsidRDefault="00E21F27" w:rsidP="00E21F27">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E21F27">
        <w:rPr>
          <w:rFonts w:ascii="Cascadia Mono" w:hAnsi="Cascadia Mono"/>
          <w:b/>
          <w:bCs/>
          <w:color w:val="385623" w:themeColor="accent6" w:themeShade="80"/>
          <w:kern w:val="0"/>
          <w:sz w:val="28"/>
          <w:szCs w:val="28"/>
          <w:highlight w:val="white"/>
          <w:u w:val="single"/>
          <w:lang w:bidi="ar-EG"/>
        </w:rPr>
        <w:t>Refrigerated &amp; Agricultural Exports:</w:t>
      </w:r>
    </w:p>
    <w:p w14:paraId="2DE75D94" w14:textId="77777777" w:rsidR="00E21F27" w:rsidRPr="00E21F27" w:rsidRDefault="00E21F27" w:rsidP="00E21F27">
      <w:pPr>
        <w:pStyle w:val="ListParagraph"/>
        <w:numPr>
          <w:ilvl w:val="0"/>
          <w:numId w:val="26"/>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Empty Refrigerated Containers for Export: Recorded 5,999 operations, representing empty reefer repositioning to support agricultural exports.</w:t>
      </w:r>
    </w:p>
    <w:p w14:paraId="1FFDD028" w14:textId="77777777" w:rsidR="00E21F27" w:rsidRPr="00E21F27" w:rsidRDefault="00E21F27" w:rsidP="00E21F27">
      <w:pPr>
        <w:pStyle w:val="ListParagraph"/>
        <w:numPr>
          <w:ilvl w:val="0"/>
          <w:numId w:val="26"/>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Exported Oranges (Orange + Reefer): Accounted for 3,872 operations in refrigerated containers.</w:t>
      </w:r>
    </w:p>
    <w:p w14:paraId="67275CC1" w14:textId="77777777" w:rsidR="00E21F27" w:rsidRDefault="00E21F27" w:rsidP="00E21F27">
      <w:pPr>
        <w:pStyle w:val="ListParagraph"/>
        <w:numPr>
          <w:ilvl w:val="0"/>
          <w:numId w:val="26"/>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Exported Strawberries (Strawberry): Recorded 1,034 operations in refrigerated containers.</w:t>
      </w:r>
    </w:p>
    <w:p w14:paraId="74EC5343" w14:textId="77777777" w:rsidR="000D2495" w:rsidRPr="000D2495" w:rsidRDefault="000D2495" w:rsidP="000D2495">
      <w:pPr>
        <w:autoSpaceDE w:val="0"/>
        <w:autoSpaceDN w:val="0"/>
        <w:adjustRightInd w:val="0"/>
        <w:spacing w:after="0"/>
        <w:rPr>
          <w:rFonts w:ascii="Cascadia Mono" w:hAnsi="Cascadia Mono"/>
          <w:b/>
          <w:bCs/>
          <w:color w:val="000000" w:themeColor="text1"/>
          <w:kern w:val="0"/>
          <w:highlight w:val="white"/>
          <w:lang w:bidi="ar-EG"/>
        </w:rPr>
      </w:pPr>
    </w:p>
    <w:p w14:paraId="6C1E4A3A" w14:textId="77777777" w:rsidR="00E21F27" w:rsidRPr="00E21F27" w:rsidRDefault="00E21F27" w:rsidP="00E21F27">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E21F27">
        <w:rPr>
          <w:rFonts w:ascii="Cascadia Mono" w:hAnsi="Cascadia Mono"/>
          <w:b/>
          <w:bCs/>
          <w:color w:val="385623" w:themeColor="accent6" w:themeShade="80"/>
          <w:kern w:val="0"/>
          <w:sz w:val="28"/>
          <w:szCs w:val="28"/>
          <w:highlight w:val="white"/>
          <w:u w:val="single"/>
          <w:lang w:bidi="ar-EG"/>
        </w:rPr>
        <w:lastRenderedPageBreak/>
        <w:t>General Dry Cargo Exports:</w:t>
      </w:r>
    </w:p>
    <w:p w14:paraId="61128569" w14:textId="77777777" w:rsidR="00E21F27" w:rsidRP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Accessories: 2,861 export operations using General Dry containers.</w:t>
      </w:r>
    </w:p>
    <w:p w14:paraId="1E94EE2E" w14:textId="77777777" w:rsidR="00E21F27" w:rsidRP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Clothes: 2,766 export operations.</w:t>
      </w:r>
    </w:p>
    <w:p w14:paraId="528216CD" w14:textId="77777777" w:rsidR="00E21F27" w:rsidRP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Ceramic and Porcelain: 2,324 export operations.</w:t>
      </w:r>
    </w:p>
    <w:p w14:paraId="63B1AA3C" w14:textId="77777777" w:rsidR="00E21F27" w:rsidRP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Phosphate: 1,856 export operations.</w:t>
      </w:r>
    </w:p>
    <w:p w14:paraId="31DCB1FD" w14:textId="77777777" w:rsidR="00E21F27" w:rsidRP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Cement: 1,615 export operations.</w:t>
      </w:r>
    </w:p>
    <w:p w14:paraId="7AA509DA" w14:textId="77777777" w:rsidR="00E21F27" w:rsidRDefault="00E21F27" w:rsidP="00E21F27">
      <w:pPr>
        <w:pStyle w:val="ListParagraph"/>
        <w:numPr>
          <w:ilvl w:val="0"/>
          <w:numId w:val="27"/>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Marble and Granite: 1,125 export operations.</w:t>
      </w:r>
    </w:p>
    <w:p w14:paraId="1B699327" w14:textId="77777777" w:rsidR="000D2495" w:rsidRPr="000D2495" w:rsidRDefault="000D2495" w:rsidP="000D2495">
      <w:pPr>
        <w:autoSpaceDE w:val="0"/>
        <w:autoSpaceDN w:val="0"/>
        <w:adjustRightInd w:val="0"/>
        <w:spacing w:after="0"/>
        <w:rPr>
          <w:rFonts w:ascii="Cascadia Mono" w:hAnsi="Cascadia Mono"/>
          <w:b/>
          <w:bCs/>
          <w:color w:val="000000" w:themeColor="text1"/>
          <w:kern w:val="0"/>
          <w:highlight w:val="white"/>
          <w:lang w:bidi="ar-EG"/>
        </w:rPr>
      </w:pPr>
    </w:p>
    <w:p w14:paraId="2877F352" w14:textId="77777777" w:rsidR="00E21F27" w:rsidRPr="00E21F27" w:rsidRDefault="00E21F27" w:rsidP="00E21F27">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E21F27">
        <w:rPr>
          <w:rFonts w:ascii="Cascadia Mono" w:hAnsi="Cascadia Mono"/>
          <w:b/>
          <w:bCs/>
          <w:color w:val="385623" w:themeColor="accent6" w:themeShade="80"/>
          <w:kern w:val="0"/>
          <w:sz w:val="28"/>
          <w:szCs w:val="28"/>
          <w:highlight w:val="white"/>
          <w:u w:val="single"/>
          <w:lang w:bidi="ar-EG"/>
        </w:rPr>
        <w:t>Strategic Insights:</w:t>
      </w:r>
    </w:p>
    <w:p w14:paraId="1CBE65D6" w14:textId="77777777" w:rsidR="00E21F27" w:rsidRPr="00E21F27" w:rsidRDefault="00E21F27" w:rsidP="00E21F27">
      <w:pPr>
        <w:pStyle w:val="ListParagraph"/>
        <w:numPr>
          <w:ilvl w:val="0"/>
          <w:numId w:val="28"/>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Container-Cargo Alignment: Clear 1:1 operational mapping where perishable goods (Oranges, Strawberries) exclusively utilize Refrigerated containers, while manufactured/industrial goods use General Dry containers.</w:t>
      </w:r>
    </w:p>
    <w:p w14:paraId="4F557C70" w14:textId="77777777" w:rsidR="00E21F27" w:rsidRDefault="00E21F27" w:rsidP="00E21F27">
      <w:pPr>
        <w:pStyle w:val="ListParagraph"/>
        <w:numPr>
          <w:ilvl w:val="0"/>
          <w:numId w:val="28"/>
        </w:numPr>
        <w:autoSpaceDE w:val="0"/>
        <w:autoSpaceDN w:val="0"/>
        <w:adjustRightInd w:val="0"/>
        <w:spacing w:after="0"/>
        <w:rPr>
          <w:rFonts w:ascii="Cascadia Mono" w:hAnsi="Cascadia Mono"/>
          <w:b/>
          <w:bCs/>
          <w:color w:val="000000" w:themeColor="text1"/>
          <w:kern w:val="0"/>
          <w:highlight w:val="white"/>
          <w:lang w:bidi="ar-EG"/>
        </w:rPr>
      </w:pPr>
      <w:r w:rsidRPr="00E21F27">
        <w:rPr>
          <w:rFonts w:ascii="Cascadia Mono" w:hAnsi="Cascadia Mono"/>
          <w:b/>
          <w:bCs/>
          <w:color w:val="000000" w:themeColor="text1"/>
          <w:kern w:val="0"/>
          <w:highlight w:val="white"/>
          <w:lang w:bidi="ar-EG"/>
        </w:rPr>
        <w:t>High Cold-Chain Demand: The substantial volume of empty reefer containers (5,999) highlights a strong cold-chain logistics requirement to serve export markets</w:t>
      </w:r>
    </w:p>
    <w:p w14:paraId="7AB5294D" w14:textId="77777777" w:rsidR="00BA0760" w:rsidRDefault="00BA0760" w:rsidP="00BA0760">
      <w:pPr>
        <w:autoSpaceDE w:val="0"/>
        <w:autoSpaceDN w:val="0"/>
        <w:adjustRightInd w:val="0"/>
        <w:spacing w:after="0"/>
        <w:rPr>
          <w:rFonts w:ascii="Cascadia Mono" w:hAnsi="Cascadia Mono"/>
          <w:b/>
          <w:bCs/>
          <w:color w:val="000000" w:themeColor="text1"/>
          <w:kern w:val="0"/>
          <w:highlight w:val="white"/>
          <w:lang w:bidi="ar-EG"/>
        </w:rPr>
      </w:pPr>
    </w:p>
    <w:p w14:paraId="051F1D4A" w14:textId="2C099807" w:rsidR="00BA0760" w:rsidRDefault="00BA0760" w:rsidP="00BA0760">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lang w:bidi="ar-EG"/>
        </w:rPr>
      </w:pPr>
      <w:r w:rsidRPr="00BA0760">
        <w:rPr>
          <w:rFonts w:ascii="Cascadia Mono" w:hAnsi="Cascadia Mono"/>
          <w:b/>
          <w:bCs/>
          <w:color w:val="7030A0"/>
          <w:kern w:val="0"/>
          <w:sz w:val="28"/>
          <w:szCs w:val="28"/>
          <w:highlight w:val="white"/>
          <w:u w:val="single"/>
          <w:lang w:bidi="ar-EG"/>
        </w:rPr>
        <w:t>Which loading ports have the highest number of container operations?</w:t>
      </w:r>
    </w:p>
    <w:p w14:paraId="13616E87"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SELECT</w:t>
      </w:r>
    </w:p>
    <w:p w14:paraId="1BD9DF94"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w:t>
      </w:r>
      <w:proofErr w:type="spellStart"/>
      <w:r w:rsidRPr="00BA0760">
        <w:rPr>
          <w:rFonts w:ascii="Cascadia Mono" w:hAnsi="Cascadia Mono" w:cs="Cascadia Mono"/>
          <w:color w:val="000000" w:themeColor="text1"/>
          <w:kern w:val="0"/>
          <w:sz w:val="19"/>
          <w:szCs w:val="19"/>
          <w:highlight w:val="white"/>
        </w:rPr>
        <w:t>dpol.POLCode</w:t>
      </w:r>
      <w:proofErr w:type="spellEnd"/>
      <w:r w:rsidRPr="00BA0760">
        <w:rPr>
          <w:rFonts w:ascii="Cascadia Mono" w:hAnsi="Cascadia Mono" w:cs="Cascadia Mono"/>
          <w:color w:val="000000" w:themeColor="text1"/>
          <w:kern w:val="0"/>
          <w:sz w:val="19"/>
          <w:szCs w:val="19"/>
          <w:highlight w:val="white"/>
        </w:rPr>
        <w:t>,</w:t>
      </w:r>
    </w:p>
    <w:p w14:paraId="1062EAE5"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COUNT(*) AS [No. of container operations]</w:t>
      </w:r>
    </w:p>
    <w:p w14:paraId="3DDA0CBD"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FROM (</w:t>
      </w:r>
    </w:p>
    <w:p w14:paraId="71277551"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SELECT DISTINCT</w:t>
      </w:r>
    </w:p>
    <w:p w14:paraId="11CC8948"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w:t>
      </w:r>
      <w:proofErr w:type="spellStart"/>
      <w:r w:rsidRPr="00BA0760">
        <w:rPr>
          <w:rFonts w:ascii="Cascadia Mono" w:hAnsi="Cascadia Mono" w:cs="Cascadia Mono"/>
          <w:color w:val="000000" w:themeColor="text1"/>
          <w:kern w:val="0"/>
          <w:sz w:val="19"/>
          <w:szCs w:val="19"/>
          <w:highlight w:val="white"/>
        </w:rPr>
        <w:t>dvc.UserVoyage</w:t>
      </w:r>
      <w:proofErr w:type="spellEnd"/>
      <w:r w:rsidRPr="00BA0760">
        <w:rPr>
          <w:rFonts w:ascii="Cascadia Mono" w:hAnsi="Cascadia Mono" w:cs="Cascadia Mono"/>
          <w:color w:val="000000" w:themeColor="text1"/>
          <w:kern w:val="0"/>
          <w:sz w:val="19"/>
          <w:szCs w:val="19"/>
          <w:highlight w:val="white"/>
        </w:rPr>
        <w:t>,</w:t>
      </w:r>
    </w:p>
    <w:p w14:paraId="6EBB5583"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w:t>
      </w:r>
      <w:proofErr w:type="spellStart"/>
      <w:r w:rsidRPr="00BA0760">
        <w:rPr>
          <w:rFonts w:ascii="Cascadia Mono" w:hAnsi="Cascadia Mono" w:cs="Cascadia Mono"/>
          <w:color w:val="000000" w:themeColor="text1"/>
          <w:kern w:val="0"/>
          <w:sz w:val="19"/>
          <w:szCs w:val="19"/>
          <w:highlight w:val="white"/>
        </w:rPr>
        <w:t>f.ContainerNumber</w:t>
      </w:r>
      <w:proofErr w:type="spellEnd"/>
      <w:r w:rsidRPr="00BA0760">
        <w:rPr>
          <w:rFonts w:ascii="Cascadia Mono" w:hAnsi="Cascadia Mono" w:cs="Cascadia Mono"/>
          <w:color w:val="000000" w:themeColor="text1"/>
          <w:kern w:val="0"/>
          <w:sz w:val="19"/>
          <w:szCs w:val="19"/>
          <w:highlight w:val="white"/>
        </w:rPr>
        <w:t>,</w:t>
      </w:r>
    </w:p>
    <w:p w14:paraId="23CC71EF"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f.[</w:t>
      </w:r>
      <w:proofErr w:type="spellStart"/>
      <w:r w:rsidRPr="00BA0760">
        <w:rPr>
          <w:rFonts w:ascii="Cascadia Mono" w:hAnsi="Cascadia Mono" w:cs="Cascadia Mono"/>
          <w:color w:val="000000" w:themeColor="text1"/>
          <w:kern w:val="0"/>
          <w:sz w:val="19"/>
          <w:szCs w:val="19"/>
          <w:highlight w:val="white"/>
        </w:rPr>
        <w:t>DimPortPOL_POLKey</w:t>
      </w:r>
      <w:proofErr w:type="spellEnd"/>
      <w:r w:rsidRPr="00BA0760">
        <w:rPr>
          <w:rFonts w:ascii="Cascadia Mono" w:hAnsi="Cascadia Mono" w:cs="Cascadia Mono"/>
          <w:color w:val="000000" w:themeColor="text1"/>
          <w:kern w:val="0"/>
          <w:sz w:val="19"/>
          <w:szCs w:val="19"/>
          <w:highlight w:val="white"/>
        </w:rPr>
        <w:t>]</w:t>
      </w:r>
    </w:p>
    <w:p w14:paraId="753BB4AA"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FROM </w:t>
      </w:r>
      <w:proofErr w:type="spellStart"/>
      <w:r w:rsidRPr="00BA0760">
        <w:rPr>
          <w:rFonts w:ascii="Cascadia Mono" w:hAnsi="Cascadia Mono" w:cs="Cascadia Mono"/>
          <w:color w:val="000000" w:themeColor="text1"/>
          <w:kern w:val="0"/>
          <w:sz w:val="19"/>
          <w:szCs w:val="19"/>
          <w:highlight w:val="white"/>
        </w:rPr>
        <w:t>FactContainerOperations</w:t>
      </w:r>
      <w:proofErr w:type="spellEnd"/>
      <w:r w:rsidRPr="00BA0760">
        <w:rPr>
          <w:rFonts w:ascii="Cascadia Mono" w:hAnsi="Cascadia Mono" w:cs="Cascadia Mono"/>
          <w:color w:val="000000" w:themeColor="text1"/>
          <w:kern w:val="0"/>
          <w:sz w:val="19"/>
          <w:szCs w:val="19"/>
          <w:highlight w:val="white"/>
        </w:rPr>
        <w:t xml:space="preserve"> f</w:t>
      </w:r>
    </w:p>
    <w:p w14:paraId="0E8ECB9B"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    JOIN </w:t>
      </w:r>
      <w:proofErr w:type="spellStart"/>
      <w:r w:rsidRPr="00BA0760">
        <w:rPr>
          <w:rFonts w:ascii="Cascadia Mono" w:hAnsi="Cascadia Mono" w:cs="Cascadia Mono"/>
          <w:color w:val="000000" w:themeColor="text1"/>
          <w:kern w:val="0"/>
          <w:sz w:val="19"/>
          <w:szCs w:val="19"/>
          <w:highlight w:val="white"/>
        </w:rPr>
        <w:t>DimVesselCall</w:t>
      </w:r>
      <w:proofErr w:type="spellEnd"/>
      <w:r w:rsidRPr="00BA0760">
        <w:rPr>
          <w:rFonts w:ascii="Cascadia Mono" w:hAnsi="Cascadia Mono" w:cs="Cascadia Mono"/>
          <w:color w:val="000000" w:themeColor="text1"/>
          <w:kern w:val="0"/>
          <w:sz w:val="19"/>
          <w:szCs w:val="19"/>
          <w:highlight w:val="white"/>
        </w:rPr>
        <w:t xml:space="preserve"> </w:t>
      </w:r>
      <w:proofErr w:type="spellStart"/>
      <w:r w:rsidRPr="00BA0760">
        <w:rPr>
          <w:rFonts w:ascii="Cascadia Mono" w:hAnsi="Cascadia Mono" w:cs="Cascadia Mono"/>
          <w:color w:val="000000" w:themeColor="text1"/>
          <w:kern w:val="0"/>
          <w:sz w:val="19"/>
          <w:szCs w:val="19"/>
          <w:highlight w:val="white"/>
        </w:rPr>
        <w:t>dvc</w:t>
      </w:r>
      <w:proofErr w:type="spellEnd"/>
      <w:r w:rsidRPr="00BA0760">
        <w:rPr>
          <w:rFonts w:ascii="Cascadia Mono" w:hAnsi="Cascadia Mono" w:cs="Cascadia Mono"/>
          <w:color w:val="000000" w:themeColor="text1"/>
          <w:kern w:val="0"/>
          <w:sz w:val="19"/>
          <w:szCs w:val="19"/>
          <w:highlight w:val="white"/>
        </w:rPr>
        <w:t xml:space="preserve"> ON </w:t>
      </w:r>
      <w:proofErr w:type="spellStart"/>
      <w:r w:rsidRPr="00BA0760">
        <w:rPr>
          <w:rFonts w:ascii="Cascadia Mono" w:hAnsi="Cascadia Mono" w:cs="Cascadia Mono"/>
          <w:color w:val="000000" w:themeColor="text1"/>
          <w:kern w:val="0"/>
          <w:sz w:val="19"/>
          <w:szCs w:val="19"/>
          <w:highlight w:val="white"/>
        </w:rPr>
        <w:t>f.VesselCallKey</w:t>
      </w:r>
      <w:proofErr w:type="spellEnd"/>
      <w:r w:rsidRPr="00BA0760">
        <w:rPr>
          <w:rFonts w:ascii="Cascadia Mono" w:hAnsi="Cascadia Mono" w:cs="Cascadia Mono"/>
          <w:color w:val="000000" w:themeColor="text1"/>
          <w:kern w:val="0"/>
          <w:sz w:val="19"/>
          <w:szCs w:val="19"/>
          <w:highlight w:val="white"/>
        </w:rPr>
        <w:t xml:space="preserve"> = </w:t>
      </w:r>
      <w:proofErr w:type="spellStart"/>
      <w:r w:rsidRPr="00BA0760">
        <w:rPr>
          <w:rFonts w:ascii="Cascadia Mono" w:hAnsi="Cascadia Mono" w:cs="Cascadia Mono"/>
          <w:color w:val="000000" w:themeColor="text1"/>
          <w:kern w:val="0"/>
          <w:sz w:val="19"/>
          <w:szCs w:val="19"/>
          <w:highlight w:val="white"/>
        </w:rPr>
        <w:t>dvc.VesselCallKey</w:t>
      </w:r>
      <w:proofErr w:type="spellEnd"/>
    </w:p>
    <w:p w14:paraId="1725B7E0"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AS c</w:t>
      </w:r>
    </w:p>
    <w:p w14:paraId="1D0BD98E" w14:textId="77777777" w:rsidR="00BA0760" w:rsidRPr="00BA0760" w:rsidRDefault="00BA0760" w:rsidP="00BA0760">
      <w:pPr>
        <w:autoSpaceDE w:val="0"/>
        <w:autoSpaceDN w:val="0"/>
        <w:adjustRightInd w:val="0"/>
        <w:spacing w:after="0" w:line="240" w:lineRule="auto"/>
        <w:ind w:left="360"/>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JOIN </w:t>
      </w:r>
      <w:proofErr w:type="spellStart"/>
      <w:r w:rsidRPr="00BA0760">
        <w:rPr>
          <w:rFonts w:ascii="Cascadia Mono" w:hAnsi="Cascadia Mono" w:cs="Cascadia Mono"/>
          <w:color w:val="000000" w:themeColor="text1"/>
          <w:kern w:val="0"/>
          <w:sz w:val="19"/>
          <w:szCs w:val="19"/>
          <w:highlight w:val="white"/>
        </w:rPr>
        <w:t>DimPortPOL</w:t>
      </w:r>
      <w:proofErr w:type="spellEnd"/>
      <w:r w:rsidRPr="00BA0760">
        <w:rPr>
          <w:rFonts w:ascii="Cascadia Mono" w:hAnsi="Cascadia Mono" w:cs="Cascadia Mono"/>
          <w:color w:val="000000" w:themeColor="text1"/>
          <w:kern w:val="0"/>
          <w:sz w:val="19"/>
          <w:szCs w:val="19"/>
          <w:highlight w:val="white"/>
        </w:rPr>
        <w:t xml:space="preserve"> </w:t>
      </w:r>
      <w:proofErr w:type="spellStart"/>
      <w:r w:rsidRPr="00BA0760">
        <w:rPr>
          <w:rFonts w:ascii="Cascadia Mono" w:hAnsi="Cascadia Mono" w:cs="Cascadia Mono"/>
          <w:color w:val="000000" w:themeColor="text1"/>
          <w:kern w:val="0"/>
          <w:sz w:val="19"/>
          <w:szCs w:val="19"/>
          <w:highlight w:val="white"/>
        </w:rPr>
        <w:t>dpol</w:t>
      </w:r>
      <w:proofErr w:type="spellEnd"/>
      <w:r w:rsidRPr="00BA0760">
        <w:rPr>
          <w:rFonts w:ascii="Cascadia Mono" w:hAnsi="Cascadia Mono" w:cs="Cascadia Mono"/>
          <w:color w:val="000000" w:themeColor="text1"/>
          <w:kern w:val="0"/>
          <w:sz w:val="19"/>
          <w:szCs w:val="19"/>
          <w:highlight w:val="white"/>
        </w:rPr>
        <w:t xml:space="preserve"> ON c.[</w:t>
      </w:r>
      <w:proofErr w:type="spellStart"/>
      <w:r w:rsidRPr="00BA0760">
        <w:rPr>
          <w:rFonts w:ascii="Cascadia Mono" w:hAnsi="Cascadia Mono" w:cs="Cascadia Mono"/>
          <w:color w:val="000000" w:themeColor="text1"/>
          <w:kern w:val="0"/>
          <w:sz w:val="19"/>
          <w:szCs w:val="19"/>
          <w:highlight w:val="white"/>
        </w:rPr>
        <w:t>DimPortPOL_POLKey</w:t>
      </w:r>
      <w:proofErr w:type="spellEnd"/>
      <w:r w:rsidRPr="00BA0760">
        <w:rPr>
          <w:rFonts w:ascii="Cascadia Mono" w:hAnsi="Cascadia Mono" w:cs="Cascadia Mono"/>
          <w:color w:val="000000" w:themeColor="text1"/>
          <w:kern w:val="0"/>
          <w:sz w:val="19"/>
          <w:szCs w:val="19"/>
          <w:highlight w:val="white"/>
        </w:rPr>
        <w:t xml:space="preserve">] = </w:t>
      </w:r>
      <w:proofErr w:type="spellStart"/>
      <w:r w:rsidRPr="00BA0760">
        <w:rPr>
          <w:rFonts w:ascii="Cascadia Mono" w:hAnsi="Cascadia Mono" w:cs="Cascadia Mono"/>
          <w:color w:val="000000" w:themeColor="text1"/>
          <w:kern w:val="0"/>
          <w:sz w:val="19"/>
          <w:szCs w:val="19"/>
          <w:highlight w:val="white"/>
        </w:rPr>
        <w:t>dpol.POLKey</w:t>
      </w:r>
      <w:proofErr w:type="spellEnd"/>
    </w:p>
    <w:p w14:paraId="6AA5D382" w14:textId="77777777" w:rsidR="00BA0760" w:rsidRP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 xml:space="preserve">GROUP BY </w:t>
      </w:r>
      <w:proofErr w:type="spellStart"/>
      <w:r w:rsidRPr="00BA0760">
        <w:rPr>
          <w:rFonts w:ascii="Cascadia Mono" w:hAnsi="Cascadia Mono" w:cs="Cascadia Mono"/>
          <w:color w:val="000000" w:themeColor="text1"/>
          <w:kern w:val="0"/>
          <w:sz w:val="19"/>
          <w:szCs w:val="19"/>
          <w:highlight w:val="white"/>
        </w:rPr>
        <w:t>dpol.POLCode</w:t>
      </w:r>
      <w:proofErr w:type="spellEnd"/>
    </w:p>
    <w:p w14:paraId="7F5E53AF" w14:textId="5734F4C7" w:rsid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BA0760">
        <w:rPr>
          <w:rFonts w:ascii="Cascadia Mono" w:hAnsi="Cascadia Mono" w:cs="Cascadia Mono"/>
          <w:color w:val="000000" w:themeColor="text1"/>
          <w:kern w:val="0"/>
          <w:sz w:val="19"/>
          <w:szCs w:val="19"/>
          <w:highlight w:val="white"/>
        </w:rPr>
        <w:t>ORDER BY [No. of container operations] DESC;</w:t>
      </w:r>
    </w:p>
    <w:p w14:paraId="5A4D7DDE" w14:textId="77777777" w:rsidR="00BA0760" w:rsidRDefault="00BA0760" w:rsidP="00BA076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
    <w:p w14:paraId="33211053" w14:textId="0ECFA13D" w:rsidR="00BA0760" w:rsidRDefault="00BA0760" w:rsidP="00BA0760">
      <w:pPr>
        <w:pStyle w:val="ListParagraph"/>
        <w:autoSpaceDE w:val="0"/>
        <w:autoSpaceDN w:val="0"/>
        <w:adjustRightInd w:val="0"/>
        <w:spacing w:after="0" w:line="240" w:lineRule="auto"/>
        <w:rPr>
          <w:rFonts w:ascii="Cascadia Mono" w:hAnsi="Cascadia Mono"/>
          <w:color w:val="000000" w:themeColor="text1"/>
          <w:kern w:val="0"/>
          <w:sz w:val="19"/>
          <w:szCs w:val="19"/>
          <w:highlight w:val="white"/>
          <w:lang w:bidi="ar-EG"/>
        </w:rPr>
      </w:pPr>
      <w:r>
        <w:rPr>
          <w:noProof/>
        </w:rPr>
        <w:lastRenderedPageBreak/>
        <w:drawing>
          <wp:inline distT="0" distB="0" distL="0" distR="0" wp14:anchorId="4E696079" wp14:editId="31B82D6A">
            <wp:extent cx="5943600" cy="3341370"/>
            <wp:effectExtent l="0" t="0" r="0" b="0"/>
            <wp:docPr id="10004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3202" name=""/>
                    <pic:cNvPicPr/>
                  </pic:nvPicPr>
                  <pic:blipFill>
                    <a:blip r:embed="rId32"/>
                    <a:stretch>
                      <a:fillRect/>
                    </a:stretch>
                  </pic:blipFill>
                  <pic:spPr>
                    <a:xfrm>
                      <a:off x="0" y="0"/>
                      <a:ext cx="5943600" cy="3341370"/>
                    </a:xfrm>
                    <a:prstGeom prst="rect">
                      <a:avLst/>
                    </a:prstGeom>
                  </pic:spPr>
                </pic:pic>
              </a:graphicData>
            </a:graphic>
          </wp:inline>
        </w:drawing>
      </w:r>
    </w:p>
    <w:p w14:paraId="16CC131D" w14:textId="77777777" w:rsidR="00BA0760" w:rsidRDefault="00BA0760" w:rsidP="00BA0760">
      <w:pPr>
        <w:pStyle w:val="ListParagraph"/>
        <w:autoSpaceDE w:val="0"/>
        <w:autoSpaceDN w:val="0"/>
        <w:adjustRightInd w:val="0"/>
        <w:spacing w:after="0" w:line="240" w:lineRule="auto"/>
        <w:rPr>
          <w:rFonts w:ascii="Cascadia Mono" w:hAnsi="Cascadia Mono"/>
          <w:color w:val="000000" w:themeColor="text1"/>
          <w:kern w:val="0"/>
          <w:sz w:val="19"/>
          <w:szCs w:val="19"/>
          <w:highlight w:val="white"/>
          <w:lang w:bidi="ar-EG"/>
        </w:rPr>
      </w:pPr>
    </w:p>
    <w:p w14:paraId="3902E0D4" w14:textId="77777777" w:rsidR="00BA0760" w:rsidRDefault="00BA0760" w:rsidP="00BA0760">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p>
    <w:p w14:paraId="4D0A973B" w14:textId="77777777" w:rsidR="00BA0760" w:rsidRDefault="00BA0760" w:rsidP="00BA0760">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p>
    <w:p w14:paraId="35BA644C" w14:textId="77777777" w:rsidR="000D2495" w:rsidRDefault="000D2495" w:rsidP="000D2495">
      <w:pPr>
        <w:autoSpaceDE w:val="0"/>
        <w:autoSpaceDN w:val="0"/>
        <w:adjustRightInd w:val="0"/>
        <w:spacing w:after="0"/>
        <w:rPr>
          <w:rFonts w:ascii="Cascadia Mono" w:hAnsi="Cascadia Mono" w:cs="Cascadia Mono"/>
          <w:color w:val="008000"/>
          <w:kern w:val="0"/>
          <w:sz w:val="19"/>
          <w:szCs w:val="19"/>
          <w:highlight w:val="white"/>
        </w:rPr>
      </w:pPr>
    </w:p>
    <w:p w14:paraId="76020215" w14:textId="563E37E5" w:rsidR="000D2495" w:rsidRDefault="00BA0760" w:rsidP="00BA0760">
      <w:pPr>
        <w:pStyle w:val="ListParagraph"/>
        <w:numPr>
          <w:ilvl w:val="0"/>
          <w:numId w:val="11"/>
        </w:numPr>
        <w:autoSpaceDE w:val="0"/>
        <w:autoSpaceDN w:val="0"/>
        <w:adjustRightInd w:val="0"/>
        <w:spacing w:after="0"/>
        <w:rPr>
          <w:rFonts w:ascii="Cascadia Mono" w:hAnsi="Cascadia Mono"/>
          <w:b/>
          <w:bCs/>
          <w:color w:val="7030A0"/>
          <w:kern w:val="0"/>
          <w:highlight w:val="white"/>
          <w:u w:val="single"/>
          <w:lang w:bidi="ar-EG"/>
        </w:rPr>
      </w:pPr>
      <w:r w:rsidRPr="00BA0760">
        <w:rPr>
          <w:rFonts w:ascii="Cascadia Mono" w:hAnsi="Cascadia Mono"/>
          <w:b/>
          <w:bCs/>
          <w:color w:val="7030A0"/>
          <w:kern w:val="0"/>
          <w:highlight w:val="white"/>
          <w:u w:val="single"/>
          <w:lang w:bidi="ar-EG"/>
        </w:rPr>
        <w:t>What are the loading ports with the highest number of unique container operations? And in which country and region are they located?</w:t>
      </w:r>
    </w:p>
    <w:p w14:paraId="4BB3EB42"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SELECT</w:t>
      </w:r>
    </w:p>
    <w:p w14:paraId="505532C5"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c.CallingYear</w:t>
      </w:r>
      <w:proofErr w:type="spellEnd"/>
      <w:r w:rsidRPr="00D52539">
        <w:rPr>
          <w:rFonts w:ascii="Cascadia Mono" w:hAnsi="Cascadia Mono" w:cs="Cascadia Mono"/>
          <w:color w:val="000000" w:themeColor="text1"/>
          <w:kern w:val="0"/>
          <w:sz w:val="19"/>
          <w:szCs w:val="19"/>
        </w:rPr>
        <w:t xml:space="preserve"> AS Year,</w:t>
      </w:r>
    </w:p>
    <w:p w14:paraId="6F89A0B5"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dpol.POLCode</w:t>
      </w:r>
      <w:proofErr w:type="spellEnd"/>
      <w:r w:rsidRPr="00D52539">
        <w:rPr>
          <w:rFonts w:ascii="Cascadia Mono" w:hAnsi="Cascadia Mono" w:cs="Cascadia Mono"/>
          <w:color w:val="000000" w:themeColor="text1"/>
          <w:kern w:val="0"/>
          <w:sz w:val="19"/>
          <w:szCs w:val="19"/>
        </w:rPr>
        <w:t>,</w:t>
      </w:r>
    </w:p>
    <w:p w14:paraId="0DE7243C"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COUNT(*) AS [No. of container operations],</w:t>
      </w:r>
    </w:p>
    <w:p w14:paraId="7765DB99"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PortMaster_PortName</w:t>
      </w:r>
      <w:proofErr w:type="spellEnd"/>
      <w:r w:rsidRPr="00D52539">
        <w:rPr>
          <w:rFonts w:ascii="Cascadia Mono" w:hAnsi="Cascadia Mono" w:cs="Cascadia Mono"/>
          <w:color w:val="000000" w:themeColor="text1"/>
          <w:kern w:val="0"/>
          <w:sz w:val="19"/>
          <w:szCs w:val="19"/>
        </w:rPr>
        <w:t xml:space="preserve">] AS </w:t>
      </w:r>
      <w:proofErr w:type="spellStart"/>
      <w:r w:rsidRPr="00D52539">
        <w:rPr>
          <w:rFonts w:ascii="Cascadia Mono" w:hAnsi="Cascadia Mono" w:cs="Cascadia Mono"/>
          <w:color w:val="000000" w:themeColor="text1"/>
          <w:kern w:val="0"/>
          <w:sz w:val="19"/>
          <w:szCs w:val="19"/>
        </w:rPr>
        <w:t>PortName</w:t>
      </w:r>
      <w:proofErr w:type="spellEnd"/>
      <w:r w:rsidRPr="00D52539">
        <w:rPr>
          <w:rFonts w:ascii="Cascadia Mono" w:hAnsi="Cascadia Mono" w:cs="Cascadia Mono"/>
          <w:color w:val="000000" w:themeColor="text1"/>
          <w:kern w:val="0"/>
          <w:sz w:val="19"/>
          <w:szCs w:val="19"/>
        </w:rPr>
        <w:t>,</w:t>
      </w:r>
    </w:p>
    <w:p w14:paraId="19A67991"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PortMaster_Country</w:t>
      </w:r>
      <w:proofErr w:type="spellEnd"/>
      <w:r w:rsidRPr="00D52539">
        <w:rPr>
          <w:rFonts w:ascii="Cascadia Mono" w:hAnsi="Cascadia Mono" w:cs="Cascadia Mono"/>
          <w:color w:val="000000" w:themeColor="text1"/>
          <w:kern w:val="0"/>
          <w:sz w:val="19"/>
          <w:szCs w:val="19"/>
        </w:rPr>
        <w:t>] AS Country,</w:t>
      </w:r>
    </w:p>
    <w:p w14:paraId="22926241"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PortMaster_Region</w:t>
      </w:r>
      <w:proofErr w:type="spellEnd"/>
      <w:r w:rsidRPr="00D52539">
        <w:rPr>
          <w:rFonts w:ascii="Cascadia Mono" w:hAnsi="Cascadia Mono" w:cs="Cascadia Mono"/>
          <w:color w:val="000000" w:themeColor="text1"/>
          <w:kern w:val="0"/>
          <w:sz w:val="19"/>
          <w:szCs w:val="19"/>
        </w:rPr>
        <w:t>] AS Region</w:t>
      </w:r>
    </w:p>
    <w:p w14:paraId="64D02264"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FROM (</w:t>
      </w:r>
    </w:p>
    <w:p w14:paraId="1FC43ACF"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SELECT DISTINCT</w:t>
      </w:r>
    </w:p>
    <w:p w14:paraId="4610E0EE"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dvc.UserVoyage</w:t>
      </w:r>
      <w:proofErr w:type="spellEnd"/>
      <w:r w:rsidRPr="00D52539">
        <w:rPr>
          <w:rFonts w:ascii="Cascadia Mono" w:hAnsi="Cascadia Mono" w:cs="Cascadia Mono"/>
          <w:color w:val="000000" w:themeColor="text1"/>
          <w:kern w:val="0"/>
          <w:sz w:val="19"/>
          <w:szCs w:val="19"/>
        </w:rPr>
        <w:t>,</w:t>
      </w:r>
    </w:p>
    <w:p w14:paraId="1091DA1D"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dvc.CallingYear</w:t>
      </w:r>
      <w:proofErr w:type="spellEnd"/>
      <w:r w:rsidRPr="00D52539">
        <w:rPr>
          <w:rFonts w:ascii="Cascadia Mono" w:hAnsi="Cascadia Mono" w:cs="Cascadia Mono"/>
          <w:color w:val="000000" w:themeColor="text1"/>
          <w:kern w:val="0"/>
          <w:sz w:val="19"/>
          <w:szCs w:val="19"/>
        </w:rPr>
        <w:t>,</w:t>
      </w:r>
    </w:p>
    <w:p w14:paraId="4669413C"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f.ContainerNumber</w:t>
      </w:r>
      <w:proofErr w:type="spellEnd"/>
      <w:r w:rsidRPr="00D52539">
        <w:rPr>
          <w:rFonts w:ascii="Cascadia Mono" w:hAnsi="Cascadia Mono" w:cs="Cascadia Mono"/>
          <w:color w:val="000000" w:themeColor="text1"/>
          <w:kern w:val="0"/>
          <w:sz w:val="19"/>
          <w:szCs w:val="19"/>
        </w:rPr>
        <w:t>,</w:t>
      </w:r>
    </w:p>
    <w:p w14:paraId="4EF86533"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f.[</w:t>
      </w:r>
      <w:proofErr w:type="spellStart"/>
      <w:r w:rsidRPr="00D52539">
        <w:rPr>
          <w:rFonts w:ascii="Cascadia Mono" w:hAnsi="Cascadia Mono" w:cs="Cascadia Mono"/>
          <w:color w:val="000000" w:themeColor="text1"/>
          <w:kern w:val="0"/>
          <w:sz w:val="19"/>
          <w:szCs w:val="19"/>
        </w:rPr>
        <w:t>DimPortPOL_POLKey</w:t>
      </w:r>
      <w:proofErr w:type="spellEnd"/>
      <w:r w:rsidRPr="00D52539">
        <w:rPr>
          <w:rFonts w:ascii="Cascadia Mono" w:hAnsi="Cascadia Mono" w:cs="Cascadia Mono"/>
          <w:color w:val="000000" w:themeColor="text1"/>
          <w:kern w:val="0"/>
          <w:sz w:val="19"/>
          <w:szCs w:val="19"/>
        </w:rPr>
        <w:t>],</w:t>
      </w:r>
    </w:p>
    <w:p w14:paraId="2A4F3D88"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f.[</w:t>
      </w:r>
      <w:proofErr w:type="spellStart"/>
      <w:r w:rsidRPr="00D52539">
        <w:rPr>
          <w:rFonts w:ascii="Cascadia Mono" w:hAnsi="Cascadia Mono" w:cs="Cascadia Mono"/>
          <w:color w:val="000000" w:themeColor="text1"/>
          <w:kern w:val="0"/>
          <w:sz w:val="19"/>
          <w:szCs w:val="19"/>
        </w:rPr>
        <w:t>DimTransportProfile_TransportProfileKey</w:t>
      </w:r>
      <w:proofErr w:type="spellEnd"/>
      <w:r w:rsidRPr="00D52539">
        <w:rPr>
          <w:rFonts w:ascii="Cascadia Mono" w:hAnsi="Cascadia Mono" w:cs="Cascadia Mono"/>
          <w:color w:val="000000" w:themeColor="text1"/>
          <w:kern w:val="0"/>
          <w:sz w:val="19"/>
          <w:szCs w:val="19"/>
        </w:rPr>
        <w:t>]</w:t>
      </w:r>
    </w:p>
    <w:p w14:paraId="3CF84261"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FROM </w:t>
      </w:r>
      <w:proofErr w:type="spellStart"/>
      <w:r w:rsidRPr="00D52539">
        <w:rPr>
          <w:rFonts w:ascii="Cascadia Mono" w:hAnsi="Cascadia Mono" w:cs="Cascadia Mono"/>
          <w:color w:val="000000" w:themeColor="text1"/>
          <w:kern w:val="0"/>
          <w:sz w:val="19"/>
          <w:szCs w:val="19"/>
        </w:rPr>
        <w:t>FactContainerOperations</w:t>
      </w:r>
      <w:proofErr w:type="spellEnd"/>
      <w:r w:rsidRPr="00D52539">
        <w:rPr>
          <w:rFonts w:ascii="Cascadia Mono" w:hAnsi="Cascadia Mono" w:cs="Cascadia Mono"/>
          <w:color w:val="000000" w:themeColor="text1"/>
          <w:kern w:val="0"/>
          <w:sz w:val="19"/>
          <w:szCs w:val="19"/>
        </w:rPr>
        <w:t xml:space="preserve"> f</w:t>
      </w:r>
    </w:p>
    <w:p w14:paraId="1B175104"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JOIN </w:t>
      </w:r>
      <w:proofErr w:type="spellStart"/>
      <w:r w:rsidRPr="00D52539">
        <w:rPr>
          <w:rFonts w:ascii="Cascadia Mono" w:hAnsi="Cascadia Mono" w:cs="Cascadia Mono"/>
          <w:color w:val="000000" w:themeColor="text1"/>
          <w:kern w:val="0"/>
          <w:sz w:val="19"/>
          <w:szCs w:val="19"/>
        </w:rPr>
        <w:t>DimVesselCall</w:t>
      </w:r>
      <w:proofErr w:type="spellEnd"/>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dvc</w:t>
      </w:r>
      <w:proofErr w:type="spellEnd"/>
      <w:r w:rsidRPr="00D52539">
        <w:rPr>
          <w:rFonts w:ascii="Cascadia Mono" w:hAnsi="Cascadia Mono" w:cs="Cascadia Mono"/>
          <w:color w:val="000000" w:themeColor="text1"/>
          <w:kern w:val="0"/>
          <w:sz w:val="19"/>
          <w:szCs w:val="19"/>
        </w:rPr>
        <w:t xml:space="preserve"> </w:t>
      </w:r>
    </w:p>
    <w:p w14:paraId="688BCEC2"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ON </w:t>
      </w:r>
      <w:proofErr w:type="spellStart"/>
      <w:r w:rsidRPr="00D52539">
        <w:rPr>
          <w:rFonts w:ascii="Cascadia Mono" w:hAnsi="Cascadia Mono" w:cs="Cascadia Mono"/>
          <w:color w:val="000000" w:themeColor="text1"/>
          <w:kern w:val="0"/>
          <w:sz w:val="19"/>
          <w:szCs w:val="19"/>
        </w:rPr>
        <w:t>f.VesselCallKey</w:t>
      </w:r>
      <w:proofErr w:type="spellEnd"/>
      <w:r w:rsidRPr="00D52539">
        <w:rPr>
          <w:rFonts w:ascii="Cascadia Mono" w:hAnsi="Cascadia Mono" w:cs="Cascadia Mono"/>
          <w:color w:val="000000" w:themeColor="text1"/>
          <w:kern w:val="0"/>
          <w:sz w:val="19"/>
          <w:szCs w:val="19"/>
        </w:rPr>
        <w:t xml:space="preserve"> = </w:t>
      </w:r>
      <w:proofErr w:type="spellStart"/>
      <w:r w:rsidRPr="00D52539">
        <w:rPr>
          <w:rFonts w:ascii="Cascadia Mono" w:hAnsi="Cascadia Mono" w:cs="Cascadia Mono"/>
          <w:color w:val="000000" w:themeColor="text1"/>
          <w:kern w:val="0"/>
          <w:sz w:val="19"/>
          <w:szCs w:val="19"/>
        </w:rPr>
        <w:t>dvc.VesselCallKey</w:t>
      </w:r>
      <w:proofErr w:type="spellEnd"/>
    </w:p>
    <w:p w14:paraId="5687CD2E"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AS c</w:t>
      </w:r>
    </w:p>
    <w:p w14:paraId="32D73C59"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JOIN </w:t>
      </w:r>
      <w:proofErr w:type="spellStart"/>
      <w:r w:rsidRPr="00D52539">
        <w:rPr>
          <w:rFonts w:ascii="Cascadia Mono" w:hAnsi="Cascadia Mono" w:cs="Cascadia Mono"/>
          <w:color w:val="000000" w:themeColor="text1"/>
          <w:kern w:val="0"/>
          <w:sz w:val="19"/>
          <w:szCs w:val="19"/>
        </w:rPr>
        <w:t>DimPortPOL</w:t>
      </w:r>
      <w:proofErr w:type="spellEnd"/>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 xml:space="preserve"> </w:t>
      </w:r>
    </w:p>
    <w:p w14:paraId="0632E59F"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ON c.[</w:t>
      </w:r>
      <w:proofErr w:type="spellStart"/>
      <w:r w:rsidRPr="00D52539">
        <w:rPr>
          <w:rFonts w:ascii="Cascadia Mono" w:hAnsi="Cascadia Mono" w:cs="Cascadia Mono"/>
          <w:color w:val="000000" w:themeColor="text1"/>
          <w:kern w:val="0"/>
          <w:sz w:val="19"/>
          <w:szCs w:val="19"/>
        </w:rPr>
        <w:t>DimPortPOL_POLKey</w:t>
      </w:r>
      <w:proofErr w:type="spellEnd"/>
      <w:r w:rsidRPr="00D52539">
        <w:rPr>
          <w:rFonts w:ascii="Cascadia Mono" w:hAnsi="Cascadia Mono" w:cs="Cascadia Mono"/>
          <w:color w:val="000000" w:themeColor="text1"/>
          <w:kern w:val="0"/>
          <w:sz w:val="19"/>
          <w:szCs w:val="19"/>
        </w:rPr>
        <w:t xml:space="preserve">] = </w:t>
      </w:r>
      <w:proofErr w:type="spellStart"/>
      <w:r w:rsidRPr="00D52539">
        <w:rPr>
          <w:rFonts w:ascii="Cascadia Mono" w:hAnsi="Cascadia Mono" w:cs="Cascadia Mono"/>
          <w:color w:val="000000" w:themeColor="text1"/>
          <w:kern w:val="0"/>
          <w:sz w:val="19"/>
          <w:szCs w:val="19"/>
        </w:rPr>
        <w:t>dpol.POLKey</w:t>
      </w:r>
      <w:proofErr w:type="spellEnd"/>
    </w:p>
    <w:p w14:paraId="699FBC95"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JOIN </w:t>
      </w:r>
      <w:proofErr w:type="spellStart"/>
      <w:r w:rsidRPr="00D52539">
        <w:rPr>
          <w:rFonts w:ascii="Cascadia Mono" w:hAnsi="Cascadia Mono" w:cs="Cascadia Mono"/>
          <w:color w:val="000000" w:themeColor="text1"/>
          <w:kern w:val="0"/>
          <w:sz w:val="19"/>
          <w:szCs w:val="19"/>
        </w:rPr>
        <w:t>DimTransportProfile</w:t>
      </w:r>
      <w:proofErr w:type="spellEnd"/>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dtp</w:t>
      </w:r>
      <w:proofErr w:type="spellEnd"/>
      <w:r w:rsidRPr="00D52539">
        <w:rPr>
          <w:rFonts w:ascii="Cascadia Mono" w:hAnsi="Cascadia Mono" w:cs="Cascadia Mono"/>
          <w:color w:val="000000" w:themeColor="text1"/>
          <w:kern w:val="0"/>
          <w:sz w:val="19"/>
          <w:szCs w:val="19"/>
        </w:rPr>
        <w:t xml:space="preserve"> </w:t>
      </w:r>
    </w:p>
    <w:p w14:paraId="30128655"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ON c.[</w:t>
      </w:r>
      <w:proofErr w:type="spellStart"/>
      <w:r w:rsidRPr="00D52539">
        <w:rPr>
          <w:rFonts w:ascii="Cascadia Mono" w:hAnsi="Cascadia Mono" w:cs="Cascadia Mono"/>
          <w:color w:val="000000" w:themeColor="text1"/>
          <w:kern w:val="0"/>
          <w:sz w:val="19"/>
          <w:szCs w:val="19"/>
        </w:rPr>
        <w:t>DimTransportProfile_TransportProfileKey</w:t>
      </w:r>
      <w:proofErr w:type="spellEnd"/>
      <w:r w:rsidRPr="00D52539">
        <w:rPr>
          <w:rFonts w:ascii="Cascadia Mono" w:hAnsi="Cascadia Mono" w:cs="Cascadia Mono"/>
          <w:color w:val="000000" w:themeColor="text1"/>
          <w:kern w:val="0"/>
          <w:sz w:val="19"/>
          <w:szCs w:val="19"/>
        </w:rPr>
        <w:t xml:space="preserve">] = </w:t>
      </w:r>
      <w:proofErr w:type="spellStart"/>
      <w:r w:rsidRPr="00D52539">
        <w:rPr>
          <w:rFonts w:ascii="Cascadia Mono" w:hAnsi="Cascadia Mono" w:cs="Cascadia Mono"/>
          <w:color w:val="000000" w:themeColor="text1"/>
          <w:kern w:val="0"/>
          <w:sz w:val="19"/>
          <w:szCs w:val="19"/>
        </w:rPr>
        <w:t>dtp.TransportProfileKey</w:t>
      </w:r>
      <w:proofErr w:type="spellEnd"/>
    </w:p>
    <w:p w14:paraId="51B83B6D"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lastRenderedPageBreak/>
        <w:t>GROUP BY</w:t>
      </w:r>
    </w:p>
    <w:p w14:paraId="23CCA88E"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c.CallingYear</w:t>
      </w:r>
      <w:proofErr w:type="spellEnd"/>
      <w:r w:rsidRPr="00D52539">
        <w:rPr>
          <w:rFonts w:ascii="Cascadia Mono" w:hAnsi="Cascadia Mono" w:cs="Cascadia Mono"/>
          <w:color w:val="000000" w:themeColor="text1"/>
          <w:kern w:val="0"/>
          <w:sz w:val="19"/>
          <w:szCs w:val="19"/>
        </w:rPr>
        <w:t>,</w:t>
      </w:r>
    </w:p>
    <w:p w14:paraId="7D6B0EE6"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dpol.POLCode</w:t>
      </w:r>
      <w:proofErr w:type="spellEnd"/>
      <w:r w:rsidRPr="00D52539">
        <w:rPr>
          <w:rFonts w:ascii="Cascadia Mono" w:hAnsi="Cascadia Mono" w:cs="Cascadia Mono"/>
          <w:color w:val="000000" w:themeColor="text1"/>
          <w:kern w:val="0"/>
          <w:sz w:val="19"/>
          <w:szCs w:val="19"/>
        </w:rPr>
        <w:t>,</w:t>
      </w:r>
    </w:p>
    <w:p w14:paraId="0F277A0E"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PortMaster_PortName</w:t>
      </w:r>
      <w:proofErr w:type="spellEnd"/>
      <w:r w:rsidRPr="00D52539">
        <w:rPr>
          <w:rFonts w:ascii="Cascadia Mono" w:hAnsi="Cascadia Mono" w:cs="Cascadia Mono"/>
          <w:color w:val="000000" w:themeColor="text1"/>
          <w:kern w:val="0"/>
          <w:sz w:val="19"/>
          <w:szCs w:val="19"/>
        </w:rPr>
        <w:t>],</w:t>
      </w:r>
    </w:p>
    <w:p w14:paraId="78821F28"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PortMaster_Country</w:t>
      </w:r>
      <w:proofErr w:type="spellEnd"/>
      <w:r w:rsidRPr="00D52539">
        <w:rPr>
          <w:rFonts w:ascii="Cascadia Mono" w:hAnsi="Cascadia Mono" w:cs="Cascadia Mono"/>
          <w:color w:val="000000" w:themeColor="text1"/>
          <w:kern w:val="0"/>
          <w:sz w:val="19"/>
          <w:szCs w:val="19"/>
        </w:rPr>
        <w:t>],</w:t>
      </w:r>
    </w:p>
    <w:p w14:paraId="32F24AF3"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dpol</w:t>
      </w:r>
      <w:proofErr w:type="spellEnd"/>
      <w:r w:rsidRPr="00D52539">
        <w:rPr>
          <w:rFonts w:ascii="Cascadia Mono" w:hAnsi="Cascadia Mono" w:cs="Cascadia Mono"/>
          <w:color w:val="000000" w:themeColor="text1"/>
          <w:kern w:val="0"/>
          <w:sz w:val="19"/>
          <w:szCs w:val="19"/>
        </w:rPr>
        <w:t>.[</w:t>
      </w:r>
      <w:proofErr w:type="spellStart"/>
      <w:r w:rsidRPr="00D52539">
        <w:rPr>
          <w:rFonts w:ascii="Cascadia Mono" w:hAnsi="Cascadia Mono" w:cs="Cascadia Mono"/>
          <w:color w:val="000000" w:themeColor="text1"/>
          <w:kern w:val="0"/>
          <w:sz w:val="19"/>
          <w:szCs w:val="19"/>
        </w:rPr>
        <w:t>PortMaster_Region</w:t>
      </w:r>
      <w:proofErr w:type="spellEnd"/>
      <w:r w:rsidRPr="00D52539">
        <w:rPr>
          <w:rFonts w:ascii="Cascadia Mono" w:hAnsi="Cascadia Mono" w:cs="Cascadia Mono"/>
          <w:color w:val="000000" w:themeColor="text1"/>
          <w:kern w:val="0"/>
          <w:sz w:val="19"/>
          <w:szCs w:val="19"/>
        </w:rPr>
        <w:t>]</w:t>
      </w:r>
    </w:p>
    <w:p w14:paraId="14322B37"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ORDER BY</w:t>
      </w:r>
    </w:p>
    <w:p w14:paraId="63B095C6" w14:textId="77777777" w:rsidR="00EE607A" w:rsidRPr="00D52539" w:rsidRDefault="00EE607A" w:rsidP="00EE607A">
      <w:pPr>
        <w:pStyle w:val="ListParagraph"/>
        <w:autoSpaceDE w:val="0"/>
        <w:autoSpaceDN w:val="0"/>
        <w:adjustRightInd w:val="0"/>
        <w:spacing w:after="0"/>
        <w:rPr>
          <w:rFonts w:ascii="Cascadia Mono" w:hAnsi="Cascadia Mono" w:cs="Cascadia Mono"/>
          <w:color w:val="000000" w:themeColor="text1"/>
          <w:kern w:val="0"/>
          <w:sz w:val="19"/>
          <w:szCs w:val="19"/>
        </w:rPr>
      </w:pPr>
      <w:r w:rsidRPr="00D52539">
        <w:rPr>
          <w:rFonts w:ascii="Cascadia Mono" w:hAnsi="Cascadia Mono" w:cs="Cascadia Mono"/>
          <w:color w:val="000000" w:themeColor="text1"/>
          <w:kern w:val="0"/>
          <w:sz w:val="19"/>
          <w:szCs w:val="19"/>
        </w:rPr>
        <w:t xml:space="preserve">    </w:t>
      </w:r>
      <w:proofErr w:type="spellStart"/>
      <w:r w:rsidRPr="00D52539">
        <w:rPr>
          <w:rFonts w:ascii="Cascadia Mono" w:hAnsi="Cascadia Mono" w:cs="Cascadia Mono"/>
          <w:color w:val="000000" w:themeColor="text1"/>
          <w:kern w:val="0"/>
          <w:sz w:val="19"/>
          <w:szCs w:val="19"/>
        </w:rPr>
        <w:t>c.CallingYear</w:t>
      </w:r>
      <w:proofErr w:type="spellEnd"/>
      <w:r w:rsidRPr="00D52539">
        <w:rPr>
          <w:rFonts w:ascii="Cascadia Mono" w:hAnsi="Cascadia Mono" w:cs="Cascadia Mono"/>
          <w:color w:val="000000" w:themeColor="text1"/>
          <w:kern w:val="0"/>
          <w:sz w:val="19"/>
          <w:szCs w:val="19"/>
        </w:rPr>
        <w:t>,</w:t>
      </w:r>
    </w:p>
    <w:p w14:paraId="37F89817" w14:textId="1BEEB7FA" w:rsidR="00BA0760" w:rsidRPr="00D52539" w:rsidRDefault="00EE607A" w:rsidP="00EE607A">
      <w:pPr>
        <w:pStyle w:val="ListParagraph"/>
        <w:autoSpaceDE w:val="0"/>
        <w:autoSpaceDN w:val="0"/>
        <w:adjustRightInd w:val="0"/>
        <w:spacing w:after="0"/>
        <w:rPr>
          <w:noProof/>
          <w:sz w:val="19"/>
          <w:szCs w:val="19"/>
        </w:rPr>
      </w:pPr>
      <w:r w:rsidRPr="00D52539">
        <w:rPr>
          <w:rFonts w:ascii="Cascadia Mono" w:hAnsi="Cascadia Mono" w:cs="Cascadia Mono"/>
          <w:color w:val="000000" w:themeColor="text1"/>
          <w:kern w:val="0"/>
          <w:sz w:val="19"/>
          <w:szCs w:val="19"/>
        </w:rPr>
        <w:t xml:space="preserve">    [No. of container operations] DESC;</w:t>
      </w:r>
    </w:p>
    <w:p w14:paraId="25550C6B" w14:textId="7FD8C741" w:rsidR="00EE607A" w:rsidRDefault="00EE607A" w:rsidP="00EE607A">
      <w:pPr>
        <w:pStyle w:val="ListParagraph"/>
        <w:autoSpaceDE w:val="0"/>
        <w:autoSpaceDN w:val="0"/>
        <w:adjustRightInd w:val="0"/>
        <w:spacing w:after="0"/>
        <w:rPr>
          <w:rFonts w:ascii="Cascadia Mono" w:hAnsi="Cascadia Mono"/>
          <w:b/>
          <w:bCs/>
          <w:color w:val="000000" w:themeColor="text1"/>
          <w:kern w:val="0"/>
          <w:highlight w:val="white"/>
          <w:u w:val="single"/>
          <w:lang w:bidi="ar-EG"/>
        </w:rPr>
      </w:pPr>
      <w:r>
        <w:rPr>
          <w:noProof/>
        </w:rPr>
        <w:drawing>
          <wp:inline distT="0" distB="0" distL="0" distR="0" wp14:anchorId="3A6115C7" wp14:editId="75AB89FD">
            <wp:extent cx="5943600" cy="3341370"/>
            <wp:effectExtent l="0" t="0" r="0" b="0"/>
            <wp:docPr id="4244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745" name=""/>
                    <pic:cNvPicPr/>
                  </pic:nvPicPr>
                  <pic:blipFill>
                    <a:blip r:embed="rId33"/>
                    <a:stretch>
                      <a:fillRect/>
                    </a:stretch>
                  </pic:blipFill>
                  <pic:spPr>
                    <a:xfrm>
                      <a:off x="0" y="0"/>
                      <a:ext cx="5943600" cy="3341370"/>
                    </a:xfrm>
                    <a:prstGeom prst="rect">
                      <a:avLst/>
                    </a:prstGeom>
                  </pic:spPr>
                </pic:pic>
              </a:graphicData>
            </a:graphic>
          </wp:inline>
        </w:drawing>
      </w:r>
    </w:p>
    <w:p w14:paraId="6E5E968A" w14:textId="2DBD8B19" w:rsidR="00EE607A" w:rsidRDefault="00EE607A" w:rsidP="00EE607A">
      <w:pPr>
        <w:pStyle w:val="ListParagraph"/>
        <w:autoSpaceDE w:val="0"/>
        <w:autoSpaceDN w:val="0"/>
        <w:adjustRightInd w:val="0"/>
        <w:spacing w:after="0"/>
        <w:rPr>
          <w:rFonts w:ascii="Cascadia Mono" w:hAnsi="Cascadia Mono"/>
          <w:b/>
          <w:bCs/>
          <w:color w:val="000000" w:themeColor="text1"/>
          <w:kern w:val="0"/>
          <w:highlight w:val="white"/>
          <w:u w:val="single"/>
          <w:rtl/>
          <w:lang w:bidi="ar-EG"/>
        </w:rPr>
      </w:pPr>
      <w:r>
        <w:rPr>
          <w:noProof/>
        </w:rPr>
        <w:drawing>
          <wp:inline distT="0" distB="0" distL="0" distR="0" wp14:anchorId="5B8E0F27" wp14:editId="17516109">
            <wp:extent cx="5943600" cy="3341370"/>
            <wp:effectExtent l="0" t="0" r="0" b="0"/>
            <wp:docPr id="62324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2230" name=""/>
                    <pic:cNvPicPr/>
                  </pic:nvPicPr>
                  <pic:blipFill>
                    <a:blip r:embed="rId34"/>
                    <a:stretch>
                      <a:fillRect/>
                    </a:stretch>
                  </pic:blipFill>
                  <pic:spPr>
                    <a:xfrm>
                      <a:off x="0" y="0"/>
                      <a:ext cx="5943600" cy="3341370"/>
                    </a:xfrm>
                    <a:prstGeom prst="rect">
                      <a:avLst/>
                    </a:prstGeom>
                  </pic:spPr>
                </pic:pic>
              </a:graphicData>
            </a:graphic>
          </wp:inline>
        </w:drawing>
      </w:r>
    </w:p>
    <w:p w14:paraId="74429127" w14:textId="2F2C59F2" w:rsidR="00EE607A" w:rsidRPr="00EE607A" w:rsidRDefault="00EE607A" w:rsidP="00EE607A">
      <w:pPr>
        <w:pStyle w:val="ListParagraph"/>
        <w:numPr>
          <w:ilvl w:val="0"/>
          <w:numId w:val="33"/>
        </w:numPr>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EE607A">
        <w:rPr>
          <w:rFonts w:ascii="Cascadia Mono" w:hAnsi="Cascadia Mono"/>
          <w:b/>
          <w:bCs/>
          <w:color w:val="385623" w:themeColor="accent6" w:themeShade="80"/>
          <w:kern w:val="0"/>
          <w:sz w:val="28"/>
          <w:szCs w:val="28"/>
          <w:highlight w:val="white"/>
          <w:u w:val="single"/>
          <w:lang w:bidi="ar-EG"/>
        </w:rPr>
        <w:lastRenderedPageBreak/>
        <w:t xml:space="preserve">2025 POL Operations </w:t>
      </w:r>
    </w:p>
    <w:p w14:paraId="38C76920"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Damietta (DAMIETTA - Egypt): Dominates with 21,364 operations.</w:t>
      </w:r>
    </w:p>
    <w:p w14:paraId="5518B017"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Piraeus (PIRAEUS - Greece): Ranks 2nd with 5,021 operations.</w:t>
      </w:r>
    </w:p>
    <w:p w14:paraId="2F28366D"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Hamburg (HAMBURG - Germany): Ranks 3rd with 3,795 operations.</w:t>
      </w:r>
    </w:p>
    <w:p w14:paraId="34BCC5CC"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Antwerp (ANTWERP - Belgium): Ranks 4th with 3,768 operations.</w:t>
      </w:r>
    </w:p>
    <w:p w14:paraId="48FCE08D" w14:textId="0CB79D9C" w:rsidR="00EE607A" w:rsidRPr="00EE607A" w:rsidRDefault="00EE607A" w:rsidP="00EE607A">
      <w:pPr>
        <w:pStyle w:val="ListParagraph"/>
        <w:numPr>
          <w:ilvl w:val="0"/>
          <w:numId w:val="33"/>
        </w:numPr>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EE607A">
        <w:rPr>
          <w:rFonts w:ascii="Cascadia Mono" w:hAnsi="Cascadia Mono"/>
          <w:b/>
          <w:bCs/>
          <w:color w:val="385623" w:themeColor="accent6" w:themeShade="80"/>
          <w:kern w:val="0"/>
          <w:sz w:val="28"/>
          <w:szCs w:val="28"/>
          <w:highlight w:val="white"/>
          <w:u w:val="single"/>
          <w:lang w:bidi="ar-EG"/>
        </w:rPr>
        <w:t xml:space="preserve">2026 POL Operations </w:t>
      </w:r>
    </w:p>
    <w:p w14:paraId="283F58F7"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Hamburg (HAMBURG - Germany): Leads with 2,545 operations.</w:t>
      </w:r>
    </w:p>
    <w:p w14:paraId="2144CA1C"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lang w:bidi="ar-EG"/>
        </w:rPr>
      </w:pPr>
      <w:r w:rsidRPr="00EE607A">
        <w:rPr>
          <w:rFonts w:ascii="Cascadia Mono" w:hAnsi="Cascadia Mono"/>
          <w:b/>
          <w:bCs/>
          <w:color w:val="000000" w:themeColor="text1"/>
          <w:kern w:val="0"/>
          <w:highlight w:val="white"/>
          <w:lang w:bidi="ar-EG"/>
        </w:rPr>
        <w:t>Novorossiysk (NOVOROSSIYSK - Russia): Holds 2nd place with 2,402 operations.</w:t>
      </w:r>
    </w:p>
    <w:p w14:paraId="670A477F" w14:textId="77777777" w:rsidR="00EE607A" w:rsidRPr="00EE607A" w:rsidRDefault="00EE607A" w:rsidP="00EE607A">
      <w:pPr>
        <w:pStyle w:val="ListParagraph"/>
        <w:numPr>
          <w:ilvl w:val="1"/>
          <w:numId w:val="33"/>
        </w:numPr>
        <w:autoSpaceDE w:val="0"/>
        <w:autoSpaceDN w:val="0"/>
        <w:adjustRightInd w:val="0"/>
        <w:spacing w:after="0"/>
        <w:rPr>
          <w:rFonts w:ascii="Cascadia Mono" w:hAnsi="Cascadia Mono"/>
          <w:b/>
          <w:bCs/>
          <w:color w:val="000000" w:themeColor="text1"/>
          <w:kern w:val="0"/>
          <w:highlight w:val="white"/>
          <w:u w:val="single"/>
          <w:lang w:bidi="ar-EG"/>
        </w:rPr>
      </w:pPr>
      <w:r w:rsidRPr="00EE607A">
        <w:rPr>
          <w:rFonts w:ascii="Cascadia Mono" w:hAnsi="Cascadia Mono"/>
          <w:b/>
          <w:bCs/>
          <w:color w:val="000000" w:themeColor="text1"/>
          <w:kern w:val="0"/>
          <w:highlight w:val="white"/>
          <w:lang w:bidi="ar-EG"/>
        </w:rPr>
        <w:t>Piraeus (PIRAEUS - Greece): Ranks 3rd with 1,327 operations.</w:t>
      </w:r>
    </w:p>
    <w:p w14:paraId="47D2F2F4" w14:textId="77777777" w:rsidR="00EE607A" w:rsidRDefault="00EE607A" w:rsidP="00EE607A">
      <w:pPr>
        <w:pStyle w:val="ListParagraph"/>
        <w:autoSpaceDE w:val="0"/>
        <w:autoSpaceDN w:val="0"/>
        <w:adjustRightInd w:val="0"/>
        <w:spacing w:after="0"/>
        <w:rPr>
          <w:rFonts w:ascii="Cascadia Mono" w:hAnsi="Cascadia Mono"/>
          <w:b/>
          <w:bCs/>
          <w:color w:val="000000" w:themeColor="text1"/>
          <w:kern w:val="0"/>
          <w:highlight w:val="white"/>
          <w:u w:val="single"/>
          <w:lang w:bidi="ar-EG"/>
        </w:rPr>
      </w:pPr>
    </w:p>
    <w:p w14:paraId="0B5EC382" w14:textId="561AC545" w:rsidR="005376C1" w:rsidRDefault="005376C1" w:rsidP="005376C1">
      <w:pPr>
        <w:pStyle w:val="ListParagraph"/>
        <w:numPr>
          <w:ilvl w:val="0"/>
          <w:numId w:val="11"/>
        </w:numPr>
        <w:autoSpaceDE w:val="0"/>
        <w:autoSpaceDN w:val="0"/>
        <w:adjustRightInd w:val="0"/>
        <w:spacing w:after="0"/>
        <w:rPr>
          <w:rFonts w:ascii="Cascadia Mono" w:hAnsi="Cascadia Mono"/>
          <w:b/>
          <w:bCs/>
          <w:color w:val="7030A0"/>
          <w:kern w:val="0"/>
          <w:sz w:val="28"/>
          <w:szCs w:val="28"/>
          <w:highlight w:val="white"/>
          <w:u w:val="single"/>
          <w:lang w:bidi="ar-EG"/>
        </w:rPr>
      </w:pPr>
      <w:r w:rsidRPr="005376C1">
        <w:rPr>
          <w:rFonts w:ascii="Cascadia Mono" w:hAnsi="Cascadia Mono"/>
          <w:b/>
          <w:bCs/>
          <w:color w:val="7030A0"/>
          <w:kern w:val="0"/>
          <w:sz w:val="28"/>
          <w:szCs w:val="28"/>
          <w:highlight w:val="white"/>
          <w:u w:val="single"/>
          <w:lang w:bidi="ar-EG"/>
        </w:rPr>
        <w:t>Which discharging ports have the highest number of container operations?</w:t>
      </w:r>
    </w:p>
    <w:p w14:paraId="75B7284A"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SELECT</w:t>
      </w:r>
    </w:p>
    <w:p w14:paraId="0E919C77"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dpod.PODCode</w:t>
      </w:r>
      <w:proofErr w:type="spellEnd"/>
      <w:r w:rsidRPr="00D52539">
        <w:rPr>
          <w:rFonts w:ascii="Cascadia Mono" w:hAnsi="Cascadia Mono" w:cs="Cascadia Mono"/>
          <w:color w:val="000000" w:themeColor="text1"/>
          <w:kern w:val="0"/>
          <w:sz w:val="19"/>
          <w:szCs w:val="19"/>
          <w:highlight w:val="white"/>
        </w:rPr>
        <w:t>,</w:t>
      </w:r>
    </w:p>
    <w:p w14:paraId="032C4532"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COUNT(*) AS [No. of container operations]</w:t>
      </w:r>
    </w:p>
    <w:p w14:paraId="546738F9"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FROM (</w:t>
      </w:r>
    </w:p>
    <w:p w14:paraId="17018FF0"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SELECT DISTINCT</w:t>
      </w:r>
    </w:p>
    <w:p w14:paraId="31FBAEC0"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dvc.UserVoyage</w:t>
      </w:r>
      <w:proofErr w:type="spellEnd"/>
      <w:r w:rsidRPr="00D52539">
        <w:rPr>
          <w:rFonts w:ascii="Cascadia Mono" w:hAnsi="Cascadia Mono" w:cs="Cascadia Mono"/>
          <w:color w:val="000000" w:themeColor="text1"/>
          <w:kern w:val="0"/>
          <w:sz w:val="19"/>
          <w:szCs w:val="19"/>
          <w:highlight w:val="white"/>
        </w:rPr>
        <w:t>,</w:t>
      </w:r>
    </w:p>
    <w:p w14:paraId="1F6BB6F2"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f.ContainerNumber</w:t>
      </w:r>
      <w:proofErr w:type="spellEnd"/>
      <w:r w:rsidRPr="00D52539">
        <w:rPr>
          <w:rFonts w:ascii="Cascadia Mono" w:hAnsi="Cascadia Mono" w:cs="Cascadia Mono"/>
          <w:color w:val="000000" w:themeColor="text1"/>
          <w:kern w:val="0"/>
          <w:sz w:val="19"/>
          <w:szCs w:val="19"/>
          <w:highlight w:val="white"/>
        </w:rPr>
        <w:t>,</w:t>
      </w:r>
    </w:p>
    <w:p w14:paraId="0256286D"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f.PODKey</w:t>
      </w:r>
      <w:proofErr w:type="spellEnd"/>
    </w:p>
    <w:p w14:paraId="3E598E27"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FROM </w:t>
      </w:r>
      <w:proofErr w:type="spellStart"/>
      <w:r w:rsidRPr="00D52539">
        <w:rPr>
          <w:rFonts w:ascii="Cascadia Mono" w:hAnsi="Cascadia Mono" w:cs="Cascadia Mono"/>
          <w:color w:val="000000" w:themeColor="text1"/>
          <w:kern w:val="0"/>
          <w:sz w:val="19"/>
          <w:szCs w:val="19"/>
          <w:highlight w:val="white"/>
        </w:rPr>
        <w:t>FactContainerOperations</w:t>
      </w:r>
      <w:proofErr w:type="spellEnd"/>
      <w:r w:rsidRPr="00D52539">
        <w:rPr>
          <w:rFonts w:ascii="Cascadia Mono" w:hAnsi="Cascadia Mono" w:cs="Cascadia Mono"/>
          <w:color w:val="000000" w:themeColor="text1"/>
          <w:kern w:val="0"/>
          <w:sz w:val="19"/>
          <w:szCs w:val="19"/>
          <w:highlight w:val="white"/>
        </w:rPr>
        <w:t xml:space="preserve"> f</w:t>
      </w:r>
    </w:p>
    <w:p w14:paraId="0CAF3CA0"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    JOIN </w:t>
      </w:r>
      <w:proofErr w:type="spellStart"/>
      <w:r w:rsidRPr="00D52539">
        <w:rPr>
          <w:rFonts w:ascii="Cascadia Mono" w:hAnsi="Cascadia Mono" w:cs="Cascadia Mono"/>
          <w:color w:val="000000" w:themeColor="text1"/>
          <w:kern w:val="0"/>
          <w:sz w:val="19"/>
          <w:szCs w:val="19"/>
          <w:highlight w:val="white"/>
        </w:rPr>
        <w:t>DimVesselCall</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dvc</w:t>
      </w:r>
      <w:proofErr w:type="spellEnd"/>
      <w:r w:rsidRPr="00D52539">
        <w:rPr>
          <w:rFonts w:ascii="Cascadia Mono" w:hAnsi="Cascadia Mono" w:cs="Cascadia Mono"/>
          <w:color w:val="000000" w:themeColor="text1"/>
          <w:kern w:val="0"/>
          <w:sz w:val="19"/>
          <w:szCs w:val="19"/>
          <w:highlight w:val="white"/>
        </w:rPr>
        <w:t xml:space="preserve"> ON </w:t>
      </w:r>
      <w:proofErr w:type="spellStart"/>
      <w:r w:rsidRPr="00D52539">
        <w:rPr>
          <w:rFonts w:ascii="Cascadia Mono" w:hAnsi="Cascadia Mono" w:cs="Cascadia Mono"/>
          <w:color w:val="000000" w:themeColor="text1"/>
          <w:kern w:val="0"/>
          <w:sz w:val="19"/>
          <w:szCs w:val="19"/>
          <w:highlight w:val="white"/>
        </w:rPr>
        <w:t>f.VesselCallKey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dvc.VesselCallKey</w:t>
      </w:r>
      <w:proofErr w:type="spellEnd"/>
    </w:p>
    <w:p w14:paraId="39B5710F"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AS c</w:t>
      </w:r>
    </w:p>
    <w:p w14:paraId="00BF295D"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JOIN </w:t>
      </w:r>
      <w:proofErr w:type="spellStart"/>
      <w:r w:rsidRPr="00D52539">
        <w:rPr>
          <w:rFonts w:ascii="Cascadia Mono" w:hAnsi="Cascadia Mono" w:cs="Cascadia Mono"/>
          <w:color w:val="000000" w:themeColor="text1"/>
          <w:kern w:val="0"/>
          <w:sz w:val="19"/>
          <w:szCs w:val="19"/>
          <w:highlight w:val="white"/>
        </w:rPr>
        <w:t>DimPortPOD</w:t>
      </w:r>
      <w:proofErr w:type="spellEnd"/>
      <w:r w:rsidRPr="00D52539">
        <w:rPr>
          <w:rFonts w:ascii="Cascadia Mono" w:hAnsi="Cascadia Mono" w:cs="Cascadia Mono"/>
          <w:color w:val="000000" w:themeColor="text1"/>
          <w:kern w:val="0"/>
          <w:sz w:val="19"/>
          <w:szCs w:val="19"/>
          <w:highlight w:val="white"/>
        </w:rPr>
        <w:t xml:space="preserve"> </w:t>
      </w:r>
      <w:proofErr w:type="spellStart"/>
      <w:r w:rsidRPr="00D52539">
        <w:rPr>
          <w:rFonts w:ascii="Cascadia Mono" w:hAnsi="Cascadia Mono" w:cs="Cascadia Mono"/>
          <w:color w:val="000000" w:themeColor="text1"/>
          <w:kern w:val="0"/>
          <w:sz w:val="19"/>
          <w:szCs w:val="19"/>
          <w:highlight w:val="white"/>
        </w:rPr>
        <w:t>dpod</w:t>
      </w:r>
      <w:proofErr w:type="spellEnd"/>
      <w:r w:rsidRPr="00D52539">
        <w:rPr>
          <w:rFonts w:ascii="Cascadia Mono" w:hAnsi="Cascadia Mono" w:cs="Cascadia Mono"/>
          <w:color w:val="000000" w:themeColor="text1"/>
          <w:kern w:val="0"/>
          <w:sz w:val="19"/>
          <w:szCs w:val="19"/>
          <w:highlight w:val="white"/>
        </w:rPr>
        <w:t xml:space="preserve"> ON </w:t>
      </w:r>
      <w:proofErr w:type="spellStart"/>
      <w:r w:rsidRPr="00D52539">
        <w:rPr>
          <w:rFonts w:ascii="Cascadia Mono" w:hAnsi="Cascadia Mono" w:cs="Cascadia Mono"/>
          <w:color w:val="000000" w:themeColor="text1"/>
          <w:kern w:val="0"/>
          <w:sz w:val="19"/>
          <w:szCs w:val="19"/>
          <w:highlight w:val="white"/>
        </w:rPr>
        <w:t>c.PODKey</w:t>
      </w:r>
      <w:proofErr w:type="spellEnd"/>
      <w:r w:rsidRPr="00D52539">
        <w:rPr>
          <w:rFonts w:ascii="Cascadia Mono" w:hAnsi="Cascadia Mono" w:cs="Cascadia Mono"/>
          <w:color w:val="000000" w:themeColor="text1"/>
          <w:kern w:val="0"/>
          <w:sz w:val="19"/>
          <w:szCs w:val="19"/>
          <w:highlight w:val="white"/>
        </w:rPr>
        <w:t xml:space="preserve"> = </w:t>
      </w:r>
      <w:proofErr w:type="spellStart"/>
      <w:r w:rsidRPr="00D52539">
        <w:rPr>
          <w:rFonts w:ascii="Cascadia Mono" w:hAnsi="Cascadia Mono" w:cs="Cascadia Mono"/>
          <w:color w:val="000000" w:themeColor="text1"/>
          <w:kern w:val="0"/>
          <w:sz w:val="19"/>
          <w:szCs w:val="19"/>
          <w:highlight w:val="white"/>
        </w:rPr>
        <w:t>dpod.PODKey</w:t>
      </w:r>
      <w:proofErr w:type="spellEnd"/>
    </w:p>
    <w:p w14:paraId="40A29141" w14:textId="77777777" w:rsidR="005376C1" w:rsidRPr="00D52539" w:rsidRDefault="005376C1" w:rsidP="005376C1">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 xml:space="preserve">GROUP BY </w:t>
      </w:r>
      <w:proofErr w:type="spellStart"/>
      <w:r w:rsidRPr="00D52539">
        <w:rPr>
          <w:rFonts w:ascii="Cascadia Mono" w:hAnsi="Cascadia Mono" w:cs="Cascadia Mono"/>
          <w:color w:val="000000" w:themeColor="text1"/>
          <w:kern w:val="0"/>
          <w:sz w:val="19"/>
          <w:szCs w:val="19"/>
          <w:highlight w:val="white"/>
        </w:rPr>
        <w:t>dpod.PODCode</w:t>
      </w:r>
      <w:proofErr w:type="spellEnd"/>
    </w:p>
    <w:p w14:paraId="1FCCD4B4" w14:textId="37AB347F" w:rsidR="005376C1" w:rsidRDefault="005376C1" w:rsidP="005376C1">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r w:rsidRPr="00D52539">
        <w:rPr>
          <w:rFonts w:ascii="Cascadia Mono" w:hAnsi="Cascadia Mono" w:cs="Cascadia Mono"/>
          <w:color w:val="000000" w:themeColor="text1"/>
          <w:kern w:val="0"/>
          <w:sz w:val="19"/>
          <w:szCs w:val="19"/>
          <w:highlight w:val="white"/>
        </w:rPr>
        <w:t>ORDER BY [No. of container operations] DESC;</w:t>
      </w:r>
    </w:p>
    <w:p w14:paraId="66CB7AA8" w14:textId="77777777" w:rsidR="00D52539" w:rsidRPr="00D52539" w:rsidRDefault="00D52539" w:rsidP="005376C1">
      <w:pPr>
        <w:pStyle w:val="ListParagraph"/>
        <w:autoSpaceDE w:val="0"/>
        <w:autoSpaceDN w:val="0"/>
        <w:adjustRightInd w:val="0"/>
        <w:spacing w:after="0"/>
        <w:rPr>
          <w:rFonts w:ascii="Cascadia Mono" w:hAnsi="Cascadia Mono" w:cs="Cascadia Mono"/>
          <w:color w:val="000000" w:themeColor="text1"/>
          <w:kern w:val="0"/>
          <w:sz w:val="19"/>
          <w:szCs w:val="19"/>
          <w:highlight w:val="white"/>
        </w:rPr>
      </w:pPr>
    </w:p>
    <w:p w14:paraId="3C7C0D0A" w14:textId="62C0EF8B" w:rsidR="008E6D24" w:rsidRDefault="008E6D24" w:rsidP="005376C1">
      <w:pPr>
        <w:pStyle w:val="ListParagraph"/>
        <w:autoSpaceDE w:val="0"/>
        <w:autoSpaceDN w:val="0"/>
        <w:adjustRightInd w:val="0"/>
        <w:spacing w:after="0"/>
        <w:rPr>
          <w:rFonts w:ascii="Cascadia Mono" w:hAnsi="Cascadia Mono"/>
          <w:b/>
          <w:bCs/>
          <w:color w:val="000000" w:themeColor="text1"/>
          <w:kern w:val="0"/>
          <w:highlight w:val="white"/>
          <w:u w:val="single"/>
          <w:lang w:bidi="ar-EG"/>
        </w:rPr>
      </w:pPr>
      <w:r>
        <w:rPr>
          <w:noProof/>
        </w:rPr>
        <w:lastRenderedPageBreak/>
        <w:drawing>
          <wp:inline distT="0" distB="0" distL="0" distR="0" wp14:anchorId="1EB2A59A" wp14:editId="428D1DD9">
            <wp:extent cx="5943600" cy="3341370"/>
            <wp:effectExtent l="0" t="0" r="0" b="0"/>
            <wp:docPr id="8100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3079" name=""/>
                    <pic:cNvPicPr/>
                  </pic:nvPicPr>
                  <pic:blipFill>
                    <a:blip r:embed="rId35"/>
                    <a:stretch>
                      <a:fillRect/>
                    </a:stretch>
                  </pic:blipFill>
                  <pic:spPr>
                    <a:xfrm>
                      <a:off x="0" y="0"/>
                      <a:ext cx="5943600" cy="3341370"/>
                    </a:xfrm>
                    <a:prstGeom prst="rect">
                      <a:avLst/>
                    </a:prstGeom>
                  </pic:spPr>
                </pic:pic>
              </a:graphicData>
            </a:graphic>
          </wp:inline>
        </w:drawing>
      </w:r>
    </w:p>
    <w:p w14:paraId="4868C78E" w14:textId="77777777" w:rsidR="008E6D24" w:rsidRDefault="008E6D24" w:rsidP="005376C1">
      <w:pPr>
        <w:pStyle w:val="ListParagraph"/>
        <w:autoSpaceDE w:val="0"/>
        <w:autoSpaceDN w:val="0"/>
        <w:adjustRightInd w:val="0"/>
        <w:spacing w:after="0"/>
        <w:rPr>
          <w:rFonts w:ascii="Cascadia Mono" w:hAnsi="Cascadia Mono"/>
          <w:b/>
          <w:bCs/>
          <w:color w:val="000000" w:themeColor="text1"/>
          <w:kern w:val="0"/>
          <w:highlight w:val="white"/>
          <w:u w:val="single"/>
          <w:lang w:bidi="ar-EG"/>
        </w:rPr>
      </w:pPr>
    </w:p>
    <w:p w14:paraId="6A45CC79" w14:textId="77777777" w:rsidR="008E6D24" w:rsidRDefault="008E6D24" w:rsidP="008E6D24">
      <w:pPr>
        <w:pStyle w:val="ListParagraph"/>
        <w:numPr>
          <w:ilvl w:val="0"/>
          <w:numId w:val="11"/>
        </w:numPr>
        <w:autoSpaceDE w:val="0"/>
        <w:autoSpaceDN w:val="0"/>
        <w:adjustRightInd w:val="0"/>
        <w:spacing w:after="0" w:line="240" w:lineRule="auto"/>
        <w:rPr>
          <w:rFonts w:ascii="Cascadia Mono" w:hAnsi="Cascadia Mono"/>
          <w:b/>
          <w:bCs/>
          <w:color w:val="000000" w:themeColor="text1"/>
          <w:kern w:val="0"/>
          <w:highlight w:val="white"/>
          <w:lang w:bidi="ar-EG"/>
        </w:rPr>
      </w:pPr>
      <w:r w:rsidRPr="008E6D24">
        <w:rPr>
          <w:rFonts w:ascii="Cascadia Mono" w:hAnsi="Cascadia Mono"/>
          <w:b/>
          <w:bCs/>
          <w:color w:val="7030A0"/>
          <w:kern w:val="0"/>
          <w:sz w:val="28"/>
          <w:szCs w:val="28"/>
          <w:highlight w:val="white"/>
          <w:u w:val="single"/>
          <w:lang w:bidi="ar-EG"/>
        </w:rPr>
        <w:t>What are the destination/discharge ports with the highest number of unique container operations? And in which country and region are they located?</w:t>
      </w:r>
    </w:p>
    <w:p w14:paraId="18F236C0" w14:textId="77777777" w:rsidR="008E6D24" w:rsidRPr="008E6D24" w:rsidRDefault="008E6D24" w:rsidP="008E6D24">
      <w:pPr>
        <w:autoSpaceDE w:val="0"/>
        <w:autoSpaceDN w:val="0"/>
        <w:adjustRightInd w:val="0"/>
        <w:spacing w:after="0" w:line="240" w:lineRule="auto"/>
        <w:ind w:left="360"/>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SELECT</w:t>
      </w:r>
    </w:p>
    <w:p w14:paraId="1F2B33A0"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c.CallingYear</w:t>
      </w:r>
      <w:proofErr w:type="spellEnd"/>
      <w:r w:rsidRPr="008E6D24">
        <w:rPr>
          <w:rFonts w:ascii="Cascadia Mono" w:hAnsi="Cascadia Mono" w:cs="Cascadia Mono"/>
          <w:color w:val="000000" w:themeColor="text1"/>
          <w:kern w:val="0"/>
          <w:sz w:val="19"/>
          <w:szCs w:val="19"/>
          <w:highlight w:val="white"/>
        </w:rPr>
        <w:t xml:space="preserve"> AS Year,</w:t>
      </w:r>
    </w:p>
    <w:p w14:paraId="57684CBA"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dpod.PODCode</w:t>
      </w:r>
      <w:proofErr w:type="spellEnd"/>
      <w:r w:rsidRPr="008E6D24">
        <w:rPr>
          <w:rFonts w:ascii="Cascadia Mono" w:hAnsi="Cascadia Mono" w:cs="Cascadia Mono"/>
          <w:color w:val="000000" w:themeColor="text1"/>
          <w:kern w:val="0"/>
          <w:sz w:val="19"/>
          <w:szCs w:val="19"/>
          <w:highlight w:val="white"/>
        </w:rPr>
        <w:t>,</w:t>
      </w:r>
    </w:p>
    <w:p w14:paraId="57545FF9"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COUNT(*) AS [No. of container operations],</w:t>
      </w:r>
    </w:p>
    <w:p w14:paraId="5AF2BC95"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w:t>
      </w:r>
      <w:proofErr w:type="spellEnd"/>
      <w:r w:rsidRPr="008E6D24">
        <w:rPr>
          <w:rFonts w:ascii="Cascadia Mono" w:hAnsi="Cascadia Mono" w:cs="Cascadia Mono"/>
          <w:color w:val="000000" w:themeColor="text1"/>
          <w:kern w:val="0"/>
          <w:sz w:val="19"/>
          <w:szCs w:val="19"/>
          <w:highlight w:val="white"/>
        </w:rPr>
        <w:t>.[</w:t>
      </w:r>
      <w:proofErr w:type="spellStart"/>
      <w:r w:rsidRPr="008E6D24">
        <w:rPr>
          <w:rFonts w:ascii="Cascadia Mono" w:hAnsi="Cascadia Mono" w:cs="Cascadia Mono"/>
          <w:color w:val="000000" w:themeColor="text1"/>
          <w:kern w:val="0"/>
          <w:sz w:val="19"/>
          <w:szCs w:val="19"/>
          <w:highlight w:val="white"/>
        </w:rPr>
        <w:t>POD_Master_PortName</w:t>
      </w:r>
      <w:proofErr w:type="spellEnd"/>
      <w:r w:rsidRPr="008E6D24">
        <w:rPr>
          <w:rFonts w:ascii="Cascadia Mono" w:hAnsi="Cascadia Mono" w:cs="Cascadia Mono"/>
          <w:color w:val="000000" w:themeColor="text1"/>
          <w:kern w:val="0"/>
          <w:sz w:val="19"/>
          <w:szCs w:val="19"/>
          <w:highlight w:val="white"/>
        </w:rPr>
        <w:t xml:space="preserve">] AS </w:t>
      </w:r>
      <w:proofErr w:type="spellStart"/>
      <w:r w:rsidRPr="008E6D24">
        <w:rPr>
          <w:rFonts w:ascii="Cascadia Mono" w:hAnsi="Cascadia Mono" w:cs="Cascadia Mono"/>
          <w:color w:val="000000" w:themeColor="text1"/>
          <w:kern w:val="0"/>
          <w:sz w:val="19"/>
          <w:szCs w:val="19"/>
          <w:highlight w:val="white"/>
        </w:rPr>
        <w:t>PortName</w:t>
      </w:r>
      <w:proofErr w:type="spellEnd"/>
      <w:r w:rsidRPr="008E6D24">
        <w:rPr>
          <w:rFonts w:ascii="Cascadia Mono" w:hAnsi="Cascadia Mono" w:cs="Cascadia Mono"/>
          <w:color w:val="000000" w:themeColor="text1"/>
          <w:kern w:val="0"/>
          <w:sz w:val="19"/>
          <w:szCs w:val="19"/>
          <w:highlight w:val="white"/>
        </w:rPr>
        <w:t>,</w:t>
      </w:r>
    </w:p>
    <w:p w14:paraId="2D3973E6"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w:t>
      </w:r>
      <w:proofErr w:type="spellEnd"/>
      <w:r w:rsidRPr="008E6D24">
        <w:rPr>
          <w:rFonts w:ascii="Cascadia Mono" w:hAnsi="Cascadia Mono" w:cs="Cascadia Mono"/>
          <w:color w:val="000000" w:themeColor="text1"/>
          <w:kern w:val="0"/>
          <w:sz w:val="19"/>
          <w:szCs w:val="19"/>
          <w:highlight w:val="white"/>
        </w:rPr>
        <w:t>.[</w:t>
      </w:r>
      <w:proofErr w:type="spellStart"/>
      <w:r w:rsidRPr="008E6D24">
        <w:rPr>
          <w:rFonts w:ascii="Cascadia Mono" w:hAnsi="Cascadia Mono" w:cs="Cascadia Mono"/>
          <w:color w:val="000000" w:themeColor="text1"/>
          <w:kern w:val="0"/>
          <w:sz w:val="19"/>
          <w:szCs w:val="19"/>
          <w:highlight w:val="white"/>
        </w:rPr>
        <w:t>POD_Master_Country</w:t>
      </w:r>
      <w:proofErr w:type="spellEnd"/>
      <w:r w:rsidRPr="008E6D24">
        <w:rPr>
          <w:rFonts w:ascii="Cascadia Mono" w:hAnsi="Cascadia Mono" w:cs="Cascadia Mono"/>
          <w:color w:val="000000" w:themeColor="text1"/>
          <w:kern w:val="0"/>
          <w:sz w:val="19"/>
          <w:szCs w:val="19"/>
          <w:highlight w:val="white"/>
        </w:rPr>
        <w:t>] AS Country,</w:t>
      </w:r>
    </w:p>
    <w:p w14:paraId="10201B3F"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dpod.Region</w:t>
      </w:r>
      <w:proofErr w:type="spellEnd"/>
    </w:p>
    <w:p w14:paraId="3AC1E773"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FROM (</w:t>
      </w:r>
    </w:p>
    <w:p w14:paraId="3BD8FD05"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SELECT DISTINCT</w:t>
      </w:r>
    </w:p>
    <w:p w14:paraId="0E6F8548"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dvc.UserVoyage</w:t>
      </w:r>
      <w:proofErr w:type="spellEnd"/>
      <w:r w:rsidRPr="008E6D24">
        <w:rPr>
          <w:rFonts w:ascii="Cascadia Mono" w:hAnsi="Cascadia Mono" w:cs="Cascadia Mono"/>
          <w:color w:val="000000" w:themeColor="text1"/>
          <w:kern w:val="0"/>
          <w:sz w:val="19"/>
          <w:szCs w:val="19"/>
          <w:highlight w:val="white"/>
        </w:rPr>
        <w:t>,</w:t>
      </w:r>
    </w:p>
    <w:p w14:paraId="6758D42D"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dvc.CallingYear</w:t>
      </w:r>
      <w:proofErr w:type="spellEnd"/>
      <w:r w:rsidRPr="008E6D24">
        <w:rPr>
          <w:rFonts w:ascii="Cascadia Mono" w:hAnsi="Cascadia Mono" w:cs="Cascadia Mono"/>
          <w:color w:val="000000" w:themeColor="text1"/>
          <w:kern w:val="0"/>
          <w:sz w:val="19"/>
          <w:szCs w:val="19"/>
          <w:highlight w:val="white"/>
        </w:rPr>
        <w:t>,</w:t>
      </w:r>
    </w:p>
    <w:p w14:paraId="55D0A4F4"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f.ContainerNumber</w:t>
      </w:r>
      <w:proofErr w:type="spellEnd"/>
      <w:r w:rsidRPr="008E6D24">
        <w:rPr>
          <w:rFonts w:ascii="Cascadia Mono" w:hAnsi="Cascadia Mono" w:cs="Cascadia Mono"/>
          <w:color w:val="000000" w:themeColor="text1"/>
          <w:kern w:val="0"/>
          <w:sz w:val="19"/>
          <w:szCs w:val="19"/>
          <w:highlight w:val="white"/>
        </w:rPr>
        <w:t>,</w:t>
      </w:r>
    </w:p>
    <w:p w14:paraId="4054FFFB"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f.PODKey</w:t>
      </w:r>
      <w:proofErr w:type="spellEnd"/>
    </w:p>
    <w:p w14:paraId="17ED03C6"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FROM </w:t>
      </w:r>
      <w:proofErr w:type="spellStart"/>
      <w:r w:rsidRPr="008E6D24">
        <w:rPr>
          <w:rFonts w:ascii="Cascadia Mono" w:hAnsi="Cascadia Mono" w:cs="Cascadia Mono"/>
          <w:color w:val="000000" w:themeColor="text1"/>
          <w:kern w:val="0"/>
          <w:sz w:val="19"/>
          <w:szCs w:val="19"/>
          <w:highlight w:val="white"/>
        </w:rPr>
        <w:t>FactContainerOperations</w:t>
      </w:r>
      <w:proofErr w:type="spellEnd"/>
      <w:r w:rsidRPr="008E6D24">
        <w:rPr>
          <w:rFonts w:ascii="Cascadia Mono" w:hAnsi="Cascadia Mono" w:cs="Cascadia Mono"/>
          <w:color w:val="000000" w:themeColor="text1"/>
          <w:kern w:val="0"/>
          <w:sz w:val="19"/>
          <w:szCs w:val="19"/>
          <w:highlight w:val="white"/>
        </w:rPr>
        <w:t xml:space="preserve"> f</w:t>
      </w:r>
    </w:p>
    <w:p w14:paraId="7AB67042"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JOIN </w:t>
      </w:r>
      <w:proofErr w:type="spellStart"/>
      <w:r w:rsidRPr="008E6D24">
        <w:rPr>
          <w:rFonts w:ascii="Cascadia Mono" w:hAnsi="Cascadia Mono" w:cs="Cascadia Mono"/>
          <w:color w:val="000000" w:themeColor="text1"/>
          <w:kern w:val="0"/>
          <w:sz w:val="19"/>
          <w:szCs w:val="19"/>
          <w:highlight w:val="white"/>
        </w:rPr>
        <w:t>DimVesselCall</w:t>
      </w:r>
      <w:proofErr w:type="spellEnd"/>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dvc</w:t>
      </w:r>
      <w:proofErr w:type="spellEnd"/>
      <w:r w:rsidRPr="008E6D24">
        <w:rPr>
          <w:rFonts w:ascii="Cascadia Mono" w:hAnsi="Cascadia Mono" w:cs="Cascadia Mono"/>
          <w:color w:val="000000" w:themeColor="text1"/>
          <w:kern w:val="0"/>
          <w:sz w:val="19"/>
          <w:szCs w:val="19"/>
          <w:highlight w:val="white"/>
        </w:rPr>
        <w:t xml:space="preserve"> </w:t>
      </w:r>
    </w:p>
    <w:p w14:paraId="43FD900F"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ON </w:t>
      </w:r>
      <w:proofErr w:type="spellStart"/>
      <w:r w:rsidRPr="008E6D24">
        <w:rPr>
          <w:rFonts w:ascii="Cascadia Mono" w:hAnsi="Cascadia Mono" w:cs="Cascadia Mono"/>
          <w:color w:val="000000" w:themeColor="text1"/>
          <w:kern w:val="0"/>
          <w:sz w:val="19"/>
          <w:szCs w:val="19"/>
          <w:highlight w:val="white"/>
        </w:rPr>
        <w:t>f.VesselCallKey</w:t>
      </w:r>
      <w:proofErr w:type="spellEnd"/>
      <w:r w:rsidRPr="008E6D24">
        <w:rPr>
          <w:rFonts w:ascii="Cascadia Mono" w:hAnsi="Cascadia Mono" w:cs="Cascadia Mono"/>
          <w:color w:val="000000" w:themeColor="text1"/>
          <w:kern w:val="0"/>
          <w:sz w:val="19"/>
          <w:szCs w:val="19"/>
          <w:highlight w:val="white"/>
        </w:rPr>
        <w:t xml:space="preserve"> = </w:t>
      </w:r>
      <w:proofErr w:type="spellStart"/>
      <w:r w:rsidRPr="008E6D24">
        <w:rPr>
          <w:rFonts w:ascii="Cascadia Mono" w:hAnsi="Cascadia Mono" w:cs="Cascadia Mono"/>
          <w:color w:val="000000" w:themeColor="text1"/>
          <w:kern w:val="0"/>
          <w:sz w:val="19"/>
          <w:szCs w:val="19"/>
          <w:highlight w:val="white"/>
        </w:rPr>
        <w:t>dvc.VesselCallKey</w:t>
      </w:r>
      <w:proofErr w:type="spellEnd"/>
    </w:p>
    <w:p w14:paraId="718C617E"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AS c</w:t>
      </w:r>
    </w:p>
    <w:p w14:paraId="31851B01"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JOIN </w:t>
      </w:r>
      <w:proofErr w:type="spellStart"/>
      <w:r w:rsidRPr="008E6D24">
        <w:rPr>
          <w:rFonts w:ascii="Cascadia Mono" w:hAnsi="Cascadia Mono" w:cs="Cascadia Mono"/>
          <w:color w:val="000000" w:themeColor="text1"/>
          <w:kern w:val="0"/>
          <w:sz w:val="19"/>
          <w:szCs w:val="19"/>
          <w:highlight w:val="white"/>
        </w:rPr>
        <w:t>DimPortPOD</w:t>
      </w:r>
      <w:proofErr w:type="spellEnd"/>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w:t>
      </w:r>
      <w:proofErr w:type="spellEnd"/>
      <w:r w:rsidRPr="008E6D24">
        <w:rPr>
          <w:rFonts w:ascii="Cascadia Mono" w:hAnsi="Cascadia Mono" w:cs="Cascadia Mono"/>
          <w:color w:val="000000" w:themeColor="text1"/>
          <w:kern w:val="0"/>
          <w:sz w:val="19"/>
          <w:szCs w:val="19"/>
          <w:highlight w:val="white"/>
        </w:rPr>
        <w:t xml:space="preserve"> </w:t>
      </w:r>
    </w:p>
    <w:p w14:paraId="5A69D57F"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ON </w:t>
      </w:r>
      <w:proofErr w:type="spellStart"/>
      <w:r w:rsidRPr="008E6D24">
        <w:rPr>
          <w:rFonts w:ascii="Cascadia Mono" w:hAnsi="Cascadia Mono" w:cs="Cascadia Mono"/>
          <w:color w:val="000000" w:themeColor="text1"/>
          <w:kern w:val="0"/>
          <w:sz w:val="19"/>
          <w:szCs w:val="19"/>
          <w:highlight w:val="white"/>
        </w:rPr>
        <w:t>c.PODKey</w:t>
      </w:r>
      <w:proofErr w:type="spellEnd"/>
      <w:r w:rsidRPr="008E6D24">
        <w:rPr>
          <w:rFonts w:ascii="Cascadia Mono" w:hAnsi="Cascadia Mono" w:cs="Cascadia Mono"/>
          <w:color w:val="000000" w:themeColor="text1"/>
          <w:kern w:val="0"/>
          <w:sz w:val="19"/>
          <w:szCs w:val="19"/>
          <w:highlight w:val="white"/>
        </w:rPr>
        <w:t xml:space="preserve"> = </w:t>
      </w:r>
      <w:proofErr w:type="spellStart"/>
      <w:r w:rsidRPr="008E6D24">
        <w:rPr>
          <w:rFonts w:ascii="Cascadia Mono" w:hAnsi="Cascadia Mono" w:cs="Cascadia Mono"/>
          <w:color w:val="000000" w:themeColor="text1"/>
          <w:kern w:val="0"/>
          <w:sz w:val="19"/>
          <w:szCs w:val="19"/>
          <w:highlight w:val="white"/>
        </w:rPr>
        <w:t>dpod.PODKey</w:t>
      </w:r>
      <w:proofErr w:type="spellEnd"/>
    </w:p>
    <w:p w14:paraId="293044B3"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GROUP BY</w:t>
      </w:r>
    </w:p>
    <w:p w14:paraId="3BC85F85"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c.CallingYear</w:t>
      </w:r>
      <w:proofErr w:type="spellEnd"/>
      <w:r w:rsidRPr="008E6D24">
        <w:rPr>
          <w:rFonts w:ascii="Cascadia Mono" w:hAnsi="Cascadia Mono" w:cs="Cascadia Mono"/>
          <w:color w:val="000000" w:themeColor="text1"/>
          <w:kern w:val="0"/>
          <w:sz w:val="19"/>
          <w:szCs w:val="19"/>
          <w:highlight w:val="white"/>
        </w:rPr>
        <w:t>,</w:t>
      </w:r>
    </w:p>
    <w:p w14:paraId="110538A7"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dpod.PODCode</w:t>
      </w:r>
      <w:proofErr w:type="spellEnd"/>
      <w:r w:rsidRPr="008E6D24">
        <w:rPr>
          <w:rFonts w:ascii="Cascadia Mono" w:hAnsi="Cascadia Mono" w:cs="Cascadia Mono"/>
          <w:color w:val="000000" w:themeColor="text1"/>
          <w:kern w:val="0"/>
          <w:sz w:val="19"/>
          <w:szCs w:val="19"/>
          <w:highlight w:val="white"/>
        </w:rPr>
        <w:t>,</w:t>
      </w:r>
    </w:p>
    <w:p w14:paraId="105B0F26"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w:t>
      </w:r>
      <w:proofErr w:type="spellEnd"/>
      <w:r w:rsidRPr="008E6D24">
        <w:rPr>
          <w:rFonts w:ascii="Cascadia Mono" w:hAnsi="Cascadia Mono" w:cs="Cascadia Mono"/>
          <w:color w:val="000000" w:themeColor="text1"/>
          <w:kern w:val="0"/>
          <w:sz w:val="19"/>
          <w:szCs w:val="19"/>
          <w:highlight w:val="white"/>
        </w:rPr>
        <w:t>.[</w:t>
      </w:r>
      <w:proofErr w:type="spellStart"/>
      <w:r w:rsidRPr="008E6D24">
        <w:rPr>
          <w:rFonts w:ascii="Cascadia Mono" w:hAnsi="Cascadia Mono" w:cs="Cascadia Mono"/>
          <w:color w:val="000000" w:themeColor="text1"/>
          <w:kern w:val="0"/>
          <w:sz w:val="19"/>
          <w:szCs w:val="19"/>
          <w:highlight w:val="white"/>
        </w:rPr>
        <w:t>POD_Master_PortName</w:t>
      </w:r>
      <w:proofErr w:type="spellEnd"/>
      <w:r w:rsidRPr="008E6D24">
        <w:rPr>
          <w:rFonts w:ascii="Cascadia Mono" w:hAnsi="Cascadia Mono" w:cs="Cascadia Mono"/>
          <w:color w:val="000000" w:themeColor="text1"/>
          <w:kern w:val="0"/>
          <w:sz w:val="19"/>
          <w:szCs w:val="19"/>
          <w:highlight w:val="white"/>
        </w:rPr>
        <w:t>],</w:t>
      </w:r>
    </w:p>
    <w:p w14:paraId="1060EC4A"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w:t>
      </w:r>
      <w:proofErr w:type="spellEnd"/>
      <w:r w:rsidRPr="008E6D24">
        <w:rPr>
          <w:rFonts w:ascii="Cascadia Mono" w:hAnsi="Cascadia Mono" w:cs="Cascadia Mono"/>
          <w:color w:val="000000" w:themeColor="text1"/>
          <w:kern w:val="0"/>
          <w:sz w:val="19"/>
          <w:szCs w:val="19"/>
          <w:highlight w:val="white"/>
        </w:rPr>
        <w:t>.[</w:t>
      </w:r>
      <w:proofErr w:type="spellStart"/>
      <w:r w:rsidRPr="008E6D24">
        <w:rPr>
          <w:rFonts w:ascii="Cascadia Mono" w:hAnsi="Cascadia Mono" w:cs="Cascadia Mono"/>
          <w:color w:val="000000" w:themeColor="text1"/>
          <w:kern w:val="0"/>
          <w:sz w:val="19"/>
          <w:szCs w:val="19"/>
          <w:highlight w:val="white"/>
        </w:rPr>
        <w:t>POD_Master_Country</w:t>
      </w:r>
      <w:proofErr w:type="spellEnd"/>
      <w:r w:rsidRPr="008E6D24">
        <w:rPr>
          <w:rFonts w:ascii="Cascadia Mono" w:hAnsi="Cascadia Mono" w:cs="Cascadia Mono"/>
          <w:color w:val="000000" w:themeColor="text1"/>
          <w:kern w:val="0"/>
          <w:sz w:val="19"/>
          <w:szCs w:val="19"/>
          <w:highlight w:val="white"/>
        </w:rPr>
        <w:t>],</w:t>
      </w:r>
    </w:p>
    <w:p w14:paraId="7155914C"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dpod.Region</w:t>
      </w:r>
      <w:proofErr w:type="spellEnd"/>
    </w:p>
    <w:p w14:paraId="7AB3F635"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ORDER BY</w:t>
      </w:r>
    </w:p>
    <w:p w14:paraId="64F95B25" w14:textId="77777777" w:rsidR="008E6D24" w:rsidRP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w:t>
      </w:r>
      <w:proofErr w:type="spellStart"/>
      <w:r w:rsidRPr="008E6D24">
        <w:rPr>
          <w:rFonts w:ascii="Cascadia Mono" w:hAnsi="Cascadia Mono" w:cs="Cascadia Mono"/>
          <w:color w:val="000000" w:themeColor="text1"/>
          <w:kern w:val="0"/>
          <w:sz w:val="19"/>
          <w:szCs w:val="19"/>
          <w:highlight w:val="white"/>
        </w:rPr>
        <w:t>c.CallingYear</w:t>
      </w:r>
      <w:proofErr w:type="spellEnd"/>
      <w:r w:rsidRPr="008E6D24">
        <w:rPr>
          <w:rFonts w:ascii="Cascadia Mono" w:hAnsi="Cascadia Mono" w:cs="Cascadia Mono"/>
          <w:color w:val="000000" w:themeColor="text1"/>
          <w:kern w:val="0"/>
          <w:sz w:val="19"/>
          <w:szCs w:val="19"/>
          <w:highlight w:val="white"/>
        </w:rPr>
        <w:t>,</w:t>
      </w:r>
    </w:p>
    <w:p w14:paraId="4D2A7913" w14:textId="77777777" w:rsidR="008E6D24" w:rsidRDefault="008E6D24"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6D24">
        <w:rPr>
          <w:rFonts w:ascii="Cascadia Mono" w:hAnsi="Cascadia Mono" w:cs="Cascadia Mono"/>
          <w:color w:val="000000" w:themeColor="text1"/>
          <w:kern w:val="0"/>
          <w:sz w:val="19"/>
          <w:szCs w:val="19"/>
          <w:highlight w:val="white"/>
        </w:rPr>
        <w:t xml:space="preserve">    [No. of container operations] DESC;</w:t>
      </w:r>
    </w:p>
    <w:p w14:paraId="7905FF50" w14:textId="20297BE3" w:rsidR="006C642E" w:rsidRDefault="006C642E" w:rsidP="008E6D24">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Pr>
          <w:noProof/>
        </w:rPr>
        <w:lastRenderedPageBreak/>
        <w:drawing>
          <wp:inline distT="0" distB="0" distL="0" distR="0" wp14:anchorId="72826DD5" wp14:editId="6B8CCDAA">
            <wp:extent cx="5943600" cy="3341370"/>
            <wp:effectExtent l="0" t="0" r="0" b="0"/>
            <wp:docPr id="195276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6610" name=""/>
                    <pic:cNvPicPr/>
                  </pic:nvPicPr>
                  <pic:blipFill>
                    <a:blip r:embed="rId36"/>
                    <a:stretch>
                      <a:fillRect/>
                    </a:stretch>
                  </pic:blipFill>
                  <pic:spPr>
                    <a:xfrm>
                      <a:off x="0" y="0"/>
                      <a:ext cx="5943600" cy="3341370"/>
                    </a:xfrm>
                    <a:prstGeom prst="rect">
                      <a:avLst/>
                    </a:prstGeom>
                  </pic:spPr>
                </pic:pic>
              </a:graphicData>
            </a:graphic>
          </wp:inline>
        </w:drawing>
      </w:r>
    </w:p>
    <w:p w14:paraId="0469ABBE" w14:textId="2C74E822" w:rsidR="006C642E" w:rsidRDefault="006C642E" w:rsidP="008E6D24">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r>
        <w:rPr>
          <w:noProof/>
        </w:rPr>
        <w:drawing>
          <wp:inline distT="0" distB="0" distL="0" distR="0" wp14:anchorId="1BFA2F67" wp14:editId="5744208B">
            <wp:extent cx="5943600" cy="3341370"/>
            <wp:effectExtent l="0" t="0" r="0" b="0"/>
            <wp:docPr id="80295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3593" name=""/>
                    <pic:cNvPicPr/>
                  </pic:nvPicPr>
                  <pic:blipFill>
                    <a:blip r:embed="rId37"/>
                    <a:stretch>
                      <a:fillRect/>
                    </a:stretch>
                  </pic:blipFill>
                  <pic:spPr>
                    <a:xfrm>
                      <a:off x="0" y="0"/>
                      <a:ext cx="5943600" cy="3341370"/>
                    </a:xfrm>
                    <a:prstGeom prst="rect">
                      <a:avLst/>
                    </a:prstGeom>
                  </pic:spPr>
                </pic:pic>
              </a:graphicData>
            </a:graphic>
          </wp:inline>
        </w:drawing>
      </w:r>
    </w:p>
    <w:p w14:paraId="25CB707A" w14:textId="77777777" w:rsidR="006C642E" w:rsidRDefault="006C642E" w:rsidP="008E6D24">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p>
    <w:p w14:paraId="5D2A10AB" w14:textId="77777777" w:rsidR="006C642E" w:rsidRPr="006C642E" w:rsidRDefault="006C642E" w:rsidP="006C642E">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6C642E">
        <w:rPr>
          <w:rFonts w:ascii="Cascadia Mono" w:hAnsi="Cascadia Mono"/>
          <w:b/>
          <w:bCs/>
          <w:color w:val="385623" w:themeColor="accent6" w:themeShade="80"/>
          <w:kern w:val="0"/>
          <w:sz w:val="28"/>
          <w:szCs w:val="28"/>
          <w:highlight w:val="white"/>
          <w:u w:val="single"/>
          <w:lang w:bidi="ar-EG"/>
        </w:rPr>
        <w:t>Overall Discharging Ports (POD) Summary</w:t>
      </w:r>
    </w:p>
    <w:p w14:paraId="31CE55A6" w14:textId="77777777" w:rsidR="006C642E" w:rsidRPr="006C642E" w:rsidRDefault="006C642E" w:rsidP="006C642E">
      <w:pPr>
        <w:pStyle w:val="ListParagraph"/>
        <w:numPr>
          <w:ilvl w:val="0"/>
          <w:numId w:val="35"/>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Damietta (EGDAM - Egypt):</w:t>
      </w:r>
      <w:r w:rsidRPr="006C642E">
        <w:rPr>
          <w:rFonts w:ascii="Cascadia Mono" w:hAnsi="Cascadia Mono"/>
          <w:color w:val="000000" w:themeColor="text1"/>
          <w:kern w:val="0"/>
          <w:highlight w:val="white"/>
          <w:lang w:bidi="ar-EG"/>
        </w:rPr>
        <w:t xml:space="preserve"> Dominates overall discharging operations with </w:t>
      </w:r>
      <w:r w:rsidRPr="006C642E">
        <w:rPr>
          <w:rFonts w:ascii="Cascadia Mono" w:hAnsi="Cascadia Mono"/>
          <w:b/>
          <w:bCs/>
          <w:color w:val="000000" w:themeColor="text1"/>
          <w:kern w:val="0"/>
          <w:highlight w:val="white"/>
          <w:lang w:bidi="ar-EG"/>
        </w:rPr>
        <w:t>54,132</w:t>
      </w:r>
      <w:r w:rsidRPr="006C642E">
        <w:rPr>
          <w:rFonts w:ascii="Cascadia Mono" w:hAnsi="Cascadia Mono"/>
          <w:color w:val="000000" w:themeColor="text1"/>
          <w:kern w:val="0"/>
          <w:highlight w:val="white"/>
          <w:lang w:bidi="ar-EG"/>
        </w:rPr>
        <w:t xml:space="preserve"> unique container operations.</w:t>
      </w:r>
    </w:p>
    <w:p w14:paraId="53B89FDD" w14:textId="77777777" w:rsidR="006C642E" w:rsidRPr="006C642E" w:rsidRDefault="006C642E" w:rsidP="006C642E">
      <w:pPr>
        <w:pStyle w:val="ListParagraph"/>
        <w:numPr>
          <w:ilvl w:val="0"/>
          <w:numId w:val="35"/>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Piraeus (GRPIR - Greece):</w:t>
      </w:r>
      <w:r w:rsidRPr="006C642E">
        <w:rPr>
          <w:rFonts w:ascii="Cascadia Mono" w:hAnsi="Cascadia Mono"/>
          <w:color w:val="000000" w:themeColor="text1"/>
          <w:kern w:val="0"/>
          <w:highlight w:val="white"/>
          <w:lang w:bidi="ar-EG"/>
        </w:rPr>
        <w:t xml:space="preserve"> Holds 2nd place with </w:t>
      </w:r>
      <w:r w:rsidRPr="006C642E">
        <w:rPr>
          <w:rFonts w:ascii="Cascadia Mono" w:hAnsi="Cascadia Mono"/>
          <w:b/>
          <w:bCs/>
          <w:color w:val="000000" w:themeColor="text1"/>
          <w:kern w:val="0"/>
          <w:highlight w:val="white"/>
          <w:lang w:bidi="ar-EG"/>
        </w:rPr>
        <w:t>6,940</w:t>
      </w:r>
      <w:r w:rsidRPr="006C642E">
        <w:rPr>
          <w:rFonts w:ascii="Cascadia Mono" w:hAnsi="Cascadia Mono"/>
          <w:color w:val="000000" w:themeColor="text1"/>
          <w:kern w:val="0"/>
          <w:highlight w:val="white"/>
          <w:lang w:bidi="ar-EG"/>
        </w:rPr>
        <w:t xml:space="preserve"> operations.</w:t>
      </w:r>
    </w:p>
    <w:p w14:paraId="6CD9C3F7" w14:textId="77777777" w:rsidR="006C642E" w:rsidRPr="006C642E" w:rsidRDefault="006C642E" w:rsidP="006C642E">
      <w:pPr>
        <w:pStyle w:val="ListParagraph"/>
        <w:numPr>
          <w:ilvl w:val="0"/>
          <w:numId w:val="35"/>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lastRenderedPageBreak/>
        <w:t>Novorossiysk (RUNVS - Russia):</w:t>
      </w:r>
      <w:r w:rsidRPr="006C642E">
        <w:rPr>
          <w:rFonts w:ascii="Cascadia Mono" w:hAnsi="Cascadia Mono"/>
          <w:color w:val="000000" w:themeColor="text1"/>
          <w:kern w:val="0"/>
          <w:highlight w:val="white"/>
          <w:lang w:bidi="ar-EG"/>
        </w:rPr>
        <w:t xml:space="preserve"> Ranks 3rd with </w:t>
      </w:r>
      <w:r w:rsidRPr="006C642E">
        <w:rPr>
          <w:rFonts w:ascii="Cascadia Mono" w:hAnsi="Cascadia Mono"/>
          <w:b/>
          <w:bCs/>
          <w:color w:val="000000" w:themeColor="text1"/>
          <w:kern w:val="0"/>
          <w:highlight w:val="white"/>
          <w:lang w:bidi="ar-EG"/>
        </w:rPr>
        <w:t>5,296</w:t>
      </w:r>
      <w:r w:rsidRPr="006C642E">
        <w:rPr>
          <w:rFonts w:ascii="Cascadia Mono" w:hAnsi="Cascadia Mono"/>
          <w:color w:val="000000" w:themeColor="text1"/>
          <w:kern w:val="0"/>
          <w:highlight w:val="white"/>
          <w:lang w:bidi="ar-EG"/>
        </w:rPr>
        <w:t xml:space="preserve"> operations.</w:t>
      </w:r>
    </w:p>
    <w:p w14:paraId="793FBD09" w14:textId="77777777" w:rsidR="006C642E" w:rsidRPr="006C642E" w:rsidRDefault="006C642E" w:rsidP="006C642E">
      <w:pPr>
        <w:pStyle w:val="ListParagraph"/>
        <w:numPr>
          <w:ilvl w:val="0"/>
          <w:numId w:val="35"/>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Antwerp (BEANR - Belgium):</w:t>
      </w:r>
      <w:r w:rsidRPr="006C642E">
        <w:rPr>
          <w:rFonts w:ascii="Cascadia Mono" w:hAnsi="Cascadia Mono"/>
          <w:color w:val="000000" w:themeColor="text1"/>
          <w:kern w:val="0"/>
          <w:highlight w:val="white"/>
          <w:lang w:bidi="ar-EG"/>
        </w:rPr>
        <w:t xml:space="preserve"> Ranks 4th with </w:t>
      </w:r>
      <w:r w:rsidRPr="006C642E">
        <w:rPr>
          <w:rFonts w:ascii="Cascadia Mono" w:hAnsi="Cascadia Mono"/>
          <w:b/>
          <w:bCs/>
          <w:color w:val="000000" w:themeColor="text1"/>
          <w:kern w:val="0"/>
          <w:highlight w:val="white"/>
          <w:lang w:bidi="ar-EG"/>
        </w:rPr>
        <w:t>4,250</w:t>
      </w:r>
      <w:r w:rsidRPr="006C642E">
        <w:rPr>
          <w:rFonts w:ascii="Cascadia Mono" w:hAnsi="Cascadia Mono"/>
          <w:color w:val="000000" w:themeColor="text1"/>
          <w:kern w:val="0"/>
          <w:highlight w:val="white"/>
          <w:lang w:bidi="ar-EG"/>
        </w:rPr>
        <w:t xml:space="preserve"> operations.</w:t>
      </w:r>
    </w:p>
    <w:p w14:paraId="1D43E819" w14:textId="77777777" w:rsidR="006C642E" w:rsidRPr="006C642E" w:rsidRDefault="006C642E" w:rsidP="006C642E">
      <w:pPr>
        <w:pStyle w:val="ListParagraph"/>
        <w:numPr>
          <w:ilvl w:val="0"/>
          <w:numId w:val="35"/>
        </w:numPr>
        <w:autoSpaceDE w:val="0"/>
        <w:autoSpaceDN w:val="0"/>
        <w:adjustRightInd w:val="0"/>
        <w:spacing w:after="0"/>
        <w:rPr>
          <w:rFonts w:ascii="Cascadia Mono" w:hAnsi="Cascadia Mono"/>
          <w:color w:val="000000" w:themeColor="text1"/>
          <w:kern w:val="0"/>
          <w:sz w:val="19"/>
          <w:szCs w:val="19"/>
          <w:highlight w:val="white"/>
          <w:lang w:bidi="ar-EG"/>
        </w:rPr>
      </w:pPr>
      <w:r w:rsidRPr="006C642E">
        <w:rPr>
          <w:rFonts w:ascii="Cascadia Mono" w:hAnsi="Cascadia Mono"/>
          <w:b/>
          <w:bCs/>
          <w:color w:val="000000" w:themeColor="text1"/>
          <w:kern w:val="0"/>
          <w:highlight w:val="white"/>
          <w:lang w:bidi="ar-EG"/>
        </w:rPr>
        <w:t>Hamburg (DEHAM - Germany):</w:t>
      </w:r>
      <w:r w:rsidRPr="006C642E">
        <w:rPr>
          <w:rFonts w:ascii="Cascadia Mono" w:hAnsi="Cascadia Mono"/>
          <w:color w:val="000000" w:themeColor="text1"/>
          <w:kern w:val="0"/>
          <w:highlight w:val="white"/>
          <w:lang w:bidi="ar-EG"/>
        </w:rPr>
        <w:t xml:space="preserve"> Ranks 5th with </w:t>
      </w:r>
      <w:r w:rsidRPr="006C642E">
        <w:rPr>
          <w:rFonts w:ascii="Cascadia Mono" w:hAnsi="Cascadia Mono"/>
          <w:b/>
          <w:bCs/>
          <w:color w:val="000000" w:themeColor="text1"/>
          <w:kern w:val="0"/>
          <w:highlight w:val="white"/>
          <w:lang w:bidi="ar-EG"/>
        </w:rPr>
        <w:t>3,191</w:t>
      </w:r>
      <w:r w:rsidRPr="006C642E">
        <w:rPr>
          <w:rFonts w:ascii="Cascadia Mono" w:hAnsi="Cascadia Mono"/>
          <w:color w:val="000000" w:themeColor="text1"/>
          <w:kern w:val="0"/>
          <w:highlight w:val="white"/>
          <w:lang w:bidi="ar-EG"/>
        </w:rPr>
        <w:t xml:space="preserve"> operations</w:t>
      </w:r>
      <w:r w:rsidRPr="006C642E">
        <w:rPr>
          <w:rFonts w:ascii="Cascadia Mono" w:hAnsi="Cascadia Mono"/>
          <w:color w:val="000000" w:themeColor="text1"/>
          <w:kern w:val="0"/>
          <w:sz w:val="19"/>
          <w:szCs w:val="19"/>
          <w:highlight w:val="white"/>
          <w:lang w:bidi="ar-EG"/>
        </w:rPr>
        <w:t>.</w:t>
      </w:r>
    </w:p>
    <w:p w14:paraId="512BDB3A" w14:textId="0E16EE07" w:rsidR="006C642E" w:rsidRPr="006C642E" w:rsidRDefault="006C642E" w:rsidP="006C642E">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6C642E">
        <w:rPr>
          <w:rFonts w:ascii="Cascadia Mono" w:hAnsi="Cascadia Mono"/>
          <w:b/>
          <w:bCs/>
          <w:color w:val="385623" w:themeColor="accent6" w:themeShade="80"/>
          <w:kern w:val="0"/>
          <w:sz w:val="28"/>
          <w:szCs w:val="28"/>
          <w:highlight w:val="white"/>
          <w:u w:val="single"/>
          <w:lang w:bidi="ar-EG"/>
        </w:rPr>
        <w:t>Year-over-Year Breakdown (2025 vs. 2026)</w:t>
      </w:r>
    </w:p>
    <w:p w14:paraId="1A86193D" w14:textId="77777777" w:rsidR="006C642E" w:rsidRPr="006C642E" w:rsidRDefault="006C642E" w:rsidP="006C642E">
      <w:pPr>
        <w:pStyle w:val="ListParagraph"/>
        <w:numPr>
          <w:ilvl w:val="0"/>
          <w:numId w:val="36"/>
        </w:numPr>
        <w:autoSpaceDE w:val="0"/>
        <w:autoSpaceDN w:val="0"/>
        <w:adjustRightInd w:val="0"/>
        <w:spacing w:after="0"/>
        <w:rPr>
          <w:rFonts w:ascii="Cascadia Mono" w:hAnsi="Cascadia Mono"/>
          <w:color w:val="385623" w:themeColor="accent6" w:themeShade="80"/>
          <w:kern w:val="0"/>
          <w:highlight w:val="white"/>
          <w:u w:val="single"/>
          <w:lang w:bidi="ar-EG"/>
        </w:rPr>
      </w:pPr>
      <w:r w:rsidRPr="006C642E">
        <w:rPr>
          <w:rFonts w:ascii="Cascadia Mono" w:hAnsi="Cascadia Mono"/>
          <w:b/>
          <w:bCs/>
          <w:color w:val="385623" w:themeColor="accent6" w:themeShade="80"/>
          <w:kern w:val="0"/>
          <w:highlight w:val="white"/>
          <w:u w:val="single"/>
          <w:lang w:bidi="ar-EG"/>
        </w:rPr>
        <w:t>2025 Top Discharging Ports:</w:t>
      </w:r>
    </w:p>
    <w:p w14:paraId="2582F27B"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Damietta (EGDAM):</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30,634</w:t>
      </w:r>
      <w:r w:rsidRPr="006C642E">
        <w:rPr>
          <w:rFonts w:ascii="Cascadia Mono" w:hAnsi="Cascadia Mono"/>
          <w:color w:val="000000" w:themeColor="text1"/>
          <w:kern w:val="0"/>
          <w:highlight w:val="white"/>
          <w:lang w:bidi="ar-EG"/>
        </w:rPr>
        <w:t xml:space="preserve"> operations.</w:t>
      </w:r>
    </w:p>
    <w:p w14:paraId="2B9D30CD"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Piraeus (GRPIR):</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3,954</w:t>
      </w:r>
      <w:r w:rsidRPr="006C642E">
        <w:rPr>
          <w:rFonts w:ascii="Cascadia Mono" w:hAnsi="Cascadia Mono"/>
          <w:color w:val="000000" w:themeColor="text1"/>
          <w:kern w:val="0"/>
          <w:highlight w:val="white"/>
          <w:lang w:bidi="ar-EG"/>
        </w:rPr>
        <w:t xml:space="preserve"> operations.</w:t>
      </w:r>
    </w:p>
    <w:p w14:paraId="4865F353"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Novorossiysk (RUNVS):</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3,050</w:t>
      </w:r>
      <w:r w:rsidRPr="006C642E">
        <w:rPr>
          <w:rFonts w:ascii="Cascadia Mono" w:hAnsi="Cascadia Mono"/>
          <w:color w:val="000000" w:themeColor="text1"/>
          <w:kern w:val="0"/>
          <w:highlight w:val="white"/>
          <w:lang w:bidi="ar-EG"/>
        </w:rPr>
        <w:t xml:space="preserve"> operations.</w:t>
      </w:r>
    </w:p>
    <w:p w14:paraId="0A34A29A"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Antwerp (BEANR):</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2,010</w:t>
      </w:r>
      <w:r w:rsidRPr="006C642E">
        <w:rPr>
          <w:rFonts w:ascii="Cascadia Mono" w:hAnsi="Cascadia Mono"/>
          <w:color w:val="000000" w:themeColor="text1"/>
          <w:kern w:val="0"/>
          <w:highlight w:val="white"/>
          <w:lang w:bidi="ar-EG"/>
        </w:rPr>
        <w:t xml:space="preserve"> operations.</w:t>
      </w:r>
    </w:p>
    <w:p w14:paraId="204EB38E"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Ashdod (ILASH):</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1,760</w:t>
      </w:r>
      <w:r w:rsidRPr="006C642E">
        <w:rPr>
          <w:rFonts w:ascii="Cascadia Mono" w:hAnsi="Cascadia Mono"/>
          <w:color w:val="000000" w:themeColor="text1"/>
          <w:kern w:val="0"/>
          <w:highlight w:val="white"/>
          <w:lang w:bidi="ar-EG"/>
        </w:rPr>
        <w:t xml:space="preserve"> operations.</w:t>
      </w:r>
    </w:p>
    <w:p w14:paraId="064B1E9D" w14:textId="77777777" w:rsidR="006C642E" w:rsidRPr="006C642E" w:rsidRDefault="006C642E" w:rsidP="006C642E">
      <w:pPr>
        <w:pStyle w:val="ListParagraph"/>
        <w:numPr>
          <w:ilvl w:val="0"/>
          <w:numId w:val="36"/>
        </w:numPr>
        <w:autoSpaceDE w:val="0"/>
        <w:autoSpaceDN w:val="0"/>
        <w:adjustRightInd w:val="0"/>
        <w:spacing w:after="0"/>
        <w:rPr>
          <w:rFonts w:ascii="Cascadia Mono" w:hAnsi="Cascadia Mono"/>
          <w:color w:val="385623" w:themeColor="accent6" w:themeShade="80"/>
          <w:kern w:val="0"/>
          <w:highlight w:val="white"/>
          <w:u w:val="single"/>
          <w:lang w:bidi="ar-EG"/>
        </w:rPr>
      </w:pPr>
      <w:r w:rsidRPr="006C642E">
        <w:rPr>
          <w:rFonts w:ascii="Cascadia Mono" w:hAnsi="Cascadia Mono"/>
          <w:b/>
          <w:bCs/>
          <w:color w:val="385623" w:themeColor="accent6" w:themeShade="80"/>
          <w:kern w:val="0"/>
          <w:highlight w:val="white"/>
          <w:u w:val="single"/>
          <w:lang w:bidi="ar-EG"/>
        </w:rPr>
        <w:t>2026 Top Discharging Ports:</w:t>
      </w:r>
    </w:p>
    <w:p w14:paraId="0AE22037"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Damietta (EGDAM):</w:t>
      </w:r>
      <w:r w:rsidRPr="006C642E">
        <w:rPr>
          <w:rFonts w:ascii="Cascadia Mono" w:hAnsi="Cascadia Mono"/>
          <w:color w:val="000000" w:themeColor="text1"/>
          <w:kern w:val="0"/>
          <w:highlight w:val="white"/>
          <w:lang w:bidi="ar-EG"/>
        </w:rPr>
        <w:t xml:space="preserve"> Maintains lead with </w:t>
      </w:r>
      <w:r w:rsidRPr="006C642E">
        <w:rPr>
          <w:rFonts w:ascii="Cascadia Mono" w:hAnsi="Cascadia Mono"/>
          <w:b/>
          <w:bCs/>
          <w:color w:val="000000" w:themeColor="text1"/>
          <w:kern w:val="0"/>
          <w:highlight w:val="white"/>
          <w:lang w:bidi="ar-EG"/>
        </w:rPr>
        <w:t>23,498</w:t>
      </w:r>
      <w:r w:rsidRPr="006C642E">
        <w:rPr>
          <w:rFonts w:ascii="Cascadia Mono" w:hAnsi="Cascadia Mono"/>
          <w:color w:val="000000" w:themeColor="text1"/>
          <w:kern w:val="0"/>
          <w:highlight w:val="white"/>
          <w:lang w:bidi="ar-EG"/>
        </w:rPr>
        <w:t xml:space="preserve"> operations.</w:t>
      </w:r>
    </w:p>
    <w:p w14:paraId="1FFA93C8"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Piraeus (GRPIR):</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2,986</w:t>
      </w:r>
      <w:r w:rsidRPr="006C642E">
        <w:rPr>
          <w:rFonts w:ascii="Cascadia Mono" w:hAnsi="Cascadia Mono"/>
          <w:color w:val="000000" w:themeColor="text1"/>
          <w:kern w:val="0"/>
          <w:highlight w:val="white"/>
          <w:lang w:bidi="ar-EG"/>
        </w:rPr>
        <w:t xml:space="preserve"> operations.</w:t>
      </w:r>
    </w:p>
    <w:p w14:paraId="6B04232A"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Novorossiysk (RUNVS):</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2,246</w:t>
      </w:r>
      <w:r w:rsidRPr="006C642E">
        <w:rPr>
          <w:rFonts w:ascii="Cascadia Mono" w:hAnsi="Cascadia Mono"/>
          <w:color w:val="000000" w:themeColor="text1"/>
          <w:kern w:val="0"/>
          <w:highlight w:val="white"/>
          <w:lang w:bidi="ar-EG"/>
        </w:rPr>
        <w:t xml:space="preserve"> operations.</w:t>
      </w:r>
    </w:p>
    <w:p w14:paraId="18C5F55A"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Antwerp (BEANR):</w:t>
      </w:r>
      <w:r w:rsidRPr="006C642E">
        <w:rPr>
          <w:rFonts w:ascii="Cascadia Mono" w:hAnsi="Cascadia Mono"/>
          <w:color w:val="000000" w:themeColor="text1"/>
          <w:kern w:val="0"/>
          <w:highlight w:val="white"/>
          <w:lang w:bidi="ar-EG"/>
        </w:rPr>
        <w:t xml:space="preserve"> </w:t>
      </w:r>
      <w:r w:rsidRPr="006C642E">
        <w:rPr>
          <w:rFonts w:ascii="Cascadia Mono" w:hAnsi="Cascadia Mono"/>
          <w:b/>
          <w:bCs/>
          <w:color w:val="000000" w:themeColor="text1"/>
          <w:kern w:val="0"/>
          <w:highlight w:val="white"/>
          <w:lang w:bidi="ar-EG"/>
        </w:rPr>
        <w:t>2,240</w:t>
      </w:r>
      <w:r w:rsidRPr="006C642E">
        <w:rPr>
          <w:rFonts w:ascii="Cascadia Mono" w:hAnsi="Cascadia Mono"/>
          <w:color w:val="000000" w:themeColor="text1"/>
          <w:kern w:val="0"/>
          <w:highlight w:val="white"/>
          <w:lang w:bidi="ar-EG"/>
        </w:rPr>
        <w:t xml:space="preserve"> operations.</w:t>
      </w:r>
    </w:p>
    <w:p w14:paraId="7D62312B"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La Spezia (ITSPE):</w:t>
      </w:r>
      <w:r w:rsidRPr="006C642E">
        <w:rPr>
          <w:rFonts w:ascii="Cascadia Mono" w:hAnsi="Cascadia Mono"/>
          <w:color w:val="000000" w:themeColor="text1"/>
          <w:kern w:val="0"/>
          <w:highlight w:val="white"/>
          <w:lang w:bidi="ar-EG"/>
        </w:rPr>
        <w:t xml:space="preserve"> Enters top rankings with </w:t>
      </w:r>
      <w:r w:rsidRPr="006C642E">
        <w:rPr>
          <w:rFonts w:ascii="Cascadia Mono" w:hAnsi="Cascadia Mono"/>
          <w:b/>
          <w:bCs/>
          <w:color w:val="000000" w:themeColor="text1"/>
          <w:kern w:val="0"/>
          <w:highlight w:val="white"/>
          <w:lang w:bidi="ar-EG"/>
        </w:rPr>
        <w:t>860</w:t>
      </w:r>
      <w:r w:rsidRPr="006C642E">
        <w:rPr>
          <w:rFonts w:ascii="Cascadia Mono" w:hAnsi="Cascadia Mono"/>
          <w:color w:val="000000" w:themeColor="text1"/>
          <w:kern w:val="0"/>
          <w:highlight w:val="white"/>
          <w:lang w:bidi="ar-EG"/>
        </w:rPr>
        <w:t xml:space="preserve"> operations (Western Mediterranean).</w:t>
      </w:r>
    </w:p>
    <w:p w14:paraId="3B0536A8" w14:textId="77777777" w:rsidR="006C642E" w:rsidRPr="006C642E" w:rsidRDefault="006C642E" w:rsidP="006C642E">
      <w:pPr>
        <w:pStyle w:val="ListParagraph"/>
        <w:numPr>
          <w:ilvl w:val="1"/>
          <w:numId w:val="36"/>
        </w:numPr>
        <w:autoSpaceDE w:val="0"/>
        <w:autoSpaceDN w:val="0"/>
        <w:adjustRightInd w:val="0"/>
        <w:spacing w:after="0"/>
        <w:rPr>
          <w:rFonts w:ascii="Cascadia Mono" w:hAnsi="Cascadia Mono"/>
          <w:color w:val="000000" w:themeColor="text1"/>
          <w:kern w:val="0"/>
          <w:sz w:val="19"/>
          <w:szCs w:val="19"/>
          <w:highlight w:val="white"/>
          <w:lang w:bidi="ar-EG"/>
        </w:rPr>
      </w:pPr>
      <w:r w:rsidRPr="006C642E">
        <w:rPr>
          <w:rFonts w:ascii="Cascadia Mono" w:hAnsi="Cascadia Mono"/>
          <w:b/>
          <w:bCs/>
          <w:color w:val="000000" w:themeColor="text1"/>
          <w:kern w:val="0"/>
          <w:highlight w:val="white"/>
          <w:lang w:bidi="ar-EG"/>
        </w:rPr>
        <w:t>Qingdao (CNTAO):</w:t>
      </w:r>
      <w:r w:rsidRPr="006C642E">
        <w:rPr>
          <w:rFonts w:ascii="Cascadia Mono" w:hAnsi="Cascadia Mono"/>
          <w:color w:val="000000" w:themeColor="text1"/>
          <w:kern w:val="0"/>
          <w:highlight w:val="white"/>
          <w:lang w:bidi="ar-EG"/>
        </w:rPr>
        <w:t xml:space="preserve"> Appears in 2026 with </w:t>
      </w:r>
      <w:r w:rsidRPr="006C642E">
        <w:rPr>
          <w:rFonts w:ascii="Cascadia Mono" w:hAnsi="Cascadia Mono"/>
          <w:b/>
          <w:bCs/>
          <w:color w:val="000000" w:themeColor="text1"/>
          <w:kern w:val="0"/>
          <w:highlight w:val="white"/>
          <w:lang w:bidi="ar-EG"/>
        </w:rPr>
        <w:t>656</w:t>
      </w:r>
      <w:r w:rsidRPr="006C642E">
        <w:rPr>
          <w:rFonts w:ascii="Cascadia Mono" w:hAnsi="Cascadia Mono"/>
          <w:color w:val="000000" w:themeColor="text1"/>
          <w:kern w:val="0"/>
          <w:highlight w:val="white"/>
          <w:lang w:bidi="ar-EG"/>
        </w:rPr>
        <w:t xml:space="preserve"> operations (North China)</w:t>
      </w:r>
      <w:r w:rsidRPr="006C642E">
        <w:rPr>
          <w:rFonts w:ascii="Cascadia Mono" w:hAnsi="Cascadia Mono"/>
          <w:color w:val="000000" w:themeColor="text1"/>
          <w:kern w:val="0"/>
          <w:sz w:val="19"/>
          <w:szCs w:val="19"/>
          <w:highlight w:val="white"/>
          <w:lang w:bidi="ar-EG"/>
        </w:rPr>
        <w:t>.</w:t>
      </w:r>
    </w:p>
    <w:p w14:paraId="520EA492" w14:textId="14C4D62E" w:rsidR="006C642E" w:rsidRPr="006C642E" w:rsidRDefault="006C642E" w:rsidP="006C642E">
      <w:pPr>
        <w:pStyle w:val="ListParagraph"/>
        <w:autoSpaceDE w:val="0"/>
        <w:autoSpaceDN w:val="0"/>
        <w:adjustRightInd w:val="0"/>
        <w:spacing w:after="0"/>
        <w:rPr>
          <w:rFonts w:ascii="Cascadia Mono" w:hAnsi="Cascadia Mono"/>
          <w:b/>
          <w:bCs/>
          <w:color w:val="385623" w:themeColor="accent6" w:themeShade="80"/>
          <w:kern w:val="0"/>
          <w:sz w:val="28"/>
          <w:szCs w:val="28"/>
          <w:highlight w:val="white"/>
          <w:u w:val="single"/>
          <w:lang w:bidi="ar-EG"/>
        </w:rPr>
      </w:pPr>
      <w:r w:rsidRPr="006C642E">
        <w:rPr>
          <w:rFonts w:ascii="Cascadia Mono" w:hAnsi="Cascadia Mono"/>
          <w:b/>
          <w:bCs/>
          <w:color w:val="385623" w:themeColor="accent6" w:themeShade="80"/>
          <w:kern w:val="0"/>
          <w:sz w:val="28"/>
          <w:szCs w:val="28"/>
          <w:highlight w:val="white"/>
          <w:u w:val="single"/>
          <w:lang w:bidi="ar-EG"/>
        </w:rPr>
        <w:t>Key Logistics Insights</w:t>
      </w:r>
    </w:p>
    <w:p w14:paraId="16CC5134" w14:textId="77777777" w:rsidR="006C642E" w:rsidRPr="006C642E" w:rsidRDefault="006C642E" w:rsidP="006C642E">
      <w:pPr>
        <w:pStyle w:val="ListParagraph"/>
        <w:numPr>
          <w:ilvl w:val="0"/>
          <w:numId w:val="37"/>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Regional Dominance:</w:t>
      </w:r>
      <w:r w:rsidRPr="006C642E">
        <w:rPr>
          <w:rFonts w:ascii="Cascadia Mono" w:hAnsi="Cascadia Mono"/>
          <w:color w:val="000000" w:themeColor="text1"/>
          <w:kern w:val="0"/>
          <w:highlight w:val="white"/>
          <w:lang w:bidi="ar-EG"/>
        </w:rPr>
        <w:t xml:space="preserve"> The </w:t>
      </w:r>
      <w:r w:rsidRPr="006C642E">
        <w:rPr>
          <w:rFonts w:ascii="Cascadia Mono" w:hAnsi="Cascadia Mono"/>
          <w:b/>
          <w:bCs/>
          <w:color w:val="000000" w:themeColor="text1"/>
          <w:kern w:val="0"/>
          <w:highlight w:val="white"/>
          <w:lang w:bidi="ar-EG"/>
        </w:rPr>
        <w:t>Eastern Mediterranean</w:t>
      </w:r>
      <w:r w:rsidRPr="006C642E">
        <w:rPr>
          <w:rFonts w:ascii="Cascadia Mono" w:hAnsi="Cascadia Mono"/>
          <w:color w:val="000000" w:themeColor="text1"/>
          <w:kern w:val="0"/>
          <w:highlight w:val="white"/>
          <w:lang w:bidi="ar-EG"/>
        </w:rPr>
        <w:t xml:space="preserve"> region (driven primarily by Damietta) accounts for the vast majority of discharging traffic.</w:t>
      </w:r>
    </w:p>
    <w:p w14:paraId="3753FB67" w14:textId="77777777" w:rsidR="006C642E" w:rsidRPr="006C642E" w:rsidRDefault="006C642E" w:rsidP="006C642E">
      <w:pPr>
        <w:pStyle w:val="ListParagraph"/>
        <w:numPr>
          <w:ilvl w:val="0"/>
          <w:numId w:val="37"/>
        </w:numPr>
        <w:autoSpaceDE w:val="0"/>
        <w:autoSpaceDN w:val="0"/>
        <w:adjustRightInd w:val="0"/>
        <w:spacing w:after="0"/>
        <w:rPr>
          <w:rFonts w:ascii="Cascadia Mono" w:hAnsi="Cascadia Mono"/>
          <w:color w:val="000000" w:themeColor="text1"/>
          <w:kern w:val="0"/>
          <w:highlight w:val="white"/>
          <w:lang w:bidi="ar-EG"/>
        </w:rPr>
      </w:pPr>
      <w:r w:rsidRPr="006C642E">
        <w:rPr>
          <w:rFonts w:ascii="Cascadia Mono" w:hAnsi="Cascadia Mono"/>
          <w:b/>
          <w:bCs/>
          <w:color w:val="000000" w:themeColor="text1"/>
          <w:kern w:val="0"/>
          <w:highlight w:val="white"/>
          <w:lang w:bidi="ar-EG"/>
        </w:rPr>
        <w:t>Route Consistency:</w:t>
      </w:r>
      <w:r w:rsidRPr="006C642E">
        <w:rPr>
          <w:rFonts w:ascii="Cascadia Mono" w:hAnsi="Cascadia Mono"/>
          <w:color w:val="000000" w:themeColor="text1"/>
          <w:kern w:val="0"/>
          <w:highlight w:val="white"/>
          <w:lang w:bidi="ar-EG"/>
        </w:rPr>
        <w:t xml:space="preserve"> The top four ports—Damietta, Piraeus, Novorossiysk, and Antwerp—remain identical across both 2025 and 2026, indicating stable core trade lanes.</w:t>
      </w:r>
    </w:p>
    <w:p w14:paraId="2BE06B25" w14:textId="77777777" w:rsidR="006C642E" w:rsidRPr="00513017" w:rsidRDefault="006C642E" w:rsidP="006C642E">
      <w:pPr>
        <w:pStyle w:val="ListParagraph"/>
        <w:numPr>
          <w:ilvl w:val="0"/>
          <w:numId w:val="37"/>
        </w:numPr>
        <w:autoSpaceDE w:val="0"/>
        <w:autoSpaceDN w:val="0"/>
        <w:adjustRightInd w:val="0"/>
        <w:spacing w:after="0"/>
        <w:rPr>
          <w:rFonts w:ascii="Cascadia Mono" w:hAnsi="Cascadia Mono"/>
          <w:color w:val="000000" w:themeColor="text1"/>
          <w:kern w:val="0"/>
          <w:sz w:val="19"/>
          <w:szCs w:val="19"/>
          <w:highlight w:val="white"/>
          <w:lang w:bidi="ar-EG"/>
        </w:rPr>
      </w:pPr>
      <w:r w:rsidRPr="006C642E">
        <w:rPr>
          <w:rFonts w:ascii="Cascadia Mono" w:hAnsi="Cascadia Mono"/>
          <w:b/>
          <w:bCs/>
          <w:color w:val="000000" w:themeColor="text1"/>
          <w:kern w:val="0"/>
          <w:highlight w:val="white"/>
          <w:lang w:bidi="ar-EG"/>
        </w:rPr>
        <w:t>Geographic Expansion:</w:t>
      </w:r>
      <w:r w:rsidRPr="006C642E">
        <w:rPr>
          <w:rFonts w:ascii="Cascadia Mono" w:hAnsi="Cascadia Mono"/>
          <w:color w:val="000000" w:themeColor="text1"/>
          <w:kern w:val="0"/>
          <w:highlight w:val="white"/>
          <w:lang w:bidi="ar-EG"/>
        </w:rPr>
        <w:t xml:space="preserve"> Data for 2026 reflects broader connectivity, introducing ports in North China (Qingdao) and Western Mediterranean (La Spezia)</w:t>
      </w:r>
    </w:p>
    <w:p w14:paraId="2BFC5D1D" w14:textId="77777777" w:rsidR="00513017" w:rsidRDefault="00513017" w:rsidP="00513017">
      <w:pPr>
        <w:autoSpaceDE w:val="0"/>
        <w:autoSpaceDN w:val="0"/>
        <w:adjustRightInd w:val="0"/>
        <w:spacing w:after="0"/>
        <w:rPr>
          <w:rFonts w:ascii="Cascadia Mono" w:hAnsi="Cascadia Mono"/>
          <w:color w:val="000000" w:themeColor="text1"/>
          <w:kern w:val="0"/>
          <w:sz w:val="19"/>
          <w:szCs w:val="19"/>
          <w:highlight w:val="white"/>
          <w:lang w:bidi="ar-EG"/>
        </w:rPr>
      </w:pPr>
    </w:p>
    <w:p w14:paraId="382A6A78" w14:textId="77777777" w:rsidR="00EB63BC" w:rsidRDefault="00EB63BC" w:rsidP="00513017">
      <w:pPr>
        <w:pStyle w:val="ListParagraph"/>
        <w:rPr>
          <w:b/>
          <w:bCs/>
          <w:noProof/>
          <w:color w:val="385623" w:themeColor="accent6" w:themeShade="80"/>
          <w:sz w:val="28"/>
          <w:szCs w:val="28"/>
          <w:u w:val="single"/>
          <w:rtl/>
        </w:rPr>
      </w:pPr>
    </w:p>
    <w:p w14:paraId="09CE5FDE" w14:textId="77777777" w:rsidR="00EB63BC" w:rsidRDefault="00EB63BC" w:rsidP="00513017">
      <w:pPr>
        <w:pStyle w:val="ListParagraph"/>
        <w:rPr>
          <w:b/>
          <w:bCs/>
          <w:noProof/>
          <w:color w:val="385623" w:themeColor="accent6" w:themeShade="80"/>
          <w:sz w:val="28"/>
          <w:szCs w:val="28"/>
          <w:u w:val="single"/>
          <w:rtl/>
        </w:rPr>
      </w:pPr>
    </w:p>
    <w:p w14:paraId="402A507E" w14:textId="77777777" w:rsidR="00EB63BC" w:rsidRDefault="00EB63BC" w:rsidP="00513017">
      <w:pPr>
        <w:pStyle w:val="ListParagraph"/>
        <w:rPr>
          <w:b/>
          <w:bCs/>
          <w:noProof/>
          <w:color w:val="385623" w:themeColor="accent6" w:themeShade="80"/>
          <w:sz w:val="28"/>
          <w:szCs w:val="28"/>
          <w:u w:val="single"/>
          <w:rtl/>
        </w:rPr>
      </w:pPr>
    </w:p>
    <w:p w14:paraId="7917FED1" w14:textId="77777777" w:rsidR="00EB63BC" w:rsidRDefault="00EB63BC" w:rsidP="00513017">
      <w:pPr>
        <w:pStyle w:val="ListParagraph"/>
        <w:rPr>
          <w:b/>
          <w:bCs/>
          <w:noProof/>
          <w:color w:val="385623" w:themeColor="accent6" w:themeShade="80"/>
          <w:sz w:val="28"/>
          <w:szCs w:val="28"/>
          <w:u w:val="single"/>
          <w:rtl/>
        </w:rPr>
      </w:pPr>
    </w:p>
    <w:p w14:paraId="5A1BA2AA" w14:textId="77777777" w:rsidR="00EB63BC" w:rsidRDefault="00EB63BC" w:rsidP="00513017">
      <w:pPr>
        <w:pStyle w:val="ListParagraph"/>
        <w:rPr>
          <w:b/>
          <w:bCs/>
          <w:noProof/>
          <w:color w:val="385623" w:themeColor="accent6" w:themeShade="80"/>
          <w:sz w:val="28"/>
          <w:szCs w:val="28"/>
          <w:u w:val="single"/>
          <w:rtl/>
        </w:rPr>
      </w:pPr>
    </w:p>
    <w:p w14:paraId="2CF03548" w14:textId="77777777" w:rsidR="00EB63BC" w:rsidRDefault="00EB63BC" w:rsidP="00513017">
      <w:pPr>
        <w:pStyle w:val="ListParagraph"/>
        <w:rPr>
          <w:b/>
          <w:bCs/>
          <w:noProof/>
          <w:color w:val="385623" w:themeColor="accent6" w:themeShade="80"/>
          <w:sz w:val="28"/>
          <w:szCs w:val="28"/>
          <w:u w:val="single"/>
          <w:rtl/>
        </w:rPr>
      </w:pPr>
    </w:p>
    <w:p w14:paraId="1CF2BC20" w14:textId="77777777" w:rsidR="00EB63BC" w:rsidRDefault="00EB63BC" w:rsidP="00513017">
      <w:pPr>
        <w:pStyle w:val="ListParagraph"/>
        <w:rPr>
          <w:b/>
          <w:bCs/>
          <w:noProof/>
          <w:color w:val="385623" w:themeColor="accent6" w:themeShade="80"/>
          <w:sz w:val="28"/>
          <w:szCs w:val="28"/>
          <w:u w:val="single"/>
          <w:rtl/>
        </w:rPr>
      </w:pPr>
    </w:p>
    <w:p w14:paraId="6FF39926" w14:textId="1638D291" w:rsidR="00513017" w:rsidRDefault="00513017" w:rsidP="00513017">
      <w:pPr>
        <w:pStyle w:val="ListParagraph"/>
        <w:rPr>
          <w:b/>
          <w:bCs/>
          <w:noProof/>
          <w:color w:val="385623" w:themeColor="accent6" w:themeShade="80"/>
          <w:sz w:val="28"/>
          <w:szCs w:val="28"/>
          <w:u w:val="single"/>
          <w:rtl/>
        </w:rPr>
      </w:pPr>
      <w:r w:rsidRPr="00EB63BC">
        <w:rPr>
          <w:b/>
          <w:bCs/>
          <w:noProof/>
          <w:color w:val="385623" w:themeColor="accent6" w:themeShade="80"/>
          <w:sz w:val="28"/>
          <w:szCs w:val="28"/>
          <w:u w:val="single"/>
        </w:rPr>
        <w:lastRenderedPageBreak/>
        <w:t>Comprehensive POL vs. POD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335"/>
        <w:gridCol w:w="1335"/>
        <w:gridCol w:w="1335"/>
        <w:gridCol w:w="1335"/>
        <w:gridCol w:w="2081"/>
      </w:tblGrid>
      <w:tr w:rsidR="00EB63BC" w:rsidRPr="00EB63BC" w14:paraId="6970200D" w14:textId="77777777">
        <w:trPr>
          <w:tblHeader/>
          <w:tblCellSpacing w:w="15" w:type="dxa"/>
        </w:trPr>
        <w:tc>
          <w:tcPr>
            <w:tcW w:w="0" w:type="auto"/>
            <w:vAlign w:val="center"/>
            <w:hideMark/>
          </w:tcPr>
          <w:p w14:paraId="0048B24A" w14:textId="77777777" w:rsidR="00EB63BC" w:rsidRPr="00EB63BC" w:rsidRDefault="00EB63BC" w:rsidP="00EB63BC">
            <w:pPr>
              <w:pStyle w:val="ListParagraph"/>
              <w:rPr>
                <w:b/>
                <w:bCs/>
                <w:noProof/>
                <w:color w:val="000000" w:themeColor="text1"/>
              </w:rPr>
            </w:pPr>
            <w:r w:rsidRPr="00EB63BC">
              <w:rPr>
                <w:b/>
                <w:bCs/>
                <w:noProof/>
                <w:color w:val="000000" w:themeColor="text1"/>
              </w:rPr>
              <w:t>Port (Code / Country)</w:t>
            </w:r>
          </w:p>
        </w:tc>
        <w:tc>
          <w:tcPr>
            <w:tcW w:w="0" w:type="auto"/>
            <w:vAlign w:val="center"/>
            <w:hideMark/>
          </w:tcPr>
          <w:p w14:paraId="7FEC5EC7" w14:textId="77777777" w:rsidR="00EB63BC" w:rsidRPr="00EB63BC" w:rsidRDefault="00EB63BC" w:rsidP="00EB63BC">
            <w:pPr>
              <w:pStyle w:val="ListParagraph"/>
              <w:rPr>
                <w:b/>
                <w:bCs/>
                <w:noProof/>
                <w:color w:val="000000" w:themeColor="text1"/>
              </w:rPr>
            </w:pPr>
            <w:r w:rsidRPr="00EB63BC">
              <w:rPr>
                <w:b/>
                <w:bCs/>
                <w:noProof/>
                <w:color w:val="000000" w:themeColor="text1"/>
              </w:rPr>
              <w:t>2025 POL</w:t>
            </w:r>
          </w:p>
        </w:tc>
        <w:tc>
          <w:tcPr>
            <w:tcW w:w="0" w:type="auto"/>
            <w:vAlign w:val="center"/>
            <w:hideMark/>
          </w:tcPr>
          <w:p w14:paraId="29FCE458" w14:textId="77777777" w:rsidR="00EB63BC" w:rsidRPr="00EB63BC" w:rsidRDefault="00EB63BC" w:rsidP="00EB63BC">
            <w:pPr>
              <w:pStyle w:val="ListParagraph"/>
              <w:rPr>
                <w:b/>
                <w:bCs/>
                <w:noProof/>
                <w:color w:val="000000" w:themeColor="text1"/>
              </w:rPr>
            </w:pPr>
            <w:r w:rsidRPr="00EB63BC">
              <w:rPr>
                <w:b/>
                <w:bCs/>
                <w:noProof/>
                <w:color w:val="000000" w:themeColor="text1"/>
              </w:rPr>
              <w:t>2025 POD</w:t>
            </w:r>
          </w:p>
        </w:tc>
        <w:tc>
          <w:tcPr>
            <w:tcW w:w="0" w:type="auto"/>
            <w:vAlign w:val="center"/>
            <w:hideMark/>
          </w:tcPr>
          <w:p w14:paraId="65D0C2FB" w14:textId="77777777" w:rsidR="00EB63BC" w:rsidRPr="00EB63BC" w:rsidRDefault="00EB63BC" w:rsidP="00EB63BC">
            <w:pPr>
              <w:pStyle w:val="ListParagraph"/>
              <w:rPr>
                <w:b/>
                <w:bCs/>
                <w:noProof/>
                <w:color w:val="000000" w:themeColor="text1"/>
              </w:rPr>
            </w:pPr>
            <w:r w:rsidRPr="00EB63BC">
              <w:rPr>
                <w:b/>
                <w:bCs/>
                <w:noProof/>
                <w:color w:val="000000" w:themeColor="text1"/>
              </w:rPr>
              <w:t>2026 POL</w:t>
            </w:r>
          </w:p>
        </w:tc>
        <w:tc>
          <w:tcPr>
            <w:tcW w:w="0" w:type="auto"/>
            <w:vAlign w:val="center"/>
            <w:hideMark/>
          </w:tcPr>
          <w:p w14:paraId="14D50E2C" w14:textId="77777777" w:rsidR="00EB63BC" w:rsidRPr="00EB63BC" w:rsidRDefault="00EB63BC" w:rsidP="00EB63BC">
            <w:pPr>
              <w:pStyle w:val="ListParagraph"/>
              <w:rPr>
                <w:b/>
                <w:bCs/>
                <w:noProof/>
                <w:color w:val="000000" w:themeColor="text1"/>
              </w:rPr>
            </w:pPr>
            <w:r w:rsidRPr="00EB63BC">
              <w:rPr>
                <w:b/>
                <w:bCs/>
                <w:noProof/>
                <w:color w:val="000000" w:themeColor="text1"/>
              </w:rPr>
              <w:t>2026 POD</w:t>
            </w:r>
          </w:p>
        </w:tc>
        <w:tc>
          <w:tcPr>
            <w:tcW w:w="0" w:type="auto"/>
            <w:vAlign w:val="center"/>
            <w:hideMark/>
          </w:tcPr>
          <w:p w14:paraId="4C8D728B" w14:textId="77777777" w:rsidR="00EB63BC" w:rsidRPr="00EB63BC" w:rsidRDefault="00EB63BC" w:rsidP="00EB63BC">
            <w:pPr>
              <w:pStyle w:val="ListParagraph"/>
              <w:rPr>
                <w:b/>
                <w:bCs/>
                <w:noProof/>
                <w:color w:val="000000" w:themeColor="text1"/>
              </w:rPr>
            </w:pPr>
            <w:r w:rsidRPr="00EB63BC">
              <w:rPr>
                <w:b/>
                <w:bCs/>
                <w:noProof/>
                <w:color w:val="000000" w:themeColor="text1"/>
              </w:rPr>
              <w:t>Net Operational Profile</w:t>
            </w:r>
          </w:p>
        </w:tc>
      </w:tr>
      <w:tr w:rsidR="00EB63BC" w:rsidRPr="00EB63BC" w14:paraId="3BF3498A" w14:textId="77777777">
        <w:trPr>
          <w:tblCellSpacing w:w="15" w:type="dxa"/>
        </w:trPr>
        <w:tc>
          <w:tcPr>
            <w:tcW w:w="0" w:type="auto"/>
            <w:vAlign w:val="center"/>
            <w:hideMark/>
          </w:tcPr>
          <w:p w14:paraId="0D8A7F99" w14:textId="77777777" w:rsidR="00EB63BC" w:rsidRPr="00EB63BC" w:rsidRDefault="00EB63BC" w:rsidP="00EB63BC">
            <w:pPr>
              <w:pStyle w:val="ListParagraph"/>
              <w:rPr>
                <w:b/>
                <w:bCs/>
                <w:noProof/>
                <w:color w:val="000000" w:themeColor="text1"/>
              </w:rPr>
            </w:pPr>
            <w:r w:rsidRPr="00EB63BC">
              <w:rPr>
                <w:b/>
                <w:bCs/>
                <w:noProof/>
                <w:color w:val="000000" w:themeColor="text1"/>
              </w:rPr>
              <w:t>Damietta (EGDAM / EG)</w:t>
            </w:r>
          </w:p>
        </w:tc>
        <w:tc>
          <w:tcPr>
            <w:tcW w:w="0" w:type="auto"/>
            <w:vAlign w:val="center"/>
            <w:hideMark/>
          </w:tcPr>
          <w:p w14:paraId="154DC123" w14:textId="77777777" w:rsidR="00EB63BC" w:rsidRPr="00EB63BC" w:rsidRDefault="00EB63BC" w:rsidP="00EB63BC">
            <w:pPr>
              <w:pStyle w:val="ListParagraph"/>
              <w:rPr>
                <w:b/>
                <w:bCs/>
                <w:noProof/>
                <w:color w:val="000000" w:themeColor="text1"/>
              </w:rPr>
            </w:pPr>
            <w:r w:rsidRPr="00EB63BC">
              <w:rPr>
                <w:b/>
                <w:bCs/>
                <w:noProof/>
                <w:color w:val="000000" w:themeColor="text1"/>
              </w:rPr>
              <w:t>21,364</w:t>
            </w:r>
          </w:p>
        </w:tc>
        <w:tc>
          <w:tcPr>
            <w:tcW w:w="0" w:type="auto"/>
            <w:vAlign w:val="center"/>
            <w:hideMark/>
          </w:tcPr>
          <w:p w14:paraId="62F72A2A" w14:textId="77777777" w:rsidR="00EB63BC" w:rsidRPr="00EB63BC" w:rsidRDefault="00EB63BC" w:rsidP="00EB63BC">
            <w:pPr>
              <w:pStyle w:val="ListParagraph"/>
              <w:rPr>
                <w:b/>
                <w:bCs/>
                <w:noProof/>
                <w:color w:val="000000" w:themeColor="text1"/>
              </w:rPr>
            </w:pPr>
            <w:r w:rsidRPr="00EB63BC">
              <w:rPr>
                <w:b/>
                <w:bCs/>
                <w:noProof/>
                <w:color w:val="000000" w:themeColor="text1"/>
              </w:rPr>
              <w:t>30,634</w:t>
            </w:r>
          </w:p>
        </w:tc>
        <w:tc>
          <w:tcPr>
            <w:tcW w:w="0" w:type="auto"/>
            <w:vAlign w:val="center"/>
            <w:hideMark/>
          </w:tcPr>
          <w:p w14:paraId="3F196DEA" w14:textId="77777777" w:rsidR="00EB63BC" w:rsidRPr="00EB63BC" w:rsidRDefault="00EB63BC" w:rsidP="00EB63BC">
            <w:pPr>
              <w:pStyle w:val="ListParagraph"/>
              <w:rPr>
                <w:b/>
                <w:bCs/>
                <w:noProof/>
                <w:color w:val="000000" w:themeColor="text1"/>
              </w:rPr>
            </w:pPr>
            <w:r w:rsidRPr="00EB63BC">
              <w:rPr>
                <w:b/>
                <w:bCs/>
                <w:noProof/>
                <w:color w:val="000000" w:themeColor="text1"/>
              </w:rPr>
              <w:t>21,122</w:t>
            </w:r>
          </w:p>
        </w:tc>
        <w:tc>
          <w:tcPr>
            <w:tcW w:w="0" w:type="auto"/>
            <w:vAlign w:val="center"/>
            <w:hideMark/>
          </w:tcPr>
          <w:p w14:paraId="4D9A8FFC" w14:textId="77777777" w:rsidR="00EB63BC" w:rsidRPr="00EB63BC" w:rsidRDefault="00EB63BC" w:rsidP="00EB63BC">
            <w:pPr>
              <w:pStyle w:val="ListParagraph"/>
              <w:rPr>
                <w:b/>
                <w:bCs/>
                <w:noProof/>
                <w:color w:val="000000" w:themeColor="text1"/>
              </w:rPr>
            </w:pPr>
            <w:r w:rsidRPr="00EB63BC">
              <w:rPr>
                <w:b/>
                <w:bCs/>
                <w:noProof/>
                <w:color w:val="000000" w:themeColor="text1"/>
              </w:rPr>
              <w:t>23,498</w:t>
            </w:r>
          </w:p>
        </w:tc>
        <w:tc>
          <w:tcPr>
            <w:tcW w:w="0" w:type="auto"/>
            <w:vAlign w:val="center"/>
            <w:hideMark/>
          </w:tcPr>
          <w:p w14:paraId="3D92988E" w14:textId="77777777" w:rsidR="00EB63BC" w:rsidRPr="00EB63BC" w:rsidRDefault="00EB63BC" w:rsidP="00EB63BC">
            <w:pPr>
              <w:pStyle w:val="ListParagraph"/>
              <w:rPr>
                <w:b/>
                <w:bCs/>
                <w:noProof/>
                <w:color w:val="000000" w:themeColor="text1"/>
              </w:rPr>
            </w:pPr>
            <w:r w:rsidRPr="00EB63BC">
              <w:rPr>
                <w:b/>
                <w:bCs/>
                <w:noProof/>
                <w:color w:val="000000" w:themeColor="text1"/>
              </w:rPr>
              <w:t>Heavy Import / Discharge Hub</w:t>
            </w:r>
          </w:p>
        </w:tc>
      </w:tr>
      <w:tr w:rsidR="00EB63BC" w:rsidRPr="00EB63BC" w14:paraId="66A4CA05" w14:textId="77777777">
        <w:trPr>
          <w:tblCellSpacing w:w="15" w:type="dxa"/>
        </w:trPr>
        <w:tc>
          <w:tcPr>
            <w:tcW w:w="0" w:type="auto"/>
            <w:vAlign w:val="center"/>
            <w:hideMark/>
          </w:tcPr>
          <w:p w14:paraId="7F5917AF" w14:textId="77777777" w:rsidR="00EB63BC" w:rsidRPr="00EB63BC" w:rsidRDefault="00EB63BC" w:rsidP="00EB63BC">
            <w:pPr>
              <w:pStyle w:val="ListParagraph"/>
              <w:rPr>
                <w:b/>
                <w:bCs/>
                <w:noProof/>
                <w:color w:val="000000" w:themeColor="text1"/>
              </w:rPr>
            </w:pPr>
            <w:r w:rsidRPr="00EB63BC">
              <w:rPr>
                <w:b/>
                <w:bCs/>
                <w:noProof/>
                <w:color w:val="000000" w:themeColor="text1"/>
              </w:rPr>
              <w:t>Piraeus (GRPIR / GR)</w:t>
            </w:r>
          </w:p>
        </w:tc>
        <w:tc>
          <w:tcPr>
            <w:tcW w:w="0" w:type="auto"/>
            <w:vAlign w:val="center"/>
            <w:hideMark/>
          </w:tcPr>
          <w:p w14:paraId="17EE8BA3" w14:textId="77777777" w:rsidR="00EB63BC" w:rsidRPr="00EB63BC" w:rsidRDefault="00EB63BC" w:rsidP="00EB63BC">
            <w:pPr>
              <w:pStyle w:val="ListParagraph"/>
              <w:rPr>
                <w:b/>
                <w:bCs/>
                <w:noProof/>
                <w:color w:val="000000" w:themeColor="text1"/>
              </w:rPr>
            </w:pPr>
            <w:r w:rsidRPr="00EB63BC">
              <w:rPr>
                <w:b/>
                <w:bCs/>
                <w:noProof/>
                <w:color w:val="000000" w:themeColor="text1"/>
              </w:rPr>
              <w:t>5,021</w:t>
            </w:r>
          </w:p>
        </w:tc>
        <w:tc>
          <w:tcPr>
            <w:tcW w:w="0" w:type="auto"/>
            <w:vAlign w:val="center"/>
            <w:hideMark/>
          </w:tcPr>
          <w:p w14:paraId="356FB7D2" w14:textId="77777777" w:rsidR="00EB63BC" w:rsidRPr="00EB63BC" w:rsidRDefault="00EB63BC" w:rsidP="00EB63BC">
            <w:pPr>
              <w:pStyle w:val="ListParagraph"/>
              <w:rPr>
                <w:b/>
                <w:bCs/>
                <w:noProof/>
                <w:color w:val="000000" w:themeColor="text1"/>
              </w:rPr>
            </w:pPr>
            <w:r w:rsidRPr="00EB63BC">
              <w:rPr>
                <w:b/>
                <w:bCs/>
                <w:noProof/>
                <w:color w:val="000000" w:themeColor="text1"/>
              </w:rPr>
              <w:t>3,954</w:t>
            </w:r>
          </w:p>
        </w:tc>
        <w:tc>
          <w:tcPr>
            <w:tcW w:w="0" w:type="auto"/>
            <w:vAlign w:val="center"/>
            <w:hideMark/>
          </w:tcPr>
          <w:p w14:paraId="19EBB155" w14:textId="77777777" w:rsidR="00EB63BC" w:rsidRPr="00EB63BC" w:rsidRDefault="00EB63BC" w:rsidP="00EB63BC">
            <w:pPr>
              <w:pStyle w:val="ListParagraph"/>
              <w:rPr>
                <w:b/>
                <w:bCs/>
                <w:noProof/>
                <w:color w:val="000000" w:themeColor="text1"/>
              </w:rPr>
            </w:pPr>
            <w:r w:rsidRPr="00EB63BC">
              <w:rPr>
                <w:b/>
                <w:bCs/>
                <w:noProof/>
                <w:color w:val="000000" w:themeColor="text1"/>
              </w:rPr>
              <w:t>1,327</w:t>
            </w:r>
          </w:p>
        </w:tc>
        <w:tc>
          <w:tcPr>
            <w:tcW w:w="0" w:type="auto"/>
            <w:vAlign w:val="center"/>
            <w:hideMark/>
          </w:tcPr>
          <w:p w14:paraId="01FECCA5" w14:textId="77777777" w:rsidR="00EB63BC" w:rsidRPr="00EB63BC" w:rsidRDefault="00EB63BC" w:rsidP="00EB63BC">
            <w:pPr>
              <w:pStyle w:val="ListParagraph"/>
              <w:rPr>
                <w:b/>
                <w:bCs/>
                <w:noProof/>
                <w:color w:val="000000" w:themeColor="text1"/>
              </w:rPr>
            </w:pPr>
            <w:r w:rsidRPr="00EB63BC">
              <w:rPr>
                <w:b/>
                <w:bCs/>
                <w:noProof/>
                <w:color w:val="000000" w:themeColor="text1"/>
              </w:rPr>
              <w:t>2,986</w:t>
            </w:r>
          </w:p>
        </w:tc>
        <w:tc>
          <w:tcPr>
            <w:tcW w:w="0" w:type="auto"/>
            <w:vAlign w:val="center"/>
            <w:hideMark/>
          </w:tcPr>
          <w:p w14:paraId="26FD835A" w14:textId="77777777" w:rsidR="00EB63BC" w:rsidRPr="00EB63BC" w:rsidRDefault="00EB63BC" w:rsidP="00EB63BC">
            <w:pPr>
              <w:pStyle w:val="ListParagraph"/>
              <w:rPr>
                <w:b/>
                <w:bCs/>
                <w:noProof/>
                <w:color w:val="000000" w:themeColor="text1"/>
              </w:rPr>
            </w:pPr>
            <w:r w:rsidRPr="00EB63BC">
              <w:rPr>
                <w:b/>
                <w:bCs/>
                <w:noProof/>
                <w:color w:val="000000" w:themeColor="text1"/>
              </w:rPr>
              <w:t>Balanced Transshipment Corridor</w:t>
            </w:r>
          </w:p>
        </w:tc>
      </w:tr>
      <w:tr w:rsidR="00EB63BC" w:rsidRPr="00EB63BC" w14:paraId="026D82B8" w14:textId="77777777">
        <w:trPr>
          <w:tblCellSpacing w:w="15" w:type="dxa"/>
        </w:trPr>
        <w:tc>
          <w:tcPr>
            <w:tcW w:w="0" w:type="auto"/>
            <w:vAlign w:val="center"/>
            <w:hideMark/>
          </w:tcPr>
          <w:p w14:paraId="5AE706BE" w14:textId="77777777" w:rsidR="00EB63BC" w:rsidRPr="00EB63BC" w:rsidRDefault="00EB63BC" w:rsidP="00EB63BC">
            <w:pPr>
              <w:pStyle w:val="ListParagraph"/>
              <w:rPr>
                <w:b/>
                <w:bCs/>
                <w:noProof/>
                <w:color w:val="000000" w:themeColor="text1"/>
              </w:rPr>
            </w:pPr>
            <w:r w:rsidRPr="00EB63BC">
              <w:rPr>
                <w:b/>
                <w:bCs/>
                <w:noProof/>
                <w:color w:val="000000" w:themeColor="text1"/>
              </w:rPr>
              <w:t>Novorossiysk (RUNVS / RU)</w:t>
            </w:r>
          </w:p>
        </w:tc>
        <w:tc>
          <w:tcPr>
            <w:tcW w:w="0" w:type="auto"/>
            <w:vAlign w:val="center"/>
            <w:hideMark/>
          </w:tcPr>
          <w:p w14:paraId="6BFA9A8F" w14:textId="77777777" w:rsidR="00EB63BC" w:rsidRPr="00EB63BC" w:rsidRDefault="00EB63BC" w:rsidP="00EB63BC">
            <w:pPr>
              <w:pStyle w:val="ListParagraph"/>
              <w:rPr>
                <w:b/>
                <w:bCs/>
                <w:noProof/>
                <w:color w:val="000000" w:themeColor="text1"/>
              </w:rPr>
            </w:pPr>
            <w:r w:rsidRPr="00EB63BC">
              <w:rPr>
                <w:b/>
                <w:bCs/>
                <w:noProof/>
                <w:color w:val="000000" w:themeColor="text1"/>
              </w:rPr>
              <w:t>3,353</w:t>
            </w:r>
          </w:p>
        </w:tc>
        <w:tc>
          <w:tcPr>
            <w:tcW w:w="0" w:type="auto"/>
            <w:vAlign w:val="center"/>
            <w:hideMark/>
          </w:tcPr>
          <w:p w14:paraId="0808639A" w14:textId="77777777" w:rsidR="00EB63BC" w:rsidRPr="00EB63BC" w:rsidRDefault="00EB63BC" w:rsidP="00EB63BC">
            <w:pPr>
              <w:pStyle w:val="ListParagraph"/>
              <w:rPr>
                <w:b/>
                <w:bCs/>
                <w:noProof/>
                <w:color w:val="000000" w:themeColor="text1"/>
              </w:rPr>
            </w:pPr>
            <w:r w:rsidRPr="00EB63BC">
              <w:rPr>
                <w:b/>
                <w:bCs/>
                <w:noProof/>
                <w:color w:val="000000" w:themeColor="text1"/>
              </w:rPr>
              <w:t>3,050</w:t>
            </w:r>
          </w:p>
        </w:tc>
        <w:tc>
          <w:tcPr>
            <w:tcW w:w="0" w:type="auto"/>
            <w:vAlign w:val="center"/>
            <w:hideMark/>
          </w:tcPr>
          <w:p w14:paraId="44E1C3F7" w14:textId="77777777" w:rsidR="00EB63BC" w:rsidRPr="00EB63BC" w:rsidRDefault="00EB63BC" w:rsidP="00EB63BC">
            <w:pPr>
              <w:pStyle w:val="ListParagraph"/>
              <w:rPr>
                <w:b/>
                <w:bCs/>
                <w:noProof/>
                <w:color w:val="000000" w:themeColor="text1"/>
              </w:rPr>
            </w:pPr>
            <w:r w:rsidRPr="00EB63BC">
              <w:rPr>
                <w:b/>
                <w:bCs/>
                <w:noProof/>
                <w:color w:val="000000" w:themeColor="text1"/>
              </w:rPr>
              <w:t>2,402</w:t>
            </w:r>
          </w:p>
        </w:tc>
        <w:tc>
          <w:tcPr>
            <w:tcW w:w="0" w:type="auto"/>
            <w:vAlign w:val="center"/>
            <w:hideMark/>
          </w:tcPr>
          <w:p w14:paraId="2427BD57" w14:textId="77777777" w:rsidR="00EB63BC" w:rsidRPr="00EB63BC" w:rsidRDefault="00EB63BC" w:rsidP="00EB63BC">
            <w:pPr>
              <w:pStyle w:val="ListParagraph"/>
              <w:rPr>
                <w:b/>
                <w:bCs/>
                <w:noProof/>
                <w:color w:val="000000" w:themeColor="text1"/>
              </w:rPr>
            </w:pPr>
            <w:r w:rsidRPr="00EB63BC">
              <w:rPr>
                <w:b/>
                <w:bCs/>
                <w:noProof/>
                <w:color w:val="000000" w:themeColor="text1"/>
              </w:rPr>
              <w:t>2,246</w:t>
            </w:r>
          </w:p>
        </w:tc>
        <w:tc>
          <w:tcPr>
            <w:tcW w:w="0" w:type="auto"/>
            <w:vAlign w:val="center"/>
            <w:hideMark/>
          </w:tcPr>
          <w:p w14:paraId="23976795" w14:textId="77777777" w:rsidR="00EB63BC" w:rsidRPr="00EB63BC" w:rsidRDefault="00EB63BC" w:rsidP="00EB63BC">
            <w:pPr>
              <w:pStyle w:val="ListParagraph"/>
              <w:rPr>
                <w:b/>
                <w:bCs/>
                <w:noProof/>
                <w:color w:val="000000" w:themeColor="text1"/>
              </w:rPr>
            </w:pPr>
            <w:r w:rsidRPr="00EB63BC">
              <w:rPr>
                <w:b/>
                <w:bCs/>
                <w:noProof/>
                <w:color w:val="000000" w:themeColor="text1"/>
              </w:rPr>
              <w:t>Symmetrical Gateway</w:t>
            </w:r>
          </w:p>
        </w:tc>
      </w:tr>
      <w:tr w:rsidR="00EB63BC" w:rsidRPr="00EB63BC" w14:paraId="70D4E9DE" w14:textId="77777777">
        <w:trPr>
          <w:tblCellSpacing w:w="15" w:type="dxa"/>
        </w:trPr>
        <w:tc>
          <w:tcPr>
            <w:tcW w:w="0" w:type="auto"/>
            <w:vAlign w:val="center"/>
            <w:hideMark/>
          </w:tcPr>
          <w:p w14:paraId="3E3C7A2D" w14:textId="77777777" w:rsidR="00EB63BC" w:rsidRPr="00EB63BC" w:rsidRDefault="00EB63BC" w:rsidP="00EB63BC">
            <w:pPr>
              <w:pStyle w:val="ListParagraph"/>
              <w:rPr>
                <w:b/>
                <w:bCs/>
                <w:noProof/>
                <w:color w:val="000000" w:themeColor="text1"/>
              </w:rPr>
            </w:pPr>
            <w:r w:rsidRPr="00EB63BC">
              <w:rPr>
                <w:b/>
                <w:bCs/>
                <w:noProof/>
                <w:color w:val="000000" w:themeColor="text1"/>
              </w:rPr>
              <w:t>Hamburg (DEHAM / DE)</w:t>
            </w:r>
          </w:p>
        </w:tc>
        <w:tc>
          <w:tcPr>
            <w:tcW w:w="0" w:type="auto"/>
            <w:vAlign w:val="center"/>
            <w:hideMark/>
          </w:tcPr>
          <w:p w14:paraId="3127E612" w14:textId="77777777" w:rsidR="00EB63BC" w:rsidRPr="00EB63BC" w:rsidRDefault="00EB63BC" w:rsidP="00EB63BC">
            <w:pPr>
              <w:pStyle w:val="ListParagraph"/>
              <w:rPr>
                <w:b/>
                <w:bCs/>
                <w:noProof/>
                <w:color w:val="000000" w:themeColor="text1"/>
              </w:rPr>
            </w:pPr>
            <w:r w:rsidRPr="00EB63BC">
              <w:rPr>
                <w:b/>
                <w:bCs/>
                <w:noProof/>
                <w:color w:val="000000" w:themeColor="text1"/>
              </w:rPr>
              <w:t>3,795</w:t>
            </w:r>
          </w:p>
        </w:tc>
        <w:tc>
          <w:tcPr>
            <w:tcW w:w="0" w:type="auto"/>
            <w:vAlign w:val="center"/>
            <w:hideMark/>
          </w:tcPr>
          <w:p w14:paraId="62B20339" w14:textId="77777777" w:rsidR="00EB63BC" w:rsidRPr="00EB63BC" w:rsidRDefault="00EB63BC" w:rsidP="00EB63BC">
            <w:pPr>
              <w:pStyle w:val="ListParagraph"/>
              <w:rPr>
                <w:b/>
                <w:bCs/>
                <w:noProof/>
                <w:color w:val="000000" w:themeColor="text1"/>
              </w:rPr>
            </w:pPr>
            <w:r w:rsidRPr="00EB63BC">
              <w:rPr>
                <w:b/>
                <w:bCs/>
                <w:noProof/>
                <w:color w:val="000000" w:themeColor="text1"/>
              </w:rPr>
              <w:t>1,608</w:t>
            </w:r>
          </w:p>
        </w:tc>
        <w:tc>
          <w:tcPr>
            <w:tcW w:w="0" w:type="auto"/>
            <w:vAlign w:val="center"/>
            <w:hideMark/>
          </w:tcPr>
          <w:p w14:paraId="623294DF" w14:textId="77777777" w:rsidR="00EB63BC" w:rsidRPr="00EB63BC" w:rsidRDefault="00EB63BC" w:rsidP="00EB63BC">
            <w:pPr>
              <w:pStyle w:val="ListParagraph"/>
              <w:rPr>
                <w:b/>
                <w:bCs/>
                <w:noProof/>
                <w:color w:val="000000" w:themeColor="text1"/>
              </w:rPr>
            </w:pPr>
            <w:r w:rsidRPr="00EB63BC">
              <w:rPr>
                <w:b/>
                <w:bCs/>
                <w:noProof/>
                <w:color w:val="000000" w:themeColor="text1"/>
              </w:rPr>
              <w:t>2,545</w:t>
            </w:r>
          </w:p>
        </w:tc>
        <w:tc>
          <w:tcPr>
            <w:tcW w:w="0" w:type="auto"/>
            <w:vAlign w:val="center"/>
            <w:hideMark/>
          </w:tcPr>
          <w:p w14:paraId="49860FD2" w14:textId="77777777" w:rsidR="00EB63BC" w:rsidRPr="00EB63BC" w:rsidRDefault="00EB63BC" w:rsidP="00EB63BC">
            <w:pPr>
              <w:pStyle w:val="ListParagraph"/>
              <w:rPr>
                <w:b/>
                <w:bCs/>
                <w:noProof/>
                <w:color w:val="000000" w:themeColor="text1"/>
              </w:rPr>
            </w:pPr>
            <w:r w:rsidRPr="00EB63BC">
              <w:rPr>
                <w:b/>
                <w:bCs/>
                <w:noProof/>
                <w:color w:val="000000" w:themeColor="text1"/>
              </w:rPr>
              <w:t>1,583</w:t>
            </w:r>
          </w:p>
        </w:tc>
        <w:tc>
          <w:tcPr>
            <w:tcW w:w="0" w:type="auto"/>
            <w:vAlign w:val="center"/>
            <w:hideMark/>
          </w:tcPr>
          <w:p w14:paraId="3719B8D7" w14:textId="77777777" w:rsidR="00EB63BC" w:rsidRPr="00EB63BC" w:rsidRDefault="00EB63BC" w:rsidP="00EB63BC">
            <w:pPr>
              <w:pStyle w:val="ListParagraph"/>
              <w:rPr>
                <w:b/>
                <w:bCs/>
                <w:noProof/>
                <w:color w:val="000000" w:themeColor="text1"/>
              </w:rPr>
            </w:pPr>
            <w:r w:rsidRPr="00EB63BC">
              <w:rPr>
                <w:b/>
                <w:bCs/>
                <w:noProof/>
                <w:color w:val="000000" w:themeColor="text1"/>
              </w:rPr>
              <w:t>Net Export Origin (POL &gt; POD)</w:t>
            </w:r>
          </w:p>
        </w:tc>
      </w:tr>
      <w:tr w:rsidR="00EB63BC" w:rsidRPr="00EB63BC" w14:paraId="07EFA23F" w14:textId="77777777">
        <w:trPr>
          <w:tblCellSpacing w:w="15" w:type="dxa"/>
        </w:trPr>
        <w:tc>
          <w:tcPr>
            <w:tcW w:w="0" w:type="auto"/>
            <w:vAlign w:val="center"/>
            <w:hideMark/>
          </w:tcPr>
          <w:p w14:paraId="331CDAB7" w14:textId="77777777" w:rsidR="00EB63BC" w:rsidRPr="00EB63BC" w:rsidRDefault="00EB63BC" w:rsidP="00EB63BC">
            <w:pPr>
              <w:pStyle w:val="ListParagraph"/>
              <w:rPr>
                <w:b/>
                <w:bCs/>
                <w:noProof/>
                <w:color w:val="000000" w:themeColor="text1"/>
              </w:rPr>
            </w:pPr>
            <w:r w:rsidRPr="00EB63BC">
              <w:rPr>
                <w:b/>
                <w:bCs/>
                <w:noProof/>
                <w:color w:val="000000" w:themeColor="text1"/>
              </w:rPr>
              <w:t>Antwerp (BEANR / BE)</w:t>
            </w:r>
          </w:p>
        </w:tc>
        <w:tc>
          <w:tcPr>
            <w:tcW w:w="0" w:type="auto"/>
            <w:vAlign w:val="center"/>
            <w:hideMark/>
          </w:tcPr>
          <w:p w14:paraId="74FF7C10" w14:textId="77777777" w:rsidR="00EB63BC" w:rsidRPr="00EB63BC" w:rsidRDefault="00EB63BC" w:rsidP="00EB63BC">
            <w:pPr>
              <w:pStyle w:val="ListParagraph"/>
              <w:rPr>
                <w:b/>
                <w:bCs/>
                <w:noProof/>
                <w:color w:val="000000" w:themeColor="text1"/>
              </w:rPr>
            </w:pPr>
            <w:r w:rsidRPr="00EB63BC">
              <w:rPr>
                <w:b/>
                <w:bCs/>
                <w:noProof/>
                <w:color w:val="000000" w:themeColor="text1"/>
              </w:rPr>
              <w:t>3,768</w:t>
            </w:r>
          </w:p>
        </w:tc>
        <w:tc>
          <w:tcPr>
            <w:tcW w:w="0" w:type="auto"/>
            <w:vAlign w:val="center"/>
            <w:hideMark/>
          </w:tcPr>
          <w:p w14:paraId="08476D00" w14:textId="77777777" w:rsidR="00EB63BC" w:rsidRPr="00EB63BC" w:rsidRDefault="00EB63BC" w:rsidP="00EB63BC">
            <w:pPr>
              <w:pStyle w:val="ListParagraph"/>
              <w:rPr>
                <w:b/>
                <w:bCs/>
                <w:noProof/>
                <w:color w:val="000000" w:themeColor="text1"/>
              </w:rPr>
            </w:pPr>
            <w:r w:rsidRPr="00EB63BC">
              <w:rPr>
                <w:b/>
                <w:bCs/>
                <w:noProof/>
                <w:color w:val="000000" w:themeColor="text1"/>
              </w:rPr>
              <w:t>2,010</w:t>
            </w:r>
          </w:p>
        </w:tc>
        <w:tc>
          <w:tcPr>
            <w:tcW w:w="0" w:type="auto"/>
            <w:vAlign w:val="center"/>
            <w:hideMark/>
          </w:tcPr>
          <w:p w14:paraId="372D3DCA" w14:textId="77777777" w:rsidR="00EB63BC" w:rsidRPr="00EB63BC" w:rsidRDefault="00EB63BC" w:rsidP="00EB63BC">
            <w:pPr>
              <w:pStyle w:val="ListParagraph"/>
              <w:rPr>
                <w:b/>
                <w:bCs/>
                <w:noProof/>
                <w:color w:val="000000" w:themeColor="text1"/>
              </w:rPr>
            </w:pPr>
            <w:r w:rsidRPr="00EB63BC">
              <w:rPr>
                <w:b/>
                <w:bCs/>
                <w:noProof/>
                <w:color w:val="000000" w:themeColor="text1"/>
              </w:rPr>
              <w:t>4,212</w:t>
            </w:r>
          </w:p>
        </w:tc>
        <w:tc>
          <w:tcPr>
            <w:tcW w:w="0" w:type="auto"/>
            <w:vAlign w:val="center"/>
            <w:hideMark/>
          </w:tcPr>
          <w:p w14:paraId="5DA84F57" w14:textId="77777777" w:rsidR="00EB63BC" w:rsidRPr="00EB63BC" w:rsidRDefault="00EB63BC" w:rsidP="00EB63BC">
            <w:pPr>
              <w:pStyle w:val="ListParagraph"/>
              <w:rPr>
                <w:b/>
                <w:bCs/>
                <w:noProof/>
                <w:color w:val="000000" w:themeColor="text1"/>
              </w:rPr>
            </w:pPr>
            <w:r w:rsidRPr="00EB63BC">
              <w:rPr>
                <w:b/>
                <w:bCs/>
                <w:noProof/>
                <w:color w:val="000000" w:themeColor="text1"/>
              </w:rPr>
              <w:t>2,240</w:t>
            </w:r>
          </w:p>
        </w:tc>
        <w:tc>
          <w:tcPr>
            <w:tcW w:w="0" w:type="auto"/>
            <w:vAlign w:val="center"/>
            <w:hideMark/>
          </w:tcPr>
          <w:p w14:paraId="1CF89818" w14:textId="77777777" w:rsidR="00EB63BC" w:rsidRPr="00EB63BC" w:rsidRDefault="00EB63BC" w:rsidP="00EB63BC">
            <w:pPr>
              <w:pStyle w:val="ListParagraph"/>
              <w:rPr>
                <w:b/>
                <w:bCs/>
                <w:noProof/>
                <w:color w:val="000000" w:themeColor="text1"/>
              </w:rPr>
            </w:pPr>
            <w:r w:rsidRPr="00EB63BC">
              <w:rPr>
                <w:b/>
                <w:bCs/>
                <w:noProof/>
                <w:color w:val="000000" w:themeColor="text1"/>
              </w:rPr>
              <w:t>Net Export Origin (POL &gt; POD)</w:t>
            </w:r>
          </w:p>
        </w:tc>
      </w:tr>
      <w:tr w:rsidR="00EB63BC" w:rsidRPr="00EB63BC" w14:paraId="18EF51AD" w14:textId="77777777">
        <w:trPr>
          <w:tblCellSpacing w:w="15" w:type="dxa"/>
        </w:trPr>
        <w:tc>
          <w:tcPr>
            <w:tcW w:w="0" w:type="auto"/>
            <w:vAlign w:val="center"/>
            <w:hideMark/>
          </w:tcPr>
          <w:p w14:paraId="0F2FEFFB" w14:textId="77777777" w:rsidR="00EB63BC" w:rsidRPr="00EB63BC" w:rsidRDefault="00EB63BC" w:rsidP="00EB63BC">
            <w:pPr>
              <w:pStyle w:val="ListParagraph"/>
              <w:rPr>
                <w:b/>
                <w:bCs/>
                <w:noProof/>
                <w:color w:val="000000" w:themeColor="text1"/>
              </w:rPr>
            </w:pPr>
            <w:r w:rsidRPr="00EB63BC">
              <w:rPr>
                <w:b/>
                <w:bCs/>
                <w:noProof/>
                <w:color w:val="000000" w:themeColor="text1"/>
              </w:rPr>
              <w:t>Rotterdam (NLRTM / NL)</w:t>
            </w:r>
          </w:p>
        </w:tc>
        <w:tc>
          <w:tcPr>
            <w:tcW w:w="0" w:type="auto"/>
            <w:vAlign w:val="center"/>
            <w:hideMark/>
          </w:tcPr>
          <w:p w14:paraId="3D16204A" w14:textId="77777777" w:rsidR="00EB63BC" w:rsidRPr="00EB63BC" w:rsidRDefault="00EB63BC" w:rsidP="00EB63BC">
            <w:pPr>
              <w:pStyle w:val="ListParagraph"/>
              <w:rPr>
                <w:b/>
                <w:bCs/>
                <w:noProof/>
                <w:color w:val="000000" w:themeColor="text1"/>
              </w:rPr>
            </w:pPr>
            <w:r w:rsidRPr="00EB63BC">
              <w:rPr>
                <w:b/>
                <w:bCs/>
                <w:noProof/>
                <w:color w:val="000000" w:themeColor="text1"/>
              </w:rPr>
              <w:t>2,665</w:t>
            </w:r>
          </w:p>
        </w:tc>
        <w:tc>
          <w:tcPr>
            <w:tcW w:w="0" w:type="auto"/>
            <w:vAlign w:val="center"/>
            <w:hideMark/>
          </w:tcPr>
          <w:p w14:paraId="14E181E4" w14:textId="77777777" w:rsidR="00EB63BC" w:rsidRPr="00EB63BC" w:rsidRDefault="00EB63BC" w:rsidP="00EB63BC">
            <w:pPr>
              <w:pStyle w:val="ListParagraph"/>
              <w:rPr>
                <w:b/>
                <w:bCs/>
                <w:noProof/>
                <w:color w:val="000000" w:themeColor="text1"/>
              </w:rPr>
            </w:pPr>
            <w:r w:rsidRPr="00EB63BC">
              <w:rPr>
                <w:b/>
                <w:bCs/>
                <w:noProof/>
                <w:color w:val="000000" w:themeColor="text1"/>
              </w:rPr>
              <w:t>1,676</w:t>
            </w:r>
          </w:p>
        </w:tc>
        <w:tc>
          <w:tcPr>
            <w:tcW w:w="0" w:type="auto"/>
            <w:vAlign w:val="center"/>
            <w:hideMark/>
          </w:tcPr>
          <w:p w14:paraId="2A40B47D" w14:textId="77777777" w:rsidR="00EB63BC" w:rsidRPr="00EB63BC" w:rsidRDefault="00EB63BC" w:rsidP="00EB63BC">
            <w:pPr>
              <w:pStyle w:val="ListParagraph"/>
              <w:rPr>
                <w:b/>
                <w:bCs/>
                <w:noProof/>
                <w:color w:val="000000" w:themeColor="text1"/>
              </w:rPr>
            </w:pPr>
            <w:r w:rsidRPr="00EB63BC">
              <w:rPr>
                <w:b/>
                <w:bCs/>
                <w:noProof/>
                <w:color w:val="000000" w:themeColor="text1"/>
              </w:rPr>
              <w:t>1,251</w:t>
            </w:r>
          </w:p>
        </w:tc>
        <w:tc>
          <w:tcPr>
            <w:tcW w:w="0" w:type="auto"/>
            <w:vAlign w:val="center"/>
            <w:hideMark/>
          </w:tcPr>
          <w:p w14:paraId="0F58DCC8" w14:textId="77777777" w:rsidR="00EB63BC" w:rsidRPr="00EB63BC" w:rsidRDefault="00EB63BC" w:rsidP="00EB63BC">
            <w:pPr>
              <w:pStyle w:val="ListParagraph"/>
              <w:rPr>
                <w:b/>
                <w:bCs/>
                <w:noProof/>
                <w:color w:val="000000" w:themeColor="text1"/>
              </w:rPr>
            </w:pPr>
            <w:r w:rsidRPr="00EB63BC">
              <w:rPr>
                <w:b/>
                <w:bCs/>
                <w:noProof/>
                <w:color w:val="000000" w:themeColor="text1"/>
              </w:rPr>
              <w:t>1,221</w:t>
            </w:r>
          </w:p>
        </w:tc>
        <w:tc>
          <w:tcPr>
            <w:tcW w:w="0" w:type="auto"/>
            <w:vAlign w:val="center"/>
            <w:hideMark/>
          </w:tcPr>
          <w:p w14:paraId="5F1A8F10" w14:textId="77777777" w:rsidR="00EB63BC" w:rsidRPr="00EB63BC" w:rsidRDefault="00EB63BC" w:rsidP="00EB63BC">
            <w:pPr>
              <w:pStyle w:val="ListParagraph"/>
              <w:rPr>
                <w:b/>
                <w:bCs/>
                <w:noProof/>
                <w:color w:val="000000" w:themeColor="text1"/>
              </w:rPr>
            </w:pPr>
            <w:r w:rsidRPr="00EB63BC">
              <w:rPr>
                <w:b/>
                <w:bCs/>
                <w:noProof/>
                <w:color w:val="000000" w:themeColor="text1"/>
              </w:rPr>
              <w:t>Balanced Regional Hub</w:t>
            </w:r>
          </w:p>
        </w:tc>
      </w:tr>
    </w:tbl>
    <w:p w14:paraId="0C473AA6" w14:textId="77777777" w:rsidR="00EB63BC" w:rsidRDefault="00EB63BC" w:rsidP="00EB63BC">
      <w:pPr>
        <w:rPr>
          <w:b/>
          <w:bCs/>
          <w:noProof/>
          <w:color w:val="000000" w:themeColor="text1"/>
          <w:rtl/>
        </w:rPr>
      </w:pPr>
    </w:p>
    <w:p w14:paraId="073A17E3" w14:textId="20237B8B" w:rsidR="00513017" w:rsidRPr="00EB63BC" w:rsidRDefault="00513017" w:rsidP="00EB63BC">
      <w:pPr>
        <w:rPr>
          <w:b/>
          <w:bCs/>
          <w:noProof/>
          <w:color w:val="385623" w:themeColor="accent6" w:themeShade="80"/>
          <w:sz w:val="28"/>
          <w:szCs w:val="28"/>
          <w:u w:val="single"/>
        </w:rPr>
      </w:pPr>
      <w:r w:rsidRPr="00EB63BC">
        <w:rPr>
          <w:b/>
          <w:bCs/>
          <w:noProof/>
          <w:color w:val="385623" w:themeColor="accent6" w:themeShade="80"/>
          <w:sz w:val="28"/>
          <w:szCs w:val="28"/>
          <w:u w:val="single"/>
        </w:rPr>
        <w:t xml:space="preserve"> Key Analytical Insights</w:t>
      </w:r>
    </w:p>
    <w:p w14:paraId="5AB31AA8" w14:textId="77777777" w:rsidR="00513017" w:rsidRPr="00BB2BA6" w:rsidRDefault="00513017" w:rsidP="00EB63BC">
      <w:pPr>
        <w:pStyle w:val="ListParagraph"/>
        <w:rPr>
          <w:rFonts w:ascii="Cascadia Mono" w:hAnsi="Cascadia Mono"/>
          <w:b/>
          <w:bCs/>
          <w:noProof/>
          <w:color w:val="385623" w:themeColor="accent6" w:themeShade="80"/>
        </w:rPr>
      </w:pPr>
      <w:r w:rsidRPr="00BB2BA6">
        <w:rPr>
          <w:rFonts w:ascii="Cascadia Mono" w:hAnsi="Cascadia Mono"/>
          <w:b/>
          <w:bCs/>
          <w:noProof/>
          <w:color w:val="385623" w:themeColor="accent6" w:themeShade="80"/>
        </w:rPr>
        <w:t>Trade Asymmetry (North Europe vs. Eastern Med):</w:t>
      </w:r>
    </w:p>
    <w:p w14:paraId="24128BE7" w14:textId="77777777" w:rsidR="00513017" w:rsidRPr="00BB2BA6" w:rsidRDefault="00513017" w:rsidP="00513017">
      <w:pPr>
        <w:pStyle w:val="ListParagraph"/>
        <w:numPr>
          <w:ilvl w:val="1"/>
          <w:numId w:val="39"/>
        </w:numPr>
        <w:rPr>
          <w:rFonts w:ascii="Cascadia Mono" w:hAnsi="Cascadia Mono"/>
          <w:b/>
          <w:bCs/>
          <w:noProof/>
          <w:color w:val="000000" w:themeColor="text1"/>
        </w:rPr>
      </w:pPr>
      <w:r w:rsidRPr="00BB2BA6">
        <w:rPr>
          <w:rFonts w:ascii="Cascadia Mono" w:hAnsi="Cascadia Mono"/>
          <w:b/>
          <w:bCs/>
          <w:noProof/>
          <w:color w:val="000000" w:themeColor="text1"/>
        </w:rPr>
        <w:t>North European Ports (BEANR, DEHAM): Consistently show significantly higher POL than POD counts, functioning primarily as cargo origins.</w:t>
      </w:r>
    </w:p>
    <w:p w14:paraId="768DF3D5" w14:textId="77777777" w:rsidR="00513017" w:rsidRPr="00BB2BA6" w:rsidRDefault="00513017" w:rsidP="00513017">
      <w:pPr>
        <w:pStyle w:val="ListParagraph"/>
        <w:numPr>
          <w:ilvl w:val="1"/>
          <w:numId w:val="39"/>
        </w:numPr>
        <w:rPr>
          <w:rFonts w:ascii="Cascadia Mono" w:hAnsi="Cascadia Mono"/>
          <w:b/>
          <w:bCs/>
          <w:noProof/>
          <w:color w:val="000000" w:themeColor="text1"/>
        </w:rPr>
      </w:pPr>
      <w:r w:rsidRPr="00BB2BA6">
        <w:rPr>
          <w:rFonts w:ascii="Cascadia Mono" w:hAnsi="Cascadia Mono"/>
          <w:b/>
          <w:bCs/>
          <w:noProof/>
          <w:color w:val="000000" w:themeColor="text1"/>
        </w:rPr>
        <w:t>Eastern Mediterranean (EGDAM): Acts as the main primary destination/discharge terminal, absorbing high inflows from European origins.</w:t>
      </w:r>
    </w:p>
    <w:p w14:paraId="3ED02731" w14:textId="77777777" w:rsidR="00513017" w:rsidRPr="00BB2BA6" w:rsidRDefault="00513017" w:rsidP="00EB63BC">
      <w:pPr>
        <w:pStyle w:val="ListParagraph"/>
        <w:rPr>
          <w:rFonts w:ascii="Cascadia Mono" w:hAnsi="Cascadia Mono"/>
          <w:b/>
          <w:bCs/>
          <w:noProof/>
          <w:color w:val="385623" w:themeColor="accent6" w:themeShade="80"/>
        </w:rPr>
      </w:pPr>
      <w:r w:rsidRPr="00BB2BA6">
        <w:rPr>
          <w:rFonts w:ascii="Cascadia Mono" w:hAnsi="Cascadia Mono"/>
          <w:b/>
          <w:bCs/>
          <w:noProof/>
          <w:color w:val="385623" w:themeColor="accent6" w:themeShade="80"/>
        </w:rPr>
        <w:t>2026 Operational Shift:</w:t>
      </w:r>
    </w:p>
    <w:p w14:paraId="527C6388" w14:textId="77777777" w:rsidR="00513017" w:rsidRPr="00BB2BA6" w:rsidRDefault="00513017" w:rsidP="00513017">
      <w:pPr>
        <w:pStyle w:val="ListParagraph"/>
        <w:numPr>
          <w:ilvl w:val="1"/>
          <w:numId w:val="39"/>
        </w:numPr>
        <w:rPr>
          <w:rFonts w:ascii="Cascadia Mono" w:hAnsi="Cascadia Mono"/>
          <w:b/>
          <w:bCs/>
          <w:noProof/>
          <w:color w:val="000000" w:themeColor="text1"/>
        </w:rPr>
      </w:pPr>
      <w:r w:rsidRPr="00BB2BA6">
        <w:rPr>
          <w:rFonts w:ascii="Cascadia Mono" w:hAnsi="Cascadia Mono"/>
          <w:b/>
          <w:bCs/>
          <w:noProof/>
          <w:color w:val="000000" w:themeColor="text1"/>
        </w:rPr>
        <w:lastRenderedPageBreak/>
        <w:t>Global container activity experienced a general contraction from 2025 to 2026 across most primary Mediterranean hubs, while select North European export routes (BEANR POL) retained strong volume.</w:t>
      </w:r>
    </w:p>
    <w:p w14:paraId="0903455B" w14:textId="77777777" w:rsidR="00513017" w:rsidRPr="00BB2BA6" w:rsidRDefault="00513017" w:rsidP="00EB63BC">
      <w:pPr>
        <w:pStyle w:val="ListParagraph"/>
        <w:rPr>
          <w:rFonts w:ascii="Cascadia Mono" w:hAnsi="Cascadia Mono"/>
          <w:b/>
          <w:bCs/>
          <w:noProof/>
          <w:color w:val="385623" w:themeColor="accent6" w:themeShade="80"/>
        </w:rPr>
      </w:pPr>
      <w:r w:rsidRPr="00BB2BA6">
        <w:rPr>
          <w:rFonts w:ascii="Cascadia Mono" w:hAnsi="Cascadia Mono"/>
          <w:b/>
          <w:bCs/>
          <w:noProof/>
          <w:color w:val="385623" w:themeColor="accent6" w:themeShade="80"/>
        </w:rPr>
        <w:t>Emerging &amp; Niche Destinations in 2026:</w:t>
      </w:r>
    </w:p>
    <w:p w14:paraId="5D886B94" w14:textId="77777777" w:rsidR="00513017" w:rsidRPr="00BB2BA6" w:rsidRDefault="00513017" w:rsidP="00513017">
      <w:pPr>
        <w:pStyle w:val="ListParagraph"/>
        <w:numPr>
          <w:ilvl w:val="1"/>
          <w:numId w:val="39"/>
        </w:numPr>
        <w:rPr>
          <w:rFonts w:ascii="Cascadia Mono" w:hAnsi="Cascadia Mono"/>
          <w:b/>
          <w:bCs/>
          <w:noProof/>
          <w:color w:val="000000" w:themeColor="text1"/>
        </w:rPr>
      </w:pPr>
      <w:r w:rsidRPr="00BB2BA6">
        <w:rPr>
          <w:rFonts w:ascii="Cascadia Mono" w:hAnsi="Cascadia Mono"/>
          <w:b/>
          <w:bCs/>
          <w:noProof/>
          <w:color w:val="000000" w:themeColor="text1"/>
        </w:rPr>
        <w:t>New minor discharge routes appeared in 2026 (e.g., MYPKG - Port Klang, Malaysia), indicating subtle route diversification toward Southeast Asia.</w:t>
      </w:r>
    </w:p>
    <w:p w14:paraId="62050F19" w14:textId="77777777" w:rsidR="00BB2BA6" w:rsidRPr="00BB2BA6" w:rsidRDefault="00BB2BA6" w:rsidP="00BB2BA6">
      <w:pPr>
        <w:rPr>
          <w:b/>
          <w:bCs/>
          <w:noProof/>
          <w:color w:val="000000" w:themeColor="text1"/>
        </w:rPr>
      </w:pPr>
    </w:p>
    <w:p w14:paraId="7D5BA2D6" w14:textId="164D4905" w:rsidR="00F277AD" w:rsidRPr="00F277AD" w:rsidRDefault="00F277AD" w:rsidP="00F277AD">
      <w:pPr>
        <w:pStyle w:val="ListParagraph"/>
        <w:numPr>
          <w:ilvl w:val="0"/>
          <w:numId w:val="11"/>
        </w:numPr>
        <w:rPr>
          <w:rFonts w:ascii="Cascadia Mono" w:hAnsi="Cascadia Mono"/>
          <w:b/>
          <w:bCs/>
          <w:noProof/>
          <w:color w:val="7030A0"/>
          <w:sz w:val="28"/>
          <w:szCs w:val="28"/>
          <w:u w:val="single"/>
          <w:lang w:bidi="ar-EG"/>
        </w:rPr>
      </w:pPr>
      <w:r w:rsidRPr="00F277AD">
        <w:rPr>
          <w:rFonts w:ascii="Cascadia Mono" w:hAnsi="Cascadia Mono"/>
          <w:b/>
          <w:bCs/>
          <w:noProof/>
          <w:color w:val="7030A0"/>
          <w:sz w:val="28"/>
          <w:szCs w:val="28"/>
          <w:u w:val="single"/>
          <w:lang w:bidi="ar-EG"/>
        </w:rPr>
        <w:t>How effectively is the container terminal utilizing its design capacity on a monthly basis?</w:t>
      </w:r>
      <w:r w:rsidRPr="00F277AD">
        <w:rPr>
          <w:rFonts w:ascii="Cascadia Mono" w:hAnsi="Cascadia Mono" w:hint="cs"/>
          <w:b/>
          <w:bCs/>
          <w:noProof/>
          <w:color w:val="7030A0"/>
          <w:sz w:val="28"/>
          <w:szCs w:val="28"/>
          <w:u w:val="single"/>
          <w:rtl/>
          <w:lang w:bidi="ar-EG"/>
        </w:rPr>
        <w:t xml:space="preserve"> </w:t>
      </w:r>
      <w:r w:rsidRPr="00F277AD">
        <w:rPr>
          <w:rFonts w:ascii="Cascadia Mono" w:hAnsi="Cascadia Mono"/>
          <w:b/>
          <w:bCs/>
          <w:noProof/>
          <w:color w:val="7030A0"/>
          <w:sz w:val="28"/>
          <w:szCs w:val="28"/>
          <w:u w:val="single"/>
          <w:lang w:bidi="ar-EG"/>
        </w:rPr>
        <w:t>And what impact did early 2026 geopolitical events have on throughput trends?</w:t>
      </w:r>
    </w:p>
    <w:p w14:paraId="3F82E008" w14:textId="1AB59175" w:rsidR="00F277AD" w:rsidRDefault="00F277AD" w:rsidP="00F277AD">
      <w:pPr>
        <w:pStyle w:val="ListParagraph"/>
        <w:rPr>
          <w:rFonts w:ascii="Cascadia Mono" w:hAnsi="Cascadia Mono"/>
          <w:b/>
          <w:bCs/>
          <w:noProof/>
          <w:color w:val="7030A0"/>
          <w:sz w:val="28"/>
          <w:szCs w:val="28"/>
          <w:u w:val="single"/>
          <w:lang w:bidi="ar-EG"/>
        </w:rPr>
      </w:pPr>
      <w:r w:rsidRPr="00F277AD">
        <w:rPr>
          <w:rFonts w:ascii="Cascadia Mono" w:hAnsi="Cascadia Mono"/>
          <w:b/>
          <w:bCs/>
          <w:noProof/>
          <w:color w:val="7030A0"/>
          <w:sz w:val="28"/>
          <w:szCs w:val="28"/>
          <w:u w:val="single"/>
          <w:lang w:bidi="ar-EG"/>
        </w:rPr>
        <w:t>“Terminal Capacity Utilization by month”</w:t>
      </w:r>
    </w:p>
    <w:p w14:paraId="42F632A3" w14:textId="77777777" w:rsidR="00F277AD" w:rsidRDefault="00F277AD" w:rsidP="00F277AD">
      <w:pPr>
        <w:pStyle w:val="ListParagraph"/>
        <w:rPr>
          <w:rFonts w:ascii="Cascadia Mono" w:hAnsi="Cascadia Mono"/>
          <w:b/>
          <w:bCs/>
          <w:noProof/>
          <w:color w:val="7030A0"/>
          <w:sz w:val="28"/>
          <w:szCs w:val="28"/>
          <w:u w:val="single"/>
          <w:lang w:bidi="ar-EG"/>
        </w:rPr>
      </w:pPr>
    </w:p>
    <w:p w14:paraId="173AA7DC"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WITH teu_calc AS (</w:t>
      </w:r>
    </w:p>
    <w:p w14:paraId="40466349"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SELECT</w:t>
      </w:r>
    </w:p>
    <w:p w14:paraId="675BC27B"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FORMAT(f.InDateOnly, 'yyyy-MM') AS YearMonth,</w:t>
      </w:r>
    </w:p>
    <w:p w14:paraId="4640D627"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dcs.TEUFactor AS TEU</w:t>
      </w:r>
    </w:p>
    <w:p w14:paraId="40647E78"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FROM FactContainerOperations f</w:t>
      </w:r>
    </w:p>
    <w:p w14:paraId="6A549570"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JOIN DimContainerSpecification dcs </w:t>
      </w:r>
    </w:p>
    <w:p w14:paraId="49F5CD58"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ON f.ContainerSpecificationKey = dcs.ContainerSpecificationKey</w:t>
      </w:r>
    </w:p>
    <w:p w14:paraId="75D372C5"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WHERE f.InDateOnly IS NOT NULL</w:t>
      </w:r>
    </w:p>
    <w:p w14:paraId="4BE6EC8C"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AND MONTH(f.InDateOnly) &lt;= 3)</w:t>
      </w:r>
    </w:p>
    <w:p w14:paraId="750D8FCC"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SELECT</w:t>
      </w:r>
    </w:p>
    <w:p w14:paraId="24527641"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YearMonth,</w:t>
      </w:r>
    </w:p>
    <w:p w14:paraId="0A8F59E2"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SUM(TEU) AS Actual_TEU,</w:t>
      </w:r>
    </w:p>
    <w:p w14:paraId="3877E468"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500000 / 12.0 AS Design_Capacity_TEU_Monthly,</w:t>
      </w:r>
    </w:p>
    <w:p w14:paraId="6A823130"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ROUND(</w:t>
      </w:r>
    </w:p>
    <w:p w14:paraId="1FA5DC40"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 xml:space="preserve">        SUM(TEU) / (500000.0 / 12) * 100, 1) AS Utilization_Percentage</w:t>
      </w:r>
    </w:p>
    <w:p w14:paraId="38FF469C"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FROM teu_calc</w:t>
      </w:r>
    </w:p>
    <w:p w14:paraId="3444B3D3" w14:textId="77777777" w:rsidR="00F277AD" w:rsidRP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GROUP BY YearMonth</w:t>
      </w:r>
    </w:p>
    <w:p w14:paraId="249FF4A8" w14:textId="4AB387BC" w:rsidR="00F277AD" w:rsidRDefault="00F277AD" w:rsidP="00F277AD">
      <w:pPr>
        <w:pStyle w:val="ListParagraph"/>
        <w:rPr>
          <w:rFonts w:ascii="Cascadia Mono" w:hAnsi="Cascadia Mono"/>
          <w:b/>
          <w:bCs/>
          <w:noProof/>
          <w:color w:val="000000" w:themeColor="text1"/>
          <w:sz w:val="19"/>
          <w:szCs w:val="19"/>
          <w:lang w:bidi="ar-EG"/>
        </w:rPr>
      </w:pPr>
      <w:r w:rsidRPr="00F277AD">
        <w:rPr>
          <w:rFonts w:ascii="Cascadia Mono" w:hAnsi="Cascadia Mono"/>
          <w:b/>
          <w:bCs/>
          <w:noProof/>
          <w:color w:val="000000" w:themeColor="text1"/>
          <w:sz w:val="19"/>
          <w:szCs w:val="19"/>
          <w:lang w:bidi="ar-EG"/>
        </w:rPr>
        <w:t>ORDER BY YearMonth;</w:t>
      </w:r>
    </w:p>
    <w:p w14:paraId="6E3371EE" w14:textId="679F2683" w:rsidR="00F277AD" w:rsidRDefault="00F277AD" w:rsidP="00F277AD">
      <w:pPr>
        <w:pStyle w:val="ListParagraph"/>
        <w:rPr>
          <w:rFonts w:ascii="Cascadia Mono" w:hAnsi="Cascadia Mono"/>
          <w:b/>
          <w:bCs/>
          <w:noProof/>
          <w:color w:val="000000" w:themeColor="text1"/>
          <w:sz w:val="19"/>
          <w:szCs w:val="19"/>
          <w:lang w:bidi="ar-EG"/>
        </w:rPr>
      </w:pPr>
      <w:r>
        <w:rPr>
          <w:noProof/>
        </w:rPr>
        <w:lastRenderedPageBreak/>
        <w:drawing>
          <wp:inline distT="0" distB="0" distL="0" distR="0" wp14:anchorId="5F95666D" wp14:editId="5F0BA202">
            <wp:extent cx="5943600" cy="3341370"/>
            <wp:effectExtent l="0" t="0" r="0" b="0"/>
            <wp:docPr id="18719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4959" name=""/>
                    <pic:cNvPicPr/>
                  </pic:nvPicPr>
                  <pic:blipFill>
                    <a:blip r:embed="rId38"/>
                    <a:stretch>
                      <a:fillRect/>
                    </a:stretch>
                  </pic:blipFill>
                  <pic:spPr>
                    <a:xfrm>
                      <a:off x="0" y="0"/>
                      <a:ext cx="5943600" cy="3341370"/>
                    </a:xfrm>
                    <a:prstGeom prst="rect">
                      <a:avLst/>
                    </a:prstGeom>
                  </pic:spPr>
                </pic:pic>
              </a:graphicData>
            </a:graphic>
          </wp:inline>
        </w:drawing>
      </w:r>
    </w:p>
    <w:p w14:paraId="7951D4F0" w14:textId="523FC222" w:rsidR="00F277AD" w:rsidRPr="00F277AD" w:rsidRDefault="00F277AD" w:rsidP="00F277AD">
      <w:pPr>
        <w:pStyle w:val="ListParagraph"/>
        <w:rPr>
          <w:rFonts w:ascii="Cascadia Mono" w:hAnsi="Cascadia Mono"/>
          <w:b/>
          <w:bCs/>
          <w:noProof/>
          <w:color w:val="385623" w:themeColor="accent6" w:themeShade="80"/>
          <w:sz w:val="28"/>
          <w:szCs w:val="28"/>
          <w:u w:val="single"/>
          <w:lang w:bidi="ar-EG"/>
        </w:rPr>
      </w:pPr>
      <w:r w:rsidRPr="00F277AD">
        <w:rPr>
          <w:rFonts w:ascii="Cascadia Mono" w:hAnsi="Cascadia Mono"/>
          <w:b/>
          <w:bCs/>
          <w:noProof/>
          <w:color w:val="385623" w:themeColor="accent6" w:themeShade="80"/>
          <w:sz w:val="28"/>
          <w:szCs w:val="28"/>
          <w:u w:val="single"/>
          <w:lang w:bidi="ar-EG"/>
        </w:rPr>
        <w:t>Insights:</w:t>
      </w:r>
    </w:p>
    <w:p w14:paraId="34DE7374" w14:textId="77777777" w:rsidR="002F64F8" w:rsidRPr="002F64F8" w:rsidRDefault="002F64F8" w:rsidP="002F64F8">
      <w:pPr>
        <w:pStyle w:val="ListParagraph"/>
        <w:rPr>
          <w:rFonts w:ascii="Cascadia Mono" w:hAnsi="Cascadia Mono"/>
          <w:b/>
          <w:bCs/>
          <w:noProof/>
          <w:color w:val="385623" w:themeColor="accent6" w:themeShade="80"/>
          <w:u w:val="single"/>
          <w:lang w:bidi="ar-EG"/>
        </w:rPr>
      </w:pPr>
      <w:r w:rsidRPr="002F64F8">
        <w:rPr>
          <w:rFonts w:ascii="Cascadia Mono" w:hAnsi="Cascadia Mono"/>
          <w:b/>
          <w:bCs/>
          <w:noProof/>
          <w:color w:val="385623" w:themeColor="accent6" w:themeShade="80"/>
          <w:u w:val="single"/>
          <w:lang w:bidi="ar-EG"/>
        </w:rPr>
        <w:t>Year-to-date operational growth (January and February):</w:t>
      </w:r>
    </w:p>
    <w:p w14:paraId="54FFF617" w14:textId="77777777" w:rsidR="002F64F8" w:rsidRPr="002F64F8" w:rsidRDefault="002F64F8" w:rsidP="002F64F8">
      <w:pPr>
        <w:pStyle w:val="ListParagraph"/>
        <w:rPr>
          <w:rFonts w:ascii="Cascadia Mono" w:hAnsi="Cascadia Mono"/>
          <w:b/>
          <w:bCs/>
          <w:noProof/>
          <w:color w:val="000000" w:themeColor="text1"/>
          <w:lang w:bidi="ar-EG"/>
        </w:rPr>
      </w:pPr>
    </w:p>
    <w:p w14:paraId="7A90BF19" w14:textId="77777777" w:rsidR="002F64F8" w:rsidRPr="002F64F8" w:rsidRDefault="002F64F8" w:rsidP="002F64F8">
      <w:pPr>
        <w:pStyle w:val="ListParagraph"/>
        <w:rPr>
          <w:rFonts w:ascii="Cascadia Mono" w:hAnsi="Cascadia Mono"/>
          <w:b/>
          <w:bCs/>
          <w:noProof/>
          <w:color w:val="000000" w:themeColor="text1"/>
          <w:lang w:bidi="ar-EG"/>
        </w:rPr>
      </w:pPr>
      <w:r w:rsidRPr="002F64F8">
        <w:rPr>
          <w:rFonts w:ascii="Cascadia Mono" w:hAnsi="Cascadia Mono"/>
          <w:b/>
          <w:bCs/>
          <w:noProof/>
          <w:color w:val="000000" w:themeColor="text1"/>
          <w:lang w:bidi="ar-EG"/>
        </w:rPr>
        <w:t>Operation in January increased from 53.5% (2025) to 56.6% (2026).</w:t>
      </w:r>
    </w:p>
    <w:p w14:paraId="1E000DC2" w14:textId="77777777" w:rsidR="002F64F8" w:rsidRPr="002F64F8" w:rsidRDefault="002F64F8" w:rsidP="002F64F8">
      <w:pPr>
        <w:pStyle w:val="ListParagraph"/>
        <w:rPr>
          <w:rFonts w:ascii="Cascadia Mono" w:hAnsi="Cascadia Mono"/>
          <w:b/>
          <w:bCs/>
          <w:noProof/>
          <w:color w:val="000000" w:themeColor="text1"/>
          <w:lang w:bidi="ar-EG"/>
        </w:rPr>
      </w:pPr>
    </w:p>
    <w:p w14:paraId="031C7FB5" w14:textId="77777777" w:rsidR="002F64F8" w:rsidRPr="002F64F8" w:rsidRDefault="002F64F8" w:rsidP="002F64F8">
      <w:pPr>
        <w:pStyle w:val="ListParagraph"/>
        <w:rPr>
          <w:rFonts w:ascii="Cascadia Mono" w:hAnsi="Cascadia Mono"/>
          <w:b/>
          <w:bCs/>
          <w:noProof/>
          <w:color w:val="000000" w:themeColor="text1"/>
          <w:lang w:bidi="ar-EG"/>
        </w:rPr>
      </w:pPr>
      <w:r w:rsidRPr="002F64F8">
        <w:rPr>
          <w:rFonts w:ascii="Cascadia Mono" w:hAnsi="Cascadia Mono"/>
          <w:b/>
          <w:bCs/>
          <w:noProof/>
          <w:color w:val="000000" w:themeColor="text1"/>
          <w:lang w:bidi="ar-EG"/>
        </w:rPr>
        <w:t>February saw a significant jump in utilization from 60.3% (2025) to 76.5% (2026), with an increase in Actual TEU volumes of over 6,700 TEU.</w:t>
      </w:r>
    </w:p>
    <w:p w14:paraId="775BE704" w14:textId="77777777" w:rsidR="002F64F8" w:rsidRPr="002F64F8" w:rsidRDefault="002F64F8" w:rsidP="002F64F8">
      <w:pPr>
        <w:pStyle w:val="ListParagraph"/>
        <w:rPr>
          <w:rFonts w:ascii="Cascadia Mono" w:hAnsi="Cascadia Mono"/>
          <w:b/>
          <w:bCs/>
          <w:noProof/>
          <w:color w:val="000000" w:themeColor="text1"/>
          <w:lang w:bidi="ar-EG"/>
        </w:rPr>
      </w:pPr>
    </w:p>
    <w:p w14:paraId="1BBA815D" w14:textId="77777777" w:rsidR="002F64F8" w:rsidRPr="002F64F8" w:rsidRDefault="002F64F8" w:rsidP="002F64F8">
      <w:pPr>
        <w:pStyle w:val="ListParagraph"/>
        <w:rPr>
          <w:rFonts w:ascii="Cascadia Mono" w:hAnsi="Cascadia Mono"/>
          <w:b/>
          <w:bCs/>
          <w:noProof/>
          <w:color w:val="385623" w:themeColor="accent6" w:themeShade="80"/>
          <w:u w:val="single"/>
          <w:lang w:bidi="ar-EG"/>
        </w:rPr>
      </w:pPr>
      <w:r w:rsidRPr="002F64F8">
        <w:rPr>
          <w:rFonts w:ascii="Cascadia Mono" w:hAnsi="Cascadia Mono"/>
          <w:b/>
          <w:bCs/>
          <w:noProof/>
          <w:color w:val="385623" w:themeColor="accent6" w:themeShade="80"/>
          <w:u w:val="single"/>
          <w:lang w:bidi="ar-EG"/>
        </w:rPr>
        <w:t>Impact of geopolitical events in March 2026:</w:t>
      </w:r>
    </w:p>
    <w:p w14:paraId="5D018F65" w14:textId="77777777" w:rsidR="002F64F8" w:rsidRPr="002F64F8" w:rsidRDefault="002F64F8" w:rsidP="002F64F8">
      <w:pPr>
        <w:pStyle w:val="ListParagraph"/>
        <w:rPr>
          <w:rFonts w:ascii="Cascadia Mono" w:hAnsi="Cascadia Mono"/>
          <w:b/>
          <w:bCs/>
          <w:noProof/>
          <w:color w:val="000000" w:themeColor="text1"/>
          <w:lang w:bidi="ar-EG"/>
        </w:rPr>
      </w:pPr>
    </w:p>
    <w:p w14:paraId="1FE701E4" w14:textId="77777777" w:rsidR="002F64F8" w:rsidRPr="002F64F8" w:rsidRDefault="002F64F8" w:rsidP="002F64F8">
      <w:pPr>
        <w:pStyle w:val="ListParagraph"/>
        <w:rPr>
          <w:rFonts w:ascii="Cascadia Mono" w:hAnsi="Cascadia Mono"/>
          <w:b/>
          <w:bCs/>
          <w:noProof/>
          <w:color w:val="000000" w:themeColor="text1"/>
          <w:lang w:bidi="ar-EG"/>
        </w:rPr>
      </w:pPr>
      <w:r w:rsidRPr="002F64F8">
        <w:rPr>
          <w:rFonts w:ascii="Cascadia Mono" w:hAnsi="Cascadia Mono"/>
          <w:b/>
          <w:bCs/>
          <w:noProof/>
          <w:color w:val="000000" w:themeColor="text1"/>
          <w:lang w:bidi="ar-EG"/>
        </w:rPr>
        <w:t>While March 2025 was the peak month with an utilization rate of 83.8% (34,918 TEU), the utilization rate in March 2026 decreased to 73.4% (30,581 TEU).</w:t>
      </w:r>
    </w:p>
    <w:p w14:paraId="7C404664" w14:textId="77777777" w:rsidR="002F64F8" w:rsidRPr="002F64F8" w:rsidRDefault="002F64F8" w:rsidP="002F64F8">
      <w:pPr>
        <w:pStyle w:val="ListParagraph"/>
        <w:rPr>
          <w:rFonts w:ascii="Cascadia Mono" w:hAnsi="Cascadia Mono"/>
          <w:b/>
          <w:bCs/>
          <w:noProof/>
          <w:color w:val="000000" w:themeColor="text1"/>
          <w:lang w:bidi="ar-EG"/>
        </w:rPr>
      </w:pPr>
    </w:p>
    <w:p w14:paraId="48D95DDE" w14:textId="77777777" w:rsidR="002F64F8" w:rsidRPr="002F64F8" w:rsidRDefault="002F64F8" w:rsidP="002F64F8">
      <w:pPr>
        <w:pStyle w:val="ListParagraph"/>
        <w:rPr>
          <w:rFonts w:ascii="Cascadia Mono" w:hAnsi="Cascadia Mono"/>
          <w:b/>
          <w:bCs/>
          <w:noProof/>
          <w:color w:val="000000" w:themeColor="text1"/>
          <w:lang w:bidi="ar-EG"/>
        </w:rPr>
      </w:pPr>
      <w:r w:rsidRPr="002F64F8">
        <w:rPr>
          <w:rFonts w:ascii="Cascadia Mono" w:hAnsi="Cascadia Mono"/>
          <w:b/>
          <w:bCs/>
          <w:noProof/>
          <w:color w:val="000000" w:themeColor="text1"/>
          <w:lang w:bidi="ar-EG"/>
        </w:rPr>
        <w:t>This 10.4% decrease reflects the direct impact of geopolitical events and shipping line disruptions at the beginning of 2026 on inbound and outbound cargo traffic at the terminal.</w:t>
      </w:r>
    </w:p>
    <w:p w14:paraId="55F2EB15" w14:textId="77777777" w:rsidR="002F64F8" w:rsidRPr="002F64F8" w:rsidRDefault="002F64F8" w:rsidP="002F64F8">
      <w:pPr>
        <w:pStyle w:val="ListParagraph"/>
        <w:rPr>
          <w:rFonts w:ascii="Cascadia Mono" w:hAnsi="Cascadia Mono"/>
          <w:b/>
          <w:bCs/>
          <w:noProof/>
          <w:color w:val="000000" w:themeColor="text1"/>
          <w:lang w:bidi="ar-EG"/>
        </w:rPr>
      </w:pPr>
    </w:p>
    <w:p w14:paraId="633171DF" w14:textId="77777777" w:rsidR="002F64F8" w:rsidRPr="002F64F8" w:rsidRDefault="002F64F8" w:rsidP="002F64F8">
      <w:pPr>
        <w:pStyle w:val="ListParagraph"/>
        <w:rPr>
          <w:rFonts w:ascii="Cascadia Mono" w:hAnsi="Cascadia Mono"/>
          <w:b/>
          <w:bCs/>
          <w:noProof/>
          <w:color w:val="385623" w:themeColor="accent6" w:themeShade="80"/>
          <w:u w:val="single"/>
          <w:lang w:bidi="ar-EG"/>
        </w:rPr>
      </w:pPr>
      <w:r w:rsidRPr="002F64F8">
        <w:rPr>
          <w:rFonts w:ascii="Cascadia Mono" w:hAnsi="Cascadia Mono"/>
          <w:b/>
          <w:bCs/>
          <w:noProof/>
          <w:color w:val="385623" w:themeColor="accent6" w:themeShade="80"/>
          <w:u w:val="single"/>
          <w:lang w:bidi="ar-EG"/>
        </w:rPr>
        <w:t>Overall Capacity Utilization Range:</w:t>
      </w:r>
    </w:p>
    <w:p w14:paraId="7AEA71C4" w14:textId="77777777" w:rsidR="002F64F8" w:rsidRPr="002F64F8" w:rsidRDefault="002F64F8" w:rsidP="002F64F8">
      <w:pPr>
        <w:pStyle w:val="ListParagraph"/>
        <w:rPr>
          <w:rFonts w:ascii="Cascadia Mono" w:hAnsi="Cascadia Mono"/>
          <w:b/>
          <w:bCs/>
          <w:noProof/>
          <w:color w:val="000000" w:themeColor="text1"/>
          <w:lang w:bidi="ar-EG"/>
        </w:rPr>
      </w:pPr>
    </w:p>
    <w:p w14:paraId="6B50E5E6" w14:textId="0F1B72C7" w:rsidR="008F6B8F" w:rsidRDefault="002F64F8" w:rsidP="002F64F8">
      <w:pPr>
        <w:pStyle w:val="ListParagraph"/>
        <w:rPr>
          <w:rFonts w:ascii="Cascadia Mono" w:hAnsi="Cascadia Mono"/>
          <w:b/>
          <w:bCs/>
          <w:noProof/>
          <w:color w:val="000000" w:themeColor="text1"/>
          <w:rtl/>
          <w:lang w:bidi="ar-EG"/>
        </w:rPr>
      </w:pPr>
      <w:r w:rsidRPr="002F64F8">
        <w:rPr>
          <w:rFonts w:ascii="Cascadia Mono" w:hAnsi="Cascadia Mono"/>
          <w:b/>
          <w:bCs/>
          <w:noProof/>
          <w:color w:val="000000" w:themeColor="text1"/>
          <w:lang w:bidi="ar-EG"/>
        </w:rPr>
        <w:lastRenderedPageBreak/>
        <w:t>The plant operates within a safe and stable range of 53% to 84% of its monthly design capacity of 41,666 TEU, meaning there is an operational surplus that allows for the accommodation of any future increase without reaching a bottleneck.</w:t>
      </w:r>
    </w:p>
    <w:p w14:paraId="38908C13" w14:textId="77777777" w:rsidR="00D121DA" w:rsidRDefault="00D121DA" w:rsidP="002F64F8">
      <w:pPr>
        <w:pStyle w:val="ListParagraph"/>
        <w:rPr>
          <w:rFonts w:ascii="Cascadia Mono" w:hAnsi="Cascadia Mono"/>
          <w:b/>
          <w:bCs/>
          <w:noProof/>
          <w:color w:val="000000" w:themeColor="text1"/>
          <w:rtl/>
          <w:lang w:bidi="ar-EG"/>
        </w:rPr>
      </w:pPr>
    </w:p>
    <w:p w14:paraId="41C14DDF" w14:textId="77777777" w:rsidR="00D121DA" w:rsidRPr="00D121DA" w:rsidRDefault="00D121DA" w:rsidP="00D121DA">
      <w:pPr>
        <w:pStyle w:val="ListParagraph"/>
        <w:rPr>
          <w:rFonts w:ascii="Cascadia Mono" w:hAnsi="Cascadia Mono"/>
          <w:b/>
          <w:bCs/>
          <w:noProof/>
          <w:color w:val="385623" w:themeColor="accent6" w:themeShade="80"/>
          <w:u w:val="single"/>
          <w:lang w:bidi="ar-EG"/>
        </w:rPr>
      </w:pPr>
      <w:r w:rsidRPr="00D121DA">
        <w:rPr>
          <w:rFonts w:ascii="Cascadia Mono" w:hAnsi="Cascadia Mono"/>
          <w:b/>
          <w:bCs/>
          <w:noProof/>
          <w:color w:val="385623" w:themeColor="accent6" w:themeShade="80"/>
          <w:u w:val="single"/>
          <w:lang w:bidi="ar-EG"/>
        </w:rPr>
        <w:t>Impact of Supply Chain Disruptions:</w:t>
      </w:r>
    </w:p>
    <w:p w14:paraId="2FD53862" w14:textId="77777777" w:rsidR="00D121DA" w:rsidRPr="00D121DA" w:rsidRDefault="00D121DA" w:rsidP="00D121DA">
      <w:pPr>
        <w:pStyle w:val="ListParagraph"/>
        <w:rPr>
          <w:rFonts w:ascii="Cascadia Mono" w:hAnsi="Cascadia Mono"/>
          <w:b/>
          <w:bCs/>
          <w:noProof/>
          <w:color w:val="000000" w:themeColor="text1"/>
          <w:lang w:bidi="ar-EG"/>
        </w:rPr>
      </w:pPr>
    </w:p>
    <w:p w14:paraId="21E0CF4F" w14:textId="77777777" w:rsidR="00D121DA" w:rsidRPr="00D121DA" w:rsidRDefault="00D121DA" w:rsidP="00D121DA">
      <w:pPr>
        <w:pStyle w:val="ListParagraph"/>
        <w:rPr>
          <w:rFonts w:ascii="Cascadia Mono" w:hAnsi="Cascadia Mono"/>
          <w:b/>
          <w:bCs/>
          <w:noProof/>
          <w:color w:val="000000" w:themeColor="text1"/>
          <w:lang w:bidi="ar-EG"/>
        </w:rPr>
      </w:pPr>
      <w:r w:rsidRPr="00D121DA">
        <w:rPr>
          <w:rFonts w:ascii="Cascadia Mono" w:hAnsi="Cascadia Mono"/>
          <w:b/>
          <w:bCs/>
          <w:noProof/>
          <w:color w:val="000000" w:themeColor="text1"/>
          <w:lang w:bidi="ar-EG"/>
        </w:rPr>
        <w:t>Events that began in late February 2026 led to the rerouting of shipping vessels, cancellation of some voyages, and delays in container arrivals at ports in March.</w:t>
      </w:r>
    </w:p>
    <w:p w14:paraId="487DDD05" w14:textId="77777777" w:rsidR="00D121DA" w:rsidRPr="00D121DA" w:rsidRDefault="00D121DA" w:rsidP="00D121DA">
      <w:pPr>
        <w:pStyle w:val="ListParagraph"/>
        <w:rPr>
          <w:rFonts w:ascii="Cascadia Mono" w:hAnsi="Cascadia Mono"/>
          <w:b/>
          <w:bCs/>
          <w:noProof/>
          <w:color w:val="000000" w:themeColor="text1"/>
          <w:lang w:bidi="ar-EG"/>
        </w:rPr>
      </w:pPr>
    </w:p>
    <w:p w14:paraId="563D420F" w14:textId="1F94E20F" w:rsidR="00D121DA" w:rsidRDefault="00D121DA" w:rsidP="00D121DA">
      <w:pPr>
        <w:pStyle w:val="ListParagraph"/>
        <w:rPr>
          <w:rFonts w:ascii="Cascadia Mono" w:hAnsi="Cascadia Mono"/>
          <w:b/>
          <w:bCs/>
          <w:noProof/>
          <w:color w:val="000000" w:themeColor="text1"/>
          <w:lang w:bidi="ar-EG"/>
        </w:rPr>
      </w:pPr>
      <w:r w:rsidRPr="00D121DA">
        <w:rPr>
          <w:rFonts w:ascii="Cascadia Mono" w:hAnsi="Cascadia Mono"/>
          <w:b/>
          <w:bCs/>
          <w:noProof/>
          <w:color w:val="000000" w:themeColor="text1"/>
          <w:lang w:bidi="ar-EG"/>
        </w:rPr>
        <w:t>Compared to March 2025, which saw growth of 31.7% compared to February 2025, March 2026 experienced a decrease of 7.9%, reflecting the direct impact of regional tensions and changes in shipping patterns.</w:t>
      </w:r>
    </w:p>
    <w:p w14:paraId="59F536D8" w14:textId="77777777" w:rsidR="008F6B8F" w:rsidRDefault="008F6B8F" w:rsidP="00F277AD">
      <w:pPr>
        <w:pStyle w:val="ListParagraph"/>
        <w:rPr>
          <w:rFonts w:ascii="Cascadia Mono" w:hAnsi="Cascadia Mono"/>
          <w:b/>
          <w:bCs/>
          <w:noProof/>
          <w:color w:val="000000" w:themeColor="text1"/>
          <w:lang w:bidi="ar-EG"/>
        </w:rPr>
      </w:pPr>
    </w:p>
    <w:p w14:paraId="2937D876" w14:textId="240CCFF2" w:rsidR="008F6B8F" w:rsidRDefault="008F6B8F" w:rsidP="008F6B8F">
      <w:pPr>
        <w:pStyle w:val="ListParagraph"/>
        <w:numPr>
          <w:ilvl w:val="0"/>
          <w:numId w:val="11"/>
        </w:numPr>
        <w:rPr>
          <w:rFonts w:ascii="Cascadia Mono" w:hAnsi="Cascadia Mono"/>
          <w:b/>
          <w:bCs/>
          <w:noProof/>
          <w:color w:val="7030A0"/>
          <w:sz w:val="28"/>
          <w:szCs w:val="28"/>
          <w:u w:val="single"/>
          <w:lang w:bidi="ar-EG"/>
        </w:rPr>
      </w:pPr>
      <w:r w:rsidRPr="008F6B8F">
        <w:rPr>
          <w:rFonts w:ascii="Cascadia Mono" w:hAnsi="Cascadia Mono"/>
          <w:b/>
          <w:bCs/>
          <w:noProof/>
          <w:color w:val="7030A0"/>
          <w:sz w:val="28"/>
          <w:szCs w:val="28"/>
          <w:u w:val="single"/>
          <w:lang w:bidi="ar-EG"/>
        </w:rPr>
        <w:t>Quay Crane Productivity (Monthly) “What is the monthly productivity of the cranes?”</w:t>
      </w:r>
    </w:p>
    <w:p w14:paraId="232774B5"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SELECT</w:t>
      </w:r>
    </w:p>
    <w:p w14:paraId="3BB51BF2"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FORMAT(</w:t>
      </w:r>
      <w:proofErr w:type="spellStart"/>
      <w:r w:rsidRPr="008F6B8F">
        <w:rPr>
          <w:rFonts w:ascii="Cascadia Mono" w:hAnsi="Cascadia Mono" w:cs="Cascadia Mono"/>
          <w:color w:val="000000" w:themeColor="text1"/>
          <w:kern w:val="0"/>
          <w:sz w:val="19"/>
          <w:szCs w:val="19"/>
          <w:highlight w:val="white"/>
        </w:rPr>
        <w:t>f.InDateOnly</w:t>
      </w:r>
      <w:proofErr w:type="spellEnd"/>
      <w:r w:rsidRPr="008F6B8F">
        <w:rPr>
          <w:rFonts w:ascii="Cascadia Mono" w:hAnsi="Cascadia Mono" w:cs="Cascadia Mono"/>
          <w:color w:val="000000" w:themeColor="text1"/>
          <w:kern w:val="0"/>
          <w:sz w:val="19"/>
          <w:szCs w:val="19"/>
          <w:highlight w:val="white"/>
        </w:rPr>
        <w:t>, '</w:t>
      </w:r>
      <w:proofErr w:type="spellStart"/>
      <w:r w:rsidRPr="008F6B8F">
        <w:rPr>
          <w:rFonts w:ascii="Cascadia Mono" w:hAnsi="Cascadia Mono" w:cs="Cascadia Mono"/>
          <w:color w:val="000000" w:themeColor="text1"/>
          <w:kern w:val="0"/>
          <w:sz w:val="19"/>
          <w:szCs w:val="19"/>
          <w:highlight w:val="white"/>
        </w:rPr>
        <w:t>yyyy</w:t>
      </w:r>
      <w:proofErr w:type="spellEnd"/>
      <w:r w:rsidRPr="008F6B8F">
        <w:rPr>
          <w:rFonts w:ascii="Cascadia Mono" w:hAnsi="Cascadia Mono" w:cs="Cascadia Mono"/>
          <w:color w:val="000000" w:themeColor="text1"/>
          <w:kern w:val="0"/>
          <w:sz w:val="19"/>
          <w:szCs w:val="19"/>
          <w:highlight w:val="white"/>
        </w:rPr>
        <w:t xml:space="preserve">-MM') AS </w:t>
      </w:r>
      <w:proofErr w:type="spellStart"/>
      <w:r w:rsidRPr="008F6B8F">
        <w:rPr>
          <w:rFonts w:ascii="Cascadia Mono" w:hAnsi="Cascadia Mono" w:cs="Cascadia Mono"/>
          <w:color w:val="000000" w:themeColor="text1"/>
          <w:kern w:val="0"/>
          <w:sz w:val="19"/>
          <w:szCs w:val="19"/>
          <w:highlight w:val="white"/>
        </w:rPr>
        <w:t>YearMonth</w:t>
      </w:r>
      <w:proofErr w:type="spellEnd"/>
      <w:r w:rsidRPr="008F6B8F">
        <w:rPr>
          <w:rFonts w:ascii="Cascadia Mono" w:hAnsi="Cascadia Mono" w:cs="Cascadia Mono"/>
          <w:color w:val="000000" w:themeColor="text1"/>
          <w:kern w:val="0"/>
          <w:sz w:val="19"/>
          <w:szCs w:val="19"/>
          <w:highlight w:val="white"/>
        </w:rPr>
        <w:t>,</w:t>
      </w:r>
    </w:p>
    <w:p w14:paraId="2DFDE4BD"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de.EquipmentNumber</w:t>
      </w:r>
      <w:proofErr w:type="spellEnd"/>
      <w:r w:rsidRPr="008F6B8F">
        <w:rPr>
          <w:rFonts w:ascii="Cascadia Mono" w:hAnsi="Cascadia Mono" w:cs="Cascadia Mono"/>
          <w:color w:val="000000" w:themeColor="text1"/>
          <w:kern w:val="0"/>
          <w:sz w:val="19"/>
          <w:szCs w:val="19"/>
          <w:highlight w:val="white"/>
        </w:rPr>
        <w:t xml:space="preserve"> AS Crane,</w:t>
      </w:r>
    </w:p>
    <w:p w14:paraId="003CE7A1"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dvc.VesselCode</w:t>
      </w:r>
      <w:proofErr w:type="spellEnd"/>
      <w:r w:rsidRPr="008F6B8F">
        <w:rPr>
          <w:rFonts w:ascii="Cascadia Mono" w:hAnsi="Cascadia Mono" w:cs="Cascadia Mono"/>
          <w:color w:val="000000" w:themeColor="text1"/>
          <w:kern w:val="0"/>
          <w:sz w:val="19"/>
          <w:szCs w:val="19"/>
          <w:highlight w:val="white"/>
        </w:rPr>
        <w:t>,</w:t>
      </w:r>
    </w:p>
    <w:p w14:paraId="3B8EAB1C"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dvc.CallingSequence</w:t>
      </w:r>
      <w:proofErr w:type="spellEnd"/>
      <w:r w:rsidRPr="008F6B8F">
        <w:rPr>
          <w:rFonts w:ascii="Cascadia Mono" w:hAnsi="Cascadia Mono" w:cs="Cascadia Mono"/>
          <w:color w:val="000000" w:themeColor="text1"/>
          <w:kern w:val="0"/>
          <w:sz w:val="19"/>
          <w:szCs w:val="19"/>
          <w:highlight w:val="white"/>
        </w:rPr>
        <w:t xml:space="preserve"> AS </w:t>
      </w:r>
      <w:proofErr w:type="spellStart"/>
      <w:r w:rsidRPr="008F6B8F">
        <w:rPr>
          <w:rFonts w:ascii="Cascadia Mono" w:hAnsi="Cascadia Mono" w:cs="Cascadia Mono"/>
          <w:color w:val="000000" w:themeColor="text1"/>
          <w:kern w:val="0"/>
          <w:sz w:val="19"/>
          <w:szCs w:val="19"/>
          <w:highlight w:val="white"/>
        </w:rPr>
        <w:t>Vessel_Call</w:t>
      </w:r>
      <w:proofErr w:type="spellEnd"/>
      <w:r w:rsidRPr="008F6B8F">
        <w:rPr>
          <w:rFonts w:ascii="Cascadia Mono" w:hAnsi="Cascadia Mono" w:cs="Cascadia Mono"/>
          <w:color w:val="000000" w:themeColor="text1"/>
          <w:kern w:val="0"/>
          <w:sz w:val="19"/>
          <w:szCs w:val="19"/>
          <w:highlight w:val="white"/>
        </w:rPr>
        <w:t>,</w:t>
      </w:r>
    </w:p>
    <w:p w14:paraId="6B471DAC"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COUNT(</w:t>
      </w:r>
      <w:proofErr w:type="spellStart"/>
      <w:r w:rsidRPr="008F6B8F">
        <w:rPr>
          <w:rFonts w:ascii="Cascadia Mono" w:hAnsi="Cascadia Mono" w:cs="Cascadia Mono"/>
          <w:color w:val="000000" w:themeColor="text1"/>
          <w:kern w:val="0"/>
          <w:sz w:val="19"/>
          <w:szCs w:val="19"/>
          <w:highlight w:val="white"/>
        </w:rPr>
        <w:t>f.ContainerNumber</w:t>
      </w:r>
      <w:proofErr w:type="spellEnd"/>
      <w:r w:rsidRPr="008F6B8F">
        <w:rPr>
          <w:rFonts w:ascii="Cascadia Mono" w:hAnsi="Cascadia Mono" w:cs="Cascadia Mono"/>
          <w:color w:val="000000" w:themeColor="text1"/>
          <w:kern w:val="0"/>
          <w:sz w:val="19"/>
          <w:szCs w:val="19"/>
          <w:highlight w:val="white"/>
        </w:rPr>
        <w:t xml:space="preserve">) AS </w:t>
      </w:r>
      <w:proofErr w:type="spellStart"/>
      <w:r w:rsidRPr="008F6B8F">
        <w:rPr>
          <w:rFonts w:ascii="Cascadia Mono" w:hAnsi="Cascadia Mono" w:cs="Cascadia Mono"/>
          <w:color w:val="000000" w:themeColor="text1"/>
          <w:kern w:val="0"/>
          <w:sz w:val="19"/>
          <w:szCs w:val="19"/>
          <w:highlight w:val="white"/>
        </w:rPr>
        <w:t>Total_Moves</w:t>
      </w:r>
      <w:proofErr w:type="spellEnd"/>
      <w:r w:rsidRPr="008F6B8F">
        <w:rPr>
          <w:rFonts w:ascii="Cascadia Mono" w:hAnsi="Cascadia Mono" w:cs="Cascadia Mono"/>
          <w:color w:val="000000" w:themeColor="text1"/>
          <w:kern w:val="0"/>
          <w:sz w:val="19"/>
          <w:szCs w:val="19"/>
          <w:highlight w:val="white"/>
        </w:rPr>
        <w:t>,</w:t>
      </w:r>
    </w:p>
    <w:p w14:paraId="224A492C"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SUM(DATEDIFF(SECOND, CAST('00:00:00' AS TIME), </w:t>
      </w:r>
      <w:proofErr w:type="spellStart"/>
      <w:r w:rsidRPr="008F6B8F">
        <w:rPr>
          <w:rFonts w:ascii="Cascadia Mono" w:hAnsi="Cascadia Mono" w:cs="Cascadia Mono"/>
          <w:color w:val="000000" w:themeColor="text1"/>
          <w:kern w:val="0"/>
          <w:sz w:val="19"/>
          <w:szCs w:val="19"/>
          <w:highlight w:val="white"/>
        </w:rPr>
        <w:t>f.QCWorkingHoursSource</w:t>
      </w:r>
      <w:proofErr w:type="spellEnd"/>
      <w:r w:rsidRPr="008F6B8F">
        <w:rPr>
          <w:rFonts w:ascii="Cascadia Mono" w:hAnsi="Cascadia Mono" w:cs="Cascadia Mono"/>
          <w:color w:val="000000" w:themeColor="text1"/>
          <w:kern w:val="0"/>
          <w:sz w:val="19"/>
          <w:szCs w:val="19"/>
          <w:highlight w:val="white"/>
        </w:rPr>
        <w:t xml:space="preserve">)) / 3600.0 AS </w:t>
      </w:r>
      <w:proofErr w:type="spellStart"/>
      <w:r w:rsidRPr="008F6B8F">
        <w:rPr>
          <w:rFonts w:ascii="Cascadia Mono" w:hAnsi="Cascadia Mono" w:cs="Cascadia Mono"/>
          <w:color w:val="000000" w:themeColor="text1"/>
          <w:kern w:val="0"/>
          <w:sz w:val="19"/>
          <w:szCs w:val="19"/>
          <w:highlight w:val="white"/>
        </w:rPr>
        <w:t>Total_Crane_Hours</w:t>
      </w:r>
      <w:proofErr w:type="spellEnd"/>
      <w:r w:rsidRPr="008F6B8F">
        <w:rPr>
          <w:rFonts w:ascii="Cascadia Mono" w:hAnsi="Cascadia Mono" w:cs="Cascadia Mono"/>
          <w:color w:val="000000" w:themeColor="text1"/>
          <w:kern w:val="0"/>
          <w:sz w:val="19"/>
          <w:szCs w:val="19"/>
          <w:highlight w:val="white"/>
        </w:rPr>
        <w:t>,</w:t>
      </w:r>
    </w:p>
    <w:p w14:paraId="16E5CFDD"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ROUND(COUNT(</w:t>
      </w:r>
      <w:proofErr w:type="spellStart"/>
      <w:r w:rsidRPr="008F6B8F">
        <w:rPr>
          <w:rFonts w:ascii="Cascadia Mono" w:hAnsi="Cascadia Mono" w:cs="Cascadia Mono"/>
          <w:color w:val="000000" w:themeColor="text1"/>
          <w:kern w:val="0"/>
          <w:sz w:val="19"/>
          <w:szCs w:val="19"/>
          <w:highlight w:val="white"/>
        </w:rPr>
        <w:t>f.ContainerNumber</w:t>
      </w:r>
      <w:proofErr w:type="spellEnd"/>
      <w:r w:rsidRPr="008F6B8F">
        <w:rPr>
          <w:rFonts w:ascii="Cascadia Mono" w:hAnsi="Cascadia Mono" w:cs="Cascadia Mono"/>
          <w:color w:val="000000" w:themeColor="text1"/>
          <w:kern w:val="0"/>
          <w:sz w:val="19"/>
          <w:szCs w:val="19"/>
          <w:highlight w:val="white"/>
        </w:rPr>
        <w:t xml:space="preserve">) * 1.0 / NULLIF(SUM(DATEDIFF(SECOND,CAST('00:00:00' AS TIME), </w:t>
      </w:r>
      <w:proofErr w:type="spellStart"/>
      <w:r w:rsidRPr="008F6B8F">
        <w:rPr>
          <w:rFonts w:ascii="Cascadia Mono" w:hAnsi="Cascadia Mono" w:cs="Cascadia Mono"/>
          <w:color w:val="000000" w:themeColor="text1"/>
          <w:kern w:val="0"/>
          <w:sz w:val="19"/>
          <w:szCs w:val="19"/>
          <w:highlight w:val="white"/>
        </w:rPr>
        <w:t>f.QCWorkingHoursSource</w:t>
      </w:r>
      <w:proofErr w:type="spellEnd"/>
      <w:r w:rsidRPr="008F6B8F">
        <w:rPr>
          <w:rFonts w:ascii="Cascadia Mono" w:hAnsi="Cascadia Mono" w:cs="Cascadia Mono"/>
          <w:color w:val="000000" w:themeColor="text1"/>
          <w:kern w:val="0"/>
          <w:sz w:val="19"/>
          <w:szCs w:val="19"/>
          <w:highlight w:val="white"/>
        </w:rPr>
        <w:t xml:space="preserve">)) / 3600.0,0),1) AS </w:t>
      </w:r>
      <w:proofErr w:type="spellStart"/>
      <w:r w:rsidRPr="008F6B8F">
        <w:rPr>
          <w:rFonts w:ascii="Cascadia Mono" w:hAnsi="Cascadia Mono" w:cs="Cascadia Mono"/>
          <w:color w:val="000000" w:themeColor="text1"/>
          <w:kern w:val="0"/>
          <w:sz w:val="19"/>
          <w:szCs w:val="19"/>
          <w:highlight w:val="white"/>
        </w:rPr>
        <w:t>Avg_Moves_Per_Hour</w:t>
      </w:r>
      <w:proofErr w:type="spellEnd"/>
    </w:p>
    <w:p w14:paraId="09641194"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FROM </w:t>
      </w:r>
      <w:proofErr w:type="spellStart"/>
      <w:r w:rsidRPr="008F6B8F">
        <w:rPr>
          <w:rFonts w:ascii="Cascadia Mono" w:hAnsi="Cascadia Mono" w:cs="Cascadia Mono"/>
          <w:color w:val="000000" w:themeColor="text1"/>
          <w:kern w:val="0"/>
          <w:sz w:val="19"/>
          <w:szCs w:val="19"/>
          <w:highlight w:val="white"/>
        </w:rPr>
        <w:t>FactContainerOperations</w:t>
      </w:r>
      <w:proofErr w:type="spellEnd"/>
      <w:r w:rsidRPr="008F6B8F">
        <w:rPr>
          <w:rFonts w:ascii="Cascadia Mono" w:hAnsi="Cascadia Mono" w:cs="Cascadia Mono"/>
          <w:color w:val="000000" w:themeColor="text1"/>
          <w:kern w:val="0"/>
          <w:sz w:val="19"/>
          <w:szCs w:val="19"/>
          <w:highlight w:val="white"/>
        </w:rPr>
        <w:t xml:space="preserve"> f</w:t>
      </w:r>
    </w:p>
    <w:p w14:paraId="5F030865"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JOIN </w:t>
      </w:r>
      <w:proofErr w:type="spellStart"/>
      <w:r w:rsidRPr="008F6B8F">
        <w:rPr>
          <w:rFonts w:ascii="Cascadia Mono" w:hAnsi="Cascadia Mono" w:cs="Cascadia Mono"/>
          <w:color w:val="000000" w:themeColor="text1"/>
          <w:kern w:val="0"/>
          <w:sz w:val="19"/>
          <w:szCs w:val="19"/>
          <w:highlight w:val="white"/>
        </w:rPr>
        <w:t>DimEquipment</w:t>
      </w:r>
      <w:proofErr w:type="spellEnd"/>
      <w:r w:rsidRPr="008F6B8F">
        <w:rPr>
          <w:rFonts w:ascii="Cascadia Mono" w:hAnsi="Cascadia Mono" w:cs="Cascadia Mono"/>
          <w:color w:val="000000" w:themeColor="text1"/>
          <w:kern w:val="0"/>
          <w:sz w:val="19"/>
          <w:szCs w:val="19"/>
          <w:highlight w:val="white"/>
        </w:rPr>
        <w:t xml:space="preserve"> de</w:t>
      </w:r>
    </w:p>
    <w:p w14:paraId="1265FC49"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ON </w:t>
      </w:r>
      <w:proofErr w:type="spellStart"/>
      <w:r w:rsidRPr="008F6B8F">
        <w:rPr>
          <w:rFonts w:ascii="Cascadia Mono" w:hAnsi="Cascadia Mono" w:cs="Cascadia Mono"/>
          <w:color w:val="000000" w:themeColor="text1"/>
          <w:kern w:val="0"/>
          <w:sz w:val="19"/>
          <w:szCs w:val="19"/>
          <w:highlight w:val="white"/>
        </w:rPr>
        <w:t>f.DimEquipment_EquipmentKey</w:t>
      </w:r>
      <w:proofErr w:type="spellEnd"/>
      <w:r w:rsidRPr="008F6B8F">
        <w:rPr>
          <w:rFonts w:ascii="Cascadia Mono" w:hAnsi="Cascadia Mono" w:cs="Cascadia Mono"/>
          <w:color w:val="000000" w:themeColor="text1"/>
          <w:kern w:val="0"/>
          <w:sz w:val="19"/>
          <w:szCs w:val="19"/>
          <w:highlight w:val="white"/>
        </w:rPr>
        <w:t xml:space="preserve"> = </w:t>
      </w:r>
      <w:proofErr w:type="spellStart"/>
      <w:r w:rsidRPr="008F6B8F">
        <w:rPr>
          <w:rFonts w:ascii="Cascadia Mono" w:hAnsi="Cascadia Mono" w:cs="Cascadia Mono"/>
          <w:color w:val="000000" w:themeColor="text1"/>
          <w:kern w:val="0"/>
          <w:sz w:val="19"/>
          <w:szCs w:val="19"/>
          <w:highlight w:val="white"/>
        </w:rPr>
        <w:t>de.EquipmentKey</w:t>
      </w:r>
      <w:proofErr w:type="spellEnd"/>
    </w:p>
    <w:p w14:paraId="6D8C3E14"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JOIN </w:t>
      </w:r>
      <w:proofErr w:type="spellStart"/>
      <w:r w:rsidRPr="008F6B8F">
        <w:rPr>
          <w:rFonts w:ascii="Cascadia Mono" w:hAnsi="Cascadia Mono" w:cs="Cascadia Mono"/>
          <w:color w:val="000000" w:themeColor="text1"/>
          <w:kern w:val="0"/>
          <w:sz w:val="19"/>
          <w:szCs w:val="19"/>
          <w:highlight w:val="white"/>
        </w:rPr>
        <w:t>DimVesselCall</w:t>
      </w:r>
      <w:proofErr w:type="spellEnd"/>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dvc</w:t>
      </w:r>
      <w:proofErr w:type="spellEnd"/>
    </w:p>
    <w:p w14:paraId="383682FF"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ON </w:t>
      </w:r>
      <w:proofErr w:type="spellStart"/>
      <w:r w:rsidRPr="008F6B8F">
        <w:rPr>
          <w:rFonts w:ascii="Cascadia Mono" w:hAnsi="Cascadia Mono" w:cs="Cascadia Mono"/>
          <w:color w:val="000000" w:themeColor="text1"/>
          <w:kern w:val="0"/>
          <w:sz w:val="19"/>
          <w:szCs w:val="19"/>
          <w:highlight w:val="white"/>
        </w:rPr>
        <w:t>f.VesselCallKey</w:t>
      </w:r>
      <w:proofErr w:type="spellEnd"/>
      <w:r w:rsidRPr="008F6B8F">
        <w:rPr>
          <w:rFonts w:ascii="Cascadia Mono" w:hAnsi="Cascadia Mono" w:cs="Cascadia Mono"/>
          <w:color w:val="000000" w:themeColor="text1"/>
          <w:kern w:val="0"/>
          <w:sz w:val="19"/>
          <w:szCs w:val="19"/>
          <w:highlight w:val="white"/>
        </w:rPr>
        <w:t xml:space="preserve"> = </w:t>
      </w:r>
      <w:proofErr w:type="spellStart"/>
      <w:r w:rsidRPr="008F6B8F">
        <w:rPr>
          <w:rFonts w:ascii="Cascadia Mono" w:hAnsi="Cascadia Mono" w:cs="Cascadia Mono"/>
          <w:color w:val="000000" w:themeColor="text1"/>
          <w:kern w:val="0"/>
          <w:sz w:val="19"/>
          <w:szCs w:val="19"/>
          <w:highlight w:val="white"/>
        </w:rPr>
        <w:t>dvc.VesselCallKey</w:t>
      </w:r>
      <w:proofErr w:type="spellEnd"/>
    </w:p>
    <w:p w14:paraId="1E4C42B0"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WHERE </w:t>
      </w:r>
      <w:proofErr w:type="spellStart"/>
      <w:r w:rsidRPr="008F6B8F">
        <w:rPr>
          <w:rFonts w:ascii="Cascadia Mono" w:hAnsi="Cascadia Mono" w:cs="Cascadia Mono"/>
          <w:color w:val="000000" w:themeColor="text1"/>
          <w:kern w:val="0"/>
          <w:sz w:val="19"/>
          <w:szCs w:val="19"/>
          <w:highlight w:val="white"/>
        </w:rPr>
        <w:t>de.EquipmentNumber</w:t>
      </w:r>
      <w:proofErr w:type="spellEnd"/>
      <w:r w:rsidRPr="008F6B8F">
        <w:rPr>
          <w:rFonts w:ascii="Cascadia Mono" w:hAnsi="Cascadia Mono" w:cs="Cascadia Mono"/>
          <w:color w:val="000000" w:themeColor="text1"/>
          <w:kern w:val="0"/>
          <w:sz w:val="19"/>
          <w:szCs w:val="19"/>
          <w:highlight w:val="white"/>
        </w:rPr>
        <w:t xml:space="preserve"> IS NOT NULL</w:t>
      </w:r>
    </w:p>
    <w:p w14:paraId="6EA70971"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AND </w:t>
      </w:r>
      <w:proofErr w:type="spellStart"/>
      <w:r w:rsidRPr="008F6B8F">
        <w:rPr>
          <w:rFonts w:ascii="Cascadia Mono" w:hAnsi="Cascadia Mono" w:cs="Cascadia Mono"/>
          <w:color w:val="000000" w:themeColor="text1"/>
          <w:kern w:val="0"/>
          <w:sz w:val="19"/>
          <w:szCs w:val="19"/>
          <w:highlight w:val="white"/>
        </w:rPr>
        <w:t>de.EquipmentNumber</w:t>
      </w:r>
      <w:proofErr w:type="spellEnd"/>
      <w:r w:rsidRPr="008F6B8F">
        <w:rPr>
          <w:rFonts w:ascii="Cascadia Mono" w:hAnsi="Cascadia Mono" w:cs="Cascadia Mono"/>
          <w:color w:val="000000" w:themeColor="text1"/>
          <w:kern w:val="0"/>
          <w:sz w:val="19"/>
          <w:szCs w:val="19"/>
          <w:highlight w:val="white"/>
        </w:rPr>
        <w:t xml:space="preserve"> &lt;&gt; ''</w:t>
      </w:r>
    </w:p>
    <w:p w14:paraId="19221409"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AND MONTH(</w:t>
      </w:r>
      <w:proofErr w:type="spellStart"/>
      <w:r w:rsidRPr="008F6B8F">
        <w:rPr>
          <w:rFonts w:ascii="Cascadia Mono" w:hAnsi="Cascadia Mono" w:cs="Cascadia Mono"/>
          <w:color w:val="000000" w:themeColor="text1"/>
          <w:kern w:val="0"/>
          <w:sz w:val="19"/>
          <w:szCs w:val="19"/>
          <w:highlight w:val="white"/>
        </w:rPr>
        <w:t>f.InDateOnly</w:t>
      </w:r>
      <w:proofErr w:type="spellEnd"/>
      <w:r w:rsidRPr="008F6B8F">
        <w:rPr>
          <w:rFonts w:ascii="Cascadia Mono" w:hAnsi="Cascadia Mono" w:cs="Cascadia Mono"/>
          <w:color w:val="000000" w:themeColor="text1"/>
          <w:kern w:val="0"/>
          <w:sz w:val="19"/>
          <w:szCs w:val="19"/>
          <w:highlight w:val="white"/>
        </w:rPr>
        <w:t>) BETWEEN 1 AND 3</w:t>
      </w:r>
    </w:p>
    <w:p w14:paraId="4B676AF8"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GROUP BY</w:t>
      </w:r>
    </w:p>
    <w:p w14:paraId="597F93CB"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FORMAT(</w:t>
      </w:r>
      <w:proofErr w:type="spellStart"/>
      <w:r w:rsidRPr="008F6B8F">
        <w:rPr>
          <w:rFonts w:ascii="Cascadia Mono" w:hAnsi="Cascadia Mono" w:cs="Cascadia Mono"/>
          <w:color w:val="000000" w:themeColor="text1"/>
          <w:kern w:val="0"/>
          <w:sz w:val="19"/>
          <w:szCs w:val="19"/>
          <w:highlight w:val="white"/>
        </w:rPr>
        <w:t>f.InDateOnly</w:t>
      </w:r>
      <w:proofErr w:type="spellEnd"/>
      <w:r w:rsidRPr="008F6B8F">
        <w:rPr>
          <w:rFonts w:ascii="Cascadia Mono" w:hAnsi="Cascadia Mono" w:cs="Cascadia Mono"/>
          <w:color w:val="000000" w:themeColor="text1"/>
          <w:kern w:val="0"/>
          <w:sz w:val="19"/>
          <w:szCs w:val="19"/>
          <w:highlight w:val="white"/>
        </w:rPr>
        <w:t>, '</w:t>
      </w:r>
      <w:proofErr w:type="spellStart"/>
      <w:r w:rsidRPr="008F6B8F">
        <w:rPr>
          <w:rFonts w:ascii="Cascadia Mono" w:hAnsi="Cascadia Mono" w:cs="Cascadia Mono"/>
          <w:color w:val="000000" w:themeColor="text1"/>
          <w:kern w:val="0"/>
          <w:sz w:val="19"/>
          <w:szCs w:val="19"/>
          <w:highlight w:val="white"/>
        </w:rPr>
        <w:t>yyyy</w:t>
      </w:r>
      <w:proofErr w:type="spellEnd"/>
      <w:r w:rsidRPr="008F6B8F">
        <w:rPr>
          <w:rFonts w:ascii="Cascadia Mono" w:hAnsi="Cascadia Mono" w:cs="Cascadia Mono"/>
          <w:color w:val="000000" w:themeColor="text1"/>
          <w:kern w:val="0"/>
          <w:sz w:val="19"/>
          <w:szCs w:val="19"/>
          <w:highlight w:val="white"/>
        </w:rPr>
        <w:t>-MM'),</w:t>
      </w:r>
    </w:p>
    <w:p w14:paraId="0E55BB93"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de.EquipmentNumber</w:t>
      </w:r>
      <w:proofErr w:type="spellEnd"/>
      <w:r w:rsidRPr="008F6B8F">
        <w:rPr>
          <w:rFonts w:ascii="Cascadia Mono" w:hAnsi="Cascadia Mono" w:cs="Cascadia Mono"/>
          <w:color w:val="000000" w:themeColor="text1"/>
          <w:kern w:val="0"/>
          <w:sz w:val="19"/>
          <w:szCs w:val="19"/>
          <w:highlight w:val="white"/>
        </w:rPr>
        <w:t>,</w:t>
      </w:r>
    </w:p>
    <w:p w14:paraId="0A09AE4D"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dvc.VesselCode</w:t>
      </w:r>
      <w:proofErr w:type="spellEnd"/>
      <w:r w:rsidRPr="008F6B8F">
        <w:rPr>
          <w:rFonts w:ascii="Cascadia Mono" w:hAnsi="Cascadia Mono" w:cs="Cascadia Mono"/>
          <w:color w:val="000000" w:themeColor="text1"/>
          <w:kern w:val="0"/>
          <w:sz w:val="19"/>
          <w:szCs w:val="19"/>
          <w:highlight w:val="white"/>
        </w:rPr>
        <w:t>,</w:t>
      </w:r>
    </w:p>
    <w:p w14:paraId="307086C8"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dvc.CallingSequence</w:t>
      </w:r>
      <w:proofErr w:type="spellEnd"/>
    </w:p>
    <w:p w14:paraId="67EF7315"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ORDER BY</w:t>
      </w:r>
    </w:p>
    <w:p w14:paraId="681ED0F5" w14:textId="77777777" w:rsidR="008F6B8F" w:rsidRPr="008F6B8F" w:rsidRDefault="008F6B8F" w:rsidP="008F6B8F">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F6B8F">
        <w:rPr>
          <w:rFonts w:ascii="Cascadia Mono" w:hAnsi="Cascadia Mono" w:cs="Cascadia Mono"/>
          <w:color w:val="000000" w:themeColor="text1"/>
          <w:kern w:val="0"/>
          <w:sz w:val="19"/>
          <w:szCs w:val="19"/>
          <w:highlight w:val="white"/>
        </w:rPr>
        <w:t xml:space="preserve">    </w:t>
      </w:r>
      <w:proofErr w:type="spellStart"/>
      <w:r w:rsidRPr="008F6B8F">
        <w:rPr>
          <w:rFonts w:ascii="Cascadia Mono" w:hAnsi="Cascadia Mono" w:cs="Cascadia Mono"/>
          <w:color w:val="000000" w:themeColor="text1"/>
          <w:kern w:val="0"/>
          <w:sz w:val="19"/>
          <w:szCs w:val="19"/>
          <w:highlight w:val="white"/>
        </w:rPr>
        <w:t>YearMonth</w:t>
      </w:r>
      <w:proofErr w:type="spellEnd"/>
      <w:r w:rsidRPr="008F6B8F">
        <w:rPr>
          <w:rFonts w:ascii="Cascadia Mono" w:hAnsi="Cascadia Mono" w:cs="Cascadia Mono"/>
          <w:color w:val="000000" w:themeColor="text1"/>
          <w:kern w:val="0"/>
          <w:sz w:val="19"/>
          <w:szCs w:val="19"/>
          <w:highlight w:val="white"/>
        </w:rPr>
        <w:t>,</w:t>
      </w:r>
    </w:p>
    <w:p w14:paraId="2525DC5C" w14:textId="0143292A" w:rsidR="008F6B8F" w:rsidRDefault="008F6B8F" w:rsidP="008F6B8F">
      <w:pPr>
        <w:pStyle w:val="ListParagraph"/>
        <w:rPr>
          <w:rFonts w:ascii="Cascadia Mono" w:hAnsi="Cascadia Mono" w:cs="Cascadia Mono"/>
          <w:color w:val="000000" w:themeColor="text1"/>
          <w:kern w:val="0"/>
          <w:sz w:val="19"/>
          <w:szCs w:val="19"/>
        </w:rPr>
      </w:pPr>
      <w:r w:rsidRPr="008F6B8F">
        <w:rPr>
          <w:rFonts w:ascii="Cascadia Mono" w:hAnsi="Cascadia Mono" w:cs="Cascadia Mono"/>
          <w:color w:val="000000" w:themeColor="text1"/>
          <w:kern w:val="0"/>
          <w:sz w:val="19"/>
          <w:szCs w:val="19"/>
          <w:highlight w:val="white"/>
        </w:rPr>
        <w:t xml:space="preserve">    Crane;</w:t>
      </w:r>
    </w:p>
    <w:p w14:paraId="18F87E01" w14:textId="36440E1E" w:rsidR="00D03622" w:rsidRDefault="00D03622" w:rsidP="008F6B8F">
      <w:pPr>
        <w:pStyle w:val="ListParagraph"/>
        <w:rPr>
          <w:rFonts w:ascii="Cascadia Mono" w:hAnsi="Cascadia Mono"/>
          <w:b/>
          <w:bCs/>
          <w:noProof/>
          <w:color w:val="000000" w:themeColor="text1"/>
          <w:sz w:val="28"/>
          <w:szCs w:val="28"/>
          <w:u w:val="single"/>
          <w:lang w:bidi="ar-EG"/>
        </w:rPr>
      </w:pPr>
      <w:r>
        <w:rPr>
          <w:noProof/>
        </w:rPr>
        <w:lastRenderedPageBreak/>
        <w:drawing>
          <wp:inline distT="0" distB="0" distL="0" distR="0" wp14:anchorId="6BDE73FB" wp14:editId="2F64DA37">
            <wp:extent cx="5943600" cy="3341370"/>
            <wp:effectExtent l="0" t="0" r="0" b="0"/>
            <wp:docPr id="115708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81742" name=""/>
                    <pic:cNvPicPr/>
                  </pic:nvPicPr>
                  <pic:blipFill>
                    <a:blip r:embed="rId39"/>
                    <a:stretch>
                      <a:fillRect/>
                    </a:stretch>
                  </pic:blipFill>
                  <pic:spPr>
                    <a:xfrm>
                      <a:off x="0" y="0"/>
                      <a:ext cx="5943600" cy="3341370"/>
                    </a:xfrm>
                    <a:prstGeom prst="rect">
                      <a:avLst/>
                    </a:prstGeom>
                  </pic:spPr>
                </pic:pic>
              </a:graphicData>
            </a:graphic>
          </wp:inline>
        </w:drawing>
      </w:r>
    </w:p>
    <w:p w14:paraId="2FD91789" w14:textId="35A0D7BC" w:rsidR="002F64F8" w:rsidRDefault="002F64F8" w:rsidP="008F6B8F">
      <w:pPr>
        <w:pStyle w:val="ListParagraph"/>
        <w:rPr>
          <w:rFonts w:ascii="Cascadia Mono" w:hAnsi="Cascadia Mono"/>
          <w:b/>
          <w:bCs/>
          <w:noProof/>
          <w:color w:val="000000" w:themeColor="text1"/>
          <w:sz w:val="28"/>
          <w:szCs w:val="28"/>
          <w:u w:val="single"/>
          <w:lang w:bidi="ar-EG"/>
        </w:rPr>
      </w:pPr>
      <w:r>
        <w:rPr>
          <w:noProof/>
        </w:rPr>
        <w:drawing>
          <wp:inline distT="0" distB="0" distL="0" distR="0" wp14:anchorId="768104E3" wp14:editId="296AFB9E">
            <wp:extent cx="5943600" cy="3341370"/>
            <wp:effectExtent l="0" t="0" r="0" b="0"/>
            <wp:docPr id="6820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3913" name=""/>
                    <pic:cNvPicPr/>
                  </pic:nvPicPr>
                  <pic:blipFill>
                    <a:blip r:embed="rId40"/>
                    <a:stretch>
                      <a:fillRect/>
                    </a:stretch>
                  </pic:blipFill>
                  <pic:spPr>
                    <a:xfrm>
                      <a:off x="0" y="0"/>
                      <a:ext cx="5943600" cy="3341370"/>
                    </a:xfrm>
                    <a:prstGeom prst="rect">
                      <a:avLst/>
                    </a:prstGeom>
                  </pic:spPr>
                </pic:pic>
              </a:graphicData>
            </a:graphic>
          </wp:inline>
        </w:drawing>
      </w:r>
    </w:p>
    <w:p w14:paraId="27D5BDCB" w14:textId="46E6B698" w:rsidR="002F64F8" w:rsidRDefault="002F64F8" w:rsidP="008F6B8F">
      <w:pPr>
        <w:pStyle w:val="ListParagraph"/>
        <w:rPr>
          <w:rFonts w:ascii="Cascadia Mono" w:hAnsi="Cascadia Mono"/>
          <w:b/>
          <w:bCs/>
          <w:noProof/>
          <w:color w:val="000000" w:themeColor="text1"/>
          <w:sz w:val="28"/>
          <w:szCs w:val="28"/>
          <w:u w:val="single"/>
          <w:lang w:bidi="ar-EG"/>
        </w:rPr>
      </w:pPr>
      <w:r>
        <w:rPr>
          <w:noProof/>
        </w:rPr>
        <w:lastRenderedPageBreak/>
        <w:drawing>
          <wp:inline distT="0" distB="0" distL="0" distR="0" wp14:anchorId="1BF7B133" wp14:editId="72EF617B">
            <wp:extent cx="5943600" cy="3341370"/>
            <wp:effectExtent l="0" t="0" r="0" b="0"/>
            <wp:docPr id="14205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2773" name=""/>
                    <pic:cNvPicPr/>
                  </pic:nvPicPr>
                  <pic:blipFill>
                    <a:blip r:embed="rId41"/>
                    <a:stretch>
                      <a:fillRect/>
                    </a:stretch>
                  </pic:blipFill>
                  <pic:spPr>
                    <a:xfrm>
                      <a:off x="0" y="0"/>
                      <a:ext cx="5943600" cy="3341370"/>
                    </a:xfrm>
                    <a:prstGeom prst="rect">
                      <a:avLst/>
                    </a:prstGeom>
                  </pic:spPr>
                </pic:pic>
              </a:graphicData>
            </a:graphic>
          </wp:inline>
        </w:drawing>
      </w:r>
    </w:p>
    <w:p w14:paraId="77053AA4" w14:textId="425450DC" w:rsidR="002F64F8" w:rsidRDefault="002F64F8" w:rsidP="008F6B8F">
      <w:pPr>
        <w:pStyle w:val="ListParagraph"/>
        <w:rPr>
          <w:rFonts w:ascii="Cascadia Mono" w:hAnsi="Cascadia Mono"/>
          <w:b/>
          <w:bCs/>
          <w:noProof/>
          <w:color w:val="000000" w:themeColor="text1"/>
          <w:sz w:val="28"/>
          <w:szCs w:val="28"/>
          <w:u w:val="single"/>
          <w:lang w:bidi="ar-EG"/>
        </w:rPr>
      </w:pPr>
      <w:r>
        <w:rPr>
          <w:noProof/>
        </w:rPr>
        <mc:AlternateContent>
          <mc:Choice Requires="wps">
            <w:drawing>
              <wp:inline distT="0" distB="0" distL="0" distR="0" wp14:anchorId="590DD5D7" wp14:editId="48A85F0F">
                <wp:extent cx="304800" cy="304800"/>
                <wp:effectExtent l="0" t="0" r="0" b="0"/>
                <wp:docPr id="2073149385" name="Rectangle 1"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FDAD9" id="Rectangle 1"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7AEDB18" wp14:editId="58599EF4">
            <wp:extent cx="5943600" cy="3341370"/>
            <wp:effectExtent l="0" t="0" r="0" b="0"/>
            <wp:docPr id="11917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0964" name=""/>
                    <pic:cNvPicPr/>
                  </pic:nvPicPr>
                  <pic:blipFill>
                    <a:blip r:embed="rId42"/>
                    <a:stretch>
                      <a:fillRect/>
                    </a:stretch>
                  </pic:blipFill>
                  <pic:spPr>
                    <a:xfrm>
                      <a:off x="0" y="0"/>
                      <a:ext cx="5943600" cy="3341370"/>
                    </a:xfrm>
                    <a:prstGeom prst="rect">
                      <a:avLst/>
                    </a:prstGeom>
                  </pic:spPr>
                </pic:pic>
              </a:graphicData>
            </a:graphic>
          </wp:inline>
        </w:drawing>
      </w:r>
    </w:p>
    <w:p w14:paraId="3B25581E" w14:textId="64A013D7" w:rsidR="002F64F8" w:rsidRDefault="002F64F8" w:rsidP="008F6B8F">
      <w:pPr>
        <w:pStyle w:val="ListParagraph"/>
        <w:rPr>
          <w:rFonts w:ascii="Cascadia Mono" w:hAnsi="Cascadia Mono"/>
          <w:b/>
          <w:bCs/>
          <w:noProof/>
          <w:color w:val="000000" w:themeColor="text1"/>
          <w:sz w:val="28"/>
          <w:szCs w:val="28"/>
          <w:u w:val="single"/>
          <w:lang w:bidi="ar-EG"/>
        </w:rPr>
      </w:pPr>
      <w:r>
        <w:rPr>
          <w:noProof/>
        </w:rPr>
        <w:lastRenderedPageBreak/>
        <w:drawing>
          <wp:inline distT="0" distB="0" distL="0" distR="0" wp14:anchorId="6C260B26" wp14:editId="4A37007C">
            <wp:extent cx="5943600" cy="3341370"/>
            <wp:effectExtent l="0" t="0" r="0" b="0"/>
            <wp:docPr id="1509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009" name=""/>
                    <pic:cNvPicPr/>
                  </pic:nvPicPr>
                  <pic:blipFill>
                    <a:blip r:embed="rId43"/>
                    <a:stretch>
                      <a:fillRect/>
                    </a:stretch>
                  </pic:blipFill>
                  <pic:spPr>
                    <a:xfrm>
                      <a:off x="0" y="0"/>
                      <a:ext cx="5943600" cy="3341370"/>
                    </a:xfrm>
                    <a:prstGeom prst="rect">
                      <a:avLst/>
                    </a:prstGeom>
                  </pic:spPr>
                </pic:pic>
              </a:graphicData>
            </a:graphic>
          </wp:inline>
        </w:drawing>
      </w:r>
    </w:p>
    <w:p w14:paraId="022AD479" w14:textId="299FA8CB" w:rsidR="002F64F8" w:rsidRDefault="002F64F8" w:rsidP="008F6B8F">
      <w:pPr>
        <w:pStyle w:val="ListParagraph"/>
        <w:rPr>
          <w:rFonts w:ascii="Cascadia Mono" w:hAnsi="Cascadia Mono"/>
          <w:b/>
          <w:bCs/>
          <w:noProof/>
          <w:color w:val="000000" w:themeColor="text1"/>
          <w:sz w:val="28"/>
          <w:szCs w:val="28"/>
          <w:u w:val="single"/>
          <w:lang w:bidi="ar-EG"/>
        </w:rPr>
      </w:pPr>
      <w:r>
        <w:rPr>
          <w:noProof/>
        </w:rPr>
        <w:drawing>
          <wp:inline distT="0" distB="0" distL="0" distR="0" wp14:anchorId="6D1B4E7B" wp14:editId="5D0C4CE2">
            <wp:extent cx="5943600" cy="3341370"/>
            <wp:effectExtent l="0" t="0" r="0" b="0"/>
            <wp:docPr id="102740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9529" name=""/>
                    <pic:cNvPicPr/>
                  </pic:nvPicPr>
                  <pic:blipFill>
                    <a:blip r:embed="rId44"/>
                    <a:stretch>
                      <a:fillRect/>
                    </a:stretch>
                  </pic:blipFill>
                  <pic:spPr>
                    <a:xfrm>
                      <a:off x="0" y="0"/>
                      <a:ext cx="5943600" cy="3341370"/>
                    </a:xfrm>
                    <a:prstGeom prst="rect">
                      <a:avLst/>
                    </a:prstGeom>
                  </pic:spPr>
                </pic:pic>
              </a:graphicData>
            </a:graphic>
          </wp:inline>
        </w:drawing>
      </w:r>
    </w:p>
    <w:p w14:paraId="0656D7C8" w14:textId="77777777" w:rsidR="00291440" w:rsidRPr="00291440" w:rsidRDefault="00291440" w:rsidP="00291440">
      <w:pPr>
        <w:pStyle w:val="ListParagraph"/>
        <w:rPr>
          <w:rFonts w:ascii="Cascadia Mono" w:hAnsi="Cascadia Mono"/>
          <w:b/>
          <w:bCs/>
          <w:noProof/>
          <w:color w:val="000000" w:themeColor="text1"/>
          <w:lang w:bidi="ar-EG"/>
        </w:rPr>
      </w:pPr>
      <w:r w:rsidRPr="00291440">
        <w:rPr>
          <w:rFonts w:ascii="Cascadia Mono" w:hAnsi="Cascadia Mono"/>
          <w:b/>
          <w:bCs/>
          <w:noProof/>
          <w:color w:val="000000" w:themeColor="text1"/>
          <w:lang w:bidi="ar-EG"/>
        </w:rPr>
        <w:t>In 2025 (January, February, March): The Avg_Moves_Per_Hour column shows near-perfect stability at 15.0 moves/hour across the majority of vessels and cranes.</w:t>
      </w:r>
    </w:p>
    <w:p w14:paraId="4CA0DA9D" w14:textId="77777777" w:rsidR="00291440" w:rsidRPr="00291440" w:rsidRDefault="00291440" w:rsidP="00291440">
      <w:pPr>
        <w:pStyle w:val="ListParagraph"/>
        <w:rPr>
          <w:rFonts w:ascii="Cascadia Mono" w:hAnsi="Cascadia Mono"/>
          <w:b/>
          <w:bCs/>
          <w:noProof/>
          <w:color w:val="000000" w:themeColor="text1"/>
          <w:lang w:bidi="ar-EG"/>
        </w:rPr>
      </w:pPr>
    </w:p>
    <w:p w14:paraId="51EF9366" w14:textId="77777777" w:rsidR="00291440" w:rsidRDefault="00291440" w:rsidP="00291440">
      <w:pPr>
        <w:pStyle w:val="ListParagraph"/>
        <w:rPr>
          <w:rFonts w:ascii="Cascadia Mono" w:hAnsi="Cascadia Mono"/>
          <w:b/>
          <w:bCs/>
          <w:noProof/>
          <w:color w:val="000000" w:themeColor="text1"/>
          <w:lang w:bidi="ar-EG"/>
        </w:rPr>
      </w:pPr>
      <w:r w:rsidRPr="00291440">
        <w:rPr>
          <w:rFonts w:ascii="Cascadia Mono" w:hAnsi="Cascadia Mono"/>
          <w:b/>
          <w:bCs/>
          <w:noProof/>
          <w:color w:val="000000" w:themeColor="text1"/>
          <w:lang w:bidi="ar-EG"/>
        </w:rPr>
        <w:t>In 2026 (January, February, March): The rate drops to almost identical stability at 10.0 moves/hour across the various vessels and cranes.</w:t>
      </w:r>
    </w:p>
    <w:p w14:paraId="2812F4A9" w14:textId="145D4F57" w:rsidR="00291440" w:rsidRDefault="00291440" w:rsidP="00291440">
      <w:pPr>
        <w:pStyle w:val="ListParagraph"/>
        <w:numPr>
          <w:ilvl w:val="0"/>
          <w:numId w:val="11"/>
        </w:numPr>
        <w:rPr>
          <w:rFonts w:ascii="Cascadia Mono" w:hAnsi="Cascadia Mono"/>
          <w:b/>
          <w:bCs/>
          <w:noProof/>
          <w:color w:val="7030A0"/>
          <w:sz w:val="28"/>
          <w:szCs w:val="28"/>
          <w:u w:val="single"/>
          <w:lang w:bidi="ar-EG"/>
        </w:rPr>
      </w:pPr>
      <w:r w:rsidRPr="00291440">
        <w:rPr>
          <w:rFonts w:ascii="Cascadia Mono" w:hAnsi="Cascadia Mono"/>
          <w:b/>
          <w:bCs/>
          <w:noProof/>
          <w:color w:val="7030A0"/>
          <w:sz w:val="28"/>
          <w:szCs w:val="28"/>
          <w:u w:val="single"/>
          <w:lang w:bidi="ar-EG"/>
        </w:rPr>
        <w:lastRenderedPageBreak/>
        <w:t>Monthly Quay Crane Productivity</w:t>
      </w:r>
    </w:p>
    <w:p w14:paraId="367A3184"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SELECT</w:t>
      </w:r>
    </w:p>
    <w:p w14:paraId="08CA5F83"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FORMAT(</w:t>
      </w:r>
      <w:proofErr w:type="spellStart"/>
      <w:r w:rsidRPr="00291440">
        <w:rPr>
          <w:rFonts w:ascii="Cascadia Mono" w:hAnsi="Cascadia Mono" w:cs="Cascadia Mono"/>
          <w:color w:val="000000" w:themeColor="text1"/>
          <w:kern w:val="0"/>
          <w:sz w:val="19"/>
          <w:szCs w:val="19"/>
          <w:highlight w:val="white"/>
        </w:rPr>
        <w:t>f.InDateOnly</w:t>
      </w:r>
      <w:proofErr w:type="spellEnd"/>
      <w:r w:rsidRPr="00291440">
        <w:rPr>
          <w:rFonts w:ascii="Cascadia Mono" w:hAnsi="Cascadia Mono" w:cs="Cascadia Mono"/>
          <w:color w:val="000000" w:themeColor="text1"/>
          <w:kern w:val="0"/>
          <w:sz w:val="19"/>
          <w:szCs w:val="19"/>
          <w:highlight w:val="white"/>
        </w:rPr>
        <w:t>, '</w:t>
      </w:r>
      <w:proofErr w:type="spellStart"/>
      <w:r w:rsidRPr="00291440">
        <w:rPr>
          <w:rFonts w:ascii="Cascadia Mono" w:hAnsi="Cascadia Mono" w:cs="Cascadia Mono"/>
          <w:color w:val="000000" w:themeColor="text1"/>
          <w:kern w:val="0"/>
          <w:sz w:val="19"/>
          <w:szCs w:val="19"/>
          <w:highlight w:val="white"/>
        </w:rPr>
        <w:t>yyyy</w:t>
      </w:r>
      <w:proofErr w:type="spellEnd"/>
      <w:r w:rsidRPr="00291440">
        <w:rPr>
          <w:rFonts w:ascii="Cascadia Mono" w:hAnsi="Cascadia Mono" w:cs="Cascadia Mono"/>
          <w:color w:val="000000" w:themeColor="text1"/>
          <w:kern w:val="0"/>
          <w:sz w:val="19"/>
          <w:szCs w:val="19"/>
          <w:highlight w:val="white"/>
        </w:rPr>
        <w:t xml:space="preserve">-MM') AS </w:t>
      </w:r>
      <w:proofErr w:type="spellStart"/>
      <w:r w:rsidRPr="00291440">
        <w:rPr>
          <w:rFonts w:ascii="Cascadia Mono" w:hAnsi="Cascadia Mono" w:cs="Cascadia Mono"/>
          <w:color w:val="000000" w:themeColor="text1"/>
          <w:kern w:val="0"/>
          <w:sz w:val="19"/>
          <w:szCs w:val="19"/>
          <w:highlight w:val="white"/>
        </w:rPr>
        <w:t>YearMonth</w:t>
      </w:r>
      <w:proofErr w:type="spellEnd"/>
      <w:r w:rsidRPr="00291440">
        <w:rPr>
          <w:rFonts w:ascii="Cascadia Mono" w:hAnsi="Cascadia Mono" w:cs="Cascadia Mono"/>
          <w:color w:val="000000" w:themeColor="text1"/>
          <w:kern w:val="0"/>
          <w:sz w:val="19"/>
          <w:szCs w:val="19"/>
          <w:highlight w:val="white"/>
        </w:rPr>
        <w:t>,</w:t>
      </w:r>
    </w:p>
    <w:p w14:paraId="56BECDCD"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COUNT(</w:t>
      </w:r>
      <w:proofErr w:type="spellStart"/>
      <w:r w:rsidRPr="00291440">
        <w:rPr>
          <w:rFonts w:ascii="Cascadia Mono" w:hAnsi="Cascadia Mono" w:cs="Cascadia Mono"/>
          <w:color w:val="000000" w:themeColor="text1"/>
          <w:kern w:val="0"/>
          <w:sz w:val="19"/>
          <w:szCs w:val="19"/>
          <w:highlight w:val="white"/>
        </w:rPr>
        <w:t>f.ContainerNumber</w:t>
      </w:r>
      <w:proofErr w:type="spellEnd"/>
      <w:r w:rsidRPr="00291440">
        <w:rPr>
          <w:rFonts w:ascii="Cascadia Mono" w:hAnsi="Cascadia Mono" w:cs="Cascadia Mono"/>
          <w:color w:val="000000" w:themeColor="text1"/>
          <w:kern w:val="0"/>
          <w:sz w:val="19"/>
          <w:szCs w:val="19"/>
          <w:highlight w:val="white"/>
        </w:rPr>
        <w:t xml:space="preserve">) AS </w:t>
      </w:r>
      <w:proofErr w:type="spellStart"/>
      <w:r w:rsidRPr="00291440">
        <w:rPr>
          <w:rFonts w:ascii="Cascadia Mono" w:hAnsi="Cascadia Mono" w:cs="Cascadia Mono"/>
          <w:color w:val="000000" w:themeColor="text1"/>
          <w:kern w:val="0"/>
          <w:sz w:val="19"/>
          <w:szCs w:val="19"/>
          <w:highlight w:val="white"/>
        </w:rPr>
        <w:t>Total_Moves</w:t>
      </w:r>
      <w:proofErr w:type="spellEnd"/>
      <w:r w:rsidRPr="00291440">
        <w:rPr>
          <w:rFonts w:ascii="Cascadia Mono" w:hAnsi="Cascadia Mono" w:cs="Cascadia Mono"/>
          <w:color w:val="000000" w:themeColor="text1"/>
          <w:kern w:val="0"/>
          <w:sz w:val="19"/>
          <w:szCs w:val="19"/>
          <w:highlight w:val="white"/>
        </w:rPr>
        <w:t>,</w:t>
      </w:r>
    </w:p>
    <w:p w14:paraId="70EA0790"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SUM(DATEDIFF(SECOND, CAST('00:00:00' AS TIME), </w:t>
      </w:r>
      <w:proofErr w:type="spellStart"/>
      <w:r w:rsidRPr="00291440">
        <w:rPr>
          <w:rFonts w:ascii="Cascadia Mono" w:hAnsi="Cascadia Mono" w:cs="Cascadia Mono"/>
          <w:color w:val="000000" w:themeColor="text1"/>
          <w:kern w:val="0"/>
          <w:sz w:val="19"/>
          <w:szCs w:val="19"/>
          <w:highlight w:val="white"/>
        </w:rPr>
        <w:t>f.QCWorkingHoursSource</w:t>
      </w:r>
      <w:proofErr w:type="spellEnd"/>
      <w:r w:rsidRPr="00291440">
        <w:rPr>
          <w:rFonts w:ascii="Cascadia Mono" w:hAnsi="Cascadia Mono" w:cs="Cascadia Mono"/>
          <w:color w:val="000000" w:themeColor="text1"/>
          <w:kern w:val="0"/>
          <w:sz w:val="19"/>
          <w:szCs w:val="19"/>
          <w:highlight w:val="white"/>
        </w:rPr>
        <w:t xml:space="preserve">)) / 3600.0 AS </w:t>
      </w:r>
      <w:proofErr w:type="spellStart"/>
      <w:r w:rsidRPr="00291440">
        <w:rPr>
          <w:rFonts w:ascii="Cascadia Mono" w:hAnsi="Cascadia Mono" w:cs="Cascadia Mono"/>
          <w:color w:val="000000" w:themeColor="text1"/>
          <w:kern w:val="0"/>
          <w:sz w:val="19"/>
          <w:szCs w:val="19"/>
          <w:highlight w:val="white"/>
        </w:rPr>
        <w:t>Total_Crane_Hours</w:t>
      </w:r>
      <w:proofErr w:type="spellEnd"/>
      <w:r w:rsidRPr="00291440">
        <w:rPr>
          <w:rFonts w:ascii="Cascadia Mono" w:hAnsi="Cascadia Mono" w:cs="Cascadia Mono"/>
          <w:color w:val="000000" w:themeColor="text1"/>
          <w:kern w:val="0"/>
          <w:sz w:val="19"/>
          <w:szCs w:val="19"/>
          <w:highlight w:val="white"/>
        </w:rPr>
        <w:t>,</w:t>
      </w:r>
    </w:p>
    <w:p w14:paraId="5D311433"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ROUND(COUNT(</w:t>
      </w:r>
      <w:proofErr w:type="spellStart"/>
      <w:r w:rsidRPr="00291440">
        <w:rPr>
          <w:rFonts w:ascii="Cascadia Mono" w:hAnsi="Cascadia Mono" w:cs="Cascadia Mono"/>
          <w:color w:val="000000" w:themeColor="text1"/>
          <w:kern w:val="0"/>
          <w:sz w:val="19"/>
          <w:szCs w:val="19"/>
          <w:highlight w:val="white"/>
        </w:rPr>
        <w:t>f.ContainerNumber</w:t>
      </w:r>
      <w:proofErr w:type="spellEnd"/>
      <w:r w:rsidRPr="00291440">
        <w:rPr>
          <w:rFonts w:ascii="Cascadia Mono" w:hAnsi="Cascadia Mono" w:cs="Cascadia Mono"/>
          <w:color w:val="000000" w:themeColor="text1"/>
          <w:kern w:val="0"/>
          <w:sz w:val="19"/>
          <w:szCs w:val="19"/>
          <w:highlight w:val="white"/>
        </w:rPr>
        <w:t xml:space="preserve">) * 1.0 / NULLIF(SUM(DATEDIFF(SECOND, CAST('00:00:00' AS TIME), </w:t>
      </w:r>
      <w:proofErr w:type="spellStart"/>
      <w:r w:rsidRPr="00291440">
        <w:rPr>
          <w:rFonts w:ascii="Cascadia Mono" w:hAnsi="Cascadia Mono" w:cs="Cascadia Mono"/>
          <w:color w:val="000000" w:themeColor="text1"/>
          <w:kern w:val="0"/>
          <w:sz w:val="19"/>
          <w:szCs w:val="19"/>
          <w:highlight w:val="white"/>
        </w:rPr>
        <w:t>f.QCWorkingHoursSource</w:t>
      </w:r>
      <w:proofErr w:type="spellEnd"/>
      <w:r w:rsidRPr="00291440">
        <w:rPr>
          <w:rFonts w:ascii="Cascadia Mono" w:hAnsi="Cascadia Mono" w:cs="Cascadia Mono"/>
          <w:color w:val="000000" w:themeColor="text1"/>
          <w:kern w:val="0"/>
          <w:sz w:val="19"/>
          <w:szCs w:val="19"/>
          <w:highlight w:val="white"/>
        </w:rPr>
        <w:t xml:space="preserve">)) / 3600.0,0),1) AS </w:t>
      </w:r>
      <w:proofErr w:type="spellStart"/>
      <w:r w:rsidRPr="00291440">
        <w:rPr>
          <w:rFonts w:ascii="Cascadia Mono" w:hAnsi="Cascadia Mono" w:cs="Cascadia Mono"/>
          <w:color w:val="000000" w:themeColor="text1"/>
          <w:kern w:val="0"/>
          <w:sz w:val="19"/>
          <w:szCs w:val="19"/>
          <w:highlight w:val="white"/>
        </w:rPr>
        <w:t>Moves_Per_Hour</w:t>
      </w:r>
      <w:proofErr w:type="spellEnd"/>
    </w:p>
    <w:p w14:paraId="3EE0D027"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FROM </w:t>
      </w:r>
      <w:proofErr w:type="spellStart"/>
      <w:r w:rsidRPr="00291440">
        <w:rPr>
          <w:rFonts w:ascii="Cascadia Mono" w:hAnsi="Cascadia Mono" w:cs="Cascadia Mono"/>
          <w:color w:val="000000" w:themeColor="text1"/>
          <w:kern w:val="0"/>
          <w:sz w:val="19"/>
          <w:szCs w:val="19"/>
          <w:highlight w:val="white"/>
        </w:rPr>
        <w:t>FactContainerOperations</w:t>
      </w:r>
      <w:proofErr w:type="spellEnd"/>
      <w:r w:rsidRPr="00291440">
        <w:rPr>
          <w:rFonts w:ascii="Cascadia Mono" w:hAnsi="Cascadia Mono" w:cs="Cascadia Mono"/>
          <w:color w:val="000000" w:themeColor="text1"/>
          <w:kern w:val="0"/>
          <w:sz w:val="19"/>
          <w:szCs w:val="19"/>
          <w:highlight w:val="white"/>
        </w:rPr>
        <w:t xml:space="preserve"> f</w:t>
      </w:r>
    </w:p>
    <w:p w14:paraId="519E4A06"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JOIN </w:t>
      </w:r>
      <w:proofErr w:type="spellStart"/>
      <w:r w:rsidRPr="00291440">
        <w:rPr>
          <w:rFonts w:ascii="Cascadia Mono" w:hAnsi="Cascadia Mono" w:cs="Cascadia Mono"/>
          <w:color w:val="000000" w:themeColor="text1"/>
          <w:kern w:val="0"/>
          <w:sz w:val="19"/>
          <w:szCs w:val="19"/>
          <w:highlight w:val="white"/>
        </w:rPr>
        <w:t>DimEquipment</w:t>
      </w:r>
      <w:proofErr w:type="spellEnd"/>
      <w:r w:rsidRPr="00291440">
        <w:rPr>
          <w:rFonts w:ascii="Cascadia Mono" w:hAnsi="Cascadia Mono" w:cs="Cascadia Mono"/>
          <w:color w:val="000000" w:themeColor="text1"/>
          <w:kern w:val="0"/>
          <w:sz w:val="19"/>
          <w:szCs w:val="19"/>
          <w:highlight w:val="white"/>
        </w:rPr>
        <w:t xml:space="preserve"> de</w:t>
      </w:r>
    </w:p>
    <w:p w14:paraId="408AAA90"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ON f.[</w:t>
      </w:r>
      <w:proofErr w:type="spellStart"/>
      <w:r w:rsidRPr="00291440">
        <w:rPr>
          <w:rFonts w:ascii="Cascadia Mono" w:hAnsi="Cascadia Mono" w:cs="Cascadia Mono"/>
          <w:color w:val="000000" w:themeColor="text1"/>
          <w:kern w:val="0"/>
          <w:sz w:val="19"/>
          <w:szCs w:val="19"/>
          <w:highlight w:val="white"/>
        </w:rPr>
        <w:t>DimEquipment_EquipmentKey</w:t>
      </w:r>
      <w:proofErr w:type="spellEnd"/>
      <w:r w:rsidRPr="00291440">
        <w:rPr>
          <w:rFonts w:ascii="Cascadia Mono" w:hAnsi="Cascadia Mono" w:cs="Cascadia Mono"/>
          <w:color w:val="000000" w:themeColor="text1"/>
          <w:kern w:val="0"/>
          <w:sz w:val="19"/>
          <w:szCs w:val="19"/>
          <w:highlight w:val="white"/>
        </w:rPr>
        <w:t xml:space="preserve">] = </w:t>
      </w:r>
      <w:proofErr w:type="spellStart"/>
      <w:r w:rsidRPr="00291440">
        <w:rPr>
          <w:rFonts w:ascii="Cascadia Mono" w:hAnsi="Cascadia Mono" w:cs="Cascadia Mono"/>
          <w:color w:val="000000" w:themeColor="text1"/>
          <w:kern w:val="0"/>
          <w:sz w:val="19"/>
          <w:szCs w:val="19"/>
          <w:highlight w:val="white"/>
        </w:rPr>
        <w:t>de.EquipmentKey</w:t>
      </w:r>
      <w:proofErr w:type="spellEnd"/>
    </w:p>
    <w:p w14:paraId="22BE1CBF"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WHERE </w:t>
      </w:r>
      <w:proofErr w:type="spellStart"/>
      <w:r w:rsidRPr="00291440">
        <w:rPr>
          <w:rFonts w:ascii="Cascadia Mono" w:hAnsi="Cascadia Mono" w:cs="Cascadia Mono"/>
          <w:color w:val="000000" w:themeColor="text1"/>
          <w:kern w:val="0"/>
          <w:sz w:val="19"/>
          <w:szCs w:val="19"/>
          <w:highlight w:val="white"/>
        </w:rPr>
        <w:t>de.EquipmentNumber</w:t>
      </w:r>
      <w:proofErr w:type="spellEnd"/>
      <w:r w:rsidRPr="00291440">
        <w:rPr>
          <w:rFonts w:ascii="Cascadia Mono" w:hAnsi="Cascadia Mono" w:cs="Cascadia Mono"/>
          <w:color w:val="000000" w:themeColor="text1"/>
          <w:kern w:val="0"/>
          <w:sz w:val="19"/>
          <w:szCs w:val="19"/>
          <w:highlight w:val="white"/>
        </w:rPr>
        <w:t xml:space="preserve"> IS NOT NULL</w:t>
      </w:r>
    </w:p>
    <w:p w14:paraId="72619B55"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AND </w:t>
      </w:r>
      <w:proofErr w:type="spellStart"/>
      <w:r w:rsidRPr="00291440">
        <w:rPr>
          <w:rFonts w:ascii="Cascadia Mono" w:hAnsi="Cascadia Mono" w:cs="Cascadia Mono"/>
          <w:color w:val="000000" w:themeColor="text1"/>
          <w:kern w:val="0"/>
          <w:sz w:val="19"/>
          <w:szCs w:val="19"/>
          <w:highlight w:val="white"/>
        </w:rPr>
        <w:t>de.EquipmentNumber</w:t>
      </w:r>
      <w:proofErr w:type="spellEnd"/>
      <w:r w:rsidRPr="00291440">
        <w:rPr>
          <w:rFonts w:ascii="Cascadia Mono" w:hAnsi="Cascadia Mono" w:cs="Cascadia Mono"/>
          <w:color w:val="000000" w:themeColor="text1"/>
          <w:kern w:val="0"/>
          <w:sz w:val="19"/>
          <w:szCs w:val="19"/>
          <w:highlight w:val="white"/>
        </w:rPr>
        <w:t xml:space="preserve"> &lt;&gt; ''</w:t>
      </w:r>
    </w:p>
    <w:p w14:paraId="259104D1"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 xml:space="preserve">  AND MONTH(</w:t>
      </w:r>
      <w:proofErr w:type="spellStart"/>
      <w:r w:rsidRPr="00291440">
        <w:rPr>
          <w:rFonts w:ascii="Cascadia Mono" w:hAnsi="Cascadia Mono" w:cs="Cascadia Mono"/>
          <w:color w:val="000000" w:themeColor="text1"/>
          <w:kern w:val="0"/>
          <w:sz w:val="19"/>
          <w:szCs w:val="19"/>
          <w:highlight w:val="white"/>
        </w:rPr>
        <w:t>f.InDateOnly</w:t>
      </w:r>
      <w:proofErr w:type="spellEnd"/>
      <w:r w:rsidRPr="00291440">
        <w:rPr>
          <w:rFonts w:ascii="Cascadia Mono" w:hAnsi="Cascadia Mono" w:cs="Cascadia Mono"/>
          <w:color w:val="000000" w:themeColor="text1"/>
          <w:kern w:val="0"/>
          <w:sz w:val="19"/>
          <w:szCs w:val="19"/>
          <w:highlight w:val="white"/>
        </w:rPr>
        <w:t>) IN (1, 2, 3)</w:t>
      </w:r>
    </w:p>
    <w:p w14:paraId="47727FFF" w14:textId="77777777" w:rsidR="00291440" w:rsidRPr="00291440" w:rsidRDefault="00291440" w:rsidP="0029144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291440">
        <w:rPr>
          <w:rFonts w:ascii="Cascadia Mono" w:hAnsi="Cascadia Mono" w:cs="Cascadia Mono"/>
          <w:color w:val="000000" w:themeColor="text1"/>
          <w:kern w:val="0"/>
          <w:sz w:val="19"/>
          <w:szCs w:val="19"/>
          <w:highlight w:val="white"/>
        </w:rPr>
        <w:t>GROUP BY FORMAT(</w:t>
      </w:r>
      <w:proofErr w:type="spellStart"/>
      <w:r w:rsidRPr="00291440">
        <w:rPr>
          <w:rFonts w:ascii="Cascadia Mono" w:hAnsi="Cascadia Mono" w:cs="Cascadia Mono"/>
          <w:color w:val="000000" w:themeColor="text1"/>
          <w:kern w:val="0"/>
          <w:sz w:val="19"/>
          <w:szCs w:val="19"/>
          <w:highlight w:val="white"/>
        </w:rPr>
        <w:t>f.InDateOnly</w:t>
      </w:r>
      <w:proofErr w:type="spellEnd"/>
      <w:r w:rsidRPr="00291440">
        <w:rPr>
          <w:rFonts w:ascii="Cascadia Mono" w:hAnsi="Cascadia Mono" w:cs="Cascadia Mono"/>
          <w:color w:val="000000" w:themeColor="text1"/>
          <w:kern w:val="0"/>
          <w:sz w:val="19"/>
          <w:szCs w:val="19"/>
          <w:highlight w:val="white"/>
        </w:rPr>
        <w:t>, '</w:t>
      </w:r>
      <w:proofErr w:type="spellStart"/>
      <w:r w:rsidRPr="00291440">
        <w:rPr>
          <w:rFonts w:ascii="Cascadia Mono" w:hAnsi="Cascadia Mono" w:cs="Cascadia Mono"/>
          <w:color w:val="000000" w:themeColor="text1"/>
          <w:kern w:val="0"/>
          <w:sz w:val="19"/>
          <w:szCs w:val="19"/>
          <w:highlight w:val="white"/>
        </w:rPr>
        <w:t>yyyy</w:t>
      </w:r>
      <w:proofErr w:type="spellEnd"/>
      <w:r w:rsidRPr="00291440">
        <w:rPr>
          <w:rFonts w:ascii="Cascadia Mono" w:hAnsi="Cascadia Mono" w:cs="Cascadia Mono"/>
          <w:color w:val="000000" w:themeColor="text1"/>
          <w:kern w:val="0"/>
          <w:sz w:val="19"/>
          <w:szCs w:val="19"/>
          <w:highlight w:val="white"/>
        </w:rPr>
        <w:t>-MM')</w:t>
      </w:r>
    </w:p>
    <w:p w14:paraId="6C604E81" w14:textId="0EA52AB6" w:rsidR="00291440" w:rsidRDefault="00291440" w:rsidP="00291440">
      <w:pPr>
        <w:pStyle w:val="ListParagraph"/>
        <w:rPr>
          <w:rFonts w:ascii="Cascadia Mono" w:hAnsi="Cascadia Mono" w:cs="Cascadia Mono"/>
          <w:color w:val="000000" w:themeColor="text1"/>
          <w:kern w:val="0"/>
          <w:sz w:val="19"/>
          <w:szCs w:val="19"/>
        </w:rPr>
      </w:pPr>
      <w:r w:rsidRPr="00291440">
        <w:rPr>
          <w:rFonts w:ascii="Cascadia Mono" w:hAnsi="Cascadia Mono" w:cs="Cascadia Mono"/>
          <w:color w:val="000000" w:themeColor="text1"/>
          <w:kern w:val="0"/>
          <w:sz w:val="19"/>
          <w:szCs w:val="19"/>
          <w:highlight w:val="white"/>
        </w:rPr>
        <w:t xml:space="preserve">ORDER BY </w:t>
      </w:r>
      <w:proofErr w:type="spellStart"/>
      <w:r w:rsidRPr="00291440">
        <w:rPr>
          <w:rFonts w:ascii="Cascadia Mono" w:hAnsi="Cascadia Mono" w:cs="Cascadia Mono"/>
          <w:color w:val="000000" w:themeColor="text1"/>
          <w:kern w:val="0"/>
          <w:sz w:val="19"/>
          <w:szCs w:val="19"/>
          <w:highlight w:val="white"/>
        </w:rPr>
        <w:t>YearMonth</w:t>
      </w:r>
      <w:proofErr w:type="spellEnd"/>
      <w:r w:rsidRPr="00291440">
        <w:rPr>
          <w:rFonts w:ascii="Cascadia Mono" w:hAnsi="Cascadia Mono" w:cs="Cascadia Mono"/>
          <w:color w:val="000000" w:themeColor="text1"/>
          <w:kern w:val="0"/>
          <w:sz w:val="19"/>
          <w:szCs w:val="19"/>
          <w:highlight w:val="white"/>
        </w:rPr>
        <w:t>;</w:t>
      </w:r>
    </w:p>
    <w:p w14:paraId="699B16CB" w14:textId="693386A6" w:rsidR="00291440" w:rsidRDefault="00291440" w:rsidP="00291440">
      <w:pPr>
        <w:pStyle w:val="ListParagraph"/>
        <w:rPr>
          <w:rFonts w:ascii="Cascadia Mono" w:hAnsi="Cascadia Mono"/>
          <w:b/>
          <w:bCs/>
          <w:noProof/>
          <w:color w:val="000000" w:themeColor="text1"/>
          <w:sz w:val="28"/>
          <w:szCs w:val="28"/>
          <w:u w:val="single"/>
          <w:rtl/>
          <w:lang w:bidi="ar-EG"/>
        </w:rPr>
      </w:pPr>
      <w:r>
        <w:rPr>
          <w:noProof/>
        </w:rPr>
        <w:drawing>
          <wp:inline distT="0" distB="0" distL="0" distR="0" wp14:anchorId="78C18882" wp14:editId="7C772848">
            <wp:extent cx="5943600" cy="3341370"/>
            <wp:effectExtent l="0" t="0" r="0" b="0"/>
            <wp:docPr id="7028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2218" name=""/>
                    <pic:cNvPicPr/>
                  </pic:nvPicPr>
                  <pic:blipFill>
                    <a:blip r:embed="rId45"/>
                    <a:stretch>
                      <a:fillRect/>
                    </a:stretch>
                  </pic:blipFill>
                  <pic:spPr>
                    <a:xfrm>
                      <a:off x="0" y="0"/>
                      <a:ext cx="5943600" cy="3341370"/>
                    </a:xfrm>
                    <a:prstGeom prst="rect">
                      <a:avLst/>
                    </a:prstGeom>
                  </pic:spPr>
                </pic:pic>
              </a:graphicData>
            </a:graphic>
          </wp:inline>
        </w:drawing>
      </w:r>
    </w:p>
    <w:p w14:paraId="6315321B" w14:textId="77777777" w:rsidR="00D36F4F" w:rsidRDefault="00D36F4F" w:rsidP="00291440">
      <w:pPr>
        <w:pStyle w:val="ListParagraph"/>
        <w:rPr>
          <w:rFonts w:ascii="Cascadia Mono" w:hAnsi="Cascadia Mono"/>
          <w:b/>
          <w:bCs/>
          <w:noProof/>
          <w:color w:val="000000" w:themeColor="text1"/>
          <w:sz w:val="28"/>
          <w:szCs w:val="28"/>
          <w:u w:val="single"/>
          <w:rtl/>
          <w:lang w:bidi="ar-EG"/>
        </w:rPr>
      </w:pPr>
    </w:p>
    <w:p w14:paraId="3D959597" w14:textId="77777777" w:rsidR="00D36F4F" w:rsidRPr="00D36F4F" w:rsidRDefault="00D36F4F" w:rsidP="00D36F4F">
      <w:pPr>
        <w:pStyle w:val="ListParagraph"/>
        <w:rPr>
          <w:rFonts w:ascii="Cascadia Mono" w:hAnsi="Cascadia Mono"/>
          <w:b/>
          <w:bCs/>
          <w:noProof/>
          <w:color w:val="385623" w:themeColor="accent6" w:themeShade="80"/>
          <w:sz w:val="28"/>
          <w:szCs w:val="28"/>
          <w:u w:val="single"/>
          <w:lang w:bidi="ar-EG"/>
        </w:rPr>
      </w:pPr>
      <w:r w:rsidRPr="00D36F4F">
        <w:rPr>
          <w:rFonts w:ascii="Cascadia Mono" w:hAnsi="Cascadia Mono"/>
          <w:b/>
          <w:bCs/>
          <w:noProof/>
          <w:color w:val="385623" w:themeColor="accent6" w:themeShade="80"/>
          <w:sz w:val="28"/>
          <w:szCs w:val="28"/>
          <w:u w:val="single"/>
          <w:lang w:bidi="ar-EG"/>
        </w:rPr>
        <w:t>Crane productivity projected to decline in 2026 compared to 2025:</w:t>
      </w:r>
    </w:p>
    <w:p w14:paraId="2E9886B7" w14:textId="77777777" w:rsidR="00D36F4F" w:rsidRPr="00D36F4F" w:rsidRDefault="00D36F4F" w:rsidP="00D36F4F">
      <w:pPr>
        <w:pStyle w:val="ListParagraph"/>
        <w:rPr>
          <w:rFonts w:ascii="Cascadia Mono" w:hAnsi="Cascadia Mono"/>
          <w:b/>
          <w:bCs/>
          <w:noProof/>
          <w:color w:val="000000" w:themeColor="text1"/>
          <w:sz w:val="28"/>
          <w:szCs w:val="28"/>
          <w:u w:val="single"/>
          <w:lang w:bidi="ar-EG"/>
        </w:rPr>
      </w:pPr>
    </w:p>
    <w:p w14:paraId="2C74F18C" w14:textId="77777777" w:rsidR="00D36F4F" w:rsidRPr="00D36F4F" w:rsidRDefault="00D36F4F" w:rsidP="00D36F4F">
      <w:pPr>
        <w:pStyle w:val="ListParagraph"/>
        <w:rPr>
          <w:rFonts w:ascii="Cascadia Mono" w:hAnsi="Cascadia Mono"/>
          <w:b/>
          <w:bCs/>
          <w:noProof/>
          <w:color w:val="000000" w:themeColor="text1"/>
          <w:lang w:bidi="ar-EG"/>
        </w:rPr>
      </w:pPr>
      <w:r w:rsidRPr="00D36F4F">
        <w:rPr>
          <w:rFonts w:ascii="Cascadia Mono" w:hAnsi="Cascadia Mono"/>
          <w:b/>
          <w:bCs/>
          <w:noProof/>
          <w:color w:val="000000" w:themeColor="text1"/>
          <w:lang w:bidi="ar-EG"/>
        </w:rPr>
        <w:t>Q1 2025: Total crane productivity remained consistently at 12.7 moves/hours across all activity types during the three fastest months (January, February, and March).</w:t>
      </w:r>
    </w:p>
    <w:p w14:paraId="1D636440" w14:textId="77777777" w:rsidR="00D36F4F" w:rsidRPr="00D36F4F" w:rsidRDefault="00D36F4F" w:rsidP="00D36F4F">
      <w:pPr>
        <w:pStyle w:val="ListParagraph"/>
        <w:rPr>
          <w:rFonts w:ascii="Cascadia Mono" w:hAnsi="Cascadia Mono"/>
          <w:b/>
          <w:bCs/>
          <w:noProof/>
          <w:color w:val="000000" w:themeColor="text1"/>
          <w:lang w:bidi="ar-EG"/>
        </w:rPr>
      </w:pPr>
    </w:p>
    <w:p w14:paraId="35C8F774" w14:textId="09099D4E" w:rsidR="00D36F4F" w:rsidRPr="00D36F4F" w:rsidRDefault="00D36F4F" w:rsidP="00D36F4F">
      <w:pPr>
        <w:pStyle w:val="ListParagraph"/>
        <w:rPr>
          <w:rFonts w:ascii="Cascadia Mono" w:hAnsi="Cascadia Mono"/>
          <w:b/>
          <w:bCs/>
          <w:noProof/>
          <w:color w:val="000000" w:themeColor="text1"/>
          <w:rtl/>
          <w:lang w:bidi="ar-EG"/>
        </w:rPr>
      </w:pPr>
      <w:r w:rsidRPr="00D36F4F">
        <w:rPr>
          <w:rFonts w:ascii="Cascadia Mono" w:hAnsi="Cascadia Mono"/>
          <w:b/>
          <w:bCs/>
          <w:noProof/>
          <w:color w:val="000000" w:themeColor="text1"/>
          <w:lang w:bidi="ar-EG"/>
        </w:rPr>
        <w:lastRenderedPageBreak/>
        <w:t>Q1 2026: Total monthly productivity declined to an average of 11.1 to 11.4 moves/hours (January: 11.1, February: 11.3, March: 11.4), representing a decrease of approximately 11.8%.</w:t>
      </w:r>
    </w:p>
    <w:p w14:paraId="6EF68C24" w14:textId="77777777" w:rsidR="00291440" w:rsidRPr="00D36F4F" w:rsidRDefault="00291440" w:rsidP="00291440">
      <w:pPr>
        <w:pStyle w:val="ListParagraph"/>
        <w:rPr>
          <w:rFonts w:ascii="Cascadia Mono" w:hAnsi="Cascadia Mono"/>
          <w:b/>
          <w:bCs/>
          <w:noProof/>
          <w:color w:val="000000" w:themeColor="text1"/>
          <w:lang w:bidi="ar-EG"/>
        </w:rPr>
      </w:pPr>
    </w:p>
    <w:p w14:paraId="4E9D6175" w14:textId="77777777" w:rsidR="00D36F4F" w:rsidRPr="00D36F4F" w:rsidRDefault="00D36F4F" w:rsidP="00D36F4F">
      <w:pPr>
        <w:pStyle w:val="ListParagraph"/>
        <w:rPr>
          <w:rFonts w:ascii="Cascadia Mono" w:hAnsi="Cascadia Mono"/>
          <w:b/>
          <w:bCs/>
          <w:noProof/>
          <w:color w:val="385623" w:themeColor="accent6" w:themeShade="80"/>
          <w:u w:val="single"/>
          <w:lang w:bidi="ar-EG"/>
        </w:rPr>
      </w:pPr>
      <w:r w:rsidRPr="00D36F4F">
        <w:rPr>
          <w:rFonts w:ascii="Cascadia Mono" w:hAnsi="Cascadia Mono"/>
          <w:b/>
          <w:bCs/>
          <w:noProof/>
          <w:color w:val="385623" w:themeColor="accent6" w:themeShade="80"/>
          <w:u w:val="single"/>
          <w:lang w:bidi="ar-EG"/>
        </w:rPr>
        <w:t>Increased crane operating hours relative to the volume of moves:</w:t>
      </w:r>
    </w:p>
    <w:p w14:paraId="06B0954E" w14:textId="77777777" w:rsidR="00D36F4F" w:rsidRPr="00D36F4F" w:rsidRDefault="00D36F4F" w:rsidP="00D36F4F">
      <w:pPr>
        <w:pStyle w:val="ListParagraph"/>
        <w:rPr>
          <w:rFonts w:ascii="Cascadia Mono" w:hAnsi="Cascadia Mono"/>
          <w:b/>
          <w:bCs/>
          <w:noProof/>
          <w:color w:val="000000" w:themeColor="text1"/>
          <w:lang w:bidi="ar-EG"/>
        </w:rPr>
      </w:pPr>
    </w:p>
    <w:p w14:paraId="3F5C95F8" w14:textId="77777777" w:rsidR="00D36F4F" w:rsidRPr="00D36F4F" w:rsidRDefault="00D36F4F" w:rsidP="00D36F4F">
      <w:pPr>
        <w:pStyle w:val="ListParagraph"/>
        <w:rPr>
          <w:rFonts w:ascii="Cascadia Mono" w:hAnsi="Cascadia Mono"/>
          <w:b/>
          <w:bCs/>
          <w:noProof/>
          <w:color w:val="000000" w:themeColor="text1"/>
          <w:lang w:bidi="ar-EG"/>
        </w:rPr>
      </w:pPr>
      <w:r w:rsidRPr="00D36F4F">
        <w:rPr>
          <w:rFonts w:ascii="Cascadia Mono" w:hAnsi="Cascadia Mono"/>
          <w:b/>
          <w:bCs/>
          <w:noProof/>
          <w:color w:val="000000" w:themeColor="text1"/>
          <w:lang w:bidi="ar-EG"/>
        </w:rPr>
        <w:t>In March 2025, 19,528 moves were performed using 1,542.8 crane operating hours.</w:t>
      </w:r>
    </w:p>
    <w:p w14:paraId="5DF2339E" w14:textId="77777777" w:rsidR="00D36F4F" w:rsidRPr="00D36F4F" w:rsidRDefault="00D36F4F" w:rsidP="00D36F4F">
      <w:pPr>
        <w:pStyle w:val="ListParagraph"/>
        <w:rPr>
          <w:rFonts w:ascii="Cascadia Mono" w:hAnsi="Cascadia Mono"/>
          <w:b/>
          <w:bCs/>
          <w:noProof/>
          <w:color w:val="000000" w:themeColor="text1"/>
          <w:lang w:bidi="ar-EG"/>
        </w:rPr>
      </w:pPr>
    </w:p>
    <w:p w14:paraId="2FB31D26" w14:textId="77777777" w:rsidR="00D36F4F" w:rsidRPr="00D36F4F" w:rsidRDefault="00D36F4F" w:rsidP="00D36F4F">
      <w:pPr>
        <w:pStyle w:val="ListParagraph"/>
        <w:rPr>
          <w:rFonts w:ascii="Cascadia Mono" w:hAnsi="Cascadia Mono"/>
          <w:b/>
          <w:bCs/>
          <w:noProof/>
          <w:color w:val="000000" w:themeColor="text1"/>
          <w:lang w:bidi="ar-EG"/>
        </w:rPr>
      </w:pPr>
      <w:r w:rsidRPr="00D36F4F">
        <w:rPr>
          <w:rFonts w:ascii="Cascadia Mono" w:hAnsi="Cascadia Mono"/>
          <w:b/>
          <w:bCs/>
          <w:noProof/>
          <w:color w:val="000000" w:themeColor="text1"/>
          <w:lang w:bidi="ar-EG"/>
        </w:rPr>
        <w:t>In February 2026, 17,905 moves were performed using 1,588.9 crane operating hours. This means more operating hours were required to move fewer containers, which explains the decrease in the Moves Per Hour (MPH) efficiency.</w:t>
      </w:r>
    </w:p>
    <w:p w14:paraId="0572121A" w14:textId="77777777" w:rsidR="00D36F4F" w:rsidRPr="00D36F4F" w:rsidRDefault="00D36F4F" w:rsidP="00D36F4F">
      <w:pPr>
        <w:pStyle w:val="ListParagraph"/>
        <w:rPr>
          <w:rFonts w:ascii="Cascadia Mono" w:hAnsi="Cascadia Mono"/>
          <w:b/>
          <w:bCs/>
          <w:noProof/>
          <w:color w:val="000000" w:themeColor="text1"/>
          <w:lang w:bidi="ar-EG"/>
        </w:rPr>
      </w:pPr>
    </w:p>
    <w:p w14:paraId="042D1404" w14:textId="77777777" w:rsidR="00D36F4F" w:rsidRPr="00D36F4F" w:rsidRDefault="00D36F4F" w:rsidP="00D36F4F">
      <w:pPr>
        <w:pStyle w:val="ListParagraph"/>
        <w:rPr>
          <w:rFonts w:ascii="Cascadia Mono" w:hAnsi="Cascadia Mono"/>
          <w:b/>
          <w:bCs/>
          <w:noProof/>
          <w:color w:val="385623" w:themeColor="accent6" w:themeShade="80"/>
          <w:u w:val="single"/>
          <w:lang w:bidi="ar-EG"/>
        </w:rPr>
      </w:pPr>
      <w:r w:rsidRPr="00D36F4F">
        <w:rPr>
          <w:rFonts w:ascii="Cascadia Mono" w:hAnsi="Cascadia Mono"/>
          <w:b/>
          <w:bCs/>
          <w:noProof/>
          <w:color w:val="385623" w:themeColor="accent6" w:themeShade="80"/>
          <w:u w:val="single"/>
          <w:lang w:bidi="ar-EG"/>
        </w:rPr>
        <w:t>Potential operational impacts:</w:t>
      </w:r>
    </w:p>
    <w:p w14:paraId="50658324" w14:textId="77777777" w:rsidR="00D36F4F" w:rsidRPr="00D36F4F" w:rsidRDefault="00D36F4F" w:rsidP="00D36F4F">
      <w:pPr>
        <w:pStyle w:val="ListParagraph"/>
        <w:rPr>
          <w:rFonts w:ascii="Cascadia Mono" w:hAnsi="Cascadia Mono"/>
          <w:b/>
          <w:bCs/>
          <w:noProof/>
          <w:color w:val="000000" w:themeColor="text1"/>
          <w:lang w:bidi="ar-EG"/>
        </w:rPr>
      </w:pPr>
    </w:p>
    <w:p w14:paraId="63D9B50A" w14:textId="6164E3ED" w:rsidR="00D03622" w:rsidRDefault="00D36F4F" w:rsidP="00D36F4F">
      <w:pPr>
        <w:pStyle w:val="ListParagraph"/>
        <w:rPr>
          <w:rFonts w:ascii="Cascadia Mono" w:hAnsi="Cascadia Mono"/>
          <w:b/>
          <w:bCs/>
          <w:noProof/>
          <w:color w:val="000000" w:themeColor="text1"/>
          <w:rtl/>
          <w:lang w:bidi="ar-EG"/>
        </w:rPr>
      </w:pPr>
      <w:r w:rsidRPr="00D36F4F">
        <w:rPr>
          <w:rFonts w:ascii="Cascadia Mono" w:hAnsi="Cascadia Mono"/>
          <w:b/>
          <w:bCs/>
          <w:noProof/>
          <w:color w:val="000000" w:themeColor="text1"/>
          <w:lang w:bidi="ar-EG"/>
        </w:rPr>
        <w:t>This decrease may be due to slower unloading operations at the quay, routine crane maintenance, or operational congestion in the container yard that prevents the cranes from operating at their maximum productivity.</w:t>
      </w:r>
    </w:p>
    <w:p w14:paraId="139C4B2F" w14:textId="77777777" w:rsidR="00937FB6" w:rsidRDefault="00937FB6" w:rsidP="00D36F4F">
      <w:pPr>
        <w:pStyle w:val="ListParagraph"/>
        <w:rPr>
          <w:rFonts w:ascii="Cascadia Mono" w:hAnsi="Cascadia Mono"/>
          <w:b/>
          <w:bCs/>
          <w:noProof/>
          <w:color w:val="000000" w:themeColor="text1"/>
          <w:rtl/>
          <w:lang w:bidi="ar-EG"/>
        </w:rPr>
      </w:pPr>
    </w:p>
    <w:p w14:paraId="1CF40345" w14:textId="77777777" w:rsidR="00937FB6" w:rsidRDefault="00937FB6" w:rsidP="00D36F4F">
      <w:pPr>
        <w:pStyle w:val="ListParagraph"/>
        <w:rPr>
          <w:rFonts w:ascii="Cascadia Mono" w:hAnsi="Cascadia Mono"/>
          <w:b/>
          <w:bCs/>
          <w:noProof/>
          <w:color w:val="000000" w:themeColor="text1"/>
          <w:rtl/>
          <w:lang w:bidi="ar-EG"/>
        </w:rPr>
      </w:pPr>
    </w:p>
    <w:p w14:paraId="14B53B49" w14:textId="62B08A4D" w:rsidR="00F277AD" w:rsidRDefault="00937FB6" w:rsidP="00937FB6">
      <w:pPr>
        <w:pStyle w:val="ListParagraph"/>
        <w:numPr>
          <w:ilvl w:val="0"/>
          <w:numId w:val="11"/>
        </w:numPr>
        <w:rPr>
          <w:rFonts w:ascii="Cascadia Mono" w:hAnsi="Cascadia Mono"/>
          <w:b/>
          <w:bCs/>
          <w:noProof/>
          <w:color w:val="7030A0"/>
          <w:lang w:bidi="ar-EG"/>
        </w:rPr>
      </w:pPr>
      <w:r w:rsidRPr="00937FB6">
        <w:rPr>
          <w:rFonts w:ascii="Cascadia Mono" w:hAnsi="Cascadia Mono"/>
          <w:b/>
          <w:bCs/>
          <w:noProof/>
          <w:color w:val="7030A0"/>
          <w:lang w:bidi="ar-EG"/>
        </w:rPr>
        <w:t>What is the average number of days a container stays at the port? “Dwell Time”</w:t>
      </w:r>
    </w:p>
    <w:p w14:paraId="29549F44"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SELECT</w:t>
      </w:r>
    </w:p>
    <w:p w14:paraId="2E6EBD49"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    DATEPART(YEAR, </w:t>
      </w:r>
      <w:proofErr w:type="spellStart"/>
      <w:r w:rsidRPr="00937FB6">
        <w:rPr>
          <w:rFonts w:ascii="Cascadia Mono" w:hAnsi="Cascadia Mono" w:cs="Cascadia Mono"/>
          <w:color w:val="000000" w:themeColor="text1"/>
          <w:kern w:val="0"/>
          <w:sz w:val="19"/>
          <w:szCs w:val="19"/>
          <w:highlight w:val="white"/>
        </w:rPr>
        <w:t>f.InDateOnly</w:t>
      </w:r>
      <w:proofErr w:type="spellEnd"/>
      <w:r w:rsidRPr="00937FB6">
        <w:rPr>
          <w:rFonts w:ascii="Cascadia Mono" w:hAnsi="Cascadia Mono" w:cs="Cascadia Mono"/>
          <w:color w:val="000000" w:themeColor="text1"/>
          <w:kern w:val="0"/>
          <w:sz w:val="19"/>
          <w:szCs w:val="19"/>
          <w:highlight w:val="white"/>
        </w:rPr>
        <w:t>) AS Year,</w:t>
      </w:r>
    </w:p>
    <w:p w14:paraId="69605B3B"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    DATEPART(MONTH, </w:t>
      </w:r>
      <w:proofErr w:type="spellStart"/>
      <w:r w:rsidRPr="00937FB6">
        <w:rPr>
          <w:rFonts w:ascii="Cascadia Mono" w:hAnsi="Cascadia Mono" w:cs="Cascadia Mono"/>
          <w:color w:val="000000" w:themeColor="text1"/>
          <w:kern w:val="0"/>
          <w:sz w:val="19"/>
          <w:szCs w:val="19"/>
          <w:highlight w:val="white"/>
        </w:rPr>
        <w:t>f.InDateOnly</w:t>
      </w:r>
      <w:proofErr w:type="spellEnd"/>
      <w:r w:rsidRPr="00937FB6">
        <w:rPr>
          <w:rFonts w:ascii="Cascadia Mono" w:hAnsi="Cascadia Mono" w:cs="Cascadia Mono"/>
          <w:color w:val="000000" w:themeColor="text1"/>
          <w:kern w:val="0"/>
          <w:sz w:val="19"/>
          <w:szCs w:val="19"/>
          <w:highlight w:val="white"/>
        </w:rPr>
        <w:t>) AS Month,</w:t>
      </w:r>
    </w:p>
    <w:p w14:paraId="3098CBBD"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    </w:t>
      </w:r>
      <w:proofErr w:type="spellStart"/>
      <w:r w:rsidRPr="00937FB6">
        <w:rPr>
          <w:rFonts w:ascii="Cascadia Mono" w:hAnsi="Cascadia Mono" w:cs="Cascadia Mono"/>
          <w:color w:val="000000" w:themeColor="text1"/>
          <w:kern w:val="0"/>
          <w:sz w:val="19"/>
          <w:szCs w:val="19"/>
          <w:highlight w:val="white"/>
        </w:rPr>
        <w:t>dtp.Mode</w:t>
      </w:r>
      <w:proofErr w:type="spellEnd"/>
      <w:r w:rsidRPr="00937FB6">
        <w:rPr>
          <w:rFonts w:ascii="Cascadia Mono" w:hAnsi="Cascadia Mono" w:cs="Cascadia Mono"/>
          <w:color w:val="000000" w:themeColor="text1"/>
          <w:kern w:val="0"/>
          <w:sz w:val="19"/>
          <w:szCs w:val="19"/>
          <w:highlight w:val="white"/>
        </w:rPr>
        <w:t>,</w:t>
      </w:r>
    </w:p>
    <w:p w14:paraId="70CCDB50"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    AVG(</w:t>
      </w:r>
      <w:proofErr w:type="spellStart"/>
      <w:r w:rsidRPr="00937FB6">
        <w:rPr>
          <w:rFonts w:ascii="Cascadia Mono" w:hAnsi="Cascadia Mono" w:cs="Cascadia Mono"/>
          <w:color w:val="000000" w:themeColor="text1"/>
          <w:kern w:val="0"/>
          <w:sz w:val="19"/>
          <w:szCs w:val="19"/>
          <w:highlight w:val="white"/>
        </w:rPr>
        <w:t>f.StackDays</w:t>
      </w:r>
      <w:proofErr w:type="spellEnd"/>
      <w:r w:rsidRPr="00937FB6">
        <w:rPr>
          <w:rFonts w:ascii="Cascadia Mono" w:hAnsi="Cascadia Mono" w:cs="Cascadia Mono"/>
          <w:color w:val="000000" w:themeColor="text1"/>
          <w:kern w:val="0"/>
          <w:sz w:val="19"/>
          <w:szCs w:val="19"/>
          <w:highlight w:val="white"/>
        </w:rPr>
        <w:t xml:space="preserve">) AS </w:t>
      </w:r>
      <w:proofErr w:type="spellStart"/>
      <w:r w:rsidRPr="00937FB6">
        <w:rPr>
          <w:rFonts w:ascii="Cascadia Mono" w:hAnsi="Cascadia Mono" w:cs="Cascadia Mono"/>
          <w:color w:val="000000" w:themeColor="text1"/>
          <w:kern w:val="0"/>
          <w:sz w:val="19"/>
          <w:szCs w:val="19"/>
          <w:highlight w:val="white"/>
        </w:rPr>
        <w:t>Avg_Stack_Days</w:t>
      </w:r>
      <w:proofErr w:type="spellEnd"/>
    </w:p>
    <w:p w14:paraId="7E067B1A"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FROM </w:t>
      </w:r>
      <w:proofErr w:type="spellStart"/>
      <w:r w:rsidRPr="00937FB6">
        <w:rPr>
          <w:rFonts w:ascii="Cascadia Mono" w:hAnsi="Cascadia Mono" w:cs="Cascadia Mono"/>
          <w:color w:val="000000" w:themeColor="text1"/>
          <w:kern w:val="0"/>
          <w:sz w:val="19"/>
          <w:szCs w:val="19"/>
          <w:highlight w:val="white"/>
        </w:rPr>
        <w:t>FactContainerOperations</w:t>
      </w:r>
      <w:proofErr w:type="spellEnd"/>
      <w:r w:rsidRPr="00937FB6">
        <w:rPr>
          <w:rFonts w:ascii="Cascadia Mono" w:hAnsi="Cascadia Mono" w:cs="Cascadia Mono"/>
          <w:color w:val="000000" w:themeColor="text1"/>
          <w:kern w:val="0"/>
          <w:sz w:val="19"/>
          <w:szCs w:val="19"/>
          <w:highlight w:val="white"/>
        </w:rPr>
        <w:t xml:space="preserve"> f</w:t>
      </w:r>
    </w:p>
    <w:p w14:paraId="59AD9C24" w14:textId="5B9DAC9B"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JOIN </w:t>
      </w:r>
      <w:proofErr w:type="spellStart"/>
      <w:r w:rsidRPr="00937FB6">
        <w:rPr>
          <w:rFonts w:ascii="Cascadia Mono" w:hAnsi="Cascadia Mono" w:cs="Cascadia Mono"/>
          <w:color w:val="000000" w:themeColor="text1"/>
          <w:kern w:val="0"/>
          <w:sz w:val="19"/>
          <w:szCs w:val="19"/>
          <w:highlight w:val="white"/>
        </w:rPr>
        <w:t>DimTransportProfile</w:t>
      </w:r>
      <w:proofErr w:type="spellEnd"/>
      <w:r w:rsidRPr="00937FB6">
        <w:rPr>
          <w:rFonts w:ascii="Cascadia Mono" w:hAnsi="Cascadia Mono" w:cs="Cascadia Mono"/>
          <w:color w:val="000000" w:themeColor="text1"/>
          <w:kern w:val="0"/>
          <w:sz w:val="19"/>
          <w:szCs w:val="19"/>
          <w:highlight w:val="white"/>
        </w:rPr>
        <w:t xml:space="preserve"> </w:t>
      </w:r>
      <w:proofErr w:type="spellStart"/>
      <w:r w:rsidRPr="00937FB6">
        <w:rPr>
          <w:rFonts w:ascii="Cascadia Mono" w:hAnsi="Cascadia Mono" w:cs="Cascadia Mono"/>
          <w:color w:val="000000" w:themeColor="text1"/>
          <w:kern w:val="0"/>
          <w:sz w:val="19"/>
          <w:szCs w:val="19"/>
          <w:highlight w:val="white"/>
        </w:rPr>
        <w:t>dtp</w:t>
      </w:r>
      <w:proofErr w:type="spellEnd"/>
      <w:r w:rsidRPr="00937FB6">
        <w:rPr>
          <w:rFonts w:ascii="Cascadia Mono" w:hAnsi="Cascadia Mono" w:cs="Cascadia Mono"/>
          <w:color w:val="000000" w:themeColor="text1"/>
          <w:kern w:val="0"/>
          <w:sz w:val="19"/>
          <w:szCs w:val="19"/>
          <w:highlight w:val="white"/>
        </w:rPr>
        <w:t xml:space="preserve"> ON f.[</w:t>
      </w:r>
      <w:proofErr w:type="spellStart"/>
      <w:r w:rsidRPr="00937FB6">
        <w:rPr>
          <w:rFonts w:ascii="Cascadia Mono" w:hAnsi="Cascadia Mono" w:cs="Cascadia Mono"/>
          <w:color w:val="000000" w:themeColor="text1"/>
          <w:kern w:val="0"/>
          <w:sz w:val="19"/>
          <w:szCs w:val="19"/>
          <w:highlight w:val="white"/>
        </w:rPr>
        <w:t>DimTransportProfile_TransportProfileKey</w:t>
      </w:r>
      <w:proofErr w:type="spellEnd"/>
      <w:r w:rsidRPr="00937FB6">
        <w:rPr>
          <w:rFonts w:ascii="Cascadia Mono" w:hAnsi="Cascadia Mono" w:cs="Cascadia Mono"/>
          <w:color w:val="000000" w:themeColor="text1"/>
          <w:kern w:val="0"/>
          <w:sz w:val="19"/>
          <w:szCs w:val="19"/>
          <w:highlight w:val="white"/>
        </w:rPr>
        <w:t xml:space="preserve">] </w:t>
      </w:r>
      <w:proofErr w:type="spellStart"/>
      <w:r w:rsidRPr="00937FB6">
        <w:rPr>
          <w:rFonts w:ascii="Cascadia Mono" w:hAnsi="Cascadia Mono" w:cs="Cascadia Mono"/>
          <w:color w:val="000000" w:themeColor="text1"/>
          <w:kern w:val="0"/>
          <w:sz w:val="19"/>
          <w:szCs w:val="19"/>
          <w:highlight w:val="white"/>
        </w:rPr>
        <w:t>dtp.TransportProfileKey</w:t>
      </w:r>
      <w:proofErr w:type="spellEnd"/>
    </w:p>
    <w:p w14:paraId="744BE91E" w14:textId="12E95693"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WHERE </w:t>
      </w:r>
      <w:proofErr w:type="spellStart"/>
      <w:r w:rsidRPr="00937FB6">
        <w:rPr>
          <w:rFonts w:ascii="Cascadia Mono" w:hAnsi="Cascadia Mono" w:cs="Cascadia Mono"/>
          <w:color w:val="000000" w:themeColor="text1"/>
          <w:kern w:val="0"/>
          <w:sz w:val="19"/>
          <w:szCs w:val="19"/>
          <w:highlight w:val="white"/>
        </w:rPr>
        <w:t>f.OutDateOnly</w:t>
      </w:r>
      <w:proofErr w:type="spellEnd"/>
      <w:r w:rsidRPr="00937FB6">
        <w:rPr>
          <w:rFonts w:ascii="Cascadia Mono" w:hAnsi="Cascadia Mono" w:cs="Cascadia Mono"/>
          <w:color w:val="000000" w:themeColor="text1"/>
          <w:kern w:val="0"/>
          <w:sz w:val="19"/>
          <w:szCs w:val="19"/>
          <w:highlight w:val="white"/>
        </w:rPr>
        <w:t xml:space="preserve"> IS NOT NULL</w:t>
      </w:r>
    </w:p>
    <w:p w14:paraId="1F3B0E26"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AND MONTH(</w:t>
      </w:r>
      <w:proofErr w:type="spellStart"/>
      <w:r w:rsidRPr="00937FB6">
        <w:rPr>
          <w:rFonts w:ascii="Cascadia Mono" w:hAnsi="Cascadia Mono" w:cs="Cascadia Mono"/>
          <w:color w:val="000000" w:themeColor="text1"/>
          <w:kern w:val="0"/>
          <w:sz w:val="19"/>
          <w:szCs w:val="19"/>
          <w:highlight w:val="white"/>
        </w:rPr>
        <w:t>f.InDateOnly</w:t>
      </w:r>
      <w:proofErr w:type="spellEnd"/>
      <w:r w:rsidRPr="00937FB6">
        <w:rPr>
          <w:rFonts w:ascii="Cascadia Mono" w:hAnsi="Cascadia Mono" w:cs="Cascadia Mono"/>
          <w:color w:val="000000" w:themeColor="text1"/>
          <w:kern w:val="0"/>
          <w:sz w:val="19"/>
          <w:szCs w:val="19"/>
          <w:highlight w:val="white"/>
        </w:rPr>
        <w:t>) IN (1, 2, 3)</w:t>
      </w:r>
    </w:p>
    <w:p w14:paraId="379A9129" w14:textId="77777777" w:rsidR="00937FB6" w:rsidRPr="00937FB6" w:rsidRDefault="00937FB6" w:rsidP="00937FB6">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37FB6">
        <w:rPr>
          <w:rFonts w:ascii="Cascadia Mono" w:hAnsi="Cascadia Mono" w:cs="Cascadia Mono"/>
          <w:color w:val="000000" w:themeColor="text1"/>
          <w:kern w:val="0"/>
          <w:sz w:val="19"/>
          <w:szCs w:val="19"/>
          <w:highlight w:val="white"/>
        </w:rPr>
        <w:t xml:space="preserve">GROUP BY </w:t>
      </w:r>
      <w:proofErr w:type="spellStart"/>
      <w:r w:rsidRPr="00937FB6">
        <w:rPr>
          <w:rFonts w:ascii="Cascadia Mono" w:hAnsi="Cascadia Mono" w:cs="Cascadia Mono"/>
          <w:color w:val="000000" w:themeColor="text1"/>
          <w:kern w:val="0"/>
          <w:sz w:val="19"/>
          <w:szCs w:val="19"/>
          <w:highlight w:val="white"/>
        </w:rPr>
        <w:t>dtp.Mode</w:t>
      </w:r>
      <w:proofErr w:type="spellEnd"/>
      <w:r w:rsidRPr="00937FB6">
        <w:rPr>
          <w:rFonts w:ascii="Cascadia Mono" w:hAnsi="Cascadia Mono" w:cs="Cascadia Mono"/>
          <w:color w:val="000000" w:themeColor="text1"/>
          <w:kern w:val="0"/>
          <w:sz w:val="19"/>
          <w:szCs w:val="19"/>
          <w:highlight w:val="white"/>
        </w:rPr>
        <w:t xml:space="preserve">, DATEPART(YEAR, </w:t>
      </w:r>
      <w:proofErr w:type="spellStart"/>
      <w:r w:rsidRPr="00937FB6">
        <w:rPr>
          <w:rFonts w:ascii="Cascadia Mono" w:hAnsi="Cascadia Mono" w:cs="Cascadia Mono"/>
          <w:color w:val="000000" w:themeColor="text1"/>
          <w:kern w:val="0"/>
          <w:sz w:val="19"/>
          <w:szCs w:val="19"/>
          <w:highlight w:val="white"/>
        </w:rPr>
        <w:t>f.InDateOnly</w:t>
      </w:r>
      <w:proofErr w:type="spellEnd"/>
      <w:r w:rsidRPr="00937FB6">
        <w:rPr>
          <w:rFonts w:ascii="Cascadia Mono" w:hAnsi="Cascadia Mono" w:cs="Cascadia Mono"/>
          <w:color w:val="000000" w:themeColor="text1"/>
          <w:kern w:val="0"/>
          <w:sz w:val="19"/>
          <w:szCs w:val="19"/>
          <w:highlight w:val="white"/>
        </w:rPr>
        <w:t xml:space="preserve">), DATEPART(MONTH, </w:t>
      </w:r>
      <w:proofErr w:type="spellStart"/>
      <w:r w:rsidRPr="00937FB6">
        <w:rPr>
          <w:rFonts w:ascii="Cascadia Mono" w:hAnsi="Cascadia Mono" w:cs="Cascadia Mono"/>
          <w:color w:val="000000" w:themeColor="text1"/>
          <w:kern w:val="0"/>
          <w:sz w:val="19"/>
          <w:szCs w:val="19"/>
          <w:highlight w:val="white"/>
        </w:rPr>
        <w:t>f.InDateOnly</w:t>
      </w:r>
      <w:proofErr w:type="spellEnd"/>
      <w:r w:rsidRPr="00937FB6">
        <w:rPr>
          <w:rFonts w:ascii="Cascadia Mono" w:hAnsi="Cascadia Mono" w:cs="Cascadia Mono"/>
          <w:color w:val="000000" w:themeColor="text1"/>
          <w:kern w:val="0"/>
          <w:sz w:val="19"/>
          <w:szCs w:val="19"/>
          <w:highlight w:val="white"/>
        </w:rPr>
        <w:t>)</w:t>
      </w:r>
    </w:p>
    <w:p w14:paraId="60F26C80" w14:textId="3FBFA511" w:rsidR="00937FB6" w:rsidRDefault="00937FB6" w:rsidP="00937FB6">
      <w:pPr>
        <w:pStyle w:val="ListParagraph"/>
        <w:rPr>
          <w:rFonts w:ascii="Cascadia Mono" w:hAnsi="Cascadia Mono" w:cs="Cascadia Mono"/>
          <w:color w:val="000000" w:themeColor="text1"/>
          <w:kern w:val="0"/>
          <w:sz w:val="19"/>
          <w:szCs w:val="19"/>
        </w:rPr>
      </w:pPr>
      <w:r w:rsidRPr="00937FB6">
        <w:rPr>
          <w:rFonts w:ascii="Cascadia Mono" w:hAnsi="Cascadia Mono" w:cs="Cascadia Mono"/>
          <w:color w:val="000000" w:themeColor="text1"/>
          <w:kern w:val="0"/>
          <w:sz w:val="19"/>
          <w:szCs w:val="19"/>
          <w:highlight w:val="white"/>
        </w:rPr>
        <w:t>ORDER BY Year, Month;</w:t>
      </w:r>
    </w:p>
    <w:p w14:paraId="09D27C5C" w14:textId="0C60B8CE" w:rsidR="00C23B8F" w:rsidRDefault="00C23B8F" w:rsidP="00937FB6">
      <w:pPr>
        <w:pStyle w:val="ListParagraph"/>
        <w:rPr>
          <w:rFonts w:ascii="Cascadia Mono" w:hAnsi="Cascadia Mono"/>
          <w:b/>
          <w:bCs/>
          <w:noProof/>
          <w:color w:val="000000" w:themeColor="text1"/>
          <w:lang w:bidi="ar-EG"/>
        </w:rPr>
      </w:pPr>
      <w:r>
        <w:rPr>
          <w:noProof/>
        </w:rPr>
        <w:lastRenderedPageBreak/>
        <w:drawing>
          <wp:inline distT="0" distB="0" distL="0" distR="0" wp14:anchorId="759E62BE" wp14:editId="5820F217">
            <wp:extent cx="5943600" cy="3341370"/>
            <wp:effectExtent l="0" t="0" r="0" b="0"/>
            <wp:docPr id="138090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02653" name=""/>
                    <pic:cNvPicPr/>
                  </pic:nvPicPr>
                  <pic:blipFill>
                    <a:blip r:embed="rId46"/>
                    <a:stretch>
                      <a:fillRect/>
                    </a:stretch>
                  </pic:blipFill>
                  <pic:spPr>
                    <a:xfrm>
                      <a:off x="0" y="0"/>
                      <a:ext cx="5943600" cy="3341370"/>
                    </a:xfrm>
                    <a:prstGeom prst="rect">
                      <a:avLst/>
                    </a:prstGeom>
                  </pic:spPr>
                </pic:pic>
              </a:graphicData>
            </a:graphic>
          </wp:inline>
        </w:drawing>
      </w:r>
    </w:p>
    <w:p w14:paraId="70485162" w14:textId="25F6A31A" w:rsidR="00C23B8F" w:rsidRDefault="00C23B8F" w:rsidP="00937FB6">
      <w:pPr>
        <w:pStyle w:val="ListParagraph"/>
        <w:rPr>
          <w:rFonts w:ascii="Cascadia Mono" w:hAnsi="Cascadia Mono"/>
          <w:b/>
          <w:bCs/>
          <w:noProof/>
          <w:color w:val="000000" w:themeColor="text1"/>
          <w:rtl/>
          <w:lang w:bidi="ar-EG"/>
        </w:rPr>
      </w:pPr>
      <w:r>
        <w:rPr>
          <w:noProof/>
        </w:rPr>
        <w:drawing>
          <wp:inline distT="0" distB="0" distL="0" distR="0" wp14:anchorId="01DBD82B" wp14:editId="04F64F73">
            <wp:extent cx="5943600" cy="3341370"/>
            <wp:effectExtent l="0" t="0" r="0" b="0"/>
            <wp:docPr id="28831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1781" name=""/>
                    <pic:cNvPicPr/>
                  </pic:nvPicPr>
                  <pic:blipFill>
                    <a:blip r:embed="rId47"/>
                    <a:stretch>
                      <a:fillRect/>
                    </a:stretch>
                  </pic:blipFill>
                  <pic:spPr>
                    <a:xfrm>
                      <a:off x="0" y="0"/>
                      <a:ext cx="5943600" cy="3341370"/>
                    </a:xfrm>
                    <a:prstGeom prst="rect">
                      <a:avLst/>
                    </a:prstGeom>
                  </pic:spPr>
                </pic:pic>
              </a:graphicData>
            </a:graphic>
          </wp:inline>
        </w:drawing>
      </w:r>
    </w:p>
    <w:p w14:paraId="3D52EE77" w14:textId="77777777" w:rsidR="00077CA5" w:rsidRDefault="00077CA5" w:rsidP="00937FB6">
      <w:pPr>
        <w:pStyle w:val="ListParagraph"/>
        <w:rPr>
          <w:rFonts w:ascii="Cascadia Mono" w:hAnsi="Cascadia Mono"/>
          <w:b/>
          <w:bCs/>
          <w:noProof/>
          <w:color w:val="000000" w:themeColor="text1"/>
          <w:rtl/>
          <w:lang w:bidi="ar-EG"/>
        </w:rPr>
      </w:pPr>
    </w:p>
    <w:p w14:paraId="0D9823FA" w14:textId="77777777" w:rsidR="008E7A29" w:rsidRDefault="008E7A29" w:rsidP="00BB2BA6">
      <w:pPr>
        <w:pStyle w:val="ListParagraph"/>
        <w:rPr>
          <w:rFonts w:ascii="Cascadia Mono" w:hAnsi="Cascadia Mono"/>
          <w:b/>
          <w:bCs/>
          <w:noProof/>
          <w:color w:val="000000" w:themeColor="text1"/>
          <w:lang w:bidi="ar-EG"/>
        </w:rPr>
      </w:pPr>
    </w:p>
    <w:p w14:paraId="0AA4091A" w14:textId="337C40C8" w:rsidR="008E7A29" w:rsidRDefault="008E7A29" w:rsidP="008E7A29">
      <w:pPr>
        <w:pStyle w:val="ListParagraph"/>
        <w:numPr>
          <w:ilvl w:val="0"/>
          <w:numId w:val="11"/>
        </w:numPr>
        <w:rPr>
          <w:rFonts w:ascii="Cascadia Mono" w:hAnsi="Cascadia Mono"/>
          <w:b/>
          <w:bCs/>
          <w:noProof/>
          <w:color w:val="7030A0"/>
          <w:sz w:val="28"/>
          <w:szCs w:val="28"/>
          <w:u w:val="single"/>
          <w:lang w:bidi="ar-EG"/>
        </w:rPr>
      </w:pPr>
      <w:r w:rsidRPr="008E7A29">
        <w:rPr>
          <w:rFonts w:ascii="Cascadia Mono" w:hAnsi="Cascadia Mono"/>
          <w:b/>
          <w:bCs/>
          <w:noProof/>
          <w:color w:val="7030A0"/>
          <w:sz w:val="28"/>
          <w:szCs w:val="28"/>
          <w:u w:val="single"/>
          <w:lang w:bidi="ar-EG"/>
        </w:rPr>
        <w:t>Dwell Time Year-over-Year Analysis</w:t>
      </w:r>
    </w:p>
    <w:p w14:paraId="6FED6EA9"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WITH </w:t>
      </w:r>
      <w:proofErr w:type="spellStart"/>
      <w:r w:rsidRPr="008E7A29">
        <w:rPr>
          <w:rFonts w:ascii="Cascadia Mono" w:hAnsi="Cascadia Mono" w:cs="Cascadia Mono"/>
          <w:color w:val="000000" w:themeColor="text1"/>
          <w:kern w:val="0"/>
          <w:sz w:val="19"/>
          <w:szCs w:val="19"/>
          <w:highlight w:val="white"/>
        </w:rPr>
        <w:t>Monthly_Dwell</w:t>
      </w:r>
      <w:proofErr w:type="spellEnd"/>
      <w:r w:rsidRPr="008E7A29">
        <w:rPr>
          <w:rFonts w:ascii="Cascadia Mono" w:hAnsi="Cascadia Mono" w:cs="Cascadia Mono"/>
          <w:color w:val="000000" w:themeColor="text1"/>
          <w:kern w:val="0"/>
          <w:sz w:val="19"/>
          <w:szCs w:val="19"/>
          <w:highlight w:val="white"/>
        </w:rPr>
        <w:t xml:space="preserve"> AS (</w:t>
      </w:r>
    </w:p>
    <w:p w14:paraId="02BB2E7A"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SELECT</w:t>
      </w:r>
    </w:p>
    <w:p w14:paraId="61F2B325"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YEAR(</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 AS Year,</w:t>
      </w:r>
    </w:p>
    <w:p w14:paraId="36CF6E75"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MONTH(</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 AS Month,</w:t>
      </w:r>
    </w:p>
    <w:p w14:paraId="4ECD4B14"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w:t>
      </w:r>
      <w:proofErr w:type="spellStart"/>
      <w:r w:rsidRPr="008E7A29">
        <w:rPr>
          <w:rFonts w:ascii="Cascadia Mono" w:hAnsi="Cascadia Mono" w:cs="Cascadia Mono"/>
          <w:color w:val="000000" w:themeColor="text1"/>
          <w:kern w:val="0"/>
          <w:sz w:val="19"/>
          <w:szCs w:val="19"/>
          <w:highlight w:val="white"/>
        </w:rPr>
        <w:t>dtp.Mode</w:t>
      </w:r>
      <w:proofErr w:type="spellEnd"/>
      <w:r w:rsidRPr="008E7A29">
        <w:rPr>
          <w:rFonts w:ascii="Cascadia Mono" w:hAnsi="Cascadia Mono" w:cs="Cascadia Mono"/>
          <w:color w:val="000000" w:themeColor="text1"/>
          <w:kern w:val="0"/>
          <w:sz w:val="19"/>
          <w:szCs w:val="19"/>
          <w:highlight w:val="white"/>
        </w:rPr>
        <w:t>,</w:t>
      </w:r>
    </w:p>
    <w:p w14:paraId="34C63088"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lastRenderedPageBreak/>
        <w:t xml:space="preserve">        AVG(</w:t>
      </w:r>
      <w:proofErr w:type="spellStart"/>
      <w:r w:rsidRPr="008E7A29">
        <w:rPr>
          <w:rFonts w:ascii="Cascadia Mono" w:hAnsi="Cascadia Mono" w:cs="Cascadia Mono"/>
          <w:color w:val="000000" w:themeColor="text1"/>
          <w:kern w:val="0"/>
          <w:sz w:val="19"/>
          <w:szCs w:val="19"/>
          <w:highlight w:val="white"/>
        </w:rPr>
        <w:t>f.StackDays</w:t>
      </w:r>
      <w:proofErr w:type="spellEnd"/>
      <w:r w:rsidRPr="008E7A29">
        <w:rPr>
          <w:rFonts w:ascii="Cascadia Mono" w:hAnsi="Cascadia Mono" w:cs="Cascadia Mono"/>
          <w:color w:val="000000" w:themeColor="text1"/>
          <w:kern w:val="0"/>
          <w:sz w:val="19"/>
          <w:szCs w:val="19"/>
          <w:highlight w:val="white"/>
        </w:rPr>
        <w:t xml:space="preserve">) AS </w:t>
      </w:r>
      <w:proofErr w:type="spellStart"/>
      <w:r w:rsidRPr="008E7A29">
        <w:rPr>
          <w:rFonts w:ascii="Cascadia Mono" w:hAnsi="Cascadia Mono" w:cs="Cascadia Mono"/>
          <w:color w:val="000000" w:themeColor="text1"/>
          <w:kern w:val="0"/>
          <w:sz w:val="19"/>
          <w:szCs w:val="19"/>
          <w:highlight w:val="white"/>
        </w:rPr>
        <w:t>Avg_Dwell</w:t>
      </w:r>
      <w:proofErr w:type="spellEnd"/>
    </w:p>
    <w:p w14:paraId="3240AB52"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FROM </w:t>
      </w:r>
      <w:proofErr w:type="spellStart"/>
      <w:r w:rsidRPr="008E7A29">
        <w:rPr>
          <w:rFonts w:ascii="Cascadia Mono" w:hAnsi="Cascadia Mono" w:cs="Cascadia Mono"/>
          <w:color w:val="000000" w:themeColor="text1"/>
          <w:kern w:val="0"/>
          <w:sz w:val="19"/>
          <w:szCs w:val="19"/>
          <w:highlight w:val="white"/>
        </w:rPr>
        <w:t>FactContainerOperations</w:t>
      </w:r>
      <w:proofErr w:type="spellEnd"/>
      <w:r w:rsidRPr="008E7A29">
        <w:rPr>
          <w:rFonts w:ascii="Cascadia Mono" w:hAnsi="Cascadia Mono" w:cs="Cascadia Mono"/>
          <w:color w:val="000000" w:themeColor="text1"/>
          <w:kern w:val="0"/>
          <w:sz w:val="19"/>
          <w:szCs w:val="19"/>
          <w:highlight w:val="white"/>
        </w:rPr>
        <w:t xml:space="preserve"> f</w:t>
      </w:r>
    </w:p>
    <w:p w14:paraId="75F9416D"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JOIN </w:t>
      </w:r>
      <w:proofErr w:type="spellStart"/>
      <w:r w:rsidRPr="008E7A29">
        <w:rPr>
          <w:rFonts w:ascii="Cascadia Mono" w:hAnsi="Cascadia Mono" w:cs="Cascadia Mono"/>
          <w:color w:val="000000" w:themeColor="text1"/>
          <w:kern w:val="0"/>
          <w:sz w:val="19"/>
          <w:szCs w:val="19"/>
          <w:highlight w:val="white"/>
        </w:rPr>
        <w:t>DimTransportProfile</w:t>
      </w:r>
      <w:proofErr w:type="spellEnd"/>
      <w:r w:rsidRPr="008E7A29">
        <w:rPr>
          <w:rFonts w:ascii="Cascadia Mono" w:hAnsi="Cascadia Mono" w:cs="Cascadia Mono"/>
          <w:color w:val="000000" w:themeColor="text1"/>
          <w:kern w:val="0"/>
          <w:sz w:val="19"/>
          <w:szCs w:val="19"/>
          <w:highlight w:val="white"/>
        </w:rPr>
        <w:t xml:space="preserve"> </w:t>
      </w:r>
      <w:proofErr w:type="spellStart"/>
      <w:r w:rsidRPr="008E7A29">
        <w:rPr>
          <w:rFonts w:ascii="Cascadia Mono" w:hAnsi="Cascadia Mono" w:cs="Cascadia Mono"/>
          <w:color w:val="000000" w:themeColor="text1"/>
          <w:kern w:val="0"/>
          <w:sz w:val="19"/>
          <w:szCs w:val="19"/>
          <w:highlight w:val="white"/>
        </w:rPr>
        <w:t>dtp</w:t>
      </w:r>
      <w:proofErr w:type="spellEnd"/>
      <w:r w:rsidRPr="008E7A29">
        <w:rPr>
          <w:rFonts w:ascii="Cascadia Mono" w:hAnsi="Cascadia Mono" w:cs="Cascadia Mono"/>
          <w:color w:val="000000" w:themeColor="text1"/>
          <w:kern w:val="0"/>
          <w:sz w:val="19"/>
          <w:szCs w:val="19"/>
          <w:highlight w:val="white"/>
        </w:rPr>
        <w:t xml:space="preserve"> ON f.[</w:t>
      </w:r>
      <w:proofErr w:type="spellStart"/>
      <w:r w:rsidRPr="008E7A29">
        <w:rPr>
          <w:rFonts w:ascii="Cascadia Mono" w:hAnsi="Cascadia Mono" w:cs="Cascadia Mono"/>
          <w:color w:val="000000" w:themeColor="text1"/>
          <w:kern w:val="0"/>
          <w:sz w:val="19"/>
          <w:szCs w:val="19"/>
          <w:highlight w:val="white"/>
        </w:rPr>
        <w:t>DimTransportProfile_TransportProfileKey</w:t>
      </w:r>
      <w:proofErr w:type="spellEnd"/>
      <w:r w:rsidRPr="008E7A29">
        <w:rPr>
          <w:rFonts w:ascii="Cascadia Mono" w:hAnsi="Cascadia Mono" w:cs="Cascadia Mono"/>
          <w:color w:val="000000" w:themeColor="text1"/>
          <w:kern w:val="0"/>
          <w:sz w:val="19"/>
          <w:szCs w:val="19"/>
          <w:highlight w:val="white"/>
        </w:rPr>
        <w:t xml:space="preserve">] = </w:t>
      </w:r>
      <w:proofErr w:type="spellStart"/>
      <w:r w:rsidRPr="008E7A29">
        <w:rPr>
          <w:rFonts w:ascii="Cascadia Mono" w:hAnsi="Cascadia Mono" w:cs="Cascadia Mono"/>
          <w:color w:val="000000" w:themeColor="text1"/>
          <w:kern w:val="0"/>
          <w:sz w:val="19"/>
          <w:szCs w:val="19"/>
          <w:highlight w:val="white"/>
        </w:rPr>
        <w:t>dtp.TransportProfileKey</w:t>
      </w:r>
      <w:proofErr w:type="spellEnd"/>
    </w:p>
    <w:p w14:paraId="764FEE3A"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WHERE </w:t>
      </w:r>
      <w:proofErr w:type="spellStart"/>
      <w:r w:rsidRPr="008E7A29">
        <w:rPr>
          <w:rFonts w:ascii="Cascadia Mono" w:hAnsi="Cascadia Mono" w:cs="Cascadia Mono"/>
          <w:color w:val="000000" w:themeColor="text1"/>
          <w:kern w:val="0"/>
          <w:sz w:val="19"/>
          <w:szCs w:val="19"/>
          <w:highlight w:val="white"/>
        </w:rPr>
        <w:t>f.OutDateOnly</w:t>
      </w:r>
      <w:proofErr w:type="spellEnd"/>
      <w:r w:rsidRPr="008E7A29">
        <w:rPr>
          <w:rFonts w:ascii="Cascadia Mono" w:hAnsi="Cascadia Mono" w:cs="Cascadia Mono"/>
          <w:color w:val="000000" w:themeColor="text1"/>
          <w:kern w:val="0"/>
          <w:sz w:val="19"/>
          <w:szCs w:val="19"/>
          <w:highlight w:val="white"/>
        </w:rPr>
        <w:t xml:space="preserve"> IS NOT NULL</w:t>
      </w:r>
    </w:p>
    <w:p w14:paraId="73731C2E"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AND YEAR(</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 IN (2025, 2026)</w:t>
      </w:r>
    </w:p>
    <w:p w14:paraId="220D0D52"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AND MONTH(</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 IN (1, 2, 3)</w:t>
      </w:r>
    </w:p>
    <w:p w14:paraId="69C4B8F6"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GROUP BY</w:t>
      </w:r>
    </w:p>
    <w:p w14:paraId="3AF89BB8"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YEAR(</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w:t>
      </w:r>
    </w:p>
    <w:p w14:paraId="6E7AC053"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MONTH(</w:t>
      </w:r>
      <w:proofErr w:type="spellStart"/>
      <w:r w:rsidRPr="008E7A29">
        <w:rPr>
          <w:rFonts w:ascii="Cascadia Mono" w:hAnsi="Cascadia Mono" w:cs="Cascadia Mono"/>
          <w:color w:val="000000" w:themeColor="text1"/>
          <w:kern w:val="0"/>
          <w:sz w:val="19"/>
          <w:szCs w:val="19"/>
          <w:highlight w:val="white"/>
        </w:rPr>
        <w:t>f.InDateOnly</w:t>
      </w:r>
      <w:proofErr w:type="spellEnd"/>
      <w:r w:rsidRPr="008E7A29">
        <w:rPr>
          <w:rFonts w:ascii="Cascadia Mono" w:hAnsi="Cascadia Mono" w:cs="Cascadia Mono"/>
          <w:color w:val="000000" w:themeColor="text1"/>
          <w:kern w:val="0"/>
          <w:sz w:val="19"/>
          <w:szCs w:val="19"/>
          <w:highlight w:val="white"/>
        </w:rPr>
        <w:t>),</w:t>
      </w:r>
    </w:p>
    <w:p w14:paraId="7631323A"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w:t>
      </w:r>
      <w:proofErr w:type="spellStart"/>
      <w:r w:rsidRPr="008E7A29">
        <w:rPr>
          <w:rFonts w:ascii="Cascadia Mono" w:hAnsi="Cascadia Mono" w:cs="Cascadia Mono"/>
          <w:color w:val="000000" w:themeColor="text1"/>
          <w:kern w:val="0"/>
          <w:sz w:val="19"/>
          <w:szCs w:val="19"/>
          <w:highlight w:val="white"/>
        </w:rPr>
        <w:t>dtp.Mode</w:t>
      </w:r>
      <w:proofErr w:type="spellEnd"/>
      <w:r w:rsidRPr="008E7A29">
        <w:rPr>
          <w:rFonts w:ascii="Cascadia Mono" w:hAnsi="Cascadia Mono" w:cs="Cascadia Mono"/>
          <w:color w:val="000000" w:themeColor="text1"/>
          <w:kern w:val="0"/>
          <w:sz w:val="19"/>
          <w:szCs w:val="19"/>
          <w:highlight w:val="white"/>
        </w:rPr>
        <w:t>)</w:t>
      </w:r>
    </w:p>
    <w:p w14:paraId="5860C17F"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SELECT</w:t>
      </w:r>
    </w:p>
    <w:p w14:paraId="12EC0AAB"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Month,</w:t>
      </w:r>
    </w:p>
    <w:p w14:paraId="0461FA52"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Mode,</w:t>
      </w:r>
    </w:p>
    <w:p w14:paraId="3DCCD81B"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ROUND(MAX(CASE WHEN Year = 2025 THEN </w:t>
      </w:r>
      <w:proofErr w:type="spellStart"/>
      <w:r w:rsidRPr="008E7A29">
        <w:rPr>
          <w:rFonts w:ascii="Cascadia Mono" w:hAnsi="Cascadia Mono" w:cs="Cascadia Mono"/>
          <w:color w:val="000000" w:themeColor="text1"/>
          <w:kern w:val="0"/>
          <w:sz w:val="19"/>
          <w:szCs w:val="19"/>
          <w:highlight w:val="white"/>
        </w:rPr>
        <w:t>Avg_Dwell</w:t>
      </w:r>
      <w:proofErr w:type="spellEnd"/>
      <w:r w:rsidRPr="008E7A29">
        <w:rPr>
          <w:rFonts w:ascii="Cascadia Mono" w:hAnsi="Cascadia Mono" w:cs="Cascadia Mono"/>
          <w:color w:val="000000" w:themeColor="text1"/>
          <w:kern w:val="0"/>
          <w:sz w:val="19"/>
          <w:szCs w:val="19"/>
          <w:highlight w:val="white"/>
        </w:rPr>
        <w:t xml:space="preserve"> END), 2) AS Dwell_2025,</w:t>
      </w:r>
    </w:p>
    <w:p w14:paraId="768B661D"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ROUND(MAX(CASE WHEN Year = 2026 THEN </w:t>
      </w:r>
      <w:proofErr w:type="spellStart"/>
      <w:r w:rsidRPr="008E7A29">
        <w:rPr>
          <w:rFonts w:ascii="Cascadia Mono" w:hAnsi="Cascadia Mono" w:cs="Cascadia Mono"/>
          <w:color w:val="000000" w:themeColor="text1"/>
          <w:kern w:val="0"/>
          <w:sz w:val="19"/>
          <w:szCs w:val="19"/>
          <w:highlight w:val="white"/>
        </w:rPr>
        <w:t>Avg_Dwell</w:t>
      </w:r>
      <w:proofErr w:type="spellEnd"/>
      <w:r w:rsidRPr="008E7A29">
        <w:rPr>
          <w:rFonts w:ascii="Cascadia Mono" w:hAnsi="Cascadia Mono" w:cs="Cascadia Mono"/>
          <w:color w:val="000000" w:themeColor="text1"/>
          <w:kern w:val="0"/>
          <w:sz w:val="19"/>
          <w:szCs w:val="19"/>
          <w:highlight w:val="white"/>
        </w:rPr>
        <w:t xml:space="preserve"> END), 2) AS Dwell_2026,</w:t>
      </w:r>
    </w:p>
    <w:p w14:paraId="5CD94C5C"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ROUND((MAX(CASE WHEN Year = 2026 THEN </w:t>
      </w:r>
      <w:proofErr w:type="spellStart"/>
      <w:r w:rsidRPr="008E7A29">
        <w:rPr>
          <w:rFonts w:ascii="Cascadia Mono" w:hAnsi="Cascadia Mono" w:cs="Cascadia Mono"/>
          <w:color w:val="000000" w:themeColor="text1"/>
          <w:kern w:val="0"/>
          <w:sz w:val="19"/>
          <w:szCs w:val="19"/>
          <w:highlight w:val="white"/>
        </w:rPr>
        <w:t>Avg_Dwell</w:t>
      </w:r>
      <w:proofErr w:type="spellEnd"/>
      <w:r w:rsidRPr="008E7A29">
        <w:rPr>
          <w:rFonts w:ascii="Cascadia Mono" w:hAnsi="Cascadia Mono" w:cs="Cascadia Mono"/>
          <w:color w:val="000000" w:themeColor="text1"/>
          <w:kern w:val="0"/>
          <w:sz w:val="19"/>
          <w:szCs w:val="19"/>
          <w:highlight w:val="white"/>
        </w:rPr>
        <w:t xml:space="preserve"> END)</w:t>
      </w:r>
    </w:p>
    <w:p w14:paraId="17535FEF"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w:t>
      </w:r>
    </w:p>
    <w:p w14:paraId="7494069F"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MAX(CASE WHEN Year = 2025 THEN </w:t>
      </w:r>
      <w:proofErr w:type="spellStart"/>
      <w:r w:rsidRPr="008E7A29">
        <w:rPr>
          <w:rFonts w:ascii="Cascadia Mono" w:hAnsi="Cascadia Mono" w:cs="Cascadia Mono"/>
          <w:color w:val="000000" w:themeColor="text1"/>
          <w:kern w:val="0"/>
          <w:sz w:val="19"/>
          <w:szCs w:val="19"/>
          <w:highlight w:val="white"/>
        </w:rPr>
        <w:t>Avg_Dwell</w:t>
      </w:r>
      <w:proofErr w:type="spellEnd"/>
      <w:r w:rsidRPr="008E7A29">
        <w:rPr>
          <w:rFonts w:ascii="Cascadia Mono" w:hAnsi="Cascadia Mono" w:cs="Cascadia Mono"/>
          <w:color w:val="000000" w:themeColor="text1"/>
          <w:kern w:val="0"/>
          <w:sz w:val="19"/>
          <w:szCs w:val="19"/>
          <w:highlight w:val="white"/>
        </w:rPr>
        <w:t xml:space="preserve"> END))</w:t>
      </w:r>
    </w:p>
    <w:p w14:paraId="6DCF07CE"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            /NULLIF(MAX(CASE WHEN Year = 2025 THEN </w:t>
      </w:r>
      <w:proofErr w:type="spellStart"/>
      <w:r w:rsidRPr="008E7A29">
        <w:rPr>
          <w:rFonts w:ascii="Cascadia Mono" w:hAnsi="Cascadia Mono" w:cs="Cascadia Mono"/>
          <w:color w:val="000000" w:themeColor="text1"/>
          <w:kern w:val="0"/>
          <w:sz w:val="19"/>
          <w:szCs w:val="19"/>
          <w:highlight w:val="white"/>
        </w:rPr>
        <w:t>Avg_Dwell</w:t>
      </w:r>
      <w:proofErr w:type="spellEnd"/>
      <w:r w:rsidRPr="008E7A29">
        <w:rPr>
          <w:rFonts w:ascii="Cascadia Mono" w:hAnsi="Cascadia Mono" w:cs="Cascadia Mono"/>
          <w:color w:val="000000" w:themeColor="text1"/>
          <w:kern w:val="0"/>
          <w:sz w:val="19"/>
          <w:szCs w:val="19"/>
          <w:highlight w:val="white"/>
        </w:rPr>
        <w:t xml:space="preserve"> END), 0)* 100, 2) AS </w:t>
      </w:r>
      <w:proofErr w:type="spellStart"/>
      <w:r w:rsidRPr="008E7A29">
        <w:rPr>
          <w:rFonts w:ascii="Cascadia Mono" w:hAnsi="Cascadia Mono" w:cs="Cascadia Mono"/>
          <w:color w:val="000000" w:themeColor="text1"/>
          <w:kern w:val="0"/>
          <w:sz w:val="19"/>
          <w:szCs w:val="19"/>
          <w:highlight w:val="white"/>
        </w:rPr>
        <w:t>Change_Percentage</w:t>
      </w:r>
      <w:proofErr w:type="spellEnd"/>
    </w:p>
    <w:p w14:paraId="3A6B6864"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 xml:space="preserve">FROM </w:t>
      </w:r>
      <w:proofErr w:type="spellStart"/>
      <w:r w:rsidRPr="008E7A29">
        <w:rPr>
          <w:rFonts w:ascii="Cascadia Mono" w:hAnsi="Cascadia Mono" w:cs="Cascadia Mono"/>
          <w:color w:val="000000" w:themeColor="text1"/>
          <w:kern w:val="0"/>
          <w:sz w:val="19"/>
          <w:szCs w:val="19"/>
          <w:highlight w:val="white"/>
        </w:rPr>
        <w:t>Monthly_Dwell</w:t>
      </w:r>
      <w:proofErr w:type="spellEnd"/>
    </w:p>
    <w:p w14:paraId="4590963A" w14:textId="77777777" w:rsidR="008E7A29" w:rsidRPr="008E7A29" w:rsidRDefault="008E7A29" w:rsidP="008E7A2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8E7A29">
        <w:rPr>
          <w:rFonts w:ascii="Cascadia Mono" w:hAnsi="Cascadia Mono" w:cs="Cascadia Mono"/>
          <w:color w:val="000000" w:themeColor="text1"/>
          <w:kern w:val="0"/>
          <w:sz w:val="19"/>
          <w:szCs w:val="19"/>
          <w:highlight w:val="white"/>
        </w:rPr>
        <w:t>GROUP BY Month, Mode</w:t>
      </w:r>
    </w:p>
    <w:p w14:paraId="6CE68AFD" w14:textId="56DFF700" w:rsidR="008E7A29" w:rsidRDefault="008E7A29" w:rsidP="008E7A29">
      <w:pPr>
        <w:pStyle w:val="ListParagraph"/>
        <w:rPr>
          <w:rFonts w:ascii="Cascadia Mono" w:hAnsi="Cascadia Mono" w:cs="Cascadia Mono"/>
          <w:color w:val="000000" w:themeColor="text1"/>
          <w:kern w:val="0"/>
          <w:sz w:val="19"/>
          <w:szCs w:val="19"/>
        </w:rPr>
      </w:pPr>
      <w:r w:rsidRPr="008E7A29">
        <w:rPr>
          <w:rFonts w:ascii="Cascadia Mono" w:hAnsi="Cascadia Mono" w:cs="Cascadia Mono"/>
          <w:color w:val="000000" w:themeColor="text1"/>
          <w:kern w:val="0"/>
          <w:sz w:val="19"/>
          <w:szCs w:val="19"/>
          <w:highlight w:val="white"/>
        </w:rPr>
        <w:t>ORDER BY Month, Mode;</w:t>
      </w:r>
    </w:p>
    <w:p w14:paraId="593A7D35" w14:textId="656CDD4E" w:rsidR="0091787A" w:rsidRDefault="0091787A" w:rsidP="008E7A29">
      <w:pPr>
        <w:pStyle w:val="ListParagraph"/>
        <w:rPr>
          <w:rFonts w:ascii="Cascadia Mono" w:hAnsi="Cascadia Mono"/>
          <w:b/>
          <w:bCs/>
          <w:noProof/>
          <w:color w:val="000000" w:themeColor="text1"/>
          <w:sz w:val="28"/>
          <w:szCs w:val="28"/>
          <w:u w:val="single"/>
          <w:lang w:bidi="ar-EG"/>
        </w:rPr>
      </w:pPr>
      <w:r>
        <w:rPr>
          <w:noProof/>
        </w:rPr>
        <w:drawing>
          <wp:inline distT="0" distB="0" distL="0" distR="0" wp14:anchorId="1C72ECBB" wp14:editId="0B481C31">
            <wp:extent cx="5943600" cy="3341370"/>
            <wp:effectExtent l="0" t="0" r="0" b="0"/>
            <wp:docPr id="20606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33067" name=""/>
                    <pic:cNvPicPr/>
                  </pic:nvPicPr>
                  <pic:blipFill>
                    <a:blip r:embed="rId48"/>
                    <a:stretch>
                      <a:fillRect/>
                    </a:stretch>
                  </pic:blipFill>
                  <pic:spPr>
                    <a:xfrm>
                      <a:off x="0" y="0"/>
                      <a:ext cx="5943600" cy="3341370"/>
                    </a:xfrm>
                    <a:prstGeom prst="rect">
                      <a:avLst/>
                    </a:prstGeom>
                  </pic:spPr>
                </pic:pic>
              </a:graphicData>
            </a:graphic>
          </wp:inline>
        </w:drawing>
      </w:r>
    </w:p>
    <w:p w14:paraId="69033CAD" w14:textId="77777777" w:rsidR="0091787A" w:rsidRDefault="0091787A" w:rsidP="008E7A29">
      <w:pPr>
        <w:pStyle w:val="ListParagraph"/>
        <w:rPr>
          <w:rFonts w:ascii="Cascadia Mono" w:hAnsi="Cascadia Mono"/>
          <w:b/>
          <w:bCs/>
          <w:noProof/>
          <w:color w:val="000000" w:themeColor="text1"/>
          <w:sz w:val="28"/>
          <w:szCs w:val="28"/>
          <w:u w:val="single"/>
          <w:lang w:bidi="ar-EG"/>
        </w:rPr>
      </w:pPr>
    </w:p>
    <w:p w14:paraId="57A4B702" w14:textId="04BE1AD0" w:rsidR="0091787A" w:rsidRDefault="0091787A" w:rsidP="0091787A">
      <w:pPr>
        <w:pStyle w:val="ListParagraph"/>
        <w:numPr>
          <w:ilvl w:val="0"/>
          <w:numId w:val="11"/>
        </w:numPr>
        <w:rPr>
          <w:rFonts w:ascii="Cascadia Mono" w:hAnsi="Cascadia Mono"/>
          <w:b/>
          <w:bCs/>
          <w:noProof/>
          <w:color w:val="7030A0"/>
          <w:sz w:val="28"/>
          <w:szCs w:val="28"/>
          <w:u w:val="single"/>
          <w:lang w:bidi="ar-EG"/>
        </w:rPr>
      </w:pPr>
      <w:r w:rsidRPr="0091787A">
        <w:rPr>
          <w:rFonts w:ascii="Cascadia Mono" w:hAnsi="Cascadia Mono"/>
          <w:b/>
          <w:bCs/>
          <w:noProof/>
          <w:color w:val="7030A0"/>
          <w:sz w:val="28"/>
          <w:szCs w:val="28"/>
          <w:u w:val="single"/>
          <w:lang w:bidi="ar-EG"/>
        </w:rPr>
        <w:t>How many containers/voyages/ships were exported and imported monthly, and what was the average Dwell Time per month?</w:t>
      </w:r>
    </w:p>
    <w:p w14:paraId="4D4A6049"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SELECT</w:t>
      </w:r>
    </w:p>
    <w:p w14:paraId="395CBB25"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YEAR(</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 AS Year,</w:t>
      </w:r>
    </w:p>
    <w:p w14:paraId="35844020"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MONTH(</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 AS Month,</w:t>
      </w:r>
    </w:p>
    <w:p w14:paraId="2D9CE29E"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lastRenderedPageBreak/>
        <w:t xml:space="preserve">    </w:t>
      </w:r>
      <w:proofErr w:type="spellStart"/>
      <w:r w:rsidRPr="0091787A">
        <w:rPr>
          <w:rFonts w:ascii="Cascadia Mono" w:hAnsi="Cascadia Mono" w:cs="Cascadia Mono"/>
          <w:color w:val="000000" w:themeColor="text1"/>
          <w:kern w:val="0"/>
          <w:sz w:val="19"/>
          <w:szCs w:val="19"/>
          <w:highlight w:val="white"/>
        </w:rPr>
        <w:t>dtp.Mode</w:t>
      </w:r>
      <w:proofErr w:type="spellEnd"/>
      <w:r w:rsidRPr="0091787A">
        <w:rPr>
          <w:rFonts w:ascii="Cascadia Mono" w:hAnsi="Cascadia Mono" w:cs="Cascadia Mono"/>
          <w:color w:val="000000" w:themeColor="text1"/>
          <w:kern w:val="0"/>
          <w:sz w:val="19"/>
          <w:szCs w:val="19"/>
          <w:highlight w:val="white"/>
        </w:rPr>
        <w:t>,</w:t>
      </w:r>
    </w:p>
    <w:p w14:paraId="76AE9CD0"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COUNT(DISTINCT CONCAT(</w:t>
      </w:r>
      <w:proofErr w:type="spellStart"/>
      <w:r w:rsidRPr="0091787A">
        <w:rPr>
          <w:rFonts w:ascii="Cascadia Mono" w:hAnsi="Cascadia Mono" w:cs="Cascadia Mono"/>
          <w:color w:val="000000" w:themeColor="text1"/>
          <w:kern w:val="0"/>
          <w:sz w:val="19"/>
          <w:szCs w:val="19"/>
          <w:highlight w:val="white"/>
        </w:rPr>
        <w:t>f.ContainerNumber</w:t>
      </w:r>
      <w:proofErr w:type="spellEnd"/>
      <w:r w:rsidRPr="0091787A">
        <w:rPr>
          <w:rFonts w:ascii="Cascadia Mono" w:hAnsi="Cascadia Mono" w:cs="Cascadia Mono"/>
          <w:color w:val="000000" w:themeColor="text1"/>
          <w:kern w:val="0"/>
          <w:sz w:val="19"/>
          <w:szCs w:val="19"/>
          <w:highlight w:val="white"/>
        </w:rPr>
        <w:t xml:space="preserve">, '-', </w:t>
      </w:r>
      <w:proofErr w:type="spellStart"/>
      <w:r w:rsidRPr="0091787A">
        <w:rPr>
          <w:rFonts w:ascii="Cascadia Mono" w:hAnsi="Cascadia Mono" w:cs="Cascadia Mono"/>
          <w:color w:val="000000" w:themeColor="text1"/>
          <w:kern w:val="0"/>
          <w:sz w:val="19"/>
          <w:szCs w:val="19"/>
          <w:highlight w:val="white"/>
        </w:rPr>
        <w:t>dvc.UserVoyage</w:t>
      </w:r>
      <w:proofErr w:type="spellEnd"/>
      <w:r w:rsidRPr="0091787A">
        <w:rPr>
          <w:rFonts w:ascii="Cascadia Mono" w:hAnsi="Cascadia Mono" w:cs="Cascadia Mono"/>
          <w:color w:val="000000" w:themeColor="text1"/>
          <w:kern w:val="0"/>
          <w:sz w:val="19"/>
          <w:szCs w:val="19"/>
          <w:highlight w:val="white"/>
        </w:rPr>
        <w:t>)) AS Containers,</w:t>
      </w:r>
    </w:p>
    <w:p w14:paraId="23C2DA77"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COUNT(DISTINCT </w:t>
      </w:r>
      <w:proofErr w:type="spellStart"/>
      <w:r w:rsidRPr="0091787A">
        <w:rPr>
          <w:rFonts w:ascii="Cascadia Mono" w:hAnsi="Cascadia Mono" w:cs="Cascadia Mono"/>
          <w:color w:val="000000" w:themeColor="text1"/>
          <w:kern w:val="0"/>
          <w:sz w:val="19"/>
          <w:szCs w:val="19"/>
          <w:highlight w:val="white"/>
        </w:rPr>
        <w:t>dvc.UserVoyage</w:t>
      </w:r>
      <w:proofErr w:type="spellEnd"/>
      <w:r w:rsidRPr="0091787A">
        <w:rPr>
          <w:rFonts w:ascii="Cascadia Mono" w:hAnsi="Cascadia Mono" w:cs="Cascadia Mono"/>
          <w:color w:val="000000" w:themeColor="text1"/>
          <w:kern w:val="0"/>
          <w:sz w:val="19"/>
          <w:szCs w:val="19"/>
          <w:highlight w:val="white"/>
        </w:rPr>
        <w:t>) AS Voyages,</w:t>
      </w:r>
    </w:p>
    <w:p w14:paraId="0543C74C"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COUNT(DISTINCT CONCAT(</w:t>
      </w:r>
      <w:proofErr w:type="spellStart"/>
      <w:r w:rsidRPr="0091787A">
        <w:rPr>
          <w:rFonts w:ascii="Cascadia Mono" w:hAnsi="Cascadia Mono" w:cs="Cascadia Mono"/>
          <w:color w:val="000000" w:themeColor="text1"/>
          <w:kern w:val="0"/>
          <w:sz w:val="19"/>
          <w:szCs w:val="19"/>
          <w:highlight w:val="white"/>
        </w:rPr>
        <w:t>dvc.VesselCode</w:t>
      </w:r>
      <w:proofErr w:type="spellEnd"/>
      <w:r w:rsidRPr="0091787A">
        <w:rPr>
          <w:rFonts w:ascii="Cascadia Mono" w:hAnsi="Cascadia Mono" w:cs="Cascadia Mono"/>
          <w:color w:val="000000" w:themeColor="text1"/>
          <w:kern w:val="0"/>
          <w:sz w:val="19"/>
          <w:szCs w:val="19"/>
          <w:highlight w:val="white"/>
        </w:rPr>
        <w:t xml:space="preserve">, '-', </w:t>
      </w:r>
      <w:proofErr w:type="spellStart"/>
      <w:r w:rsidRPr="0091787A">
        <w:rPr>
          <w:rFonts w:ascii="Cascadia Mono" w:hAnsi="Cascadia Mono" w:cs="Cascadia Mono"/>
          <w:color w:val="000000" w:themeColor="text1"/>
          <w:kern w:val="0"/>
          <w:sz w:val="19"/>
          <w:szCs w:val="19"/>
          <w:highlight w:val="white"/>
        </w:rPr>
        <w:t>dvc.CallingSequence</w:t>
      </w:r>
      <w:proofErr w:type="spellEnd"/>
      <w:r w:rsidRPr="0091787A">
        <w:rPr>
          <w:rFonts w:ascii="Cascadia Mono" w:hAnsi="Cascadia Mono" w:cs="Cascadia Mono"/>
          <w:color w:val="000000" w:themeColor="text1"/>
          <w:kern w:val="0"/>
          <w:sz w:val="19"/>
          <w:szCs w:val="19"/>
          <w:highlight w:val="white"/>
        </w:rPr>
        <w:t xml:space="preserve">)) AS </w:t>
      </w:r>
      <w:proofErr w:type="spellStart"/>
      <w:r w:rsidRPr="0091787A">
        <w:rPr>
          <w:rFonts w:ascii="Cascadia Mono" w:hAnsi="Cascadia Mono" w:cs="Cascadia Mono"/>
          <w:color w:val="000000" w:themeColor="text1"/>
          <w:kern w:val="0"/>
          <w:sz w:val="19"/>
          <w:szCs w:val="19"/>
          <w:highlight w:val="white"/>
        </w:rPr>
        <w:t>Vessel_Calls</w:t>
      </w:r>
      <w:proofErr w:type="spellEnd"/>
      <w:r w:rsidRPr="0091787A">
        <w:rPr>
          <w:rFonts w:ascii="Cascadia Mono" w:hAnsi="Cascadia Mono" w:cs="Cascadia Mono"/>
          <w:color w:val="000000" w:themeColor="text1"/>
          <w:kern w:val="0"/>
          <w:sz w:val="19"/>
          <w:szCs w:val="19"/>
          <w:highlight w:val="white"/>
        </w:rPr>
        <w:t>,</w:t>
      </w:r>
    </w:p>
    <w:p w14:paraId="14416DB4"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ROUND(AVG(</w:t>
      </w:r>
      <w:proofErr w:type="spellStart"/>
      <w:r w:rsidRPr="0091787A">
        <w:rPr>
          <w:rFonts w:ascii="Cascadia Mono" w:hAnsi="Cascadia Mono" w:cs="Cascadia Mono"/>
          <w:color w:val="000000" w:themeColor="text1"/>
          <w:kern w:val="0"/>
          <w:sz w:val="19"/>
          <w:szCs w:val="19"/>
          <w:highlight w:val="white"/>
        </w:rPr>
        <w:t>f.StackDays</w:t>
      </w:r>
      <w:proofErr w:type="spellEnd"/>
      <w:r w:rsidRPr="0091787A">
        <w:rPr>
          <w:rFonts w:ascii="Cascadia Mono" w:hAnsi="Cascadia Mono" w:cs="Cascadia Mono"/>
          <w:color w:val="000000" w:themeColor="text1"/>
          <w:kern w:val="0"/>
          <w:sz w:val="19"/>
          <w:szCs w:val="19"/>
          <w:highlight w:val="white"/>
        </w:rPr>
        <w:t xml:space="preserve">), 2) AS </w:t>
      </w:r>
      <w:proofErr w:type="spellStart"/>
      <w:r w:rsidRPr="0091787A">
        <w:rPr>
          <w:rFonts w:ascii="Cascadia Mono" w:hAnsi="Cascadia Mono" w:cs="Cascadia Mono"/>
          <w:color w:val="000000" w:themeColor="text1"/>
          <w:kern w:val="0"/>
          <w:sz w:val="19"/>
          <w:szCs w:val="19"/>
          <w:highlight w:val="white"/>
        </w:rPr>
        <w:t>Avg_Dwell_Time</w:t>
      </w:r>
      <w:proofErr w:type="spellEnd"/>
    </w:p>
    <w:p w14:paraId="2D1A439F"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FROM </w:t>
      </w:r>
      <w:proofErr w:type="spellStart"/>
      <w:r w:rsidRPr="0091787A">
        <w:rPr>
          <w:rFonts w:ascii="Cascadia Mono" w:hAnsi="Cascadia Mono" w:cs="Cascadia Mono"/>
          <w:color w:val="000000" w:themeColor="text1"/>
          <w:kern w:val="0"/>
          <w:sz w:val="19"/>
          <w:szCs w:val="19"/>
          <w:highlight w:val="white"/>
        </w:rPr>
        <w:t>FactContainerOperations</w:t>
      </w:r>
      <w:proofErr w:type="spellEnd"/>
      <w:r w:rsidRPr="0091787A">
        <w:rPr>
          <w:rFonts w:ascii="Cascadia Mono" w:hAnsi="Cascadia Mono" w:cs="Cascadia Mono"/>
          <w:color w:val="000000" w:themeColor="text1"/>
          <w:kern w:val="0"/>
          <w:sz w:val="19"/>
          <w:szCs w:val="19"/>
          <w:highlight w:val="white"/>
        </w:rPr>
        <w:t xml:space="preserve"> f</w:t>
      </w:r>
    </w:p>
    <w:p w14:paraId="63A0EB33"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JOIN </w:t>
      </w:r>
      <w:proofErr w:type="spellStart"/>
      <w:r w:rsidRPr="0091787A">
        <w:rPr>
          <w:rFonts w:ascii="Cascadia Mono" w:hAnsi="Cascadia Mono" w:cs="Cascadia Mono"/>
          <w:color w:val="000000" w:themeColor="text1"/>
          <w:kern w:val="0"/>
          <w:sz w:val="19"/>
          <w:szCs w:val="19"/>
          <w:highlight w:val="white"/>
        </w:rPr>
        <w:t>DimVesselCall</w:t>
      </w:r>
      <w:proofErr w:type="spellEnd"/>
      <w:r w:rsidRPr="0091787A">
        <w:rPr>
          <w:rFonts w:ascii="Cascadia Mono" w:hAnsi="Cascadia Mono" w:cs="Cascadia Mono"/>
          <w:color w:val="000000" w:themeColor="text1"/>
          <w:kern w:val="0"/>
          <w:sz w:val="19"/>
          <w:szCs w:val="19"/>
          <w:highlight w:val="white"/>
        </w:rPr>
        <w:t xml:space="preserve"> </w:t>
      </w:r>
      <w:proofErr w:type="spellStart"/>
      <w:r w:rsidRPr="0091787A">
        <w:rPr>
          <w:rFonts w:ascii="Cascadia Mono" w:hAnsi="Cascadia Mono" w:cs="Cascadia Mono"/>
          <w:color w:val="000000" w:themeColor="text1"/>
          <w:kern w:val="0"/>
          <w:sz w:val="19"/>
          <w:szCs w:val="19"/>
          <w:highlight w:val="white"/>
        </w:rPr>
        <w:t>dvc</w:t>
      </w:r>
      <w:proofErr w:type="spellEnd"/>
      <w:r w:rsidRPr="0091787A">
        <w:rPr>
          <w:rFonts w:ascii="Cascadia Mono" w:hAnsi="Cascadia Mono" w:cs="Cascadia Mono"/>
          <w:color w:val="000000" w:themeColor="text1"/>
          <w:kern w:val="0"/>
          <w:sz w:val="19"/>
          <w:szCs w:val="19"/>
          <w:highlight w:val="white"/>
        </w:rPr>
        <w:t xml:space="preserve"> ON </w:t>
      </w:r>
      <w:proofErr w:type="spellStart"/>
      <w:r w:rsidRPr="0091787A">
        <w:rPr>
          <w:rFonts w:ascii="Cascadia Mono" w:hAnsi="Cascadia Mono" w:cs="Cascadia Mono"/>
          <w:color w:val="000000" w:themeColor="text1"/>
          <w:kern w:val="0"/>
          <w:sz w:val="19"/>
          <w:szCs w:val="19"/>
          <w:highlight w:val="white"/>
        </w:rPr>
        <w:t>f.VesselCallKey</w:t>
      </w:r>
      <w:proofErr w:type="spellEnd"/>
      <w:r w:rsidRPr="0091787A">
        <w:rPr>
          <w:rFonts w:ascii="Cascadia Mono" w:hAnsi="Cascadia Mono" w:cs="Cascadia Mono"/>
          <w:color w:val="000000" w:themeColor="text1"/>
          <w:kern w:val="0"/>
          <w:sz w:val="19"/>
          <w:szCs w:val="19"/>
          <w:highlight w:val="white"/>
        </w:rPr>
        <w:t xml:space="preserve"> = </w:t>
      </w:r>
      <w:proofErr w:type="spellStart"/>
      <w:r w:rsidRPr="0091787A">
        <w:rPr>
          <w:rFonts w:ascii="Cascadia Mono" w:hAnsi="Cascadia Mono" w:cs="Cascadia Mono"/>
          <w:color w:val="000000" w:themeColor="text1"/>
          <w:kern w:val="0"/>
          <w:sz w:val="19"/>
          <w:szCs w:val="19"/>
          <w:highlight w:val="white"/>
        </w:rPr>
        <w:t>dvc.VesselCallKey</w:t>
      </w:r>
      <w:proofErr w:type="spellEnd"/>
    </w:p>
    <w:p w14:paraId="2F6BE576"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JOIN </w:t>
      </w:r>
      <w:proofErr w:type="spellStart"/>
      <w:r w:rsidRPr="0091787A">
        <w:rPr>
          <w:rFonts w:ascii="Cascadia Mono" w:hAnsi="Cascadia Mono" w:cs="Cascadia Mono"/>
          <w:color w:val="000000" w:themeColor="text1"/>
          <w:kern w:val="0"/>
          <w:sz w:val="19"/>
          <w:szCs w:val="19"/>
          <w:highlight w:val="white"/>
        </w:rPr>
        <w:t>DimTransportProfile</w:t>
      </w:r>
      <w:proofErr w:type="spellEnd"/>
      <w:r w:rsidRPr="0091787A">
        <w:rPr>
          <w:rFonts w:ascii="Cascadia Mono" w:hAnsi="Cascadia Mono" w:cs="Cascadia Mono"/>
          <w:color w:val="000000" w:themeColor="text1"/>
          <w:kern w:val="0"/>
          <w:sz w:val="19"/>
          <w:szCs w:val="19"/>
          <w:highlight w:val="white"/>
        </w:rPr>
        <w:t xml:space="preserve"> </w:t>
      </w:r>
      <w:proofErr w:type="spellStart"/>
      <w:r w:rsidRPr="0091787A">
        <w:rPr>
          <w:rFonts w:ascii="Cascadia Mono" w:hAnsi="Cascadia Mono" w:cs="Cascadia Mono"/>
          <w:color w:val="000000" w:themeColor="text1"/>
          <w:kern w:val="0"/>
          <w:sz w:val="19"/>
          <w:szCs w:val="19"/>
          <w:highlight w:val="white"/>
        </w:rPr>
        <w:t>dtp</w:t>
      </w:r>
      <w:proofErr w:type="spellEnd"/>
      <w:r w:rsidRPr="0091787A">
        <w:rPr>
          <w:rFonts w:ascii="Cascadia Mono" w:hAnsi="Cascadia Mono" w:cs="Cascadia Mono"/>
          <w:color w:val="000000" w:themeColor="text1"/>
          <w:kern w:val="0"/>
          <w:sz w:val="19"/>
          <w:szCs w:val="19"/>
          <w:highlight w:val="white"/>
        </w:rPr>
        <w:t xml:space="preserve"> ON f.[</w:t>
      </w:r>
      <w:proofErr w:type="spellStart"/>
      <w:r w:rsidRPr="0091787A">
        <w:rPr>
          <w:rFonts w:ascii="Cascadia Mono" w:hAnsi="Cascadia Mono" w:cs="Cascadia Mono"/>
          <w:color w:val="000000" w:themeColor="text1"/>
          <w:kern w:val="0"/>
          <w:sz w:val="19"/>
          <w:szCs w:val="19"/>
          <w:highlight w:val="white"/>
        </w:rPr>
        <w:t>DimTransportProfile_TransportProfileKey</w:t>
      </w:r>
      <w:proofErr w:type="spellEnd"/>
      <w:r w:rsidRPr="0091787A">
        <w:rPr>
          <w:rFonts w:ascii="Cascadia Mono" w:hAnsi="Cascadia Mono" w:cs="Cascadia Mono"/>
          <w:color w:val="000000" w:themeColor="text1"/>
          <w:kern w:val="0"/>
          <w:sz w:val="19"/>
          <w:szCs w:val="19"/>
          <w:highlight w:val="white"/>
        </w:rPr>
        <w:t xml:space="preserve">] = </w:t>
      </w:r>
      <w:proofErr w:type="spellStart"/>
      <w:r w:rsidRPr="0091787A">
        <w:rPr>
          <w:rFonts w:ascii="Cascadia Mono" w:hAnsi="Cascadia Mono" w:cs="Cascadia Mono"/>
          <w:color w:val="000000" w:themeColor="text1"/>
          <w:kern w:val="0"/>
          <w:sz w:val="19"/>
          <w:szCs w:val="19"/>
          <w:highlight w:val="white"/>
        </w:rPr>
        <w:t>dtp.TransportProfileKey</w:t>
      </w:r>
      <w:proofErr w:type="spellEnd"/>
    </w:p>
    <w:p w14:paraId="594EA2DA"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WHERE YEAR(</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 IN (2025, 2026)</w:t>
      </w:r>
    </w:p>
    <w:p w14:paraId="38CA6DDF"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AND MONTH(</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 IN (1, 2, 3)</w:t>
      </w:r>
    </w:p>
    <w:p w14:paraId="48E5D456"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GROUP BY</w:t>
      </w:r>
    </w:p>
    <w:p w14:paraId="340FB64B"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YEAR(</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w:t>
      </w:r>
    </w:p>
    <w:p w14:paraId="59D126EC" w14:textId="5CE74182"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MONTH(</w:t>
      </w:r>
      <w:proofErr w:type="spellStart"/>
      <w:r w:rsidRPr="0091787A">
        <w:rPr>
          <w:rFonts w:ascii="Cascadia Mono" w:hAnsi="Cascadia Mono" w:cs="Cascadia Mono"/>
          <w:color w:val="000000" w:themeColor="text1"/>
          <w:kern w:val="0"/>
          <w:sz w:val="19"/>
          <w:szCs w:val="19"/>
          <w:highlight w:val="white"/>
        </w:rPr>
        <w:t>f.InDateOnly</w:t>
      </w:r>
      <w:proofErr w:type="spellEnd"/>
      <w:r w:rsidRPr="0091787A">
        <w:rPr>
          <w:rFonts w:ascii="Cascadia Mono" w:hAnsi="Cascadia Mono" w:cs="Cascadia Mono"/>
          <w:color w:val="000000" w:themeColor="text1"/>
          <w:kern w:val="0"/>
          <w:sz w:val="19"/>
          <w:szCs w:val="19"/>
          <w:highlight w:val="white"/>
        </w:rPr>
        <w:t>),</w:t>
      </w:r>
    </w:p>
    <w:p w14:paraId="47CF171B" w14:textId="77777777" w:rsidR="0091787A" w:rsidRPr="0091787A" w:rsidRDefault="0091787A" w:rsidP="0091787A">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91787A">
        <w:rPr>
          <w:rFonts w:ascii="Cascadia Mono" w:hAnsi="Cascadia Mono" w:cs="Cascadia Mono"/>
          <w:color w:val="000000" w:themeColor="text1"/>
          <w:kern w:val="0"/>
          <w:sz w:val="19"/>
          <w:szCs w:val="19"/>
          <w:highlight w:val="white"/>
        </w:rPr>
        <w:t xml:space="preserve">    </w:t>
      </w:r>
      <w:proofErr w:type="spellStart"/>
      <w:r w:rsidRPr="0091787A">
        <w:rPr>
          <w:rFonts w:ascii="Cascadia Mono" w:hAnsi="Cascadia Mono" w:cs="Cascadia Mono"/>
          <w:color w:val="000000" w:themeColor="text1"/>
          <w:kern w:val="0"/>
          <w:sz w:val="19"/>
          <w:szCs w:val="19"/>
          <w:highlight w:val="white"/>
        </w:rPr>
        <w:t>dtp.Mode</w:t>
      </w:r>
      <w:proofErr w:type="spellEnd"/>
    </w:p>
    <w:p w14:paraId="6E7E833E" w14:textId="6EB64BCF" w:rsidR="0091787A" w:rsidRPr="0091787A" w:rsidRDefault="0091787A" w:rsidP="0091787A">
      <w:pPr>
        <w:pStyle w:val="ListParagraph"/>
        <w:rPr>
          <w:rFonts w:ascii="Cascadia Mono" w:hAnsi="Cascadia Mono"/>
          <w:b/>
          <w:bCs/>
          <w:noProof/>
          <w:color w:val="000000" w:themeColor="text1"/>
          <w:sz w:val="28"/>
          <w:szCs w:val="28"/>
          <w:u w:val="single"/>
          <w:lang w:bidi="ar-EG"/>
        </w:rPr>
      </w:pPr>
      <w:r w:rsidRPr="0091787A">
        <w:rPr>
          <w:rFonts w:ascii="Cascadia Mono" w:hAnsi="Cascadia Mono" w:cs="Cascadia Mono"/>
          <w:color w:val="000000" w:themeColor="text1"/>
          <w:kern w:val="0"/>
          <w:sz w:val="19"/>
          <w:szCs w:val="19"/>
          <w:highlight w:val="white"/>
        </w:rPr>
        <w:t xml:space="preserve">ORDER BY Year, Month, </w:t>
      </w:r>
      <w:proofErr w:type="spellStart"/>
      <w:r w:rsidRPr="0091787A">
        <w:rPr>
          <w:rFonts w:ascii="Cascadia Mono" w:hAnsi="Cascadia Mono" w:cs="Cascadia Mono"/>
          <w:color w:val="000000" w:themeColor="text1"/>
          <w:kern w:val="0"/>
          <w:sz w:val="19"/>
          <w:szCs w:val="19"/>
          <w:highlight w:val="white"/>
        </w:rPr>
        <w:t>dtp.Mode</w:t>
      </w:r>
      <w:proofErr w:type="spellEnd"/>
      <w:r w:rsidRPr="0091787A">
        <w:rPr>
          <w:rFonts w:ascii="Cascadia Mono" w:hAnsi="Cascadia Mono" w:cs="Cascadia Mono"/>
          <w:color w:val="000000" w:themeColor="text1"/>
          <w:kern w:val="0"/>
          <w:sz w:val="19"/>
          <w:szCs w:val="19"/>
          <w:highlight w:val="white"/>
        </w:rPr>
        <w:t>;</w:t>
      </w:r>
    </w:p>
    <w:p w14:paraId="3183BF33" w14:textId="6DF93C38" w:rsidR="00BB2BA6" w:rsidRDefault="0053103F" w:rsidP="008E7A29">
      <w:pPr>
        <w:ind w:left="360"/>
        <w:rPr>
          <w:rFonts w:ascii="Cascadia Mono" w:hAnsi="Cascadia Mono"/>
          <w:b/>
          <w:bCs/>
          <w:noProof/>
          <w:color w:val="000000" w:themeColor="text1"/>
          <w:sz w:val="28"/>
          <w:szCs w:val="28"/>
          <w:lang w:bidi="ar-EG"/>
        </w:rPr>
      </w:pPr>
      <w:r>
        <w:rPr>
          <w:noProof/>
        </w:rPr>
        <w:drawing>
          <wp:inline distT="0" distB="0" distL="0" distR="0" wp14:anchorId="0D8826F5" wp14:editId="2B291A4A">
            <wp:extent cx="5943600" cy="3341370"/>
            <wp:effectExtent l="0" t="0" r="0" b="0"/>
            <wp:docPr id="16327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2425" name=""/>
                    <pic:cNvPicPr/>
                  </pic:nvPicPr>
                  <pic:blipFill>
                    <a:blip r:embed="rId49"/>
                    <a:stretch>
                      <a:fillRect/>
                    </a:stretch>
                  </pic:blipFill>
                  <pic:spPr>
                    <a:xfrm>
                      <a:off x="0" y="0"/>
                      <a:ext cx="5943600" cy="3341370"/>
                    </a:xfrm>
                    <a:prstGeom prst="rect">
                      <a:avLst/>
                    </a:prstGeom>
                  </pic:spPr>
                </pic:pic>
              </a:graphicData>
            </a:graphic>
          </wp:inline>
        </w:drawing>
      </w:r>
    </w:p>
    <w:p w14:paraId="4386CFB3" w14:textId="32109E0E" w:rsidR="0070206C" w:rsidRDefault="0070206C" w:rsidP="008E7A29">
      <w:pPr>
        <w:ind w:left="360"/>
        <w:rPr>
          <w:rFonts w:ascii="Cascadia Mono" w:hAnsi="Cascadia Mono"/>
          <w:b/>
          <w:bCs/>
          <w:noProof/>
          <w:color w:val="000000" w:themeColor="text1"/>
          <w:sz w:val="28"/>
          <w:szCs w:val="28"/>
          <w:rtl/>
          <w:lang w:bidi="ar-EG"/>
        </w:rPr>
      </w:pPr>
      <w:r>
        <w:rPr>
          <w:noProof/>
        </w:rPr>
        <w:lastRenderedPageBreak/>
        <w:drawing>
          <wp:inline distT="0" distB="0" distL="0" distR="0" wp14:anchorId="428C4D76" wp14:editId="4F9467F5">
            <wp:extent cx="5943600" cy="3341370"/>
            <wp:effectExtent l="0" t="0" r="0" b="0"/>
            <wp:docPr id="15409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7954" name=""/>
                    <pic:cNvPicPr/>
                  </pic:nvPicPr>
                  <pic:blipFill>
                    <a:blip r:embed="rId50"/>
                    <a:stretch>
                      <a:fillRect/>
                    </a:stretch>
                  </pic:blipFill>
                  <pic:spPr>
                    <a:xfrm>
                      <a:off x="0" y="0"/>
                      <a:ext cx="5943600" cy="3341370"/>
                    </a:xfrm>
                    <a:prstGeom prst="rect">
                      <a:avLst/>
                    </a:prstGeom>
                  </pic:spPr>
                </pic:pic>
              </a:graphicData>
            </a:graphic>
          </wp:inline>
        </w:drawing>
      </w:r>
    </w:p>
    <w:p w14:paraId="0E6EB9E4" w14:textId="77777777" w:rsidR="0053103F" w:rsidRPr="00077CA5" w:rsidRDefault="0053103F" w:rsidP="0053103F">
      <w:pPr>
        <w:pStyle w:val="ListParagraph"/>
        <w:rPr>
          <w:rFonts w:ascii="Cascadia Mono" w:hAnsi="Cascadia Mono"/>
          <w:b/>
          <w:bCs/>
          <w:noProof/>
          <w:color w:val="385623" w:themeColor="accent6" w:themeShade="80"/>
          <w:u w:val="single"/>
          <w:lang w:bidi="ar-EG"/>
        </w:rPr>
      </w:pPr>
      <w:r w:rsidRPr="00077CA5">
        <w:rPr>
          <w:rFonts w:ascii="Cascadia Mono" w:hAnsi="Cascadia Mono"/>
          <w:b/>
          <w:bCs/>
          <w:noProof/>
          <w:color w:val="385623" w:themeColor="accent6" w:themeShade="80"/>
          <w:u w:val="single"/>
          <w:lang w:bidi="ar-EG"/>
        </w:rPr>
        <w:t>Decrease in Import Dwell Time:</w:t>
      </w:r>
    </w:p>
    <w:p w14:paraId="48DE16E6" w14:textId="77777777" w:rsidR="0053103F" w:rsidRPr="00077CA5" w:rsidRDefault="0053103F" w:rsidP="0053103F">
      <w:pPr>
        <w:pStyle w:val="ListParagraph"/>
        <w:rPr>
          <w:rFonts w:ascii="Cascadia Mono" w:hAnsi="Cascadia Mono"/>
          <w:b/>
          <w:bCs/>
          <w:noProof/>
          <w:color w:val="000000" w:themeColor="text1"/>
          <w:lang w:bidi="ar-EG"/>
        </w:rPr>
      </w:pPr>
    </w:p>
    <w:p w14:paraId="0B2162CE" w14:textId="77777777" w:rsidR="0053103F" w:rsidRPr="00077CA5" w:rsidRDefault="0053103F" w:rsidP="0053103F">
      <w:pPr>
        <w:pStyle w:val="ListParagraph"/>
        <w:rPr>
          <w:rFonts w:ascii="Cascadia Mono" w:hAnsi="Cascadia Mono"/>
          <w:b/>
          <w:bCs/>
          <w:noProof/>
          <w:color w:val="000000" w:themeColor="text1"/>
          <w:lang w:bidi="ar-EG"/>
        </w:rPr>
      </w:pPr>
      <w:r w:rsidRPr="00077CA5">
        <w:rPr>
          <w:rFonts w:ascii="Cascadia Mono" w:hAnsi="Cascadia Mono"/>
          <w:b/>
          <w:bCs/>
          <w:noProof/>
          <w:color w:val="000000" w:themeColor="text1"/>
          <w:lang w:bidi="ar-EG"/>
        </w:rPr>
        <w:t>In 2025: Import containers were spending relatively long periods in the port yards, recording 10.15 days in January, 8.72 days in February, and 8.91 days in March.</w:t>
      </w:r>
    </w:p>
    <w:p w14:paraId="1AD825DF" w14:textId="77777777" w:rsidR="0053103F" w:rsidRPr="00077CA5" w:rsidRDefault="0053103F" w:rsidP="0053103F">
      <w:pPr>
        <w:pStyle w:val="ListParagraph"/>
        <w:rPr>
          <w:rFonts w:ascii="Cascadia Mono" w:hAnsi="Cascadia Mono"/>
          <w:b/>
          <w:bCs/>
          <w:noProof/>
          <w:color w:val="000000" w:themeColor="text1"/>
          <w:lang w:bidi="ar-EG"/>
        </w:rPr>
      </w:pPr>
    </w:p>
    <w:p w14:paraId="713195DB" w14:textId="77777777" w:rsidR="0053103F" w:rsidRPr="00077CA5" w:rsidRDefault="0053103F" w:rsidP="0053103F">
      <w:pPr>
        <w:pStyle w:val="ListParagraph"/>
        <w:rPr>
          <w:rFonts w:ascii="Cascadia Mono" w:hAnsi="Cascadia Mono"/>
          <w:b/>
          <w:bCs/>
          <w:noProof/>
          <w:color w:val="000000" w:themeColor="text1"/>
          <w:lang w:bidi="ar-EG"/>
        </w:rPr>
      </w:pPr>
      <w:r w:rsidRPr="00077CA5">
        <w:rPr>
          <w:rFonts w:ascii="Cascadia Mono" w:hAnsi="Cascadia Mono"/>
          <w:b/>
          <w:bCs/>
          <w:noProof/>
          <w:color w:val="000000" w:themeColor="text1"/>
          <w:lang w:bidi="ar-EG"/>
        </w:rPr>
        <w:t>In 2026: Improvements in customs clearance and import logistics resulted in a decrease in dwell time to 8.42 days in January, 8.08 days in February, and 8.74 days in March.</w:t>
      </w:r>
    </w:p>
    <w:p w14:paraId="164ED518" w14:textId="77777777" w:rsidR="0053103F" w:rsidRPr="00077CA5" w:rsidRDefault="0053103F" w:rsidP="0053103F">
      <w:pPr>
        <w:pStyle w:val="ListParagraph"/>
        <w:rPr>
          <w:rFonts w:ascii="Cascadia Mono" w:hAnsi="Cascadia Mono"/>
          <w:b/>
          <w:bCs/>
          <w:noProof/>
          <w:color w:val="000000" w:themeColor="text1"/>
          <w:lang w:bidi="ar-EG"/>
        </w:rPr>
      </w:pPr>
    </w:p>
    <w:p w14:paraId="6951A7CC" w14:textId="77777777" w:rsidR="0053103F" w:rsidRPr="00937FB6" w:rsidRDefault="0053103F" w:rsidP="0053103F">
      <w:pPr>
        <w:pStyle w:val="ListParagraph"/>
        <w:rPr>
          <w:rFonts w:ascii="Cascadia Mono" w:hAnsi="Cascadia Mono"/>
          <w:b/>
          <w:bCs/>
          <w:noProof/>
          <w:color w:val="000000" w:themeColor="text1"/>
          <w:lang w:bidi="ar-EG"/>
        </w:rPr>
      </w:pPr>
      <w:r w:rsidRPr="00077CA5">
        <w:rPr>
          <w:rFonts w:ascii="Cascadia Mono" w:hAnsi="Cascadia Mono"/>
          <w:b/>
          <w:bCs/>
          <w:noProof/>
          <w:color w:val="000000" w:themeColor="text1"/>
          <w:lang w:bidi="ar-EG"/>
        </w:rPr>
        <w:t>Conclusion: The port became faster in processing and releasing import containers during 2026 compared to 2025.</w:t>
      </w:r>
    </w:p>
    <w:p w14:paraId="7C9F3225" w14:textId="77777777" w:rsidR="0053103F" w:rsidRDefault="0053103F" w:rsidP="0053103F">
      <w:pPr>
        <w:pStyle w:val="ListParagraph"/>
        <w:rPr>
          <w:rFonts w:ascii="Cascadia Mono" w:hAnsi="Cascadia Mono"/>
          <w:b/>
          <w:bCs/>
          <w:noProof/>
          <w:color w:val="000000" w:themeColor="text1"/>
          <w:sz w:val="28"/>
          <w:szCs w:val="28"/>
          <w:lang w:bidi="ar-EG"/>
        </w:rPr>
      </w:pPr>
    </w:p>
    <w:p w14:paraId="0253AB02" w14:textId="77777777" w:rsidR="0053103F" w:rsidRPr="00077CA5" w:rsidRDefault="0053103F" w:rsidP="0053103F">
      <w:pPr>
        <w:pStyle w:val="ListParagraph"/>
        <w:rPr>
          <w:rFonts w:ascii="Cascadia Mono" w:hAnsi="Cascadia Mono"/>
          <w:b/>
          <w:bCs/>
          <w:noProof/>
          <w:color w:val="385623" w:themeColor="accent6" w:themeShade="80"/>
          <w:u w:val="single"/>
          <w:lang w:bidi="ar-EG"/>
        </w:rPr>
      </w:pPr>
      <w:r w:rsidRPr="00077CA5">
        <w:rPr>
          <w:rFonts w:ascii="Cascadia Mono" w:hAnsi="Cascadia Mono"/>
          <w:b/>
          <w:bCs/>
          <w:noProof/>
          <w:color w:val="385623" w:themeColor="accent6" w:themeShade="80"/>
          <w:u w:val="single"/>
          <w:lang w:bidi="ar-EG"/>
        </w:rPr>
        <w:t>Increased Export Container Dwell Time:</w:t>
      </w:r>
    </w:p>
    <w:p w14:paraId="5ED41F0D" w14:textId="77777777" w:rsidR="0053103F" w:rsidRPr="00077CA5" w:rsidRDefault="0053103F" w:rsidP="0053103F">
      <w:pPr>
        <w:pStyle w:val="ListParagraph"/>
        <w:rPr>
          <w:rFonts w:ascii="Cascadia Mono" w:hAnsi="Cascadia Mono"/>
          <w:b/>
          <w:bCs/>
          <w:noProof/>
          <w:color w:val="000000" w:themeColor="text1"/>
          <w:sz w:val="28"/>
          <w:szCs w:val="28"/>
          <w:lang w:bidi="ar-EG"/>
        </w:rPr>
      </w:pPr>
    </w:p>
    <w:p w14:paraId="0AB81FD4" w14:textId="77777777" w:rsidR="0053103F" w:rsidRPr="00077CA5" w:rsidRDefault="0053103F" w:rsidP="0053103F">
      <w:pPr>
        <w:pStyle w:val="ListParagraph"/>
        <w:rPr>
          <w:rFonts w:ascii="Cascadia Mono" w:hAnsi="Cascadia Mono"/>
          <w:b/>
          <w:bCs/>
          <w:noProof/>
          <w:color w:val="000000" w:themeColor="text1"/>
          <w:lang w:bidi="ar-EG"/>
        </w:rPr>
      </w:pPr>
      <w:r w:rsidRPr="00077CA5">
        <w:rPr>
          <w:rFonts w:ascii="Cascadia Mono" w:hAnsi="Cascadia Mono"/>
          <w:b/>
          <w:bCs/>
          <w:noProof/>
          <w:color w:val="000000" w:themeColor="text1"/>
          <w:lang w:bidi="ar-EG"/>
        </w:rPr>
        <w:t>In 2025: Export containers spent less time in port before shipment, recording 7.67 days in January, then decreasing to 6.21 days in February and 6.11 days in March.</w:t>
      </w:r>
    </w:p>
    <w:p w14:paraId="54A9B3EC" w14:textId="77777777" w:rsidR="0053103F" w:rsidRPr="00077CA5" w:rsidRDefault="0053103F" w:rsidP="0053103F">
      <w:pPr>
        <w:pStyle w:val="ListParagraph"/>
        <w:rPr>
          <w:rFonts w:ascii="Cascadia Mono" w:hAnsi="Cascadia Mono"/>
          <w:b/>
          <w:bCs/>
          <w:noProof/>
          <w:color w:val="000000" w:themeColor="text1"/>
          <w:lang w:bidi="ar-EG"/>
        </w:rPr>
      </w:pPr>
    </w:p>
    <w:p w14:paraId="0D684F83" w14:textId="77777777" w:rsidR="0053103F" w:rsidRPr="00077CA5" w:rsidRDefault="0053103F" w:rsidP="0053103F">
      <w:pPr>
        <w:pStyle w:val="ListParagraph"/>
        <w:rPr>
          <w:rFonts w:ascii="Cascadia Mono" w:hAnsi="Cascadia Mono"/>
          <w:b/>
          <w:bCs/>
          <w:noProof/>
          <w:color w:val="000000" w:themeColor="text1"/>
          <w:lang w:bidi="ar-EG"/>
        </w:rPr>
      </w:pPr>
      <w:r w:rsidRPr="00077CA5">
        <w:rPr>
          <w:rFonts w:ascii="Cascadia Mono" w:hAnsi="Cascadia Mono"/>
          <w:b/>
          <w:bCs/>
          <w:noProof/>
          <w:color w:val="000000" w:themeColor="text1"/>
          <w:lang w:bidi="ar-EG"/>
        </w:rPr>
        <w:t>In 2026: Export container waiting time increased significantly, reaching 8.09 days in January, 8.33 days in February, and rising to 9.04 days in March.</w:t>
      </w:r>
    </w:p>
    <w:p w14:paraId="75BF01D8" w14:textId="77777777" w:rsidR="0053103F" w:rsidRPr="00077CA5" w:rsidRDefault="0053103F" w:rsidP="0053103F">
      <w:pPr>
        <w:pStyle w:val="ListParagraph"/>
        <w:rPr>
          <w:rFonts w:ascii="Cascadia Mono" w:hAnsi="Cascadia Mono"/>
          <w:b/>
          <w:bCs/>
          <w:noProof/>
          <w:color w:val="000000" w:themeColor="text1"/>
          <w:lang w:bidi="ar-EG"/>
        </w:rPr>
      </w:pPr>
    </w:p>
    <w:p w14:paraId="3BB6B095" w14:textId="77777777" w:rsidR="0053103F" w:rsidRPr="00077CA5" w:rsidRDefault="0053103F" w:rsidP="0053103F">
      <w:pPr>
        <w:pStyle w:val="ListParagraph"/>
        <w:rPr>
          <w:rFonts w:ascii="Cascadia Mono" w:hAnsi="Cascadia Mono"/>
          <w:b/>
          <w:bCs/>
          <w:noProof/>
          <w:color w:val="000000" w:themeColor="text1"/>
          <w:rtl/>
          <w:lang w:bidi="ar-EG"/>
        </w:rPr>
      </w:pPr>
      <w:r w:rsidRPr="00077CA5">
        <w:rPr>
          <w:rFonts w:ascii="Cascadia Mono" w:hAnsi="Cascadia Mono"/>
          <w:b/>
          <w:bCs/>
          <w:noProof/>
          <w:color w:val="000000" w:themeColor="text1"/>
          <w:lang w:bidi="ar-EG"/>
        </w:rPr>
        <w:t>Conclusion: There will be delays in shipping schedules or longer waiting times for containers to be connected to scheduled vessels in 2026.</w:t>
      </w:r>
    </w:p>
    <w:p w14:paraId="6AA11A5E" w14:textId="77777777" w:rsidR="0053103F" w:rsidRDefault="0053103F" w:rsidP="0053103F">
      <w:pPr>
        <w:pStyle w:val="ListParagraph"/>
        <w:rPr>
          <w:rFonts w:ascii="Cascadia Mono" w:hAnsi="Cascadia Mono"/>
          <w:b/>
          <w:bCs/>
          <w:noProof/>
          <w:color w:val="000000" w:themeColor="text1"/>
          <w:rtl/>
          <w:lang w:bidi="ar-EG"/>
        </w:rPr>
      </w:pPr>
    </w:p>
    <w:p w14:paraId="417D8AF9" w14:textId="77777777" w:rsidR="0053103F" w:rsidRDefault="0053103F" w:rsidP="0053103F">
      <w:pPr>
        <w:pStyle w:val="ListParagraph"/>
        <w:rPr>
          <w:rFonts w:ascii="Cascadia Mono" w:hAnsi="Cascadia Mono"/>
          <w:b/>
          <w:bCs/>
          <w:noProof/>
          <w:color w:val="000000" w:themeColor="text1"/>
          <w:lang w:bidi="ar-EG"/>
        </w:rPr>
      </w:pPr>
      <w:r w:rsidRPr="0025238D">
        <w:rPr>
          <w:rFonts w:ascii="Cascadia Mono" w:hAnsi="Cascadia Mono"/>
          <w:b/>
          <w:bCs/>
          <w:noProof/>
          <w:color w:val="000000" w:themeColor="text1"/>
          <w:lang w:bidi="ar-EG"/>
        </w:rPr>
        <w:t>The increased number of days exports remained at the port during February and March 2026 reflects the impact of supply chain disruptions and tensions. Export containers were deposited at the port, but ships were delayed or canceled their voyages, causing the containers to wait longer at the dock until they could be loaded.</w:t>
      </w:r>
    </w:p>
    <w:p w14:paraId="20551573" w14:textId="77777777" w:rsidR="0070206C" w:rsidRDefault="0070206C" w:rsidP="0053103F">
      <w:pPr>
        <w:pStyle w:val="ListParagraph"/>
        <w:rPr>
          <w:rFonts w:ascii="Cascadia Mono" w:hAnsi="Cascadia Mono"/>
          <w:b/>
          <w:bCs/>
          <w:noProof/>
          <w:color w:val="000000" w:themeColor="text1"/>
          <w:lang w:bidi="ar-EG"/>
        </w:rPr>
      </w:pPr>
    </w:p>
    <w:p w14:paraId="4A5A8A0C" w14:textId="4905D40C" w:rsidR="0053103F" w:rsidRDefault="0070206C" w:rsidP="0070206C">
      <w:pPr>
        <w:pStyle w:val="ListParagraph"/>
        <w:numPr>
          <w:ilvl w:val="0"/>
          <w:numId w:val="11"/>
        </w:numPr>
        <w:rPr>
          <w:rFonts w:ascii="Cascadia Mono" w:hAnsi="Cascadia Mono"/>
          <w:b/>
          <w:bCs/>
          <w:noProof/>
          <w:color w:val="7030A0"/>
          <w:sz w:val="28"/>
          <w:szCs w:val="28"/>
          <w:u w:val="single"/>
          <w:lang w:bidi="ar-EG"/>
        </w:rPr>
      </w:pPr>
      <w:r w:rsidRPr="0070206C">
        <w:rPr>
          <w:rFonts w:ascii="Cascadia Mono" w:hAnsi="Cascadia Mono"/>
          <w:b/>
          <w:bCs/>
          <w:noProof/>
          <w:color w:val="7030A0"/>
          <w:sz w:val="28"/>
          <w:szCs w:val="28"/>
          <w:u w:val="single"/>
          <w:lang w:bidi="ar-EG"/>
        </w:rPr>
        <w:t>What is the average time for ship maneuvering? “Vessel Turnaround Time”</w:t>
      </w:r>
    </w:p>
    <w:p w14:paraId="1BCB589B"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SELECT</w:t>
      </w:r>
    </w:p>
    <w:p w14:paraId="6312E1E3"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 xml:space="preserve">    DATEPART(YEAR, ATB) AS Year,</w:t>
      </w:r>
    </w:p>
    <w:p w14:paraId="6670A86A"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 xml:space="preserve">    DATEPART(MONTH, ATB) AS Month,</w:t>
      </w:r>
    </w:p>
    <w:p w14:paraId="0AF9DA61"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 xml:space="preserve">    AVG(</w:t>
      </w:r>
      <w:proofErr w:type="spellStart"/>
      <w:r w:rsidRPr="0070206C">
        <w:rPr>
          <w:rFonts w:ascii="Cascadia Mono" w:hAnsi="Cascadia Mono" w:cs="Cascadia Mono"/>
          <w:color w:val="000000" w:themeColor="text1"/>
          <w:kern w:val="0"/>
          <w:sz w:val="19"/>
          <w:szCs w:val="19"/>
          <w:highlight w:val="white"/>
        </w:rPr>
        <w:t>VesselTurnaroundHours</w:t>
      </w:r>
      <w:proofErr w:type="spellEnd"/>
      <w:r w:rsidRPr="0070206C">
        <w:rPr>
          <w:rFonts w:ascii="Cascadia Mono" w:hAnsi="Cascadia Mono" w:cs="Cascadia Mono"/>
          <w:color w:val="000000" w:themeColor="text1"/>
          <w:kern w:val="0"/>
          <w:sz w:val="19"/>
          <w:szCs w:val="19"/>
          <w:highlight w:val="white"/>
        </w:rPr>
        <w:t xml:space="preserve">) AS </w:t>
      </w:r>
      <w:proofErr w:type="spellStart"/>
      <w:r w:rsidRPr="0070206C">
        <w:rPr>
          <w:rFonts w:ascii="Cascadia Mono" w:hAnsi="Cascadia Mono" w:cs="Cascadia Mono"/>
          <w:color w:val="000000" w:themeColor="text1"/>
          <w:kern w:val="0"/>
          <w:sz w:val="19"/>
          <w:szCs w:val="19"/>
          <w:highlight w:val="white"/>
        </w:rPr>
        <w:t>Avg_Turnaround_Hours</w:t>
      </w:r>
      <w:proofErr w:type="spellEnd"/>
      <w:r w:rsidRPr="0070206C">
        <w:rPr>
          <w:rFonts w:ascii="Cascadia Mono" w:hAnsi="Cascadia Mono" w:cs="Cascadia Mono"/>
          <w:color w:val="000000" w:themeColor="text1"/>
          <w:kern w:val="0"/>
          <w:sz w:val="19"/>
          <w:szCs w:val="19"/>
          <w:highlight w:val="white"/>
        </w:rPr>
        <w:t>,</w:t>
      </w:r>
    </w:p>
    <w:p w14:paraId="2E3B75FC"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 xml:space="preserve">    COUNT(*) AS </w:t>
      </w:r>
      <w:proofErr w:type="spellStart"/>
      <w:r w:rsidRPr="0070206C">
        <w:rPr>
          <w:rFonts w:ascii="Cascadia Mono" w:hAnsi="Cascadia Mono" w:cs="Cascadia Mono"/>
          <w:color w:val="000000" w:themeColor="text1"/>
          <w:kern w:val="0"/>
          <w:sz w:val="19"/>
          <w:szCs w:val="19"/>
          <w:highlight w:val="white"/>
        </w:rPr>
        <w:t>Vessel_Calls</w:t>
      </w:r>
      <w:proofErr w:type="spellEnd"/>
    </w:p>
    <w:p w14:paraId="3A2A079C"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 xml:space="preserve">FROM </w:t>
      </w:r>
      <w:proofErr w:type="spellStart"/>
      <w:r w:rsidRPr="0070206C">
        <w:rPr>
          <w:rFonts w:ascii="Cascadia Mono" w:hAnsi="Cascadia Mono" w:cs="Cascadia Mono"/>
          <w:color w:val="000000" w:themeColor="text1"/>
          <w:kern w:val="0"/>
          <w:sz w:val="19"/>
          <w:szCs w:val="19"/>
          <w:highlight w:val="white"/>
        </w:rPr>
        <w:t>FactVesselPortCalls</w:t>
      </w:r>
      <w:proofErr w:type="spellEnd"/>
    </w:p>
    <w:p w14:paraId="7972B4F3" w14:textId="77777777" w:rsidR="0070206C" w:rsidRPr="0070206C" w:rsidRDefault="0070206C" w:rsidP="0070206C">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70206C">
        <w:rPr>
          <w:rFonts w:ascii="Cascadia Mono" w:hAnsi="Cascadia Mono" w:cs="Cascadia Mono"/>
          <w:color w:val="000000" w:themeColor="text1"/>
          <w:kern w:val="0"/>
          <w:sz w:val="19"/>
          <w:szCs w:val="19"/>
          <w:highlight w:val="white"/>
        </w:rPr>
        <w:t>GROUP BY DATEPART(YEAR, ATB), DATEPART(MONTH, ATB)</w:t>
      </w:r>
    </w:p>
    <w:p w14:paraId="5D2F007F" w14:textId="4094C0D8" w:rsidR="0070206C" w:rsidRDefault="0070206C" w:rsidP="0070206C">
      <w:pPr>
        <w:pStyle w:val="ListParagraph"/>
        <w:rPr>
          <w:rFonts w:ascii="Cascadia Mono" w:hAnsi="Cascadia Mono" w:cs="Cascadia Mono"/>
          <w:color w:val="000000" w:themeColor="text1"/>
          <w:kern w:val="0"/>
          <w:sz w:val="19"/>
          <w:szCs w:val="19"/>
        </w:rPr>
      </w:pPr>
      <w:r w:rsidRPr="0070206C">
        <w:rPr>
          <w:rFonts w:ascii="Cascadia Mono" w:hAnsi="Cascadia Mono" w:cs="Cascadia Mono"/>
          <w:color w:val="000000" w:themeColor="text1"/>
          <w:kern w:val="0"/>
          <w:sz w:val="19"/>
          <w:szCs w:val="19"/>
          <w:highlight w:val="white"/>
        </w:rPr>
        <w:t>ORDER BY Year, Month;</w:t>
      </w:r>
    </w:p>
    <w:p w14:paraId="4814DC6C" w14:textId="6D240E31" w:rsidR="0070206C" w:rsidRDefault="0070206C" w:rsidP="0070206C">
      <w:pPr>
        <w:pStyle w:val="ListParagraph"/>
        <w:rPr>
          <w:rFonts w:ascii="Cascadia Mono" w:hAnsi="Cascadia Mono"/>
          <w:b/>
          <w:bCs/>
          <w:noProof/>
          <w:color w:val="000000" w:themeColor="text1"/>
          <w:sz w:val="28"/>
          <w:szCs w:val="28"/>
          <w:u w:val="single"/>
          <w:lang w:bidi="ar-EG"/>
        </w:rPr>
      </w:pPr>
      <w:r>
        <w:rPr>
          <w:noProof/>
        </w:rPr>
        <w:drawing>
          <wp:inline distT="0" distB="0" distL="0" distR="0" wp14:anchorId="1B415188" wp14:editId="37A7FF34">
            <wp:extent cx="5943600" cy="3341370"/>
            <wp:effectExtent l="0" t="0" r="0" b="0"/>
            <wp:docPr id="4449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91164" name=""/>
                    <pic:cNvPicPr/>
                  </pic:nvPicPr>
                  <pic:blipFill>
                    <a:blip r:embed="rId51"/>
                    <a:stretch>
                      <a:fillRect/>
                    </a:stretch>
                  </pic:blipFill>
                  <pic:spPr>
                    <a:xfrm>
                      <a:off x="0" y="0"/>
                      <a:ext cx="5943600" cy="3341370"/>
                    </a:xfrm>
                    <a:prstGeom prst="rect">
                      <a:avLst/>
                    </a:prstGeom>
                  </pic:spPr>
                </pic:pic>
              </a:graphicData>
            </a:graphic>
          </wp:inline>
        </w:drawing>
      </w:r>
    </w:p>
    <w:p w14:paraId="61FEB6EE" w14:textId="77777777" w:rsidR="0070206C" w:rsidRDefault="0070206C" w:rsidP="0070206C">
      <w:pPr>
        <w:pStyle w:val="ListParagraph"/>
        <w:rPr>
          <w:rFonts w:ascii="Cascadia Mono" w:hAnsi="Cascadia Mono"/>
          <w:b/>
          <w:bCs/>
          <w:noProof/>
          <w:color w:val="000000" w:themeColor="text1"/>
          <w:sz w:val="28"/>
          <w:szCs w:val="28"/>
          <w:u w:val="single"/>
          <w:lang w:bidi="ar-EG"/>
        </w:rPr>
      </w:pPr>
    </w:p>
    <w:p w14:paraId="78156559" w14:textId="77777777" w:rsidR="0070206C" w:rsidRDefault="0070206C" w:rsidP="0070206C">
      <w:pPr>
        <w:pStyle w:val="ListParagraph"/>
        <w:rPr>
          <w:rFonts w:ascii="Cascadia Mono" w:hAnsi="Cascadia Mono"/>
          <w:b/>
          <w:bCs/>
          <w:noProof/>
          <w:color w:val="000000" w:themeColor="text1"/>
          <w:sz w:val="28"/>
          <w:szCs w:val="28"/>
          <w:u w:val="single"/>
          <w:lang w:bidi="ar-EG"/>
        </w:rPr>
      </w:pPr>
    </w:p>
    <w:p w14:paraId="48AF08BA" w14:textId="77777777" w:rsidR="0070206C" w:rsidRDefault="0070206C" w:rsidP="0070206C">
      <w:pPr>
        <w:pStyle w:val="ListParagraph"/>
        <w:rPr>
          <w:rFonts w:ascii="Cascadia Mono" w:hAnsi="Cascadia Mono"/>
          <w:b/>
          <w:bCs/>
          <w:noProof/>
          <w:color w:val="000000" w:themeColor="text1"/>
          <w:sz w:val="28"/>
          <w:szCs w:val="28"/>
          <w:u w:val="single"/>
          <w:lang w:bidi="ar-EG"/>
        </w:rPr>
      </w:pPr>
    </w:p>
    <w:p w14:paraId="4FDDA6FD" w14:textId="78230EBB" w:rsidR="0070206C" w:rsidRPr="0070206C" w:rsidRDefault="0070206C" w:rsidP="0070206C">
      <w:pPr>
        <w:pStyle w:val="ListParagraph"/>
        <w:numPr>
          <w:ilvl w:val="0"/>
          <w:numId w:val="11"/>
        </w:numPr>
        <w:rPr>
          <w:rFonts w:ascii="Cascadia Mono" w:hAnsi="Cascadia Mono"/>
          <w:b/>
          <w:bCs/>
          <w:noProof/>
          <w:color w:val="7030A0"/>
          <w:sz w:val="28"/>
          <w:szCs w:val="28"/>
          <w:u w:val="single"/>
          <w:lang w:bidi="ar-EG"/>
        </w:rPr>
      </w:pPr>
      <w:r w:rsidRPr="0070206C">
        <w:rPr>
          <w:rFonts w:ascii="Cascadia Mono" w:hAnsi="Cascadia Mono"/>
          <w:b/>
          <w:bCs/>
          <w:noProof/>
          <w:color w:val="7030A0"/>
          <w:sz w:val="28"/>
          <w:szCs w:val="28"/>
          <w:u w:val="single"/>
          <w:lang w:bidi="ar-EG"/>
        </w:rPr>
        <w:lastRenderedPageBreak/>
        <w:t>Vessel Turnaround Time Breakdown by Operational Mode (Import vs. Export)</w:t>
      </w:r>
    </w:p>
    <w:p w14:paraId="48201A64" w14:textId="54BDF678" w:rsidR="0070206C" w:rsidRDefault="0070206C" w:rsidP="0070206C">
      <w:pPr>
        <w:pStyle w:val="ListParagraph"/>
        <w:rPr>
          <w:rFonts w:ascii="Cascadia Mono" w:hAnsi="Cascadia Mono"/>
          <w:b/>
          <w:bCs/>
          <w:noProof/>
          <w:color w:val="7030A0"/>
          <w:sz w:val="28"/>
          <w:szCs w:val="28"/>
          <w:u w:val="single"/>
          <w:lang w:bidi="ar-EG"/>
        </w:rPr>
      </w:pPr>
      <w:r w:rsidRPr="0070206C">
        <w:rPr>
          <w:rFonts w:ascii="Cascadia Mono" w:hAnsi="Cascadia Mono"/>
          <w:b/>
          <w:bCs/>
          <w:noProof/>
          <w:color w:val="7030A0"/>
          <w:sz w:val="28"/>
          <w:szCs w:val="28"/>
          <w:u w:val="single"/>
          <w:lang w:bidi="ar-EG"/>
        </w:rPr>
        <w:t>“Does the time required for ship maneuvering vary depending on the loading method?”</w:t>
      </w:r>
    </w:p>
    <w:p w14:paraId="5AF5EAAF" w14:textId="77777777" w:rsidR="0070206C" w:rsidRDefault="0070206C" w:rsidP="0070206C">
      <w:pPr>
        <w:pStyle w:val="ListParagraph"/>
        <w:rPr>
          <w:rFonts w:ascii="Cascadia Mono" w:hAnsi="Cascadia Mono"/>
          <w:b/>
          <w:bCs/>
          <w:noProof/>
          <w:color w:val="7030A0"/>
          <w:sz w:val="28"/>
          <w:szCs w:val="28"/>
          <w:u w:val="single"/>
          <w:lang w:bidi="ar-EG"/>
        </w:rPr>
      </w:pPr>
    </w:p>
    <w:p w14:paraId="7E712A60"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SELECT</w:t>
      </w:r>
    </w:p>
    <w:p w14:paraId="5673A334"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DATEPART(YEAR, fvpc.ATB) AS Year,</w:t>
      </w:r>
    </w:p>
    <w:p w14:paraId="2D48E552"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DATEPART(MONTH, fvpc.ATB) AS Month,</w:t>
      </w:r>
    </w:p>
    <w:p w14:paraId="6092560D"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dtp.Mode,</w:t>
      </w:r>
    </w:p>
    <w:p w14:paraId="68FC13B3"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COUNT(DISTINCT fvpc.[Vessel_Code]) AS Vessels_Count,</w:t>
      </w:r>
    </w:p>
    <w:p w14:paraId="298CB835"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ROUND(AVG(fvpc.VesselTurnaroundHours), 2) AS Avg_Turnaround_Hours</w:t>
      </w:r>
    </w:p>
    <w:p w14:paraId="16839E9A"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FROM FactVesselPortCalls fvpc</w:t>
      </w:r>
    </w:p>
    <w:p w14:paraId="52682926"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JOIN DimVesselCall dvc</w:t>
      </w:r>
    </w:p>
    <w:p w14:paraId="00FF8148"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ON  CAST(fvpc.[Vessel_Code] AS NVARCHAR(50)) = CAST(dvc.VesselCode AS NVARCHAR(50))</w:t>
      </w:r>
    </w:p>
    <w:p w14:paraId="650F5EE7"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AND CAST(fvpc.[User_Voy] AS NVARCHAR(50))    = CAST(dvc.UserVoyage AS NVARCHAR(50))</w:t>
      </w:r>
    </w:p>
    <w:p w14:paraId="19B8A328"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JOIN FactContainerOperations f </w:t>
      </w:r>
    </w:p>
    <w:p w14:paraId="5B57EF4D"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ON f.VesselCallKey = dvc.VesselCallKey</w:t>
      </w:r>
    </w:p>
    <w:p w14:paraId="57843889"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JOIN DimTransportProfile dtp </w:t>
      </w:r>
    </w:p>
    <w:p w14:paraId="0679B844"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ON f.[DimTransportProfile_TransportProfileKey] = dtp.TransportProfileKey</w:t>
      </w:r>
    </w:p>
    <w:p w14:paraId="069EA9AD"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WHERE DATEPART(MONTH, fvpc.ATB) IN (1, 2, 3)</w:t>
      </w:r>
    </w:p>
    <w:p w14:paraId="0FE00254"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AND DATEPART(YEAR, fvpc.ATB) IN (2025, 2026)</w:t>
      </w:r>
    </w:p>
    <w:p w14:paraId="1FC61800"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GROUP BY</w:t>
      </w:r>
    </w:p>
    <w:p w14:paraId="0D93766B"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DATEPART(YEAR, fvpc.ATB),</w:t>
      </w:r>
    </w:p>
    <w:p w14:paraId="6D32A61C"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DATEPART(MONTH, fvpc.ATB),</w:t>
      </w:r>
    </w:p>
    <w:p w14:paraId="4B1B65B3"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    dtp.Mode</w:t>
      </w:r>
    </w:p>
    <w:p w14:paraId="584FC321" w14:textId="751962A9" w:rsidR="0070206C"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ORDER BY Year, Month, dtp.Mode;</w:t>
      </w:r>
    </w:p>
    <w:p w14:paraId="1392C62E" w14:textId="039EAAA6" w:rsidR="005B6EAB" w:rsidRDefault="005B6EAB" w:rsidP="005B6EAB">
      <w:pPr>
        <w:pStyle w:val="ListParagraph"/>
        <w:rPr>
          <w:rFonts w:ascii="Cascadia Mono" w:hAnsi="Cascadia Mono"/>
          <w:b/>
          <w:bCs/>
          <w:noProof/>
          <w:color w:val="000000" w:themeColor="text1"/>
          <w:lang w:bidi="ar-EG"/>
        </w:rPr>
      </w:pPr>
      <w:r>
        <w:rPr>
          <w:noProof/>
        </w:rPr>
        <w:lastRenderedPageBreak/>
        <w:drawing>
          <wp:inline distT="0" distB="0" distL="0" distR="0" wp14:anchorId="79055733" wp14:editId="54A404E6">
            <wp:extent cx="5943600" cy="3341370"/>
            <wp:effectExtent l="0" t="0" r="0" b="0"/>
            <wp:docPr id="98426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0794" name=""/>
                    <pic:cNvPicPr/>
                  </pic:nvPicPr>
                  <pic:blipFill>
                    <a:blip r:embed="rId52"/>
                    <a:stretch>
                      <a:fillRect/>
                    </a:stretch>
                  </pic:blipFill>
                  <pic:spPr>
                    <a:xfrm>
                      <a:off x="0" y="0"/>
                      <a:ext cx="5943600" cy="3341370"/>
                    </a:xfrm>
                    <a:prstGeom prst="rect">
                      <a:avLst/>
                    </a:prstGeom>
                  </pic:spPr>
                </pic:pic>
              </a:graphicData>
            </a:graphic>
          </wp:inline>
        </w:drawing>
      </w:r>
    </w:p>
    <w:p w14:paraId="07A075CB" w14:textId="033DF8B6" w:rsidR="005B6EAB" w:rsidRDefault="005B6EAB" w:rsidP="005B6EAB">
      <w:pPr>
        <w:pStyle w:val="ListParagraph"/>
        <w:rPr>
          <w:rFonts w:ascii="Cascadia Mono" w:hAnsi="Cascadia Mono"/>
          <w:b/>
          <w:bCs/>
          <w:noProof/>
          <w:color w:val="000000" w:themeColor="text1"/>
          <w:rtl/>
          <w:lang w:bidi="ar-EG"/>
        </w:rPr>
      </w:pPr>
      <w:r>
        <w:rPr>
          <w:noProof/>
        </w:rPr>
        <w:drawing>
          <wp:inline distT="0" distB="0" distL="0" distR="0" wp14:anchorId="7B7B200D" wp14:editId="6A7CDCF9">
            <wp:extent cx="5943600" cy="3341370"/>
            <wp:effectExtent l="0" t="0" r="0" b="0"/>
            <wp:docPr id="86449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8506" name=""/>
                    <pic:cNvPicPr/>
                  </pic:nvPicPr>
                  <pic:blipFill>
                    <a:blip r:embed="rId53"/>
                    <a:stretch>
                      <a:fillRect/>
                    </a:stretch>
                  </pic:blipFill>
                  <pic:spPr>
                    <a:xfrm>
                      <a:off x="0" y="0"/>
                      <a:ext cx="5943600" cy="3341370"/>
                    </a:xfrm>
                    <a:prstGeom prst="rect">
                      <a:avLst/>
                    </a:prstGeom>
                  </pic:spPr>
                </pic:pic>
              </a:graphicData>
            </a:graphic>
          </wp:inline>
        </w:drawing>
      </w:r>
    </w:p>
    <w:p w14:paraId="60DF06CB" w14:textId="77777777" w:rsidR="005B6EAB" w:rsidRDefault="005B6EAB" w:rsidP="005B6EAB">
      <w:pPr>
        <w:pStyle w:val="ListParagraph"/>
        <w:rPr>
          <w:rFonts w:ascii="Cascadia Mono" w:hAnsi="Cascadia Mono"/>
          <w:b/>
          <w:bCs/>
          <w:noProof/>
          <w:color w:val="000000" w:themeColor="text1"/>
          <w:rtl/>
          <w:lang w:bidi="ar-EG"/>
        </w:rPr>
      </w:pPr>
    </w:p>
    <w:p w14:paraId="7072CF06" w14:textId="77777777" w:rsidR="005B6EAB" w:rsidRPr="005B6EAB" w:rsidRDefault="005B6EAB" w:rsidP="005B6EAB">
      <w:pPr>
        <w:pStyle w:val="ListParagraph"/>
        <w:rPr>
          <w:rFonts w:ascii="Cascadia Mono" w:hAnsi="Cascadia Mono"/>
          <w:b/>
          <w:bCs/>
          <w:noProof/>
          <w:color w:val="385623" w:themeColor="accent6" w:themeShade="80"/>
          <w:u w:val="single"/>
          <w:lang w:bidi="ar-EG"/>
        </w:rPr>
      </w:pPr>
      <w:r w:rsidRPr="005B6EAB">
        <w:rPr>
          <w:rFonts w:ascii="Cascadia Mono" w:hAnsi="Cascadia Mono"/>
          <w:b/>
          <w:bCs/>
          <w:noProof/>
          <w:color w:val="385623" w:themeColor="accent6" w:themeShade="80"/>
          <w:u w:val="single"/>
          <w:lang w:bidi="ar-EG"/>
        </w:rPr>
        <w:t>A sharp and gradual increase in vessel berth time (VTT Surge):</w:t>
      </w:r>
    </w:p>
    <w:p w14:paraId="7F7D00CD" w14:textId="77777777" w:rsidR="005B6EAB" w:rsidRPr="005B6EAB" w:rsidRDefault="005B6EAB" w:rsidP="005B6EAB">
      <w:pPr>
        <w:pStyle w:val="ListParagraph"/>
        <w:rPr>
          <w:rFonts w:ascii="Cascadia Mono" w:hAnsi="Cascadia Mono"/>
          <w:b/>
          <w:bCs/>
          <w:noProof/>
          <w:color w:val="000000" w:themeColor="text1"/>
          <w:lang w:bidi="ar-EG"/>
        </w:rPr>
      </w:pPr>
    </w:p>
    <w:p w14:paraId="7994C0C4"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 xml:space="preserve">January: Average vessel berth time increased from approximately 28.2 hours in 2025 (27.27 outbound/29.22 </w:t>
      </w:r>
      <w:r w:rsidRPr="005B6EAB">
        <w:rPr>
          <w:rFonts w:ascii="Cascadia Mono" w:hAnsi="Cascadia Mono"/>
          <w:b/>
          <w:bCs/>
          <w:noProof/>
          <w:color w:val="000000" w:themeColor="text1"/>
          <w:lang w:bidi="ar-EG"/>
        </w:rPr>
        <w:lastRenderedPageBreak/>
        <w:t>inbound) to approximately 44.5 hours in 2026 (43.47 outbound/45.61 inbound).</w:t>
      </w:r>
    </w:p>
    <w:p w14:paraId="5AB408A0" w14:textId="77777777" w:rsidR="005B6EAB" w:rsidRPr="005B6EAB" w:rsidRDefault="005B6EAB" w:rsidP="005B6EAB">
      <w:pPr>
        <w:pStyle w:val="ListParagraph"/>
        <w:rPr>
          <w:rFonts w:ascii="Cascadia Mono" w:hAnsi="Cascadia Mono"/>
          <w:b/>
          <w:bCs/>
          <w:noProof/>
          <w:color w:val="000000" w:themeColor="text1"/>
          <w:lang w:bidi="ar-EG"/>
        </w:rPr>
      </w:pPr>
    </w:p>
    <w:p w14:paraId="47BBD1D8"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February: Increased from approximately 43.1 hours in 2025 to approximately 53.5 hours in 2026.</w:t>
      </w:r>
    </w:p>
    <w:p w14:paraId="0B6E1EA5" w14:textId="77777777" w:rsidR="005B6EAB" w:rsidRPr="005B6EAB" w:rsidRDefault="005B6EAB" w:rsidP="005B6EAB">
      <w:pPr>
        <w:pStyle w:val="ListParagraph"/>
        <w:rPr>
          <w:rFonts w:ascii="Cascadia Mono" w:hAnsi="Cascadia Mono"/>
          <w:b/>
          <w:bCs/>
          <w:noProof/>
          <w:color w:val="000000" w:themeColor="text1"/>
          <w:lang w:bidi="ar-EG"/>
        </w:rPr>
      </w:pPr>
    </w:p>
    <w:p w14:paraId="16D6D0D7" w14:textId="1A9A44E2" w:rsid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March: Recorded the largest jump, increasing from approximately 53.4 hours in 2025 to over 75.8 hours in 2026 (74.53 outbound/77.12 inbound), an increase of over 41.9%.</w:t>
      </w:r>
    </w:p>
    <w:p w14:paraId="16608CE4" w14:textId="77777777" w:rsidR="005B6EAB" w:rsidRDefault="005B6EAB" w:rsidP="005B6EAB">
      <w:pPr>
        <w:pStyle w:val="ListParagraph"/>
        <w:rPr>
          <w:rFonts w:ascii="Cascadia Mono" w:hAnsi="Cascadia Mono"/>
          <w:b/>
          <w:bCs/>
          <w:noProof/>
          <w:color w:val="000000" w:themeColor="text1"/>
          <w:lang w:bidi="ar-EG"/>
        </w:rPr>
      </w:pPr>
    </w:p>
    <w:p w14:paraId="6854207C" w14:textId="77777777" w:rsidR="005B6EAB" w:rsidRPr="005B6EAB" w:rsidRDefault="005B6EAB" w:rsidP="005B6EAB">
      <w:pPr>
        <w:pStyle w:val="ListParagraph"/>
        <w:rPr>
          <w:rFonts w:ascii="Cascadia Mono" w:hAnsi="Cascadia Mono"/>
          <w:b/>
          <w:bCs/>
          <w:noProof/>
          <w:color w:val="385623" w:themeColor="accent6" w:themeShade="80"/>
          <w:u w:val="single"/>
          <w:lang w:bidi="ar-EG"/>
        </w:rPr>
      </w:pPr>
      <w:r w:rsidRPr="005B6EAB">
        <w:rPr>
          <w:rFonts w:ascii="Cascadia Mono" w:hAnsi="Cascadia Mono"/>
          <w:b/>
          <w:bCs/>
          <w:noProof/>
          <w:color w:val="385623" w:themeColor="accent6" w:themeShade="80"/>
          <w:u w:val="single"/>
          <w:lang w:bidi="ar-EG"/>
        </w:rPr>
        <w:t>Mode Symmetry Between Export and Import Turnaround Times:</w:t>
      </w:r>
    </w:p>
    <w:p w14:paraId="7E6F2210" w14:textId="77777777" w:rsidR="005B6EAB" w:rsidRPr="005B6EAB" w:rsidRDefault="005B6EAB" w:rsidP="005B6EAB">
      <w:pPr>
        <w:pStyle w:val="ListParagraph"/>
        <w:rPr>
          <w:rFonts w:ascii="Cascadia Mono" w:hAnsi="Cascadia Mono"/>
          <w:b/>
          <w:bCs/>
          <w:noProof/>
          <w:color w:val="000000" w:themeColor="text1"/>
          <w:lang w:bidi="ar-EG"/>
        </w:rPr>
      </w:pPr>
    </w:p>
    <w:p w14:paraId="087ACB08"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The analysis reveals a very similar turnaround time for the same vessel, whether operating in export or import mode within the same month (a difference of only a few hours).</w:t>
      </w:r>
    </w:p>
    <w:p w14:paraId="69CBB843" w14:textId="77777777" w:rsidR="005B6EAB" w:rsidRPr="005B6EAB" w:rsidRDefault="005B6EAB" w:rsidP="005B6EAB">
      <w:pPr>
        <w:pStyle w:val="ListParagraph"/>
        <w:rPr>
          <w:rFonts w:ascii="Cascadia Mono" w:hAnsi="Cascadia Mono"/>
          <w:b/>
          <w:bCs/>
          <w:noProof/>
          <w:color w:val="000000" w:themeColor="text1"/>
          <w:lang w:bidi="ar-EG"/>
        </w:rPr>
      </w:pPr>
    </w:p>
    <w:p w14:paraId="4768D1AF" w14:textId="77777777" w:rsidR="005B6EAB" w:rsidRP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This confirms that the slowdown is due to overall port dynamics and berth operations, and not related to any specific loading or unloading method.</w:t>
      </w:r>
    </w:p>
    <w:p w14:paraId="1B40FD45" w14:textId="77777777" w:rsidR="005B6EAB" w:rsidRPr="005B6EAB" w:rsidRDefault="005B6EAB" w:rsidP="005B6EAB">
      <w:pPr>
        <w:pStyle w:val="ListParagraph"/>
        <w:rPr>
          <w:rFonts w:ascii="Cascadia Mono" w:hAnsi="Cascadia Mono"/>
          <w:b/>
          <w:bCs/>
          <w:noProof/>
          <w:color w:val="000000" w:themeColor="text1"/>
          <w:lang w:bidi="ar-EG"/>
        </w:rPr>
      </w:pPr>
    </w:p>
    <w:p w14:paraId="2740F99D" w14:textId="269F2469" w:rsidR="005B6EAB" w:rsidRPr="005B6EAB" w:rsidRDefault="005B6EAB" w:rsidP="005B6EAB">
      <w:pPr>
        <w:pStyle w:val="ListParagraph"/>
        <w:rPr>
          <w:rFonts w:ascii="Cascadia Mono" w:hAnsi="Cascadia Mono"/>
          <w:b/>
          <w:bCs/>
          <w:noProof/>
          <w:color w:val="385623" w:themeColor="accent6" w:themeShade="80"/>
          <w:u w:val="single"/>
          <w:lang w:bidi="ar-EG"/>
        </w:rPr>
      </w:pPr>
      <w:r w:rsidRPr="005B6EAB">
        <w:rPr>
          <w:rFonts w:ascii="Cascadia Mono" w:hAnsi="Cascadia Mono"/>
          <w:b/>
          <w:bCs/>
          <w:noProof/>
          <w:color w:val="385623" w:themeColor="accent6" w:themeShade="80"/>
          <w:u w:val="single"/>
          <w:lang w:bidi="ar-EG"/>
        </w:rPr>
        <w:t>Root Cause Connection with Declining Crane Productivity:</w:t>
      </w:r>
    </w:p>
    <w:p w14:paraId="02B4C2B2" w14:textId="77777777" w:rsidR="005B6EAB" w:rsidRPr="005B6EAB" w:rsidRDefault="005B6EAB" w:rsidP="005B6EAB">
      <w:pPr>
        <w:pStyle w:val="ListParagraph"/>
        <w:rPr>
          <w:rFonts w:ascii="Cascadia Mono" w:hAnsi="Cascadia Mono"/>
          <w:b/>
          <w:bCs/>
          <w:noProof/>
          <w:color w:val="000000" w:themeColor="text1"/>
          <w:lang w:bidi="ar-EG"/>
        </w:rPr>
      </w:pPr>
    </w:p>
    <w:p w14:paraId="3FC6B6C8" w14:textId="6B9DE527" w:rsidR="005B6EAB" w:rsidRDefault="005B6EAB" w:rsidP="005B6EAB">
      <w:pPr>
        <w:pStyle w:val="ListParagraph"/>
        <w:rPr>
          <w:rFonts w:ascii="Cascadia Mono" w:hAnsi="Cascadia Mono"/>
          <w:b/>
          <w:bCs/>
          <w:noProof/>
          <w:color w:val="000000" w:themeColor="text1"/>
          <w:lang w:bidi="ar-EG"/>
        </w:rPr>
      </w:pPr>
      <w:r w:rsidRPr="005B6EAB">
        <w:rPr>
          <w:rFonts w:ascii="Cascadia Mono" w:hAnsi="Cascadia Mono"/>
          <w:b/>
          <w:bCs/>
          <w:noProof/>
          <w:color w:val="000000" w:themeColor="text1"/>
          <w:lang w:bidi="ar-EG"/>
        </w:rPr>
        <w:t>This sharp increase in vessel berth time (reaching over 75 hours in March 2026) is directly related to the previous decline in crane productivity (from 15 to 10 moves/hour), forcing vessels to wait longer to complete loading and unloading the same number of containers.</w:t>
      </w:r>
    </w:p>
    <w:p w14:paraId="58029024" w14:textId="77777777" w:rsidR="00CB707E" w:rsidRDefault="00CB707E" w:rsidP="005B6EAB">
      <w:pPr>
        <w:pStyle w:val="ListParagraph"/>
        <w:rPr>
          <w:rFonts w:ascii="Cascadia Mono" w:hAnsi="Cascadia Mono"/>
          <w:b/>
          <w:bCs/>
          <w:noProof/>
          <w:color w:val="000000" w:themeColor="text1"/>
          <w:lang w:bidi="ar-EG"/>
        </w:rPr>
      </w:pPr>
    </w:p>
    <w:p w14:paraId="15D5EDD8" w14:textId="143EDAC3" w:rsidR="00CB707E" w:rsidRDefault="00CB707E" w:rsidP="00CB707E">
      <w:pPr>
        <w:pStyle w:val="ListParagraph"/>
        <w:numPr>
          <w:ilvl w:val="0"/>
          <w:numId w:val="11"/>
        </w:numPr>
        <w:rPr>
          <w:rFonts w:ascii="Cascadia Mono" w:hAnsi="Cascadia Mono"/>
          <w:b/>
          <w:bCs/>
          <w:noProof/>
          <w:color w:val="7030A0"/>
          <w:sz w:val="28"/>
          <w:szCs w:val="28"/>
          <w:u w:val="single"/>
          <w:lang w:bidi="ar-EG"/>
        </w:rPr>
      </w:pPr>
      <w:r w:rsidRPr="00CB707E">
        <w:rPr>
          <w:rFonts w:ascii="Cascadia Mono" w:hAnsi="Cascadia Mono"/>
          <w:b/>
          <w:bCs/>
          <w:noProof/>
          <w:color w:val="7030A0"/>
          <w:sz w:val="28"/>
          <w:szCs w:val="28"/>
          <w:u w:val="single"/>
          <w:lang w:bidi="ar-EG"/>
        </w:rPr>
        <w:t>What is the import-to-export ratio for each year?</w:t>
      </w:r>
    </w:p>
    <w:p w14:paraId="2544E10E"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SELECT</w:t>
      </w:r>
    </w:p>
    <w:p w14:paraId="5E7AA223"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    </w:t>
      </w:r>
      <w:proofErr w:type="spellStart"/>
      <w:r w:rsidRPr="006D4779">
        <w:rPr>
          <w:rFonts w:ascii="Cascadia Mono" w:hAnsi="Cascadia Mono" w:cs="Cascadia Mono"/>
          <w:color w:val="000000" w:themeColor="text1"/>
          <w:kern w:val="0"/>
          <w:sz w:val="19"/>
          <w:szCs w:val="19"/>
          <w:highlight w:val="white"/>
        </w:rPr>
        <w:t>dvc.CallingYear</w:t>
      </w:r>
      <w:proofErr w:type="spellEnd"/>
      <w:r w:rsidRPr="006D4779">
        <w:rPr>
          <w:rFonts w:ascii="Cascadia Mono" w:hAnsi="Cascadia Mono" w:cs="Cascadia Mono"/>
          <w:color w:val="000000" w:themeColor="text1"/>
          <w:kern w:val="0"/>
          <w:sz w:val="19"/>
          <w:szCs w:val="19"/>
          <w:highlight w:val="white"/>
        </w:rPr>
        <w:t xml:space="preserve"> AS Year,</w:t>
      </w:r>
    </w:p>
    <w:p w14:paraId="21AB0091"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    </w:t>
      </w:r>
      <w:proofErr w:type="spellStart"/>
      <w:r w:rsidRPr="006D4779">
        <w:rPr>
          <w:rFonts w:ascii="Cascadia Mono" w:hAnsi="Cascadia Mono" w:cs="Cascadia Mono"/>
          <w:color w:val="000000" w:themeColor="text1"/>
          <w:kern w:val="0"/>
          <w:sz w:val="19"/>
          <w:szCs w:val="19"/>
          <w:highlight w:val="white"/>
        </w:rPr>
        <w:t>dtp.Mode</w:t>
      </w:r>
      <w:proofErr w:type="spellEnd"/>
      <w:r w:rsidRPr="006D4779">
        <w:rPr>
          <w:rFonts w:ascii="Cascadia Mono" w:hAnsi="Cascadia Mono" w:cs="Cascadia Mono"/>
          <w:color w:val="000000" w:themeColor="text1"/>
          <w:kern w:val="0"/>
          <w:sz w:val="19"/>
          <w:szCs w:val="19"/>
          <w:highlight w:val="white"/>
        </w:rPr>
        <w:t>,</w:t>
      </w:r>
    </w:p>
    <w:p w14:paraId="38418B13"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    COUNT(*) AS </w:t>
      </w:r>
      <w:proofErr w:type="spellStart"/>
      <w:r w:rsidRPr="006D4779">
        <w:rPr>
          <w:rFonts w:ascii="Cascadia Mono" w:hAnsi="Cascadia Mono" w:cs="Cascadia Mono"/>
          <w:color w:val="000000" w:themeColor="text1"/>
          <w:kern w:val="0"/>
          <w:sz w:val="19"/>
          <w:szCs w:val="19"/>
          <w:highlight w:val="white"/>
        </w:rPr>
        <w:t>Total_Containers</w:t>
      </w:r>
      <w:proofErr w:type="spellEnd"/>
      <w:r w:rsidRPr="006D4779">
        <w:rPr>
          <w:rFonts w:ascii="Cascadia Mono" w:hAnsi="Cascadia Mono" w:cs="Cascadia Mono"/>
          <w:color w:val="000000" w:themeColor="text1"/>
          <w:kern w:val="0"/>
          <w:sz w:val="19"/>
          <w:szCs w:val="19"/>
          <w:highlight w:val="white"/>
        </w:rPr>
        <w:t>,</w:t>
      </w:r>
    </w:p>
    <w:p w14:paraId="45812DEC"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    ROUND(COUNT(*) * 100.0 / SUM(COUNT(*)) OVER (PARTITION BY </w:t>
      </w:r>
      <w:proofErr w:type="spellStart"/>
      <w:r w:rsidRPr="006D4779">
        <w:rPr>
          <w:rFonts w:ascii="Cascadia Mono" w:hAnsi="Cascadia Mono" w:cs="Cascadia Mono"/>
          <w:color w:val="000000" w:themeColor="text1"/>
          <w:kern w:val="0"/>
          <w:sz w:val="19"/>
          <w:szCs w:val="19"/>
          <w:highlight w:val="white"/>
        </w:rPr>
        <w:t>dvc.CallingYear</w:t>
      </w:r>
      <w:proofErr w:type="spellEnd"/>
      <w:r w:rsidRPr="006D4779">
        <w:rPr>
          <w:rFonts w:ascii="Cascadia Mono" w:hAnsi="Cascadia Mono" w:cs="Cascadia Mono"/>
          <w:color w:val="000000" w:themeColor="text1"/>
          <w:kern w:val="0"/>
          <w:sz w:val="19"/>
          <w:szCs w:val="19"/>
          <w:highlight w:val="white"/>
        </w:rPr>
        <w:t xml:space="preserve">), 1) AS </w:t>
      </w:r>
      <w:proofErr w:type="spellStart"/>
      <w:r w:rsidRPr="006D4779">
        <w:rPr>
          <w:rFonts w:ascii="Cascadia Mono" w:hAnsi="Cascadia Mono" w:cs="Cascadia Mono"/>
          <w:color w:val="000000" w:themeColor="text1"/>
          <w:kern w:val="0"/>
          <w:sz w:val="19"/>
          <w:szCs w:val="19"/>
          <w:highlight w:val="white"/>
        </w:rPr>
        <w:t>Pct_Of_Year</w:t>
      </w:r>
      <w:proofErr w:type="spellEnd"/>
    </w:p>
    <w:p w14:paraId="07CB7E4B"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FROM </w:t>
      </w:r>
      <w:proofErr w:type="spellStart"/>
      <w:r w:rsidRPr="006D4779">
        <w:rPr>
          <w:rFonts w:ascii="Cascadia Mono" w:hAnsi="Cascadia Mono" w:cs="Cascadia Mono"/>
          <w:color w:val="000000" w:themeColor="text1"/>
          <w:kern w:val="0"/>
          <w:sz w:val="19"/>
          <w:szCs w:val="19"/>
          <w:highlight w:val="white"/>
        </w:rPr>
        <w:t>FactContainerOperations</w:t>
      </w:r>
      <w:proofErr w:type="spellEnd"/>
      <w:r w:rsidRPr="006D4779">
        <w:rPr>
          <w:rFonts w:ascii="Cascadia Mono" w:hAnsi="Cascadia Mono" w:cs="Cascadia Mono"/>
          <w:color w:val="000000" w:themeColor="text1"/>
          <w:kern w:val="0"/>
          <w:sz w:val="19"/>
          <w:szCs w:val="19"/>
          <w:highlight w:val="white"/>
        </w:rPr>
        <w:t xml:space="preserve"> f</w:t>
      </w:r>
    </w:p>
    <w:p w14:paraId="24B8C8A2"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JOIN </w:t>
      </w:r>
      <w:proofErr w:type="spellStart"/>
      <w:r w:rsidRPr="006D4779">
        <w:rPr>
          <w:rFonts w:ascii="Cascadia Mono" w:hAnsi="Cascadia Mono" w:cs="Cascadia Mono"/>
          <w:color w:val="000000" w:themeColor="text1"/>
          <w:kern w:val="0"/>
          <w:sz w:val="19"/>
          <w:szCs w:val="19"/>
          <w:highlight w:val="white"/>
        </w:rPr>
        <w:t>DimVesselCall</w:t>
      </w:r>
      <w:proofErr w:type="spellEnd"/>
      <w:r w:rsidRPr="006D4779">
        <w:rPr>
          <w:rFonts w:ascii="Cascadia Mono" w:hAnsi="Cascadia Mono" w:cs="Cascadia Mono"/>
          <w:color w:val="000000" w:themeColor="text1"/>
          <w:kern w:val="0"/>
          <w:sz w:val="19"/>
          <w:szCs w:val="19"/>
          <w:highlight w:val="white"/>
        </w:rPr>
        <w:t xml:space="preserve"> </w:t>
      </w:r>
      <w:proofErr w:type="spellStart"/>
      <w:r w:rsidRPr="006D4779">
        <w:rPr>
          <w:rFonts w:ascii="Cascadia Mono" w:hAnsi="Cascadia Mono" w:cs="Cascadia Mono"/>
          <w:color w:val="000000" w:themeColor="text1"/>
          <w:kern w:val="0"/>
          <w:sz w:val="19"/>
          <w:szCs w:val="19"/>
          <w:highlight w:val="white"/>
        </w:rPr>
        <w:t>dvc</w:t>
      </w:r>
      <w:proofErr w:type="spellEnd"/>
      <w:r w:rsidRPr="006D4779">
        <w:rPr>
          <w:rFonts w:ascii="Cascadia Mono" w:hAnsi="Cascadia Mono" w:cs="Cascadia Mono"/>
          <w:color w:val="000000" w:themeColor="text1"/>
          <w:kern w:val="0"/>
          <w:sz w:val="19"/>
          <w:szCs w:val="19"/>
          <w:highlight w:val="white"/>
        </w:rPr>
        <w:t xml:space="preserve"> ON </w:t>
      </w:r>
      <w:proofErr w:type="spellStart"/>
      <w:r w:rsidRPr="006D4779">
        <w:rPr>
          <w:rFonts w:ascii="Cascadia Mono" w:hAnsi="Cascadia Mono" w:cs="Cascadia Mono"/>
          <w:color w:val="000000" w:themeColor="text1"/>
          <w:kern w:val="0"/>
          <w:sz w:val="19"/>
          <w:szCs w:val="19"/>
          <w:highlight w:val="white"/>
        </w:rPr>
        <w:t>f.VesselCallKey</w:t>
      </w:r>
      <w:proofErr w:type="spellEnd"/>
      <w:r w:rsidRPr="006D4779">
        <w:rPr>
          <w:rFonts w:ascii="Cascadia Mono" w:hAnsi="Cascadia Mono" w:cs="Cascadia Mono"/>
          <w:color w:val="000000" w:themeColor="text1"/>
          <w:kern w:val="0"/>
          <w:sz w:val="19"/>
          <w:szCs w:val="19"/>
          <w:highlight w:val="white"/>
        </w:rPr>
        <w:t xml:space="preserve"> = </w:t>
      </w:r>
      <w:proofErr w:type="spellStart"/>
      <w:r w:rsidRPr="006D4779">
        <w:rPr>
          <w:rFonts w:ascii="Cascadia Mono" w:hAnsi="Cascadia Mono" w:cs="Cascadia Mono"/>
          <w:color w:val="000000" w:themeColor="text1"/>
          <w:kern w:val="0"/>
          <w:sz w:val="19"/>
          <w:szCs w:val="19"/>
          <w:highlight w:val="white"/>
        </w:rPr>
        <w:t>dvc.VesselCallKey</w:t>
      </w:r>
      <w:proofErr w:type="spellEnd"/>
    </w:p>
    <w:p w14:paraId="5FF5A9F8"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JOIN </w:t>
      </w:r>
      <w:proofErr w:type="spellStart"/>
      <w:r w:rsidRPr="006D4779">
        <w:rPr>
          <w:rFonts w:ascii="Cascadia Mono" w:hAnsi="Cascadia Mono" w:cs="Cascadia Mono"/>
          <w:color w:val="000000" w:themeColor="text1"/>
          <w:kern w:val="0"/>
          <w:sz w:val="19"/>
          <w:szCs w:val="19"/>
          <w:highlight w:val="white"/>
        </w:rPr>
        <w:t>DimTransportProfile</w:t>
      </w:r>
      <w:proofErr w:type="spellEnd"/>
      <w:r w:rsidRPr="006D4779">
        <w:rPr>
          <w:rFonts w:ascii="Cascadia Mono" w:hAnsi="Cascadia Mono" w:cs="Cascadia Mono"/>
          <w:color w:val="000000" w:themeColor="text1"/>
          <w:kern w:val="0"/>
          <w:sz w:val="19"/>
          <w:szCs w:val="19"/>
          <w:highlight w:val="white"/>
        </w:rPr>
        <w:t xml:space="preserve"> </w:t>
      </w:r>
      <w:proofErr w:type="spellStart"/>
      <w:r w:rsidRPr="006D4779">
        <w:rPr>
          <w:rFonts w:ascii="Cascadia Mono" w:hAnsi="Cascadia Mono" w:cs="Cascadia Mono"/>
          <w:color w:val="000000" w:themeColor="text1"/>
          <w:kern w:val="0"/>
          <w:sz w:val="19"/>
          <w:szCs w:val="19"/>
          <w:highlight w:val="white"/>
        </w:rPr>
        <w:t>dtp</w:t>
      </w:r>
      <w:proofErr w:type="spellEnd"/>
      <w:r w:rsidRPr="006D4779">
        <w:rPr>
          <w:rFonts w:ascii="Cascadia Mono" w:hAnsi="Cascadia Mono" w:cs="Cascadia Mono"/>
          <w:color w:val="000000" w:themeColor="text1"/>
          <w:kern w:val="0"/>
          <w:sz w:val="19"/>
          <w:szCs w:val="19"/>
          <w:highlight w:val="white"/>
        </w:rPr>
        <w:t xml:space="preserve"> ON f.[</w:t>
      </w:r>
      <w:proofErr w:type="spellStart"/>
      <w:r w:rsidRPr="006D4779">
        <w:rPr>
          <w:rFonts w:ascii="Cascadia Mono" w:hAnsi="Cascadia Mono" w:cs="Cascadia Mono"/>
          <w:color w:val="000000" w:themeColor="text1"/>
          <w:kern w:val="0"/>
          <w:sz w:val="19"/>
          <w:szCs w:val="19"/>
          <w:highlight w:val="white"/>
        </w:rPr>
        <w:t>DimTransportProfile_TransportProfileKey</w:t>
      </w:r>
      <w:proofErr w:type="spellEnd"/>
      <w:r w:rsidRPr="006D4779">
        <w:rPr>
          <w:rFonts w:ascii="Cascadia Mono" w:hAnsi="Cascadia Mono" w:cs="Cascadia Mono"/>
          <w:color w:val="000000" w:themeColor="text1"/>
          <w:kern w:val="0"/>
          <w:sz w:val="19"/>
          <w:szCs w:val="19"/>
          <w:highlight w:val="white"/>
        </w:rPr>
        <w:t xml:space="preserve">] = </w:t>
      </w:r>
      <w:proofErr w:type="spellStart"/>
      <w:r w:rsidRPr="006D4779">
        <w:rPr>
          <w:rFonts w:ascii="Cascadia Mono" w:hAnsi="Cascadia Mono" w:cs="Cascadia Mono"/>
          <w:color w:val="000000" w:themeColor="text1"/>
          <w:kern w:val="0"/>
          <w:sz w:val="19"/>
          <w:szCs w:val="19"/>
          <w:highlight w:val="white"/>
        </w:rPr>
        <w:t>dtp.TransportProfileKey</w:t>
      </w:r>
      <w:proofErr w:type="spellEnd"/>
    </w:p>
    <w:p w14:paraId="6E8674FE"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WHERE MONTH(</w:t>
      </w:r>
      <w:proofErr w:type="spellStart"/>
      <w:r w:rsidRPr="006D4779">
        <w:rPr>
          <w:rFonts w:ascii="Cascadia Mono" w:hAnsi="Cascadia Mono" w:cs="Cascadia Mono"/>
          <w:color w:val="000000" w:themeColor="text1"/>
          <w:kern w:val="0"/>
          <w:sz w:val="19"/>
          <w:szCs w:val="19"/>
          <w:highlight w:val="white"/>
        </w:rPr>
        <w:t>f.InDateOnly</w:t>
      </w:r>
      <w:proofErr w:type="spellEnd"/>
      <w:r w:rsidRPr="006D4779">
        <w:rPr>
          <w:rFonts w:ascii="Cascadia Mono" w:hAnsi="Cascadia Mono" w:cs="Cascadia Mono"/>
          <w:color w:val="000000" w:themeColor="text1"/>
          <w:kern w:val="0"/>
          <w:sz w:val="19"/>
          <w:szCs w:val="19"/>
          <w:highlight w:val="white"/>
        </w:rPr>
        <w:t>) IN (1, 2, 3)</w:t>
      </w:r>
    </w:p>
    <w:p w14:paraId="374335AD"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GROUP BY </w:t>
      </w:r>
      <w:proofErr w:type="spellStart"/>
      <w:r w:rsidRPr="006D4779">
        <w:rPr>
          <w:rFonts w:ascii="Cascadia Mono" w:hAnsi="Cascadia Mono" w:cs="Cascadia Mono"/>
          <w:color w:val="000000" w:themeColor="text1"/>
          <w:kern w:val="0"/>
          <w:sz w:val="19"/>
          <w:szCs w:val="19"/>
          <w:highlight w:val="white"/>
        </w:rPr>
        <w:t>dvc.CallingYear</w:t>
      </w:r>
      <w:proofErr w:type="spellEnd"/>
      <w:r w:rsidRPr="006D4779">
        <w:rPr>
          <w:rFonts w:ascii="Cascadia Mono" w:hAnsi="Cascadia Mono" w:cs="Cascadia Mono"/>
          <w:color w:val="000000" w:themeColor="text1"/>
          <w:kern w:val="0"/>
          <w:sz w:val="19"/>
          <w:szCs w:val="19"/>
          <w:highlight w:val="white"/>
        </w:rPr>
        <w:t xml:space="preserve">, </w:t>
      </w:r>
      <w:proofErr w:type="spellStart"/>
      <w:r w:rsidRPr="006D4779">
        <w:rPr>
          <w:rFonts w:ascii="Cascadia Mono" w:hAnsi="Cascadia Mono" w:cs="Cascadia Mono"/>
          <w:color w:val="000000" w:themeColor="text1"/>
          <w:kern w:val="0"/>
          <w:sz w:val="19"/>
          <w:szCs w:val="19"/>
          <w:highlight w:val="white"/>
        </w:rPr>
        <w:t>dtp.Mode</w:t>
      </w:r>
      <w:proofErr w:type="spellEnd"/>
    </w:p>
    <w:p w14:paraId="286EFC00" w14:textId="77777777" w:rsidR="006D4779" w:rsidRPr="006D4779" w:rsidRDefault="006D4779" w:rsidP="006D4779">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6D4779">
        <w:rPr>
          <w:rFonts w:ascii="Cascadia Mono" w:hAnsi="Cascadia Mono" w:cs="Cascadia Mono"/>
          <w:color w:val="000000" w:themeColor="text1"/>
          <w:kern w:val="0"/>
          <w:sz w:val="19"/>
          <w:szCs w:val="19"/>
          <w:highlight w:val="white"/>
        </w:rPr>
        <w:t xml:space="preserve">ORDER BY Year, </w:t>
      </w:r>
      <w:proofErr w:type="spellStart"/>
      <w:r w:rsidRPr="006D4779">
        <w:rPr>
          <w:rFonts w:ascii="Cascadia Mono" w:hAnsi="Cascadia Mono" w:cs="Cascadia Mono"/>
          <w:color w:val="000000" w:themeColor="text1"/>
          <w:kern w:val="0"/>
          <w:sz w:val="19"/>
          <w:szCs w:val="19"/>
          <w:highlight w:val="white"/>
        </w:rPr>
        <w:t>dtp.Mode</w:t>
      </w:r>
      <w:proofErr w:type="spellEnd"/>
      <w:r w:rsidRPr="006D4779">
        <w:rPr>
          <w:rFonts w:ascii="Cascadia Mono" w:hAnsi="Cascadia Mono" w:cs="Cascadia Mono"/>
          <w:color w:val="000000" w:themeColor="text1"/>
          <w:kern w:val="0"/>
          <w:sz w:val="19"/>
          <w:szCs w:val="19"/>
          <w:highlight w:val="white"/>
        </w:rPr>
        <w:t>;</w:t>
      </w:r>
    </w:p>
    <w:p w14:paraId="0092EC2F" w14:textId="530476D3" w:rsidR="00B01B7B" w:rsidRDefault="006D4779" w:rsidP="00CB707E">
      <w:pPr>
        <w:pStyle w:val="ListParagraph"/>
        <w:rPr>
          <w:rFonts w:ascii="Cascadia Mono" w:hAnsi="Cascadia Mono"/>
          <w:b/>
          <w:bCs/>
          <w:noProof/>
          <w:color w:val="000000" w:themeColor="text1"/>
          <w:sz w:val="28"/>
          <w:szCs w:val="28"/>
          <w:u w:val="single"/>
          <w:lang w:bidi="ar-EG"/>
        </w:rPr>
      </w:pPr>
      <w:r>
        <w:rPr>
          <w:noProof/>
        </w:rPr>
        <w:lastRenderedPageBreak/>
        <w:drawing>
          <wp:inline distT="0" distB="0" distL="0" distR="0" wp14:anchorId="6D4F62B4" wp14:editId="27EC10C3">
            <wp:extent cx="5943600" cy="3341370"/>
            <wp:effectExtent l="0" t="0" r="0" b="0"/>
            <wp:docPr id="19571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74115" name=""/>
                    <pic:cNvPicPr/>
                  </pic:nvPicPr>
                  <pic:blipFill>
                    <a:blip r:embed="rId54"/>
                    <a:stretch>
                      <a:fillRect/>
                    </a:stretch>
                  </pic:blipFill>
                  <pic:spPr>
                    <a:xfrm>
                      <a:off x="0" y="0"/>
                      <a:ext cx="5943600" cy="3341370"/>
                    </a:xfrm>
                    <a:prstGeom prst="rect">
                      <a:avLst/>
                    </a:prstGeom>
                  </pic:spPr>
                </pic:pic>
              </a:graphicData>
            </a:graphic>
          </wp:inline>
        </w:drawing>
      </w:r>
    </w:p>
    <w:p w14:paraId="3E04F28C" w14:textId="77777777" w:rsidR="00830259" w:rsidRPr="00830259" w:rsidRDefault="00830259" w:rsidP="00830259">
      <w:pPr>
        <w:pStyle w:val="ListParagraph"/>
        <w:rPr>
          <w:rFonts w:ascii="Cascadia Mono" w:hAnsi="Cascadia Mono"/>
          <w:b/>
          <w:bCs/>
          <w:noProof/>
          <w:color w:val="385623" w:themeColor="accent6" w:themeShade="80"/>
          <w:u w:val="single"/>
          <w:lang w:bidi="ar-EG"/>
        </w:rPr>
      </w:pPr>
      <w:r w:rsidRPr="00830259">
        <w:rPr>
          <w:rFonts w:ascii="Cascadia Mono" w:hAnsi="Cascadia Mono"/>
          <w:b/>
          <w:bCs/>
          <w:noProof/>
          <w:color w:val="385623" w:themeColor="accent6" w:themeShade="80"/>
          <w:u w:val="single"/>
          <w:lang w:bidi="ar-EG"/>
        </w:rPr>
        <w:t>A radical shift in the port's trade pattern (Trade Balance Flip):</w:t>
      </w:r>
    </w:p>
    <w:p w14:paraId="5ED9BAE1" w14:textId="77777777" w:rsidR="00830259" w:rsidRPr="00830259" w:rsidRDefault="00830259" w:rsidP="00830259">
      <w:pPr>
        <w:pStyle w:val="ListParagraph"/>
        <w:rPr>
          <w:rFonts w:ascii="Cascadia Mono" w:hAnsi="Cascadia Mono"/>
          <w:b/>
          <w:bCs/>
          <w:noProof/>
          <w:color w:val="000000" w:themeColor="text1"/>
          <w:lang w:bidi="ar-EG"/>
        </w:rPr>
      </w:pPr>
    </w:p>
    <w:p w14:paraId="61E3284C" w14:textId="77777777" w:rsidR="00830259" w:rsidRPr="00830259" w:rsidRDefault="00830259" w:rsidP="00830259">
      <w:pPr>
        <w:pStyle w:val="ListParagraph"/>
        <w:rPr>
          <w:rFonts w:ascii="Cascadia Mono" w:hAnsi="Cascadia Mono"/>
          <w:b/>
          <w:bCs/>
          <w:noProof/>
          <w:color w:val="000000" w:themeColor="text1"/>
          <w:lang w:bidi="ar-EG"/>
        </w:rPr>
      </w:pPr>
      <w:r w:rsidRPr="00830259">
        <w:rPr>
          <w:rFonts w:ascii="Cascadia Mono" w:hAnsi="Cascadia Mono"/>
          <w:b/>
          <w:bCs/>
          <w:noProof/>
          <w:color w:val="000000" w:themeColor="text1"/>
          <w:lang w:bidi="ar-EG"/>
        </w:rPr>
        <w:t>In 2025, the port was predominantly export-driven, accounting for 56.9% (29,634 TEUs) compared to 43.1% imports (22,462 TEUs).</w:t>
      </w:r>
    </w:p>
    <w:p w14:paraId="628DCE4A" w14:textId="77777777" w:rsidR="00830259" w:rsidRPr="00830259" w:rsidRDefault="00830259" w:rsidP="00830259">
      <w:pPr>
        <w:pStyle w:val="ListParagraph"/>
        <w:rPr>
          <w:rFonts w:ascii="Cascadia Mono" w:hAnsi="Cascadia Mono"/>
          <w:b/>
          <w:bCs/>
          <w:noProof/>
          <w:color w:val="000000" w:themeColor="text1"/>
          <w:lang w:bidi="ar-EG"/>
        </w:rPr>
      </w:pPr>
    </w:p>
    <w:p w14:paraId="752FCF30" w14:textId="77777777" w:rsidR="00830259" w:rsidRPr="00830259" w:rsidRDefault="00830259" w:rsidP="00830259">
      <w:pPr>
        <w:pStyle w:val="ListParagraph"/>
        <w:rPr>
          <w:rFonts w:ascii="Cascadia Mono" w:hAnsi="Cascadia Mono"/>
          <w:b/>
          <w:bCs/>
          <w:noProof/>
          <w:color w:val="000000" w:themeColor="text1"/>
          <w:lang w:bidi="ar-EG"/>
        </w:rPr>
      </w:pPr>
      <w:r w:rsidRPr="00830259">
        <w:rPr>
          <w:rFonts w:ascii="Cascadia Mono" w:hAnsi="Cascadia Mono"/>
          <w:b/>
          <w:bCs/>
          <w:noProof/>
          <w:color w:val="000000" w:themeColor="text1"/>
          <w:lang w:bidi="ar-EG"/>
        </w:rPr>
        <w:t>In 2026, the balance completely reversed, with the port becoming predominantly import-driven, accounting for 64.1% (28,077 TEUs) compared to only 35.9% exports (15,697 TEUs).</w:t>
      </w:r>
    </w:p>
    <w:p w14:paraId="462C4A44" w14:textId="77777777" w:rsidR="00830259" w:rsidRPr="00830259" w:rsidRDefault="00830259" w:rsidP="00830259">
      <w:pPr>
        <w:pStyle w:val="ListParagraph"/>
        <w:rPr>
          <w:rFonts w:ascii="Cascadia Mono" w:hAnsi="Cascadia Mono"/>
          <w:b/>
          <w:bCs/>
          <w:noProof/>
          <w:color w:val="000000" w:themeColor="text1"/>
          <w:lang w:bidi="ar-EG"/>
        </w:rPr>
      </w:pPr>
    </w:p>
    <w:p w14:paraId="2C29E6D9" w14:textId="77777777" w:rsidR="00830259" w:rsidRPr="00830259" w:rsidRDefault="00830259" w:rsidP="00830259">
      <w:pPr>
        <w:pStyle w:val="ListParagraph"/>
        <w:rPr>
          <w:rFonts w:ascii="Cascadia Mono" w:hAnsi="Cascadia Mono"/>
          <w:b/>
          <w:bCs/>
          <w:noProof/>
          <w:color w:val="385623" w:themeColor="accent6" w:themeShade="80"/>
          <w:u w:val="single"/>
          <w:lang w:bidi="ar-EG"/>
        </w:rPr>
      </w:pPr>
      <w:r w:rsidRPr="00830259">
        <w:rPr>
          <w:rFonts w:ascii="Cascadia Mono" w:hAnsi="Cascadia Mono"/>
          <w:b/>
          <w:bCs/>
          <w:noProof/>
          <w:color w:val="385623" w:themeColor="accent6" w:themeShade="80"/>
          <w:u w:val="single"/>
          <w:lang w:bidi="ar-EG"/>
        </w:rPr>
        <w:t>A significant decline in total export traffic:</w:t>
      </w:r>
    </w:p>
    <w:p w14:paraId="5E89EBFF" w14:textId="77777777" w:rsidR="00830259" w:rsidRPr="00830259" w:rsidRDefault="00830259" w:rsidP="00830259">
      <w:pPr>
        <w:pStyle w:val="ListParagraph"/>
        <w:rPr>
          <w:rFonts w:ascii="Cascadia Mono" w:hAnsi="Cascadia Mono"/>
          <w:b/>
          <w:bCs/>
          <w:noProof/>
          <w:color w:val="000000" w:themeColor="text1"/>
          <w:lang w:bidi="ar-EG"/>
        </w:rPr>
      </w:pPr>
    </w:p>
    <w:p w14:paraId="6C2F7551" w14:textId="77777777" w:rsidR="00830259" w:rsidRPr="00830259" w:rsidRDefault="00830259" w:rsidP="00830259">
      <w:pPr>
        <w:pStyle w:val="ListParagraph"/>
        <w:rPr>
          <w:rFonts w:ascii="Cascadia Mono" w:hAnsi="Cascadia Mono"/>
          <w:b/>
          <w:bCs/>
          <w:noProof/>
          <w:color w:val="000000" w:themeColor="text1"/>
          <w:lang w:bidi="ar-EG"/>
        </w:rPr>
      </w:pPr>
      <w:r w:rsidRPr="00830259">
        <w:rPr>
          <w:rFonts w:ascii="Cascadia Mono" w:hAnsi="Cascadia Mono"/>
          <w:b/>
          <w:bCs/>
          <w:noProof/>
          <w:color w:val="000000" w:themeColor="text1"/>
          <w:lang w:bidi="ar-EG"/>
        </w:rPr>
        <w:t>Export containers decreased by approximately 47% between the two years (from 29,634 to 15,697 TEUs), reflecting the impact of geopolitical instability and shipping delays on exports through this hub.</w:t>
      </w:r>
    </w:p>
    <w:p w14:paraId="73B4A2E7" w14:textId="77777777" w:rsidR="00830259" w:rsidRPr="00830259" w:rsidRDefault="00830259" w:rsidP="00830259">
      <w:pPr>
        <w:pStyle w:val="ListParagraph"/>
        <w:rPr>
          <w:rFonts w:ascii="Cascadia Mono" w:hAnsi="Cascadia Mono"/>
          <w:b/>
          <w:bCs/>
          <w:noProof/>
          <w:color w:val="000000" w:themeColor="text1"/>
          <w:lang w:bidi="ar-EG"/>
        </w:rPr>
      </w:pPr>
    </w:p>
    <w:p w14:paraId="73DA6922" w14:textId="77777777" w:rsidR="00830259" w:rsidRPr="00830259" w:rsidRDefault="00830259" w:rsidP="00830259">
      <w:pPr>
        <w:pStyle w:val="ListParagraph"/>
        <w:rPr>
          <w:rFonts w:ascii="Cascadia Mono" w:hAnsi="Cascadia Mono"/>
          <w:b/>
          <w:bCs/>
          <w:noProof/>
          <w:color w:val="385623" w:themeColor="accent6" w:themeShade="80"/>
          <w:u w:val="single"/>
          <w:lang w:bidi="ar-EG"/>
        </w:rPr>
      </w:pPr>
      <w:r w:rsidRPr="00830259">
        <w:rPr>
          <w:rFonts w:ascii="Cascadia Mono" w:hAnsi="Cascadia Mono"/>
          <w:b/>
          <w:bCs/>
          <w:noProof/>
          <w:color w:val="385623" w:themeColor="accent6" w:themeShade="80"/>
          <w:u w:val="single"/>
          <w:lang w:bidi="ar-EG"/>
        </w:rPr>
        <w:t>Significant growth in import traffic:</w:t>
      </w:r>
    </w:p>
    <w:p w14:paraId="1D0028E0" w14:textId="77777777" w:rsidR="00830259" w:rsidRPr="00830259" w:rsidRDefault="00830259" w:rsidP="00830259">
      <w:pPr>
        <w:pStyle w:val="ListParagraph"/>
        <w:rPr>
          <w:rFonts w:ascii="Cascadia Mono" w:hAnsi="Cascadia Mono"/>
          <w:b/>
          <w:bCs/>
          <w:noProof/>
          <w:color w:val="000000" w:themeColor="text1"/>
          <w:lang w:bidi="ar-EG"/>
        </w:rPr>
      </w:pPr>
    </w:p>
    <w:p w14:paraId="32819023" w14:textId="2A2CE607" w:rsidR="00B01B7B" w:rsidRDefault="00830259" w:rsidP="00830259">
      <w:pPr>
        <w:pStyle w:val="ListParagraph"/>
        <w:rPr>
          <w:rFonts w:ascii="Cascadia Mono" w:hAnsi="Cascadia Mono"/>
          <w:b/>
          <w:bCs/>
          <w:noProof/>
          <w:color w:val="000000" w:themeColor="text1"/>
          <w:lang w:bidi="ar-EG"/>
        </w:rPr>
      </w:pPr>
      <w:r w:rsidRPr="00830259">
        <w:rPr>
          <w:rFonts w:ascii="Cascadia Mono" w:hAnsi="Cascadia Mono"/>
          <w:b/>
          <w:bCs/>
          <w:noProof/>
          <w:color w:val="000000" w:themeColor="text1"/>
          <w:lang w:bidi="ar-EG"/>
        </w:rPr>
        <w:t xml:space="preserve">Import containers increased by approximately 25% (from 22,462 to 28,077 containers), which explains the significant </w:t>
      </w:r>
      <w:r w:rsidRPr="00830259">
        <w:rPr>
          <w:rFonts w:ascii="Cascadia Mono" w:hAnsi="Cascadia Mono"/>
          <w:b/>
          <w:bCs/>
          <w:noProof/>
          <w:color w:val="000000" w:themeColor="text1"/>
          <w:lang w:bidi="ar-EG"/>
        </w:rPr>
        <w:lastRenderedPageBreak/>
        <w:t>pressure on unloading and storage operations within the port yards during 2026.</w:t>
      </w:r>
    </w:p>
    <w:p w14:paraId="0108C0AC" w14:textId="77777777" w:rsidR="00554AD0" w:rsidRDefault="00554AD0" w:rsidP="00830259">
      <w:pPr>
        <w:pStyle w:val="ListParagraph"/>
        <w:rPr>
          <w:rFonts w:ascii="Cascadia Mono" w:hAnsi="Cascadia Mono"/>
          <w:b/>
          <w:bCs/>
          <w:noProof/>
          <w:color w:val="000000" w:themeColor="text1"/>
          <w:lang w:bidi="ar-EG"/>
        </w:rPr>
      </w:pPr>
    </w:p>
    <w:p w14:paraId="309E6820" w14:textId="5FB63E1A" w:rsidR="00554AD0" w:rsidRDefault="00554AD0" w:rsidP="00554AD0">
      <w:pPr>
        <w:pStyle w:val="ListParagraph"/>
        <w:numPr>
          <w:ilvl w:val="0"/>
          <w:numId w:val="11"/>
        </w:numPr>
        <w:rPr>
          <w:rFonts w:ascii="Cascadia Mono" w:hAnsi="Cascadia Mono"/>
          <w:b/>
          <w:bCs/>
          <w:noProof/>
          <w:color w:val="7030A0"/>
          <w:sz w:val="28"/>
          <w:szCs w:val="28"/>
          <w:u w:val="single"/>
          <w:lang w:bidi="ar-EG"/>
        </w:rPr>
      </w:pPr>
      <w:r w:rsidRPr="00554AD0">
        <w:rPr>
          <w:rFonts w:ascii="Cascadia Mono" w:hAnsi="Cascadia Mono"/>
          <w:b/>
          <w:bCs/>
          <w:noProof/>
          <w:color w:val="7030A0"/>
          <w:sz w:val="28"/>
          <w:szCs w:val="28"/>
          <w:u w:val="single"/>
          <w:lang w:bidi="ar-EG"/>
        </w:rPr>
        <w:t>What is the percentage of containers per country (by port of discharge) out of the total for each year?</w:t>
      </w:r>
    </w:p>
    <w:p w14:paraId="70EE98EB"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WITH </w:t>
      </w:r>
      <w:proofErr w:type="spellStart"/>
      <w:r w:rsidRPr="00554AD0">
        <w:rPr>
          <w:rFonts w:ascii="Cascadia Mono" w:hAnsi="Cascadia Mono" w:cs="Cascadia Mono"/>
          <w:color w:val="000000" w:themeColor="text1"/>
          <w:kern w:val="0"/>
          <w:sz w:val="19"/>
          <w:szCs w:val="19"/>
          <w:highlight w:val="white"/>
        </w:rPr>
        <w:t>country_totals</w:t>
      </w:r>
      <w:proofErr w:type="spellEnd"/>
      <w:r w:rsidRPr="00554AD0">
        <w:rPr>
          <w:rFonts w:ascii="Cascadia Mono" w:hAnsi="Cascadia Mono" w:cs="Cascadia Mono"/>
          <w:color w:val="000000" w:themeColor="text1"/>
          <w:kern w:val="0"/>
          <w:sz w:val="19"/>
          <w:szCs w:val="19"/>
          <w:highlight w:val="white"/>
        </w:rPr>
        <w:t xml:space="preserve"> AS (</w:t>
      </w:r>
    </w:p>
    <w:p w14:paraId="0C6D6E74"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SELECT</w:t>
      </w:r>
    </w:p>
    <w:p w14:paraId="5D330E03"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dvc.CallingYear</w:t>
      </w:r>
      <w:proofErr w:type="spellEnd"/>
      <w:r w:rsidRPr="00554AD0">
        <w:rPr>
          <w:rFonts w:ascii="Cascadia Mono" w:hAnsi="Cascadia Mono" w:cs="Cascadia Mono"/>
          <w:color w:val="000000" w:themeColor="text1"/>
          <w:kern w:val="0"/>
          <w:sz w:val="19"/>
          <w:szCs w:val="19"/>
          <w:highlight w:val="white"/>
        </w:rPr>
        <w:t xml:space="preserve"> AS Year,</w:t>
      </w:r>
    </w:p>
    <w:p w14:paraId="0AAD79EF"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dpod</w:t>
      </w:r>
      <w:proofErr w:type="spellEnd"/>
      <w:r w:rsidRPr="00554AD0">
        <w:rPr>
          <w:rFonts w:ascii="Cascadia Mono" w:hAnsi="Cascadia Mono" w:cs="Cascadia Mono"/>
          <w:color w:val="000000" w:themeColor="text1"/>
          <w:kern w:val="0"/>
          <w:sz w:val="19"/>
          <w:szCs w:val="19"/>
          <w:highlight w:val="white"/>
        </w:rPr>
        <w:t>.[</w:t>
      </w:r>
      <w:proofErr w:type="spellStart"/>
      <w:r w:rsidRPr="00554AD0">
        <w:rPr>
          <w:rFonts w:ascii="Cascadia Mono" w:hAnsi="Cascadia Mono" w:cs="Cascadia Mono"/>
          <w:color w:val="000000" w:themeColor="text1"/>
          <w:kern w:val="0"/>
          <w:sz w:val="19"/>
          <w:szCs w:val="19"/>
          <w:highlight w:val="white"/>
        </w:rPr>
        <w:t>POD_Master_Country</w:t>
      </w:r>
      <w:proofErr w:type="spellEnd"/>
      <w:r w:rsidRPr="00554AD0">
        <w:rPr>
          <w:rFonts w:ascii="Cascadia Mono" w:hAnsi="Cascadia Mono" w:cs="Cascadia Mono"/>
          <w:color w:val="000000" w:themeColor="text1"/>
          <w:kern w:val="0"/>
          <w:sz w:val="19"/>
          <w:szCs w:val="19"/>
          <w:highlight w:val="white"/>
        </w:rPr>
        <w:t>] AS Country,</w:t>
      </w:r>
    </w:p>
    <w:p w14:paraId="3C2B8E6E"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COUNT(*) AS </w:t>
      </w:r>
      <w:proofErr w:type="spellStart"/>
      <w:r w:rsidRPr="00554AD0">
        <w:rPr>
          <w:rFonts w:ascii="Cascadia Mono" w:hAnsi="Cascadia Mono" w:cs="Cascadia Mono"/>
          <w:color w:val="000000" w:themeColor="text1"/>
          <w:kern w:val="0"/>
          <w:sz w:val="19"/>
          <w:szCs w:val="19"/>
          <w:highlight w:val="white"/>
        </w:rPr>
        <w:t>Total_Containers</w:t>
      </w:r>
      <w:proofErr w:type="spellEnd"/>
    </w:p>
    <w:p w14:paraId="6E03EC2C"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FROM </w:t>
      </w:r>
      <w:proofErr w:type="spellStart"/>
      <w:r w:rsidRPr="00554AD0">
        <w:rPr>
          <w:rFonts w:ascii="Cascadia Mono" w:hAnsi="Cascadia Mono" w:cs="Cascadia Mono"/>
          <w:color w:val="000000" w:themeColor="text1"/>
          <w:kern w:val="0"/>
          <w:sz w:val="19"/>
          <w:szCs w:val="19"/>
          <w:highlight w:val="white"/>
        </w:rPr>
        <w:t>FactContainerOperations</w:t>
      </w:r>
      <w:proofErr w:type="spellEnd"/>
      <w:r w:rsidRPr="00554AD0">
        <w:rPr>
          <w:rFonts w:ascii="Cascadia Mono" w:hAnsi="Cascadia Mono" w:cs="Cascadia Mono"/>
          <w:color w:val="000000" w:themeColor="text1"/>
          <w:kern w:val="0"/>
          <w:sz w:val="19"/>
          <w:szCs w:val="19"/>
          <w:highlight w:val="white"/>
        </w:rPr>
        <w:t xml:space="preserve"> f</w:t>
      </w:r>
    </w:p>
    <w:p w14:paraId="27884880"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JOIN </w:t>
      </w:r>
      <w:proofErr w:type="spellStart"/>
      <w:r w:rsidRPr="00554AD0">
        <w:rPr>
          <w:rFonts w:ascii="Cascadia Mono" w:hAnsi="Cascadia Mono" w:cs="Cascadia Mono"/>
          <w:color w:val="000000" w:themeColor="text1"/>
          <w:kern w:val="0"/>
          <w:sz w:val="19"/>
          <w:szCs w:val="19"/>
          <w:highlight w:val="white"/>
        </w:rPr>
        <w:t>DimVesselCall</w:t>
      </w:r>
      <w:proofErr w:type="spellEnd"/>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dvc</w:t>
      </w:r>
      <w:proofErr w:type="spellEnd"/>
      <w:r w:rsidRPr="00554AD0">
        <w:rPr>
          <w:rFonts w:ascii="Cascadia Mono" w:hAnsi="Cascadia Mono" w:cs="Cascadia Mono"/>
          <w:color w:val="000000" w:themeColor="text1"/>
          <w:kern w:val="0"/>
          <w:sz w:val="19"/>
          <w:szCs w:val="19"/>
          <w:highlight w:val="white"/>
        </w:rPr>
        <w:t xml:space="preserve"> ON </w:t>
      </w:r>
      <w:proofErr w:type="spellStart"/>
      <w:r w:rsidRPr="00554AD0">
        <w:rPr>
          <w:rFonts w:ascii="Cascadia Mono" w:hAnsi="Cascadia Mono" w:cs="Cascadia Mono"/>
          <w:color w:val="000000" w:themeColor="text1"/>
          <w:kern w:val="0"/>
          <w:sz w:val="19"/>
          <w:szCs w:val="19"/>
          <w:highlight w:val="white"/>
        </w:rPr>
        <w:t>f.VesselCallKey</w:t>
      </w:r>
      <w:proofErr w:type="spellEnd"/>
      <w:r w:rsidRPr="00554AD0">
        <w:rPr>
          <w:rFonts w:ascii="Cascadia Mono" w:hAnsi="Cascadia Mono" w:cs="Cascadia Mono"/>
          <w:color w:val="000000" w:themeColor="text1"/>
          <w:kern w:val="0"/>
          <w:sz w:val="19"/>
          <w:szCs w:val="19"/>
          <w:highlight w:val="white"/>
        </w:rPr>
        <w:t xml:space="preserve"> = </w:t>
      </w:r>
      <w:proofErr w:type="spellStart"/>
      <w:r w:rsidRPr="00554AD0">
        <w:rPr>
          <w:rFonts w:ascii="Cascadia Mono" w:hAnsi="Cascadia Mono" w:cs="Cascadia Mono"/>
          <w:color w:val="000000" w:themeColor="text1"/>
          <w:kern w:val="0"/>
          <w:sz w:val="19"/>
          <w:szCs w:val="19"/>
          <w:highlight w:val="white"/>
        </w:rPr>
        <w:t>dvc.VesselCallKey</w:t>
      </w:r>
      <w:proofErr w:type="spellEnd"/>
    </w:p>
    <w:p w14:paraId="32521B5C"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JOIN </w:t>
      </w:r>
      <w:proofErr w:type="spellStart"/>
      <w:r w:rsidRPr="00554AD0">
        <w:rPr>
          <w:rFonts w:ascii="Cascadia Mono" w:hAnsi="Cascadia Mono" w:cs="Cascadia Mono"/>
          <w:color w:val="000000" w:themeColor="text1"/>
          <w:kern w:val="0"/>
          <w:sz w:val="19"/>
          <w:szCs w:val="19"/>
          <w:highlight w:val="white"/>
        </w:rPr>
        <w:t>DimPortPOD</w:t>
      </w:r>
      <w:proofErr w:type="spellEnd"/>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dpod</w:t>
      </w:r>
      <w:proofErr w:type="spellEnd"/>
      <w:r w:rsidRPr="00554AD0">
        <w:rPr>
          <w:rFonts w:ascii="Cascadia Mono" w:hAnsi="Cascadia Mono" w:cs="Cascadia Mono"/>
          <w:color w:val="000000" w:themeColor="text1"/>
          <w:kern w:val="0"/>
          <w:sz w:val="19"/>
          <w:szCs w:val="19"/>
          <w:highlight w:val="white"/>
        </w:rPr>
        <w:t xml:space="preserve"> ON </w:t>
      </w:r>
      <w:proofErr w:type="spellStart"/>
      <w:r w:rsidRPr="00554AD0">
        <w:rPr>
          <w:rFonts w:ascii="Cascadia Mono" w:hAnsi="Cascadia Mono" w:cs="Cascadia Mono"/>
          <w:color w:val="000000" w:themeColor="text1"/>
          <w:kern w:val="0"/>
          <w:sz w:val="19"/>
          <w:szCs w:val="19"/>
          <w:highlight w:val="white"/>
        </w:rPr>
        <w:t>f.PODKey</w:t>
      </w:r>
      <w:proofErr w:type="spellEnd"/>
      <w:r w:rsidRPr="00554AD0">
        <w:rPr>
          <w:rFonts w:ascii="Cascadia Mono" w:hAnsi="Cascadia Mono" w:cs="Cascadia Mono"/>
          <w:color w:val="000000" w:themeColor="text1"/>
          <w:kern w:val="0"/>
          <w:sz w:val="19"/>
          <w:szCs w:val="19"/>
          <w:highlight w:val="white"/>
        </w:rPr>
        <w:t xml:space="preserve"> = </w:t>
      </w:r>
      <w:proofErr w:type="spellStart"/>
      <w:r w:rsidRPr="00554AD0">
        <w:rPr>
          <w:rFonts w:ascii="Cascadia Mono" w:hAnsi="Cascadia Mono" w:cs="Cascadia Mono"/>
          <w:color w:val="000000" w:themeColor="text1"/>
          <w:kern w:val="0"/>
          <w:sz w:val="19"/>
          <w:szCs w:val="19"/>
          <w:highlight w:val="white"/>
        </w:rPr>
        <w:t>dpod.PODKey</w:t>
      </w:r>
      <w:proofErr w:type="spellEnd"/>
    </w:p>
    <w:p w14:paraId="12F06F7E"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GROUP BY </w:t>
      </w:r>
      <w:proofErr w:type="spellStart"/>
      <w:r w:rsidRPr="00554AD0">
        <w:rPr>
          <w:rFonts w:ascii="Cascadia Mono" w:hAnsi="Cascadia Mono" w:cs="Cascadia Mono"/>
          <w:color w:val="000000" w:themeColor="text1"/>
          <w:kern w:val="0"/>
          <w:sz w:val="19"/>
          <w:szCs w:val="19"/>
          <w:highlight w:val="white"/>
        </w:rPr>
        <w:t>dvc.CallingYear</w:t>
      </w:r>
      <w:proofErr w:type="spellEnd"/>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dpod</w:t>
      </w:r>
      <w:proofErr w:type="spellEnd"/>
      <w:r w:rsidRPr="00554AD0">
        <w:rPr>
          <w:rFonts w:ascii="Cascadia Mono" w:hAnsi="Cascadia Mono" w:cs="Cascadia Mono"/>
          <w:color w:val="000000" w:themeColor="text1"/>
          <w:kern w:val="0"/>
          <w:sz w:val="19"/>
          <w:szCs w:val="19"/>
          <w:highlight w:val="white"/>
        </w:rPr>
        <w:t>.[</w:t>
      </w:r>
      <w:proofErr w:type="spellStart"/>
      <w:r w:rsidRPr="00554AD0">
        <w:rPr>
          <w:rFonts w:ascii="Cascadia Mono" w:hAnsi="Cascadia Mono" w:cs="Cascadia Mono"/>
          <w:color w:val="000000" w:themeColor="text1"/>
          <w:kern w:val="0"/>
          <w:sz w:val="19"/>
          <w:szCs w:val="19"/>
          <w:highlight w:val="white"/>
        </w:rPr>
        <w:t>POD_Master_Country</w:t>
      </w:r>
      <w:proofErr w:type="spellEnd"/>
      <w:r w:rsidRPr="00554AD0">
        <w:rPr>
          <w:rFonts w:ascii="Cascadia Mono" w:hAnsi="Cascadia Mono" w:cs="Cascadia Mono"/>
          <w:color w:val="000000" w:themeColor="text1"/>
          <w:kern w:val="0"/>
          <w:sz w:val="19"/>
          <w:szCs w:val="19"/>
          <w:highlight w:val="white"/>
        </w:rPr>
        <w:t>])</w:t>
      </w:r>
    </w:p>
    <w:p w14:paraId="2CF1EACC"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SELECT</w:t>
      </w:r>
    </w:p>
    <w:p w14:paraId="57C96C86"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Year,</w:t>
      </w:r>
    </w:p>
    <w:p w14:paraId="65553768"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Country,</w:t>
      </w:r>
    </w:p>
    <w:p w14:paraId="113B6BBF"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w:t>
      </w:r>
      <w:proofErr w:type="spellStart"/>
      <w:r w:rsidRPr="00554AD0">
        <w:rPr>
          <w:rFonts w:ascii="Cascadia Mono" w:hAnsi="Cascadia Mono" w:cs="Cascadia Mono"/>
          <w:color w:val="000000" w:themeColor="text1"/>
          <w:kern w:val="0"/>
          <w:sz w:val="19"/>
          <w:szCs w:val="19"/>
          <w:highlight w:val="white"/>
        </w:rPr>
        <w:t>Total_Containers</w:t>
      </w:r>
      <w:proofErr w:type="spellEnd"/>
      <w:r w:rsidRPr="00554AD0">
        <w:rPr>
          <w:rFonts w:ascii="Cascadia Mono" w:hAnsi="Cascadia Mono" w:cs="Cascadia Mono"/>
          <w:color w:val="000000" w:themeColor="text1"/>
          <w:kern w:val="0"/>
          <w:sz w:val="19"/>
          <w:szCs w:val="19"/>
          <w:highlight w:val="white"/>
        </w:rPr>
        <w:t>,</w:t>
      </w:r>
    </w:p>
    <w:p w14:paraId="2FA1457F"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    ROUND(</w:t>
      </w:r>
      <w:proofErr w:type="spellStart"/>
      <w:r w:rsidRPr="00554AD0">
        <w:rPr>
          <w:rFonts w:ascii="Cascadia Mono" w:hAnsi="Cascadia Mono" w:cs="Cascadia Mono"/>
          <w:color w:val="000000" w:themeColor="text1"/>
          <w:kern w:val="0"/>
          <w:sz w:val="19"/>
          <w:szCs w:val="19"/>
          <w:highlight w:val="white"/>
        </w:rPr>
        <w:t>Total_Containers</w:t>
      </w:r>
      <w:proofErr w:type="spellEnd"/>
      <w:r w:rsidRPr="00554AD0">
        <w:rPr>
          <w:rFonts w:ascii="Cascadia Mono" w:hAnsi="Cascadia Mono" w:cs="Cascadia Mono"/>
          <w:color w:val="000000" w:themeColor="text1"/>
          <w:kern w:val="0"/>
          <w:sz w:val="19"/>
          <w:szCs w:val="19"/>
          <w:highlight w:val="white"/>
        </w:rPr>
        <w:t xml:space="preserve"> * 100.0 / SUM(</w:t>
      </w:r>
      <w:proofErr w:type="spellStart"/>
      <w:r w:rsidRPr="00554AD0">
        <w:rPr>
          <w:rFonts w:ascii="Cascadia Mono" w:hAnsi="Cascadia Mono" w:cs="Cascadia Mono"/>
          <w:color w:val="000000" w:themeColor="text1"/>
          <w:kern w:val="0"/>
          <w:sz w:val="19"/>
          <w:szCs w:val="19"/>
          <w:highlight w:val="white"/>
        </w:rPr>
        <w:t>Total_Containers</w:t>
      </w:r>
      <w:proofErr w:type="spellEnd"/>
      <w:r w:rsidRPr="00554AD0">
        <w:rPr>
          <w:rFonts w:ascii="Cascadia Mono" w:hAnsi="Cascadia Mono" w:cs="Cascadia Mono"/>
          <w:color w:val="000000" w:themeColor="text1"/>
          <w:kern w:val="0"/>
          <w:sz w:val="19"/>
          <w:szCs w:val="19"/>
          <w:highlight w:val="white"/>
        </w:rPr>
        <w:t xml:space="preserve">) OVER (PARTITION BY Year), 1) AS </w:t>
      </w:r>
      <w:proofErr w:type="spellStart"/>
      <w:r w:rsidRPr="00554AD0">
        <w:rPr>
          <w:rFonts w:ascii="Cascadia Mono" w:hAnsi="Cascadia Mono" w:cs="Cascadia Mono"/>
          <w:color w:val="000000" w:themeColor="text1"/>
          <w:kern w:val="0"/>
          <w:sz w:val="19"/>
          <w:szCs w:val="19"/>
          <w:highlight w:val="white"/>
        </w:rPr>
        <w:t>Pct_Of_Year</w:t>
      </w:r>
      <w:proofErr w:type="spellEnd"/>
    </w:p>
    <w:p w14:paraId="58F3DB13" w14:textId="77777777" w:rsidR="00554AD0" w:rsidRP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FROM </w:t>
      </w:r>
      <w:proofErr w:type="spellStart"/>
      <w:r w:rsidRPr="00554AD0">
        <w:rPr>
          <w:rFonts w:ascii="Cascadia Mono" w:hAnsi="Cascadia Mono" w:cs="Cascadia Mono"/>
          <w:color w:val="000000" w:themeColor="text1"/>
          <w:kern w:val="0"/>
          <w:sz w:val="19"/>
          <w:szCs w:val="19"/>
          <w:highlight w:val="white"/>
        </w:rPr>
        <w:t>country_totals</w:t>
      </w:r>
      <w:proofErr w:type="spellEnd"/>
    </w:p>
    <w:p w14:paraId="1E283BC0" w14:textId="77777777"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554AD0">
        <w:rPr>
          <w:rFonts w:ascii="Cascadia Mono" w:hAnsi="Cascadia Mono" w:cs="Cascadia Mono"/>
          <w:color w:val="000000" w:themeColor="text1"/>
          <w:kern w:val="0"/>
          <w:sz w:val="19"/>
          <w:szCs w:val="19"/>
          <w:highlight w:val="white"/>
        </w:rPr>
        <w:t xml:space="preserve">ORDER BY Year, </w:t>
      </w:r>
      <w:proofErr w:type="spellStart"/>
      <w:r w:rsidRPr="00554AD0">
        <w:rPr>
          <w:rFonts w:ascii="Cascadia Mono" w:hAnsi="Cascadia Mono" w:cs="Cascadia Mono"/>
          <w:color w:val="000000" w:themeColor="text1"/>
          <w:kern w:val="0"/>
          <w:sz w:val="19"/>
          <w:szCs w:val="19"/>
          <w:highlight w:val="white"/>
        </w:rPr>
        <w:t>Total_Containers</w:t>
      </w:r>
      <w:proofErr w:type="spellEnd"/>
      <w:r w:rsidRPr="00554AD0">
        <w:rPr>
          <w:rFonts w:ascii="Cascadia Mono" w:hAnsi="Cascadia Mono" w:cs="Cascadia Mono"/>
          <w:color w:val="000000" w:themeColor="text1"/>
          <w:kern w:val="0"/>
          <w:sz w:val="19"/>
          <w:szCs w:val="19"/>
          <w:highlight w:val="white"/>
        </w:rPr>
        <w:t xml:space="preserve"> DESC;</w:t>
      </w:r>
    </w:p>
    <w:p w14:paraId="5EA977FA" w14:textId="77777777"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
    <w:p w14:paraId="2D3F43AE" w14:textId="05EA0AAE"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Pr>
          <w:noProof/>
        </w:rPr>
        <w:drawing>
          <wp:inline distT="0" distB="0" distL="0" distR="0" wp14:anchorId="7EA85DE5" wp14:editId="38E61117">
            <wp:extent cx="5943600" cy="3341370"/>
            <wp:effectExtent l="0" t="0" r="0" b="0"/>
            <wp:docPr id="154294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40463" name=""/>
                    <pic:cNvPicPr/>
                  </pic:nvPicPr>
                  <pic:blipFill>
                    <a:blip r:embed="rId55"/>
                    <a:stretch>
                      <a:fillRect/>
                    </a:stretch>
                  </pic:blipFill>
                  <pic:spPr>
                    <a:xfrm>
                      <a:off x="0" y="0"/>
                      <a:ext cx="5943600" cy="3341370"/>
                    </a:xfrm>
                    <a:prstGeom prst="rect">
                      <a:avLst/>
                    </a:prstGeom>
                  </pic:spPr>
                </pic:pic>
              </a:graphicData>
            </a:graphic>
          </wp:inline>
        </w:drawing>
      </w:r>
    </w:p>
    <w:p w14:paraId="12E5546A" w14:textId="77777777"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p>
    <w:p w14:paraId="05C55334" w14:textId="44549290"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Pr>
          <w:noProof/>
        </w:rPr>
        <w:lastRenderedPageBreak/>
        <w:drawing>
          <wp:inline distT="0" distB="0" distL="0" distR="0" wp14:anchorId="7B876C29" wp14:editId="711E9377">
            <wp:extent cx="5943600" cy="3341370"/>
            <wp:effectExtent l="0" t="0" r="0" b="0"/>
            <wp:docPr id="9157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0708" name=""/>
                    <pic:cNvPicPr/>
                  </pic:nvPicPr>
                  <pic:blipFill>
                    <a:blip r:embed="rId56"/>
                    <a:stretch>
                      <a:fillRect/>
                    </a:stretch>
                  </pic:blipFill>
                  <pic:spPr>
                    <a:xfrm>
                      <a:off x="0" y="0"/>
                      <a:ext cx="5943600" cy="3341370"/>
                    </a:xfrm>
                    <a:prstGeom prst="rect">
                      <a:avLst/>
                    </a:prstGeom>
                  </pic:spPr>
                </pic:pic>
              </a:graphicData>
            </a:graphic>
          </wp:inline>
        </w:drawing>
      </w:r>
    </w:p>
    <w:p w14:paraId="1A7434B1" w14:textId="1855F13C" w:rsidR="00554AD0" w:rsidRDefault="00554AD0" w:rsidP="00554AD0">
      <w:pPr>
        <w:pStyle w:val="ListParagraph"/>
        <w:autoSpaceDE w:val="0"/>
        <w:autoSpaceDN w:val="0"/>
        <w:adjustRightInd w:val="0"/>
        <w:spacing w:after="0" w:line="240" w:lineRule="auto"/>
        <w:rPr>
          <w:rFonts w:ascii="Cascadia Mono" w:hAnsi="Cascadia Mono" w:cs="Cascadia Mono"/>
          <w:color w:val="000000" w:themeColor="text1"/>
          <w:kern w:val="0"/>
          <w:sz w:val="19"/>
          <w:szCs w:val="19"/>
          <w:highlight w:val="white"/>
        </w:rPr>
      </w:pPr>
      <w:r>
        <w:rPr>
          <w:noProof/>
        </w:rPr>
        <w:drawing>
          <wp:inline distT="0" distB="0" distL="0" distR="0" wp14:anchorId="34144A30" wp14:editId="026AF057">
            <wp:extent cx="5943600" cy="3341370"/>
            <wp:effectExtent l="0" t="0" r="0" b="0"/>
            <wp:docPr id="130987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76849" name=""/>
                    <pic:cNvPicPr/>
                  </pic:nvPicPr>
                  <pic:blipFill>
                    <a:blip r:embed="rId57"/>
                    <a:stretch>
                      <a:fillRect/>
                    </a:stretch>
                  </pic:blipFill>
                  <pic:spPr>
                    <a:xfrm>
                      <a:off x="0" y="0"/>
                      <a:ext cx="5943600" cy="3341370"/>
                    </a:xfrm>
                    <a:prstGeom prst="rect">
                      <a:avLst/>
                    </a:prstGeom>
                  </pic:spPr>
                </pic:pic>
              </a:graphicData>
            </a:graphic>
          </wp:inline>
        </w:drawing>
      </w:r>
    </w:p>
    <w:p w14:paraId="30DA1692" w14:textId="31EFE1EE" w:rsid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r>
        <w:rPr>
          <w:noProof/>
        </w:rPr>
        <w:lastRenderedPageBreak/>
        <w:drawing>
          <wp:inline distT="0" distB="0" distL="0" distR="0" wp14:anchorId="5ABB3B9B" wp14:editId="4F7A4914">
            <wp:extent cx="5943600" cy="3341370"/>
            <wp:effectExtent l="0" t="0" r="0" b="0"/>
            <wp:docPr id="203754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5681" name=""/>
                    <pic:cNvPicPr/>
                  </pic:nvPicPr>
                  <pic:blipFill>
                    <a:blip r:embed="rId58"/>
                    <a:stretch>
                      <a:fillRect/>
                    </a:stretch>
                  </pic:blipFill>
                  <pic:spPr>
                    <a:xfrm>
                      <a:off x="0" y="0"/>
                      <a:ext cx="5943600" cy="3341370"/>
                    </a:xfrm>
                    <a:prstGeom prst="rect">
                      <a:avLst/>
                    </a:prstGeom>
                  </pic:spPr>
                </pic:pic>
              </a:graphicData>
            </a:graphic>
          </wp:inline>
        </w:drawing>
      </w:r>
    </w:p>
    <w:p w14:paraId="6FC8C54A" w14:textId="77777777" w:rsid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highlight w:val="white"/>
          <w:rtl/>
          <w:lang w:bidi="ar-EG"/>
        </w:rPr>
      </w:pPr>
    </w:p>
    <w:p w14:paraId="3A6E8096"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385623" w:themeColor="accent6" w:themeShade="80"/>
          <w:kern w:val="0"/>
          <w:u w:val="single"/>
          <w:lang w:bidi="ar-EG"/>
        </w:rPr>
      </w:pPr>
      <w:r w:rsidRPr="00554AD0">
        <w:rPr>
          <w:rFonts w:ascii="Cascadia Mono" w:hAnsi="Cascadia Mono"/>
          <w:b/>
          <w:bCs/>
          <w:color w:val="385623" w:themeColor="accent6" w:themeShade="80"/>
          <w:kern w:val="0"/>
          <w:u w:val="single"/>
          <w:lang w:bidi="ar-EG"/>
        </w:rPr>
        <w:t>Egypt's Absolute Dominance as the Primary Destination:</w:t>
      </w:r>
    </w:p>
    <w:p w14:paraId="3C47DA8D" w14:textId="77777777"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lang w:bidi="ar-EG"/>
        </w:rPr>
      </w:pPr>
    </w:p>
    <w:p w14:paraId="2B9827D1"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t>2025: Egypt accounted for 58.9% of total container traffic (30,703 containers).</w:t>
      </w:r>
    </w:p>
    <w:p w14:paraId="073C598A"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p>
    <w:p w14:paraId="3143CA17"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t>2026: Egypt maintained its leading position with 53.8% (23,564 containers), confirming that the terminal primarily functions as a domestic gateway port for Egyptian trade, not merely a transit port.</w:t>
      </w:r>
    </w:p>
    <w:p w14:paraId="10ACAEB9"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p>
    <w:p w14:paraId="4BB7A4EE"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385623" w:themeColor="accent6" w:themeShade="80"/>
          <w:kern w:val="0"/>
          <w:u w:val="single"/>
          <w:lang w:bidi="ar-EG"/>
        </w:rPr>
      </w:pPr>
      <w:r w:rsidRPr="00554AD0">
        <w:rPr>
          <w:rFonts w:ascii="Cascadia Mono" w:hAnsi="Cascadia Mono"/>
          <w:b/>
          <w:bCs/>
          <w:color w:val="385623" w:themeColor="accent6" w:themeShade="80"/>
          <w:kern w:val="0"/>
          <w:u w:val="single"/>
          <w:lang w:bidi="ar-EG"/>
        </w:rPr>
        <w:t>Stability of major trading partners in the Eastern Mediterranean and Europe:</w:t>
      </w:r>
    </w:p>
    <w:p w14:paraId="5F3F215D" w14:textId="77777777"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lang w:bidi="ar-EG"/>
        </w:rPr>
      </w:pPr>
    </w:p>
    <w:p w14:paraId="13EFE400"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t>Greece, Russia, Belgium, and Italy maintained their positions as the top five trading partners after Egypt in both years:</w:t>
      </w:r>
    </w:p>
    <w:p w14:paraId="750A8719"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p>
    <w:p w14:paraId="2FEDC5A4"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t>Russia: Its share increased from 6.8% (3,525 TEUs) in 2025 to 6.9% (3,014 TEUs) in 2026.</w:t>
      </w:r>
    </w:p>
    <w:p w14:paraId="4FC3EC49"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p>
    <w:p w14:paraId="2A4C7FD7"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t>Greece: Its share was 7.6% in 2025 and 6.8% in 2026.</w:t>
      </w:r>
    </w:p>
    <w:p w14:paraId="53D13458"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p>
    <w:p w14:paraId="7C62C75C" w14:textId="1BD1FA9F"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rtl/>
          <w:lang w:bidi="ar-EG"/>
        </w:rPr>
      </w:pPr>
      <w:r w:rsidRPr="00554AD0">
        <w:rPr>
          <w:rFonts w:ascii="Cascadia Mono" w:hAnsi="Cascadia Mono"/>
          <w:b/>
          <w:bCs/>
          <w:color w:val="000000" w:themeColor="text1"/>
          <w:kern w:val="0"/>
          <w:lang w:bidi="ar-EG"/>
        </w:rPr>
        <w:t>Belgium: Its share increased from 3.9% in 2025 to 5.1% in 2026</w:t>
      </w:r>
      <w:r w:rsidRPr="00554AD0">
        <w:rPr>
          <w:rFonts w:ascii="Cascadia Mono" w:hAnsi="Cascadia Mono"/>
          <w:color w:val="000000" w:themeColor="text1"/>
          <w:kern w:val="0"/>
          <w:lang w:bidi="ar-EG"/>
        </w:rPr>
        <w:t>.</w:t>
      </w:r>
    </w:p>
    <w:p w14:paraId="119AE470" w14:textId="77777777" w:rsid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rtl/>
          <w:lang w:bidi="ar-EG"/>
        </w:rPr>
      </w:pPr>
    </w:p>
    <w:p w14:paraId="64ECEAF3"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385623" w:themeColor="accent6" w:themeShade="80"/>
          <w:kern w:val="0"/>
          <w:u w:val="single"/>
          <w:lang w:bidi="ar-EG"/>
        </w:rPr>
      </w:pPr>
      <w:r w:rsidRPr="00554AD0">
        <w:rPr>
          <w:rFonts w:ascii="Cascadia Mono" w:hAnsi="Cascadia Mono"/>
          <w:b/>
          <w:bCs/>
          <w:color w:val="385623" w:themeColor="accent6" w:themeShade="80"/>
          <w:kern w:val="0"/>
          <w:u w:val="single"/>
          <w:lang w:bidi="ar-EG"/>
        </w:rPr>
        <w:t>Significant Growth in China's Share:</w:t>
      </w:r>
    </w:p>
    <w:p w14:paraId="6FFE5BD8" w14:textId="77777777"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lang w:bidi="ar-EG"/>
        </w:rPr>
      </w:pPr>
    </w:p>
    <w:p w14:paraId="0C165912"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lang w:bidi="ar-EG"/>
        </w:rPr>
      </w:pPr>
      <w:r w:rsidRPr="00554AD0">
        <w:rPr>
          <w:rFonts w:ascii="Cascadia Mono" w:hAnsi="Cascadia Mono"/>
          <w:b/>
          <w:bCs/>
          <w:color w:val="000000" w:themeColor="text1"/>
          <w:kern w:val="0"/>
          <w:lang w:bidi="ar-EG"/>
        </w:rPr>
        <w:lastRenderedPageBreak/>
        <w:t>The number of containers destined for/unloaded for China jumped dramatically, from just 0.6% (291 containers) in 2025 to 4.1% (1,780 containers) in 2026, reflecting the expansion of direct shipping routes to Asian markets.</w:t>
      </w:r>
    </w:p>
    <w:p w14:paraId="5063B4B8" w14:textId="77777777"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lang w:bidi="ar-EG"/>
        </w:rPr>
      </w:pPr>
    </w:p>
    <w:p w14:paraId="1C18E4FE" w14:textId="77777777" w:rsidR="00554AD0" w:rsidRPr="00554AD0" w:rsidRDefault="00554AD0" w:rsidP="00554AD0">
      <w:pPr>
        <w:pStyle w:val="ListParagraph"/>
        <w:autoSpaceDE w:val="0"/>
        <w:autoSpaceDN w:val="0"/>
        <w:adjustRightInd w:val="0"/>
        <w:spacing w:after="0" w:line="240" w:lineRule="auto"/>
        <w:rPr>
          <w:rFonts w:ascii="Cascadia Mono" w:hAnsi="Cascadia Mono"/>
          <w:b/>
          <w:bCs/>
          <w:color w:val="385623" w:themeColor="accent6" w:themeShade="80"/>
          <w:kern w:val="0"/>
          <w:u w:val="single"/>
          <w:lang w:bidi="ar-EG"/>
        </w:rPr>
      </w:pPr>
      <w:r w:rsidRPr="00554AD0">
        <w:rPr>
          <w:rFonts w:ascii="Cascadia Mono" w:hAnsi="Cascadia Mono"/>
          <w:b/>
          <w:bCs/>
          <w:color w:val="385623" w:themeColor="accent6" w:themeShade="80"/>
          <w:kern w:val="0"/>
          <w:u w:val="single"/>
          <w:lang w:bidi="ar-EG"/>
        </w:rPr>
        <w:t>Declining Share of Some Regional Destinations (such as Israel):</w:t>
      </w:r>
    </w:p>
    <w:p w14:paraId="02159834" w14:textId="77777777" w:rsidR="00554AD0" w:rsidRPr="00554AD0" w:rsidRDefault="00554AD0" w:rsidP="00554AD0">
      <w:pPr>
        <w:pStyle w:val="ListParagraph"/>
        <w:autoSpaceDE w:val="0"/>
        <w:autoSpaceDN w:val="0"/>
        <w:adjustRightInd w:val="0"/>
        <w:spacing w:after="0" w:line="240" w:lineRule="auto"/>
        <w:rPr>
          <w:rFonts w:ascii="Cascadia Mono" w:hAnsi="Cascadia Mono"/>
          <w:color w:val="000000" w:themeColor="text1"/>
          <w:kern w:val="0"/>
          <w:sz w:val="19"/>
          <w:szCs w:val="19"/>
          <w:lang w:bidi="ar-EG"/>
        </w:rPr>
      </w:pPr>
    </w:p>
    <w:p w14:paraId="20895142" w14:textId="117CB1A6" w:rsidR="00554AD0" w:rsidRPr="00554AD0" w:rsidRDefault="00554AD0" w:rsidP="00554AD0">
      <w:pPr>
        <w:pStyle w:val="ListParagraph"/>
        <w:autoSpaceDE w:val="0"/>
        <w:autoSpaceDN w:val="0"/>
        <w:adjustRightInd w:val="0"/>
        <w:spacing w:after="0" w:line="240" w:lineRule="auto"/>
        <w:rPr>
          <w:rFonts w:ascii="Cascadia Mono" w:hAnsi="Cascadia Mono"/>
          <w:b/>
          <w:bCs/>
          <w:color w:val="000000" w:themeColor="text1"/>
          <w:kern w:val="0"/>
          <w:highlight w:val="white"/>
          <w:lang w:bidi="ar-EG"/>
        </w:rPr>
      </w:pPr>
      <w:r w:rsidRPr="00554AD0">
        <w:rPr>
          <w:rFonts w:ascii="Cascadia Mono" w:hAnsi="Cascadia Mono"/>
          <w:b/>
          <w:bCs/>
          <w:color w:val="000000" w:themeColor="text1"/>
          <w:kern w:val="0"/>
          <w:lang w:bidi="ar-EG"/>
        </w:rPr>
        <w:t>The share of containers destined for Israel decreased from 4.2% (2,210 containers) in 2025 to 2.4% (1,039 containers) in 2026, influenced by geopolitical changes and shifts in regional shipping routes.</w:t>
      </w:r>
    </w:p>
    <w:p w14:paraId="383E3617" w14:textId="77777777" w:rsidR="00554AD0" w:rsidRPr="00554AD0" w:rsidRDefault="00554AD0" w:rsidP="00554AD0">
      <w:pPr>
        <w:rPr>
          <w:rFonts w:ascii="Cascadia Mono" w:hAnsi="Cascadia Mono"/>
          <w:b/>
          <w:bCs/>
          <w:noProof/>
          <w:color w:val="7030A0"/>
          <w:sz w:val="28"/>
          <w:szCs w:val="28"/>
          <w:u w:val="single"/>
          <w:lang w:bidi="ar-EG"/>
        </w:rPr>
      </w:pPr>
    </w:p>
    <w:p w14:paraId="1F34C470" w14:textId="481ECD1B" w:rsidR="0053103F" w:rsidRPr="00830259" w:rsidRDefault="0053103F" w:rsidP="008E7A29">
      <w:pPr>
        <w:ind w:left="360"/>
        <w:rPr>
          <w:rFonts w:ascii="Cascadia Mono" w:hAnsi="Cascadia Mono"/>
          <w:b/>
          <w:bCs/>
          <w:noProof/>
          <w:color w:val="000000" w:themeColor="text1"/>
          <w:rtl/>
          <w:lang w:bidi="ar-EG"/>
        </w:rPr>
      </w:pPr>
    </w:p>
    <w:p w14:paraId="435ACEE1" w14:textId="77777777" w:rsidR="00C110AD" w:rsidRPr="00CE33A8" w:rsidRDefault="00C110AD" w:rsidP="00CE33A8">
      <w:pPr>
        <w:pStyle w:val="ListParagraph"/>
        <w:rPr>
          <w:b/>
          <w:bCs/>
          <w:noProof/>
          <w:color w:val="000000" w:themeColor="text1"/>
        </w:rPr>
      </w:pPr>
    </w:p>
    <w:p w14:paraId="461DFC6F" w14:textId="77777777" w:rsidR="006D1A75" w:rsidRPr="00E230AD" w:rsidRDefault="006D1A75" w:rsidP="006D1A75">
      <w:pPr>
        <w:rPr>
          <w:b/>
          <w:bCs/>
          <w:noProof/>
          <w:color w:val="000000" w:themeColor="text1"/>
        </w:rPr>
      </w:pPr>
    </w:p>
    <w:p w14:paraId="12834EDD" w14:textId="77777777" w:rsidR="00283A64" w:rsidRPr="00283A64" w:rsidRDefault="00283A64" w:rsidP="001222FB">
      <w:pPr>
        <w:pStyle w:val="ListParagraph"/>
        <w:rPr>
          <w:b/>
          <w:bCs/>
          <w:noProof/>
          <w:color w:val="000000" w:themeColor="text1"/>
        </w:rPr>
      </w:pPr>
    </w:p>
    <w:p w14:paraId="646A3384" w14:textId="77777777" w:rsidR="001222FB" w:rsidRPr="001222FB" w:rsidRDefault="001222FB" w:rsidP="001222FB">
      <w:pPr>
        <w:pStyle w:val="ListParagraph"/>
        <w:rPr>
          <w:b/>
          <w:bCs/>
          <w:noProof/>
          <w:color w:val="000000" w:themeColor="text1"/>
        </w:rPr>
      </w:pPr>
    </w:p>
    <w:p w14:paraId="4237A5CE" w14:textId="05DDA1E8" w:rsidR="001222FB" w:rsidRDefault="001222FB" w:rsidP="001222FB">
      <w:pPr>
        <w:pStyle w:val="ListParagraph"/>
        <w:rPr>
          <w:rFonts w:asciiTheme="majorHAnsi" w:hAnsiTheme="majorHAnsi" w:cstheme="majorHAnsi"/>
          <w:b/>
          <w:bCs/>
          <w:color w:val="000000" w:themeColor="text1"/>
          <w:sz w:val="28"/>
          <w:szCs w:val="28"/>
          <w:lang w:bidi="ar-EG"/>
        </w:rPr>
      </w:pPr>
    </w:p>
    <w:p w14:paraId="13DB1FDA" w14:textId="77777777" w:rsidR="00D4149C" w:rsidRPr="00D4149C" w:rsidRDefault="00D4149C" w:rsidP="00D4149C">
      <w:pPr>
        <w:pStyle w:val="ListParagraph"/>
        <w:rPr>
          <w:rFonts w:asciiTheme="majorHAnsi" w:hAnsiTheme="majorHAnsi" w:cstheme="majorHAnsi"/>
          <w:b/>
          <w:bCs/>
          <w:color w:val="000000" w:themeColor="text1"/>
          <w:sz w:val="28"/>
          <w:szCs w:val="28"/>
          <w:lang w:bidi="ar-EG"/>
        </w:rPr>
      </w:pPr>
    </w:p>
    <w:sectPr w:rsidR="00D4149C" w:rsidRPr="00D41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675"/>
    <w:multiLevelType w:val="multilevel"/>
    <w:tmpl w:val="02A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029C"/>
    <w:multiLevelType w:val="multilevel"/>
    <w:tmpl w:val="8A6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32B4C"/>
    <w:multiLevelType w:val="multilevel"/>
    <w:tmpl w:val="9D7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A1F"/>
    <w:multiLevelType w:val="multilevel"/>
    <w:tmpl w:val="068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D1E08"/>
    <w:multiLevelType w:val="multilevel"/>
    <w:tmpl w:val="7B7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748D4"/>
    <w:multiLevelType w:val="multilevel"/>
    <w:tmpl w:val="3C44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4E76"/>
    <w:multiLevelType w:val="hybridMultilevel"/>
    <w:tmpl w:val="52227A54"/>
    <w:lvl w:ilvl="0" w:tplc="FFFFFFFF">
      <w:start w:val="1"/>
      <w:numFmt w:val="decimal"/>
      <w:lvlText w:val="%1)"/>
      <w:lvlJc w:val="left"/>
      <w:pPr>
        <w:ind w:left="720" w:hanging="360"/>
      </w:pPr>
      <w:rPr>
        <w:rFonts w:hint="default"/>
        <w:color w:val="7030A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6C0AC2"/>
    <w:multiLevelType w:val="hybridMultilevel"/>
    <w:tmpl w:val="52227A54"/>
    <w:lvl w:ilvl="0" w:tplc="FFFFFFFF">
      <w:start w:val="1"/>
      <w:numFmt w:val="decimal"/>
      <w:lvlText w:val="%1)"/>
      <w:lvlJc w:val="left"/>
      <w:pPr>
        <w:ind w:left="720" w:hanging="360"/>
      </w:pPr>
      <w:rPr>
        <w:rFonts w:hint="default"/>
        <w:color w:val="7030A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7944C7"/>
    <w:multiLevelType w:val="multilevel"/>
    <w:tmpl w:val="93E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351C6"/>
    <w:multiLevelType w:val="multilevel"/>
    <w:tmpl w:val="9D7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C0DCB"/>
    <w:multiLevelType w:val="multilevel"/>
    <w:tmpl w:val="93E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E17DA"/>
    <w:multiLevelType w:val="hybridMultilevel"/>
    <w:tmpl w:val="52227A54"/>
    <w:lvl w:ilvl="0" w:tplc="FFFFFFFF">
      <w:start w:val="1"/>
      <w:numFmt w:val="decimal"/>
      <w:lvlText w:val="%1)"/>
      <w:lvlJc w:val="left"/>
      <w:pPr>
        <w:ind w:left="720" w:hanging="360"/>
      </w:pPr>
      <w:rPr>
        <w:rFonts w:hint="default"/>
        <w:color w:val="7030A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716360"/>
    <w:multiLevelType w:val="multilevel"/>
    <w:tmpl w:val="26F62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F33264"/>
    <w:multiLevelType w:val="multilevel"/>
    <w:tmpl w:val="B2A6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1212B"/>
    <w:multiLevelType w:val="multilevel"/>
    <w:tmpl w:val="2D486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A50DC"/>
    <w:multiLevelType w:val="multilevel"/>
    <w:tmpl w:val="76A0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100D"/>
    <w:multiLevelType w:val="multilevel"/>
    <w:tmpl w:val="DDC0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C4C37"/>
    <w:multiLevelType w:val="multilevel"/>
    <w:tmpl w:val="4BC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36401"/>
    <w:multiLevelType w:val="multilevel"/>
    <w:tmpl w:val="6B2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15E87"/>
    <w:multiLevelType w:val="hybridMultilevel"/>
    <w:tmpl w:val="52227A54"/>
    <w:lvl w:ilvl="0" w:tplc="FFFFFFFF">
      <w:start w:val="1"/>
      <w:numFmt w:val="decimal"/>
      <w:lvlText w:val="%1)"/>
      <w:lvlJc w:val="left"/>
      <w:pPr>
        <w:ind w:left="720" w:hanging="360"/>
      </w:pPr>
      <w:rPr>
        <w:rFonts w:hint="default"/>
        <w:color w:val="7030A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2000CC"/>
    <w:multiLevelType w:val="multilevel"/>
    <w:tmpl w:val="967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12D7A"/>
    <w:multiLevelType w:val="multilevel"/>
    <w:tmpl w:val="9F48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47BF7"/>
    <w:multiLevelType w:val="multilevel"/>
    <w:tmpl w:val="0DD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E0637"/>
    <w:multiLevelType w:val="multilevel"/>
    <w:tmpl w:val="4FC0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9103B"/>
    <w:multiLevelType w:val="multilevel"/>
    <w:tmpl w:val="C66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735A8"/>
    <w:multiLevelType w:val="hybridMultilevel"/>
    <w:tmpl w:val="52227A54"/>
    <w:lvl w:ilvl="0" w:tplc="B70E3F4A">
      <w:start w:val="1"/>
      <w:numFmt w:val="decimal"/>
      <w:lvlText w:val="%1)"/>
      <w:lvlJc w:val="left"/>
      <w:pPr>
        <w:ind w:left="720" w:hanging="360"/>
      </w:pPr>
      <w:rPr>
        <w:rFonts w:hint="default"/>
        <w:color w:val="7030A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6E0900"/>
    <w:multiLevelType w:val="hybridMultilevel"/>
    <w:tmpl w:val="8202039C"/>
    <w:lvl w:ilvl="0" w:tplc="C54EBBF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C366C8"/>
    <w:multiLevelType w:val="hybridMultilevel"/>
    <w:tmpl w:val="C50873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925"/>
    <w:multiLevelType w:val="multilevel"/>
    <w:tmpl w:val="E31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810F2"/>
    <w:multiLevelType w:val="multilevel"/>
    <w:tmpl w:val="B3C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D4BF2"/>
    <w:multiLevelType w:val="multilevel"/>
    <w:tmpl w:val="881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72680"/>
    <w:multiLevelType w:val="multilevel"/>
    <w:tmpl w:val="7ED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383C"/>
    <w:multiLevelType w:val="multilevel"/>
    <w:tmpl w:val="3E940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257D78"/>
    <w:multiLevelType w:val="multilevel"/>
    <w:tmpl w:val="65A8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651F2"/>
    <w:multiLevelType w:val="multilevel"/>
    <w:tmpl w:val="D59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53C76"/>
    <w:multiLevelType w:val="multilevel"/>
    <w:tmpl w:val="757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20F8A"/>
    <w:multiLevelType w:val="multilevel"/>
    <w:tmpl w:val="BD12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8495D"/>
    <w:multiLevelType w:val="multilevel"/>
    <w:tmpl w:val="4EE0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D5391"/>
    <w:multiLevelType w:val="multilevel"/>
    <w:tmpl w:val="4CA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99392">
    <w:abstractNumId w:val="3"/>
  </w:num>
  <w:num w:numId="2" w16cid:durableId="1676179931">
    <w:abstractNumId w:val="30"/>
  </w:num>
  <w:num w:numId="3" w16cid:durableId="842889377">
    <w:abstractNumId w:val="2"/>
  </w:num>
  <w:num w:numId="4" w16cid:durableId="1757677275">
    <w:abstractNumId w:val="14"/>
  </w:num>
  <w:num w:numId="5" w16cid:durableId="891620505">
    <w:abstractNumId w:val="15"/>
  </w:num>
  <w:num w:numId="6" w16cid:durableId="1759983752">
    <w:abstractNumId w:val="37"/>
  </w:num>
  <w:num w:numId="7" w16cid:durableId="29652470">
    <w:abstractNumId w:val="22"/>
  </w:num>
  <w:num w:numId="8" w16cid:durableId="1950115340">
    <w:abstractNumId w:val="10"/>
  </w:num>
  <w:num w:numId="9" w16cid:durableId="1978601975">
    <w:abstractNumId w:val="31"/>
  </w:num>
  <w:num w:numId="10" w16cid:durableId="815073549">
    <w:abstractNumId w:val="27"/>
  </w:num>
  <w:num w:numId="11" w16cid:durableId="631594515">
    <w:abstractNumId w:val="25"/>
  </w:num>
  <w:num w:numId="12" w16cid:durableId="1394356886">
    <w:abstractNumId w:val="26"/>
  </w:num>
  <w:num w:numId="13" w16cid:durableId="1983269704">
    <w:abstractNumId w:val="7"/>
  </w:num>
  <w:num w:numId="14" w16cid:durableId="326517607">
    <w:abstractNumId w:val="1"/>
  </w:num>
  <w:num w:numId="15" w16cid:durableId="1700623397">
    <w:abstractNumId w:val="5"/>
  </w:num>
  <w:num w:numId="16" w16cid:durableId="673805191">
    <w:abstractNumId w:val="38"/>
  </w:num>
  <w:num w:numId="17" w16cid:durableId="2070954175">
    <w:abstractNumId w:val="21"/>
  </w:num>
  <w:num w:numId="18" w16cid:durableId="1921675933">
    <w:abstractNumId w:val="9"/>
  </w:num>
  <w:num w:numId="19" w16cid:durableId="1960145395">
    <w:abstractNumId w:val="33"/>
  </w:num>
  <w:num w:numId="20" w16cid:durableId="44376686">
    <w:abstractNumId w:val="18"/>
  </w:num>
  <w:num w:numId="21" w16cid:durableId="652370088">
    <w:abstractNumId w:val="28"/>
  </w:num>
  <w:num w:numId="22" w16cid:durableId="1232275064">
    <w:abstractNumId w:val="24"/>
  </w:num>
  <w:num w:numId="23" w16cid:durableId="2004118555">
    <w:abstractNumId w:val="29"/>
  </w:num>
  <w:num w:numId="24" w16cid:durableId="134033292">
    <w:abstractNumId w:val="23"/>
  </w:num>
  <w:num w:numId="25" w16cid:durableId="1273592182">
    <w:abstractNumId w:val="20"/>
  </w:num>
  <w:num w:numId="26" w16cid:durableId="426001295">
    <w:abstractNumId w:val="35"/>
  </w:num>
  <w:num w:numId="27" w16cid:durableId="538515365">
    <w:abstractNumId w:val="4"/>
  </w:num>
  <w:num w:numId="28" w16cid:durableId="935863591">
    <w:abstractNumId w:val="17"/>
  </w:num>
  <w:num w:numId="29" w16cid:durableId="668170850">
    <w:abstractNumId w:val="8"/>
  </w:num>
  <w:num w:numId="30" w16cid:durableId="1181745802">
    <w:abstractNumId w:val="36"/>
  </w:num>
  <w:num w:numId="31" w16cid:durableId="1042824851">
    <w:abstractNumId w:val="6"/>
  </w:num>
  <w:num w:numId="32" w16cid:durableId="957830687">
    <w:abstractNumId w:val="19"/>
  </w:num>
  <w:num w:numId="33" w16cid:durableId="775171033">
    <w:abstractNumId w:val="13"/>
  </w:num>
  <w:num w:numId="34" w16cid:durableId="1279799305">
    <w:abstractNumId w:val="11"/>
  </w:num>
  <w:num w:numId="35" w16cid:durableId="1763182906">
    <w:abstractNumId w:val="0"/>
  </w:num>
  <w:num w:numId="36" w16cid:durableId="1678195858">
    <w:abstractNumId w:val="16"/>
  </w:num>
  <w:num w:numId="37" w16cid:durableId="1121653398">
    <w:abstractNumId w:val="34"/>
  </w:num>
  <w:num w:numId="38" w16cid:durableId="2146072870">
    <w:abstractNumId w:val="32"/>
  </w:num>
  <w:num w:numId="39" w16cid:durableId="852382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1C"/>
    <w:rsid w:val="00013BA9"/>
    <w:rsid w:val="00016832"/>
    <w:rsid w:val="00031B13"/>
    <w:rsid w:val="00034390"/>
    <w:rsid w:val="00077CA5"/>
    <w:rsid w:val="000919C7"/>
    <w:rsid w:val="000C0359"/>
    <w:rsid w:val="000D2495"/>
    <w:rsid w:val="000D4777"/>
    <w:rsid w:val="000F58E3"/>
    <w:rsid w:val="001222FB"/>
    <w:rsid w:val="001E2982"/>
    <w:rsid w:val="00240D34"/>
    <w:rsid w:val="0025238D"/>
    <w:rsid w:val="00283A64"/>
    <w:rsid w:val="00291440"/>
    <w:rsid w:val="002F64F8"/>
    <w:rsid w:val="003414D3"/>
    <w:rsid w:val="003816FA"/>
    <w:rsid w:val="003D24BC"/>
    <w:rsid w:val="003E6F63"/>
    <w:rsid w:val="003F6223"/>
    <w:rsid w:val="004C27F2"/>
    <w:rsid w:val="004F21C4"/>
    <w:rsid w:val="00513017"/>
    <w:rsid w:val="0053103F"/>
    <w:rsid w:val="005376C1"/>
    <w:rsid w:val="00554AD0"/>
    <w:rsid w:val="0059547D"/>
    <w:rsid w:val="005A450B"/>
    <w:rsid w:val="005B6EAB"/>
    <w:rsid w:val="005B771D"/>
    <w:rsid w:val="00625E1C"/>
    <w:rsid w:val="00661514"/>
    <w:rsid w:val="006C642E"/>
    <w:rsid w:val="006D1A75"/>
    <w:rsid w:val="006D4779"/>
    <w:rsid w:val="0070206C"/>
    <w:rsid w:val="00742980"/>
    <w:rsid w:val="00800E59"/>
    <w:rsid w:val="00830259"/>
    <w:rsid w:val="00876909"/>
    <w:rsid w:val="008C6035"/>
    <w:rsid w:val="008E6D24"/>
    <w:rsid w:val="008E7A29"/>
    <w:rsid w:val="008F6B8F"/>
    <w:rsid w:val="009069B2"/>
    <w:rsid w:val="0091787A"/>
    <w:rsid w:val="00933481"/>
    <w:rsid w:val="00937FB6"/>
    <w:rsid w:val="00947C55"/>
    <w:rsid w:val="009E4D6B"/>
    <w:rsid w:val="00B01B7B"/>
    <w:rsid w:val="00B658A7"/>
    <w:rsid w:val="00BA0760"/>
    <w:rsid w:val="00BB2BA6"/>
    <w:rsid w:val="00BD5DA5"/>
    <w:rsid w:val="00C110AD"/>
    <w:rsid w:val="00C23B8F"/>
    <w:rsid w:val="00CB642D"/>
    <w:rsid w:val="00CB707E"/>
    <w:rsid w:val="00CC0275"/>
    <w:rsid w:val="00CC2B6A"/>
    <w:rsid w:val="00CE33A8"/>
    <w:rsid w:val="00CE7212"/>
    <w:rsid w:val="00D03622"/>
    <w:rsid w:val="00D121DA"/>
    <w:rsid w:val="00D279AB"/>
    <w:rsid w:val="00D36F4F"/>
    <w:rsid w:val="00D4149C"/>
    <w:rsid w:val="00D52539"/>
    <w:rsid w:val="00E214DC"/>
    <w:rsid w:val="00E21F27"/>
    <w:rsid w:val="00E230AD"/>
    <w:rsid w:val="00E529CC"/>
    <w:rsid w:val="00EB63BC"/>
    <w:rsid w:val="00EC507A"/>
    <w:rsid w:val="00ED3304"/>
    <w:rsid w:val="00EE607A"/>
    <w:rsid w:val="00F03CD2"/>
    <w:rsid w:val="00F277AD"/>
    <w:rsid w:val="00F43BAF"/>
    <w:rsid w:val="00FB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F5B6"/>
  <w15:chartTrackingRefBased/>
  <w15:docId w15:val="{CDFE9A9B-76DA-4FF6-8ACF-280CD324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1C"/>
    <w:rPr>
      <w:rFonts w:eastAsiaTheme="majorEastAsia" w:cstheme="majorBidi"/>
      <w:color w:val="272727" w:themeColor="text1" w:themeTint="D8"/>
    </w:rPr>
  </w:style>
  <w:style w:type="paragraph" w:styleId="Title">
    <w:name w:val="Title"/>
    <w:basedOn w:val="Normal"/>
    <w:next w:val="Normal"/>
    <w:link w:val="TitleChar"/>
    <w:uiPriority w:val="10"/>
    <w:qFormat/>
    <w:rsid w:val="0062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1C"/>
    <w:pPr>
      <w:spacing w:before="160"/>
      <w:jc w:val="center"/>
    </w:pPr>
    <w:rPr>
      <w:i/>
      <w:iCs/>
      <w:color w:val="404040" w:themeColor="text1" w:themeTint="BF"/>
    </w:rPr>
  </w:style>
  <w:style w:type="character" w:customStyle="1" w:styleId="QuoteChar">
    <w:name w:val="Quote Char"/>
    <w:basedOn w:val="DefaultParagraphFont"/>
    <w:link w:val="Quote"/>
    <w:uiPriority w:val="29"/>
    <w:rsid w:val="00625E1C"/>
    <w:rPr>
      <w:i/>
      <w:iCs/>
      <w:color w:val="404040" w:themeColor="text1" w:themeTint="BF"/>
    </w:rPr>
  </w:style>
  <w:style w:type="paragraph" w:styleId="ListParagraph">
    <w:name w:val="List Paragraph"/>
    <w:basedOn w:val="Normal"/>
    <w:uiPriority w:val="34"/>
    <w:qFormat/>
    <w:rsid w:val="00625E1C"/>
    <w:pPr>
      <w:ind w:left="720"/>
      <w:contextualSpacing/>
    </w:pPr>
  </w:style>
  <w:style w:type="character" w:styleId="IntenseEmphasis">
    <w:name w:val="Intense Emphasis"/>
    <w:basedOn w:val="DefaultParagraphFont"/>
    <w:uiPriority w:val="21"/>
    <w:qFormat/>
    <w:rsid w:val="00625E1C"/>
    <w:rPr>
      <w:i/>
      <w:iCs/>
      <w:color w:val="2F5496" w:themeColor="accent1" w:themeShade="BF"/>
    </w:rPr>
  </w:style>
  <w:style w:type="paragraph" w:styleId="IntenseQuote">
    <w:name w:val="Intense Quote"/>
    <w:basedOn w:val="Normal"/>
    <w:next w:val="Normal"/>
    <w:link w:val="IntenseQuoteChar"/>
    <w:uiPriority w:val="30"/>
    <w:qFormat/>
    <w:rsid w:val="00625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E1C"/>
    <w:rPr>
      <w:i/>
      <w:iCs/>
      <w:color w:val="2F5496" w:themeColor="accent1" w:themeShade="BF"/>
    </w:rPr>
  </w:style>
  <w:style w:type="character" w:styleId="IntenseReference">
    <w:name w:val="Intense Reference"/>
    <w:basedOn w:val="DefaultParagraphFont"/>
    <w:uiPriority w:val="32"/>
    <w:qFormat/>
    <w:rsid w:val="00625E1C"/>
    <w:rPr>
      <w:b/>
      <w:bCs/>
      <w:smallCaps/>
      <w:color w:val="2F5496" w:themeColor="accent1" w:themeShade="BF"/>
      <w:spacing w:val="5"/>
    </w:rPr>
  </w:style>
  <w:style w:type="paragraph" w:styleId="NormalWeb">
    <w:name w:val="Normal (Web)"/>
    <w:basedOn w:val="Normal"/>
    <w:uiPriority w:val="99"/>
    <w:semiHidden/>
    <w:unhideWhenUsed/>
    <w:rsid w:val="00ED33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3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TotalTime>
  <Pages>55</Pages>
  <Words>5929</Words>
  <Characters>33799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UESR</dc:creator>
  <cp:keywords/>
  <dc:description/>
  <cp:lastModifiedBy>UESR</cp:lastModifiedBy>
  <cp:revision>62</cp:revision>
  <dcterms:created xsi:type="dcterms:W3CDTF">2026-08-12T20:10:00Z</dcterms:created>
  <dcterms:modified xsi:type="dcterms:W3CDTF">2026-08-18T00:54:00Z</dcterms:modified>
</cp:coreProperties>
</file>