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d94yie9aiqz" w:id="0"/>
      <w:bookmarkEnd w:id="0"/>
      <w:r w:rsidDel="00000000" w:rsidR="00000000" w:rsidRPr="00000000">
        <w:rPr>
          <w:rtl w:val="0"/>
        </w:rPr>
        <w:t xml:space="preserve">Практические задания для Урока 7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спрашивает “Как тебя зовут?”, ждет ввода имени с клавиатуры и выводит “Привет, введенное_имя!”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Как тебя зовут? Саша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Привет, Саша!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двух строковых значений (в новых строках). Программа должна склеить введенные строки, вставив между ними пробел и вывести на экран.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трех слов через пробел в одной строке. Программа должна вставить между словами “.” вместо пробела и вывести на экран.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doma uchi ru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doma.uchi.ru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теста и подсчитывает количество слов в тексте, выводит полученное количество на экран.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Мама мыла раму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center"/>
        <w:rPr/>
      </w:pPr>
      <w:bookmarkStart w:colFirst="0" w:colLast="0" w:name="_un7m5dhtq6ma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cout&lt;&lt;"Как тебя зовут?";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s="Привет, "+s+"!";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cout&lt;&lt;s;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string s1,s2,s3;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cin &gt;&gt; s1;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cin &gt;&gt; s2;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s3=s1+" "+s2;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cout&lt;&lt;s3;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string s1;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getline(cin,s1);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count=s1.find(" ");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s1.replace(count,1,".");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count=s1.rfind(" ");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s1.replace(count,1,".");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cout&lt;&lt;s1;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getline(cin,s);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for (int i=0; i&lt;s.length();i++)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if (s[i]==' ') count++;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cout&lt;&lt;count+1;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