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56yhuama319" w:id="0"/>
      <w:bookmarkEnd w:id="0"/>
      <w:r w:rsidDel="00000000" w:rsidR="00000000" w:rsidRPr="00000000">
        <w:rPr>
          <w:rtl w:val="0"/>
        </w:rPr>
        <w:t xml:space="preserve">Практические задания для Урока 4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спрашивает “Уроки сделаны?”, если пользователь отвечает “y”- программа выводит на экран “Молодец!”. Во всех остальных случаях выводит “Иди учись!”.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запрашивает у пользователя число и сообщает, если оно отрицательное, выводит сообщение “Число &lt;введенное число&gt;- отрицательное.” иначе выводит сообщение “Число &lt;введенное число&gt;- положительное.”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запрашивает у пользователя число и сообщает, если оно чётное, выводит сообщение “Число &lt;введенное число&gt;- чётное.” иначе выводит сообщение “Число &lt;введенное число&gt;- нечётное.”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программу, которая запрашивает у пользователя количество очков (натуральное число), если количество очков больше или равно 10, то программа выводит на экран “Ты победил!”, иначе выводит “Ты проиграл!”.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 программу которая запрашивает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у пользователя три угла треугольнике (три целых числа) и определяет возможность существования треугольника с такими углами. Если такой треугольник может существовать, то программа выводит на экран “Треугольник существует.” иначе выводит сообщение “Треугольник не существует.”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Напиши программу для решения квадратного уравнения вида a*x*x+b*x+c=0, программа запрашивает коэффициенты a,b,c. Если корни есть, программа должна их вывести в формате: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“x1=значение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 x2=значение”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Если корней нет- вывести сообщение “Корней нет”.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Используй функцию </w:t>
      </w:r>
      <w:r w:rsidDel="00000000" w:rsidR="00000000" w:rsidRPr="00000000">
        <w:rPr>
          <w:color w:val="404247"/>
          <w:sz w:val="24"/>
          <w:szCs w:val="24"/>
          <w:rtl w:val="0"/>
        </w:rPr>
        <w:t xml:space="preserve">sqrt(x)- квадратный корень из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color w:val="404247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Для использования функции sqrt() нужно подключить библиотеку </w:t>
      </w:r>
      <w:r w:rsidDel="00000000" w:rsidR="00000000" w:rsidRPr="00000000">
        <w:rPr>
          <w:b w:val="1"/>
          <w:color w:val="404247"/>
          <w:sz w:val="24"/>
          <w:szCs w:val="24"/>
          <w:rtl w:val="0"/>
        </w:rPr>
        <w:t xml:space="preserve">&lt; math.h&gt;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color w:val="404247"/>
          <w:sz w:val="24"/>
          <w:szCs w:val="24"/>
        </w:rPr>
      </w:pPr>
      <w:r w:rsidDel="00000000" w:rsidR="00000000" w:rsidRPr="00000000">
        <w:rPr>
          <w:color w:val="404247"/>
          <w:sz w:val="24"/>
          <w:szCs w:val="24"/>
          <w:rtl w:val="0"/>
        </w:rPr>
        <w:t xml:space="preserve">Напиши программу, которая запрашивает у пользователя три числа и выводит среднее из них, то есть то которое меньше одного, но больше другого.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color w:val="404247"/>
          <w:sz w:val="24"/>
          <w:szCs w:val="24"/>
        </w:rPr>
      </w:pPr>
      <w:r w:rsidDel="00000000" w:rsidR="00000000" w:rsidRPr="00000000">
        <w:rPr>
          <w:color w:val="404247"/>
          <w:sz w:val="24"/>
          <w:szCs w:val="24"/>
          <w:rtl w:val="0"/>
        </w:rPr>
        <w:t xml:space="preserve">Напиши программу, которая запрашивает длины трех сторон треугольника (три целых числа).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 Если треугольник с такими длинами не может существовать- вывести сообщение “Треугольник не существует”.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Напиши программу, которая запрашивает год у пользователя (целое число) и определяет високосный он или нет. Если високосный- вывести сообщение “Високосный”, иначе вывести “Не високосный” (Високосные года делятся нацело на 4. Однако из этого правила есть исключение: столетия, которые не делятся нацело на 400, високосными не являются.).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Напиши программу, которая запрашивает у пользователя ввод символа и определяет буква это (буква английского алфавита a-z,A-Z) или символ. Программа должна вывести "Это буква” или “Это не буква, а символ”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720" w:firstLine="0"/>
        <w:jc w:val="center"/>
        <w:rPr/>
      </w:pPr>
      <w:bookmarkStart w:colFirst="0" w:colLast="0" w:name="_wlct0klgfc7w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1.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char ans;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printf("Уроки сделаны?");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scanf("%s",&amp;ans);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if (ans=='y') printf("Молодец!\n");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else  printf("Иди учись!\n");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2.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int num;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scanf("%d",&amp;num);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if (num&lt;0) printf("Число %d- отрицательное.\n",num);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else  printf("Число %d- положительное.\n",num);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3. 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int num;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scanf("%d",&amp;num);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if (num%2==0) printf("Число %d- чётное.\n",num);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else  printf("Число %d- нечётное.\n",num);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4.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int num;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scanf("%d",&amp;num);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if (num&gt;=10) printf("Ты победил!\n");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else  printf("Ты проиграл!\n");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5.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int a,b,c;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if ((a+b+c)==180) printf("Треугольник существует.\n");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else  printf("Треугольник не существует.\n");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6.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&lt;math.h&gt;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float a,b,c,x1,x2;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printf("a=");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scanf("%f",&amp;a);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printf("b=");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scanf("%f",&amp;b);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printf("c=");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scanf("%f",&amp;c);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float D = b*b - 4.0f*a*c;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if (D &gt;= 0.0f)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x1 = (sqrt(D) -b) / (2.0f * a);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x2 = (-sqrt(D) -b) / (2.0f * a);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printf("x1=%f\n",x1);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printf("x2=%f\n",x2);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else printf("Корней нет\n");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7.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int a, b, c;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scanf("%d%d%d", &amp;a,&amp;b,&amp;c);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if (a &gt; b &amp;&amp; a &lt; c || a &lt; b &amp;&amp; a &gt; c)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printf("%d\n", a);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else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if (b &gt; a &amp;&amp; b &lt; c || b &lt; a &amp;&amp; b &gt; c)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   printf("%d\n", b);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else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   printf("%d\n", c);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8.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{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int a,b,c;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scanf("%d%d%d", &amp;a, &amp;b, &amp;c);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if (a+b &lt; c || a+c &lt; b || b+c &lt; a) 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printf("Треугольник не существует\n");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else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if (a != b &amp;&amp; a != c &amp;&amp; b != c) 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    printf("Разносторонний\n");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else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    if (a == b &amp;&amp; b == c &amp;&amp; a==c)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        printf("Равносторонний\n");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    else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        printf("Равнобедренный\n");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9.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int y;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scanf("%d",&amp;y);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if (y%4 != 0 || y%100 == 0 &amp;&amp; y%400 != 0) printf("Обычный");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else printf("Високосный");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printf("\n");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10.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int main() 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char n;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scanf("%s", &amp;n);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if (n&gt;='A' &amp;&amp; n&lt;='Z' || n&gt;='a' &amp;&amp; n&lt;='z') 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printf("Это буква\n");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else 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    printf("Это не буква, а символ\n");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Courier New" w:cs="Courier New" w:eastAsia="Courier New" w:hAnsi="Courier New"/>
          <w:b w:val="1"/>
          <w:color w:val="40424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