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МИНИСТЕРСТВО ПРОСВЕЩЕНИЯ РОССИЙСКОЙ ФЕДЕРАЦИИ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0" w:name="e03c885f-dc83-40d0-ba69-639fe836f606"/>
      <w:r>
        <w:rPr>
          <w:rFonts w:ascii="Times New Roman" w:hAnsi="Times New Roman"/>
          <w:b/>
          <w:i w:val="false"/>
          <w:color w:val="000000"/>
          <w:sz w:val="28"/>
        </w:rPr>
        <w:t>Министерство образования и науки Республики Татарстан</w:t>
      </w:r>
      <w:bookmarkEnd w:id="0"/>
      <w:r>
        <w:rPr>
          <w:rFonts w:ascii="Times New Roman" w:hAnsi="Times New Roman"/>
          <w:b/>
          <w:i w:val="false"/>
          <w:color w:val="000000"/>
          <w:sz w:val="28"/>
        </w:rPr>
        <w:t xml:space="preserve">‌‌ 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1" w:name="961ef1ed-fd88-4803-86fc-89392f78e768"/>
      <w:r>
        <w:rPr>
          <w:rFonts w:ascii="Times New Roman" w:hAnsi="Times New Roman"/>
          <w:b/>
          <w:i w:val="false"/>
          <w:color w:val="000000"/>
          <w:sz w:val="28"/>
        </w:rPr>
        <w:t>МКУ "Управление образования Исполнительного комитета муниципального образования города Казани"</w:t>
      </w:r>
      <w:bookmarkEnd w:id="1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МБОУ "Гимназия № 102"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pacing w:before="0" w:after="12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РАССМОТРЕНО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ШМО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[укажите ФИО]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Протокол № 1 от «   »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Заместитель руководителя ↵по УР 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Хашова Н.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... от «   »              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МБОУ↵"Гимназия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Э. Ф. Тахавиева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Приказ № от «   »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РАБОЧАЯ ПРОГРАММА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(ID 693078)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учебного предмета «Физика. Углублённый уровень»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для обучающихся 10 </w:t>
      </w:r>
      <w:r>
        <w:rPr>
          <w:rFonts w:ascii="Calibri" w:hAnsi="Calibri"/>
          <w:b w:val="false"/>
          <w:i w:val="false"/>
          <w:color w:val="000000"/>
          <w:sz w:val="28"/>
        </w:rPr>
        <w:t xml:space="preserve">– 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11 классов 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2" w:name="019498ac-a5c9-44b7-8091-76036e539e04"/>
      <w:r>
        <w:rPr>
          <w:rFonts w:ascii="Times New Roman" w:hAnsi="Times New Roman"/>
          <w:b/>
          <w:i w:val="false"/>
          <w:color w:val="000000"/>
          <w:sz w:val="28"/>
        </w:rPr>
        <w:t>Казань</w:t>
      </w:r>
      <w:bookmarkEnd w:id="2"/>
      <w:r>
        <w:rPr>
          <w:rFonts w:ascii="Times New Roman" w:hAnsi="Times New Roman"/>
          <w:b/>
          <w:i w:val="false"/>
          <w:color w:val="000000"/>
          <w:sz w:val="28"/>
        </w:rPr>
        <w:t xml:space="preserve">‌ </w:t>
      </w:r>
      <w:bookmarkStart w:id="3" w:name="2ab61525-9c7a-4c8e-ab7f-ab5ff878b83d"/>
      <w:r>
        <w:rPr>
          <w:rFonts w:ascii="Times New Roman" w:hAnsi="Times New Roman"/>
          <w:b/>
          <w:i w:val="false"/>
          <w:color w:val="000000"/>
          <w:sz w:val="28"/>
        </w:rPr>
        <w:t>2023</w:t>
      </w:r>
      <w:bookmarkEnd w:id="3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20" w:hanging="0"/>
        <w:jc w:val="left"/>
        <w:rPr/>
      </w:pPr>
      <w:r>
        <w:rPr/>
      </w:r>
      <w:bookmarkStart w:id="4" w:name="block-49082711"/>
      <w:bookmarkStart w:id="5" w:name="block-4908271"/>
      <w:bookmarkStart w:id="6" w:name="block-49082711"/>
      <w:bookmarkStart w:id="7" w:name="block-4908271"/>
      <w:bookmarkEnd w:id="6"/>
      <w:bookmarkEnd w:id="7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ПОЯСНИТЕЛЬНАЯ ЗАПИСКА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Программа по физике на уровне среднего общего образования разработана на основе положений и требований к результатам освоения основной образовательной программы, представленных в ФГОС СОО, а также с учётом федеральной рабочей программы воспитания и Концепции преподавания учебного предмета «Физика» в образовательных организациях Российской Федерации, реализующих основные образовательные программы.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Программа по физике определяет обязательное предметное содержание, устанавливает рекомендуемую последовательность изучения тем и разделов учебного предмета с учётом межпредметных и внутрипредметных связей, логики учебного процесса, возрастных особенностей обучающихся. Программа по физике даёт представление о целях, содержании, общей стратегии обучения, воспитания и развития обучающихся средствами учебного предмета «Физика» на углублённом уровне.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курса физики углублённого уровня позволяет реализовать задачи профессиональной ориентации, направлено на создание условий для проявления своих интеллектуальных и творческих способностей каждым обучающимся, которые необходимы для продолжения образования в организациях профессионального образования по различным физико-техническим и инженерным специальностям.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программе по физике определяются планируемые результаты освоения курса физики на уровне среднего общего образования: личностные, метапредметные, предметные (на углублённом уровне). Научно-методологической основой для разработки требований к личностным, метапредметным и предметным результатам обучающихся, освоивших программу по физике на уровне среднего общего образования на углублённом уровне, является системно-деятельностный подход.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Программа по физике включает: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планируемые результаты освоения курса физики на углублённом уровне, в том числе предметные результаты по годам обучения;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содержание учебного предмета «Физика» по годам обучения.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Программа по физике имеет примерный характер и может быть использована учителями физики для составления своих рабочих программ.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Программа по физике не сковывает творческую инициативу учителей и предоставляет возможности для реализации различных методических подходов к преподаванию физики на углублённом уровне при условии сохранения обязательной части содержания курса.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Физика как наука о наиболее общих законах природы, выступая в качестве учебного предмета в школе, вносит существенный вклад в систему знаний об окружающем мире. Школьный курс физики – системообразующий для естественно-научных учебных предметов, поскольку физические законы лежат в основе процессов и явлений, изучаемых химией, биологией, физической географией и астрономией. Использование и активное применение физических знаний определило характер и бурное развитие разнообразных технологий в сфере энергетики, транспорта, освоения космоса, получения новых материалов с заданными свойствами. Изучение физики вносит основной вклад в формирование естественно-научной картины мира обучающегося, в формирование умений применять научный метод познания при выполнении ими учебных исследований.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основу курса физики на уровне среднего общего образования положен ряд идей, которые можно рассматривать как принципы его построения.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Идея целостности.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В соответствии с ней курс является логически завершённым, он содержит материал из всех разделов физики, включает как вопросы классической, так и современной физики.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Идея генерализации.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В соответствии с ней материал курса физики объединён вокруг физических теорий. Ведущим в курсе является формирование представлений о структурных уровнях материи, веществе и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 xml:space="preserve">Идея гуманитаризации.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Её реализация предполагает использование гуманитарного потенциала физической науки, осмысление связи развития физики с развитием общества, а также с мировоззренческими, нравственными и экологическими проблемами.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Идея прикладной направленности.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Курс физики углублённого уровня предполагает знакомство с широким кругом технических и технологических приложений изученных теорий и законов. При этом рассматриваются на уровне общих представлений и современные технические устройства, и технологии.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Идея экологизации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реализуется посредством введения элементов содержания, посвящённых экологическим проблемам современности, которые связаны с развитием техники и технологий, а также обсуждения проблем рационального природопользования и экологической безопасности.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Освоение содержания программы по физике должно быть построено на принципах системно-деятельностного подхода. Для физики реализация этих принципов базируется на использовании самостоятельного эксперимента как постоянно действующего фактора учебного процесса. Для углублённого уровня – это система самостоятельного ученического эксперимента, включающего фронтальные ученические опыты при изучении нового материала, лабораторные работы и работы практикума. При этом возможны два способа реализации физического практикума. В первом случае практикум проводится либо в конце 10 и 11 классов, либо после первого и второго полугодий в каждом из этих классов. Второй способ – это интеграция работ практикума в систему лабораторных работ, которые проводятся в процессе изучения раздела (темы). При этом под работами практикума понимается самостоятельное исследование, которое проводится по руководству свёрнутого, обобщённого вида без пошаговой инструкции.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программе по физике система ученического эксперимента, лабораторных работ и практикума представлена единым перечнем. Выбор тематики для этих видов ученических практических работ осуществляется участниками образовательного процесса исходя из особенностей поурочного планирования и оснащения кабинета физики. При этом обеспечивается овладение обучающимися умениями проводить прямые и косвенные измерения, исследования зависимостей физических величин и постановку опытов по проверке предложенных гипотез.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Большое внимание уделяется решению расчётных и качественных задач. При этом для расчётных задач приоритетом являются задачи с явно заданной и неявно заданной физической моделью, позволяющие применять изученные законы и закономерности как из одного раздела курса, так и интегрируя применение знаний из разных разделов. Для качественных задач приоритетом являются задания на объяснение/предсказание протекания физических явлений и процессов в окружающей жизни, требующие выбора физической модели для ситуации практико-ориентированного характера.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соответствии с требованиями ФГОС СОО к материально-техническому обеспечению учебного процесса курс физики углублённого уровня на уровне среднего общего образования должен изучаться в условиях предметного кабинета. В кабинете физики должно быть необходимое лабораторное оборудование для выполнения указанных в программе по физике ученических опытов, лабораторных работ и работ практикума, а также демонстрационное оборудование.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Демонстрационное оборудование формируется в соответствии с принципом минимальной достаточности и обеспечивает постановку перечисленных в программе по физике ключевых демонстраций для исследования изучаемых явлений и процессов, эмпирических и фундаментальных законов, их технических применений.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Лабораторное оборудование для ученических практических работ формируется в виде тематических комплектов и обеспечивается в расчёте одного комплекта на двух обучающихся. Тематические комплекты лабораторного оборудования должны быть построены на комплексном использовании аналоговых и цифровых приборов, а также компьютерных измерительных систем в виде цифровых лабораторий.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Основными целями изучения физики в общем образовании являются: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интереса и стремления обучающихся к научному изучению природы, развитие их интеллектуальных и творческих способностей;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развитие представлений о научном методе познания и формирование исследовательского отношения к окружающим явлениям;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научного мировоззрения как результата изучения основ строения материи и фундаментальных законов физики;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умений объяснять явления с использованием физических знаний и научных доказательств;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представлений о роли физики для развития других естественных наук, техники и технологий;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развитие представлений о возможных сферах будущей профессиональной деятельности, связанных с физикой, подготовка к дальнейшему обучению в этом направлении.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Достижение этих целей обеспечивается решением следующих задач в процессе изучения курса физики на уровне среднего общего образования: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приобретение системы знаний об общих физических закономерностях, законах, теориях, включая механику, молекулярную физику, электродинамику, квантовую физику и элементы астрофизики;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умений применять теоретические знания для объяснения физических явлений в природе и для принятия практических решений в повседневной жизни;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освоение способов решения различных задач с явно заданной физической моделью, задач, подразумевающих самостоятельное создание физической модели, адекватной условиям задачи, в том числе задач инженерного характера;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понимание физических основ и принципов действия технических устройств и технологических процессов, их влияния на окружающую среду;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овладение методами самостоятельного планирования и проведения физических экспериментов, анализа и интерпретации информации, определения достоверности полученного результата;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создание условий для развития умений проектно-исследовательской, творческой деятельности;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развитие интереса к сферам профессиональной деятельности, связанной с физикой.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соответствии с требованиями ФГОС СОО углублённый уровень изучения учебного предмета «Физика» на уровне среднего общего образования выбирается обучающимися, планирующими продолжение образования по специальностям физико-технического профиля.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  <w:bookmarkStart w:id="8" w:name="6296fae2-dbe0-4c0c-910f-2696aa782a50"/>
      <w:r>
        <w:rPr>
          <w:rFonts w:ascii="Times New Roman" w:hAnsi="Times New Roman"/>
          <w:b w:val="false"/>
          <w:i w:val="false"/>
          <w:color w:val="000000"/>
          <w:sz w:val="28"/>
        </w:rPr>
        <w:t>На изучение физики (углублённый уровень) на уровне среднего общего образования отводится 340 часов: в 10 классе – 170 часов (5 часов в неделю), в 11 классе – 170 часов (5 часов в неделю).</w:t>
      </w:r>
      <w:bookmarkEnd w:id="8"/>
      <w:r>
        <w:rPr>
          <w:rFonts w:ascii="Times New Roman" w:hAnsi="Times New Roman"/>
          <w:b w:val="false"/>
          <w:i w:val="false"/>
          <w:color w:val="000000"/>
          <w:sz w:val="28"/>
        </w:rPr>
        <w:t>‌‌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Предлагаемый в программе по физике перечень лабораторных и практических работ является рекомендованным, учитель делает выбор проведения лабораторных работ и опытов с учётом индивидуальных особенностей обучающихся.</w:t>
      </w:r>
      <w:bookmarkStart w:id="9" w:name="block-49082731"/>
      <w:bookmarkStart w:id="10" w:name="block-4908273"/>
      <w:bookmarkEnd w:id="9"/>
      <w:bookmarkEnd w:id="10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r>
        <w:rPr>
          <w:rFonts w:ascii="Times New Roman" w:hAnsi="Times New Roman"/>
          <w:b/>
          <w:i w:val="false"/>
          <w:color w:val="000000"/>
          <w:sz w:val="28"/>
        </w:rPr>
        <w:t>СОДЕРЖАНИЕ ОБУЧЕНИЯ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10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1. Научный метод познания природы.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Физика – фундаментальная наука о природе. Научный метод познания и методы исследования физических явлений.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Эксперимент и теория в процессе познания природы. Наблюдение и эксперимент в физике.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Способы измерения физических величин (аналоговые и цифровые измерительные приборы, компьютерные датчиковые системы).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Погрешности измерений физических величин (абсолютная и относительная).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Моделирование физических явлений и процессов (материальная точка, абсолютно твёрдое тело, идеальная жидкость, идеальный газ, точечный заряд). Гипотеза. Физический закон, границы его применимости. Физическая теория.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Роль и место физики в формировании современной научной картины мира, в практической деятельности людей.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силы тока и напряжения в цепи постоянного тока при помощи аналоговых и цифровых измерительных приборов.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Знакомство с цифровой лабораторией по физике. Примеры измерения физических величин при помощи компьютерных датчиков.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2. Механика.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1. Кинематика.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Механическое движение. Относительность механического движения. Система отсчёта.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Прямая и обратная задачи механики.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Радиус-вектор материальной точки, его проекции на оси системы координат. Траектория.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Перемещение, скорость (средняя скорость, мгновенная скорость) и ускорение материальной точки, их проекции на оси системы координат. Сложение перемещений и сложение скоростей.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Равномерное и равноускоренное прямолинейное движение. Зависимость координат, скорости, ускорения и пути материальной точки от времени и их графики.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Свободное падение. Ускорение свободного падения. Движение тела, брошенного под углом к горизонту. Зависимость координат, скорости и ускорения материальной точки от времени и их графики.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Криволинейное движение. Движение материальной точки по окружности. Угловая и линейная скорость. Период и частота обращения. Центростремительное (нормальное), касательное (тангенциальное) и полное ускорение материальной точки.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спидометр, движение снарядов, цепные, шестерёнчатые и ремённые передачи, скоростные лифты.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системы отсчёта, иллюстрация кинематических характеристик движения.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Способы исследования движений.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Иллюстрация предельного перехода и измерение мгновенной скорости.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Преобразование движений с использованием механизмов.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Падение тел в воздухе и в разреженном пространстве.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движения тела, брошенного под углом к горизонту и горизонтально.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Направление скорости при движении по окружности.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Преобразование угловой скорости в редукторе.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путей, траекторий, скоростей движения одного и того же тела в разных системах отсчёта.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неравномерного движения с целью определения мгновенной скорости.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ускорения при прямолинейном равноускоренном движении по наклонной плоскости.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зависимости пути от времени при равноускоренном движении.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Измерение ускорения свободного падения (рекомендовано использование цифровой лаборатории).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движения тела, брошенного горизонтально. Проверка гипотезы о прямой пропорциональной зависимости между дальностью полёта и начальной скоростью тела.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движения тела по окружности с постоянной по модулю скоростью.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периода обращения конического маятника от его параметров.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2. Динамика.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Первый закон Ньютона. Инерциальные системы отсчёта. Принцип относительности Галилея. Неинерциальные системы отсчёта (определение, примеры).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Масса тела. Сила. Принцип суперпозиции сил.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Второй закон Ньютона для материальной точки.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Третий закон Ньютона для материальных точек.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всемирного тяготения. Эквивалентность гравитационной и инертной массы.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тяжести. Зависимость ускорения свободного падения от высоты над поверхностью планеты и от географической широты. Движение небесных тел и их спутников. Законы Кеплера. Первая космическая скорость.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упругости. Закон Гука. Вес тела. Вес тела, движущегося с ускорением.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трения. Сухое трение. Сила трения скольжения и сила трения покоя. Коэффициент трения. Сила сопротивления при движении тела в жидкости или газе, её зависимость от скорости относительного движения.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Давление. Гидростатическое давление. Сила Архимеда.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подшипники, движение искусственных спутников.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движения тел в инерциальных и неинерциальных системах отсчёта.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Принцип относительности.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Качение двух цилиндров или шаров разной массы с одинаковым ускорением относительно неинерциальной системы отсчёта.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равнодействующей приложенных к телу сил с произведением массы тела на его ускорение в инерциальной системе отсчёта.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Равенство сил, возникающих в результате взаимодействия тел.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масс по взаимодействию.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Невесомость.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Вес тела при ускоренном подъёме и падении.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Центробежные механизмы.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сил трения покоя, качения и скольжения.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равнодействующей сил при движении бруска по наклонной плоскости.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Проверка гипотезы о независимости времени движения бруска по наклонной плоскости на заданное расстояние от его массы.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сил упругости, возникающих в пружине и резиновом образце, от их деформации.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движения системы тел, связанных нитью, перекинутой через лёгкий блок.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коэффициента трения по величине углового коэффициента зависимости F</w:t>
      </w:r>
      <w:r>
        <w:rPr>
          <w:rFonts w:ascii="Times New Roman" w:hAnsi="Times New Roman"/>
          <w:b w:val="false"/>
          <w:i w:val="false"/>
          <w:color w:val="000000"/>
          <w:sz w:val="28"/>
          <w:vertAlign w:val="subscript"/>
        </w:rPr>
        <w:t>тр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(N).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движения бруска по наклонной плоскости с переменным коэффициентом трения.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движения груза на валу с трением.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3. Статика твёрдого тела.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Абсолютно твёрдое тело. Поступательное и вращательное движение твёрдого тела. Момент силы относительно оси вращения. Плечо силы. Сложение сил, приложенных к твёрдому телу. Центр тяжести тела.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Условия равновесия твёрдого тела.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Устойчивое, неустойчивое, безразличное равновесие.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кронштейн, строительный кран, решётчатые конструкции.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Условия равновесия.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Виды равновесия.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условий равновесия твёрдого тела, имеющего ось вращения.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Конструирование кронштейнов и расчёт сил упругости.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устойчивости твёрдого тела, имеющего площадь опоры.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4. Законы сохранения в механике.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Импульс материальной точки, системы материальных точек. Центр масс системы материальных точек. Теорема о движении центра масс.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Импульс силы и изменение импульса тела.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Закон сохранения импульса.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Реактивное движение.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Момент импульса материальной точки. Представление о сохранении момента импульса в центральных полях.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Работа силы на малом и на конечном перемещении. Графическое представление работы силы.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Мощность силы.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Кинетическая энергия материальной точки. Теорема об изменении кинетической энергии материальной точки.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Потенциальные и непотенциальные силы. Потенциальная энергия. Потенциальная энергия упруго деформированной пружины. Потенциальная энергия тела в однородном гравитационном поле. Потенциальная энергия тела в гравитационном поле однородного шара (внутри и вне шара). Вторая космическая скорость. Третья космическая скорость.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Связь работы непотенциальных сил с изменением механической энергии системы тел. Закон сохранения механической энергии.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Упругие и неупругие столкновения.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Уравнение Бернулли для идеальной жидкости как следствие закона сохранения механической энергии.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движение ракет, водомёт, копёр, пружинный пистолет, гироскоп, фигурное катание на коньках.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сохранения импульса.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Реактивное движение.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мощности силы.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Изменение энергии тела при совершении работы.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Взаимные превращения кинетической и потенциальной энергий при действии на тело силы тяжести и силы упругости.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Сохранение энергии при свободном падении.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Измерение импульса тела по тормозному пути.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Измерение силы тяги, скорости модели электромобиля и мощности силы тяги.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изменения импульса тела с импульсом силы.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сохранения импульса при упругом взаимодействии.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кинетической энергии тела по тормозному пути.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Сравнение изменения потенциальной энергии пружины с работой силы трения.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работы силы трения при движении тела по наклонной плоскости.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3. Молекулярная физика и термодинамика.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1. Основы молекулярно-кинетической теории.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Основные положения молекулярно-кинетической теории (МКТ), их опытное обоснование. Диффузия. Броуновское движение. Характер движения и взаимодействия частиц вещества. Модели строения газов, жидкостей и твёрдых тел и объяснение свойств вещества на основе этих моделей. Масса и размеры молекул (атомов). Количество вещества. Постоянная Авогадро.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Тепловое равновесие. Температура и способы её измерения. Шкала температур Цельсия.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идеального газа в молекулярно-кинетической теории: частицы газа движутся хаотически и не взаимодействуют друг с другом.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Газовые законы. Уравнение Менделеева–Клапейрона. Абсолютная температура (шкала температур Кельвина). Закон Дальтона. Изопроцессы в идеальном газе с постоянным количеством вещества. Графическое представление изопроцессов: изотерма, изохора, изобара.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Связь между давлением и средней кинетической энергией поступательного теплового движения молекул идеального газа (основное уравнение молекулярно-кинетической теории идеального газа).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Связь абсолютной температуры термодинамической системы со средней кинетической энергией поступательного теплового движения её частиц.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термометр, барометр, получение наноматериалов.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Модели движения частиц вещества.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броуновского движения.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Видеоролик с записью реального броуновского движения.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Диффузия жидкостей.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опыта Штерна.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Притяжение молекул.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Модели кристаллических решёток.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и исследование изопроцессов.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процесса установления теплового равновесия при теплообмене между горячей и холодной водой.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изотермического процесса (рекомендовано использование цифровой лаборатории).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изохорного процесса.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изобарного процесса.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Проверка уравнения состояния.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2. Термодинамика. Тепловые машины.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Термодинамическая (ТД) система. Задание внешних условий для термодинамической системы. Внешние и внутренние параметры. Параметры термодинамической системы как средние значения величин, описывающих её состояние на микроскопическом уровне.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Нулевое начало термодинамики. Самопроизвольная релаксация термодинамической системы к тепловому равновесию.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идеального газа в термодинамике – система уравнений: уравнение Менделеева–Клапейрона и выражение для внутренней энергии. Условия применимости этой модели: низкая концентрация частиц, высокие температуры. Выражение для внутренней энергии одноатомного идеального газа.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Квазистатические и нестатические процессы.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Элементарная работа в термодинамике. Вычисление работы по графику процесса на pV-диаграмме.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Теплопередача как способ изменения внутренней энергии термодинамической системы без совершения работы. Конвекция, теплопроводность, излучение.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Количество теплоты. Теплоёмкость тела. Удельная и молярная теплоёмкости вещества. Уравнение Майера. Удельная теплота сгорания топлива. Расчёт количества теплоты при теплопередаче. Понятие об адиабатном процессе.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Первый закон термодинамики. Внутренняя энергия. Количество теплоты и работа как меры изменения внутренней энергии термодинамической системы.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Второй закон термодинамики для равновесных процессов: через заданное равновесное состояние термодинамической системы проходит единственная адиабата. Абсолютная температура.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Второй закон термодинамики для неравновесных процессов: невозможно передать теплоту от более холодного тела к более нагретому без компенсации (Клаузиус). Необратимость природных процессов.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Принципы действия тепловых машин. КПД.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Максимальное значение КПД. Цикл Карно.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Экологические аспекты использования тепловых двигателей. Тепловое загрязнение окружающей среды.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холодильник, кондиционер, дизельный и карбюраторный двигатели, паровая турбина, получение сверхнизких температур, утилизация «тепловых» отходов с использованием теплового насоса, утилизация биоорганического топлива для выработки «тепловой» и электроэнергии.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Изменение температуры при адиабатическом расширении.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Воздушное огниво.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Сравнение удельных теплоёмкостей веществ.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Способы изменения внутренней энергии.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адиабатного процесса.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Компьютерные модели тепловых двигателей.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удельной теплоёмкости.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процесса остывания вещества.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адиабатного процесса.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взаимосвязи энергии межмолекулярного взаимодействия и температуры кипения жидкостей.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3. Агрегатные состояния вещества. Фазовые переходы.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Парообразование и конденсация. Испарение и кипение. Удельная теплота парообразования.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Насыщенные и ненасыщенные пары. Качественная зависимость плотности и давления насыщенного пара от температуры, их независимость от объёма насыщенного пара. Зависимость температуры кипения от давления в жидкости.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Влажность воздуха. Абсолютная и относительная влажность.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Твёрдое тело. Кристаллические и аморфные тела. Анизотропия свойств кристаллов. Плавление и кристаллизация. Удельная теплота плавления. Сублимация.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Деформации твёрдого тела. Растяжение и сжатие. Сдвиг. Модуль Юнга. Предел упругих деформаций.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Тепловое расширение жидкостей и твёрдых тел, объёмное и линейное расширение. Ангармонизм тепловых колебаний частиц вещества как причина теплового расширения тел (на качественном уровне).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Преобразование энергии в фазовых переходах.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Уравнение теплового баланса.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Поверхностное натяжение. Коэффициент поверхностного натяжения. Капиллярные явления. Давление под искривлённой поверхностью жидкости. Формула Лапласа.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жидкие кристаллы, современные материалы.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Тепловое расширение.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Свойства насыщенных паров.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Кипение. Кипение при пониженном давлении.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силы поверхностного натяжения.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Опыты с мыльными плёнками.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Смачивание.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Капиллярные явления.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Модели неньютоновской жидкости.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Способы измерения влажности.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нагревания и плавления кристаллического вещества.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Виды деформаций.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малых деформаций.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закономерностей испарения жидкостей.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удельной теплоты плавления льда.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свойств насыщенных паров.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абсолютной влажности воздуха и оценка массы паров в помещении.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коэффициента поверхностного натяжения.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модуля Юнга.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деформации резинового образца от приложенной к нему силы.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4. Электродинамика.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1. Электрическое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Электризация тел и её проявления. Электрический заряд. Два вида электрических зарядов. Проводники, диэлектрики и полупроводники. Элементарный электрический заряд. Закон сохранения электрического заряда.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Взаимодействие зарядов. Точечные заряды. Закон Кулона.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Электрическое поле. Его действие на электрические заряды.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Напряжённость электрического поля. Пробный заряд. Линии напряжённости электрического поля. Однородное электрическое поле.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Потенциальность электростатического поля. Разность потенциалов и напряжение. Потенциальная энергия заряда в электростатическом поле. Потенциал электростатического поля. Связь напряжённости поля и разности потенциалов для электростатического поля (как однородного, так и неоднородного).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Принцип суперпозиции электрических полей.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Поле точечного заряда. Поле равномерно заряженной сферы. Поле равномерно заряженного по объёму шара. Поле равномерно заряженной бесконечной плоскости. Картины линий напряжённости этих полей и эквипотенциальных поверхностей.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Проводники в электростатическом поле. Условие равновесия зарядов.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Диэлектрики в электростатическом поле. Диэлектрическая проницаемость вещества.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Конденсатор. Электроёмкость конденсатора. Электроёмкость плоского конденсатора.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Параллельное соединение конденсаторов. Последовательное соединение конденсаторов.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Энергия заряженного конденсатора.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Движение заряженной частицы в однородном электрическом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электроскоп, электрометр, электростатическая защита, заземление электроприборов, конденсаторы, генератор Ван де Граафа.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Устройство и принцип действия электрометра.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Электрическое поле заряженных шариков.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Электрическое поле двух заряженных пластин.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Модель электростатического генератора (Ван де Граафа).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Проводники в электрическом поле.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Электростатическая защита.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Устройство и действие конденсатора постоянной и переменной ёмкости.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Зависимость электроёмкости плоского конденсатора от площади пластин, расстояния между ними и диэлектрической проницаемости.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Энергия электрического поля заряженного конденсатора.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Зарядка и разрядка конденсатора через резистор.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Оценка сил взаимодействия заряженных тел.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превращения энергии заряженного конденсатора в энергию излучения светодиода.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протекания тока в цепи, содержащей конденсатор.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Распределение разности потенциалов (напряжения) при последовательном соединении конденсаторов.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разряда конденсатора через резистор.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2. Постоянный электрический ток.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тока. Постоянный ток.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Условия существования постоянного электрического тока. Источники тока. Напряжение U и ЭДС 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Ома для участка цепи.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Электрическое сопротивление. Зависимость сопротивления однородного проводника от его длины и площади поперечного сечения. Удельное сопротивление вещества.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Последовательное, параллельное, смешанное соединение проводников. Расчёт разветвлённых электрических цепей. Правила Кирхгофа.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Работа электрического тока. Закон Джоуля–Ленца.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Мощность электрического тока. Тепловая мощность, выделяемая на резисторе.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ЭДС и внутреннее сопротивление источника тока. Закон Ома для полной (замкнутой) электрической цепи. Мощность источника тока. Короткое замыкание.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Конденсатор в цепи постоянного тока.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Технические устройства и технологические процессы: амперметр, вольтметр, реостат, счётчик электрической энергии.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силы тока и напряжения.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силы тока от напряжения для резистора, лампы накаливания и светодиода.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Зависимость сопротивления цилиндрических проводников от длины, площади поперечного сечения и материала.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силы тока от сопротивления при постоянном напряжении.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Прямое измерение ЭДС. Короткое замыкание гальванического элемента и оценка внутреннего сопротивления.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Способы соединения источников тока, ЭДС батарей.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разности потенциалов между полюсами источника тока от силы тока в цепи.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смешанного соединения резисторов.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удельного сопротивления проводников.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силы тока от напряжения для лампы накаливания.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Увеличение предела измерения амперметра (вольтметра).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ЭДС и внутреннего сопротивления источника тока.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зависимости ЭДС гальванического элемента от времени при коротком замыкании.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разности потенциалов между полюсами источника тока от силы тока в цепи.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полезной мощности источника тока от силы тока.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3. Токи в различных средах.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Электрическая проводимость различных веществ. Электронная проводимость твёрдых металлов. Зависимость сопротивления металлов от температуры. Сверхпроводимость.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Электрический ток в вакууме. Свойства электронных пучков.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Полупроводники. Собственная и примесная проводимость полупроводников. Свойства p–n-перехода. Полупроводниковые приборы.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Электрический ток в электролитах. Электролитическая диссоциация. Электролиз. Законы Фарадея для электролиза.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Электрический ток в газах. Самостоятельный и несамостоятельный разряд. Различные типы самостоятельного разряда. Молния. Плазма.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практическое применение: газоразрядные лампы, электронно-лучевая трубка, полупроводниковые приборы: диод, транзистор, фотодиод, светодиод, гальваника, рафинирование меди, выплавка алюминия, электронная микроскопия.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Зависимость сопротивления металлов от температуры.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Проводимость электролитов.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Законы электролиза Фарадея.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Искровой разряд и проводимость воздуха.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проводимости металлов и полупроводников.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Односторонняя проводимость диода.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электролиза.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заряда одновалентного иона.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сопротивления терморезистора от температуры.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Снятие вольт-амперной характеристики диода.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Физический практикум.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Способы измерения физических величин с использованием аналоговых и цифровых измерительных приборов и компьютерных датчиковых систем. Абсолютные и относительные погрешности измерений физических величин. Оценка границ погрешностей.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Проведение косвенных измерений, исследований зависимостей физических величин, проверка предложенных гипотез (выбор из работ, описанных в тематических разделах «Ученический эксперимент, лабораторные работы, практикум»).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Межпредметные связи.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курса физики углублённого уровня в 10 классе осуществляется с учётом содержательных межпредметных связей с курсами математики, биологии, химии, географии и технологии.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 xml:space="preserve">Межпредметные понятия, связанные с изучением методов научного познания: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явление, научный факт, гипотеза, физическая величина, закон, теория, наблюдение, эксперимент, моделирование, модель, измерение, погрешности измерений, измерительные приборы, цифровая лаборатория.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Математика: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решение системы уравнений. Линейная функция, парабола, гипербола, их графики и свойства. Тригонометрические функции: синус, косинус, тангенс, котангенс, основное тригонометрическое тождество. Векторы и их проекции на оси координат, сложение векторов.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 xml:space="preserve">Биология: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механическое движение в живой природе, диффузия, осмос, теплообмен живых организмов, тепловое загрязнение окружающей среды, утилизация биоорганического топлива для выработки «тепловой» и электроэнергии, поверхностное натяжение и капиллярные явления в природе, электрические явления в живой природе.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Химия: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дискретное строение вещества, строение атомов и молекул, моль вещества, молярная масса, получение наноматериалов, тепловые свойства твёрдых тел, жидкостей и газов, жидкие кристаллы, электрические свойства металлов, электролитическая диссоциация, гальваника, электронная микроскопия.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География: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влажность воздуха, ветры, барометр, термометр.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Технология: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преобразование движений с использованием механизмов, учёт сухого и жидкого трения в технике, статические конструкции (кронштейн, решётчатые конструкции), использование законов сохранения механики в технике (гироскоп, водомёт и другие), двигатель внутреннего сгорания, паровая турбина, бытовой холодильник, кондиционер, технологии получения современных материалов, в том числе наноматериалов, и нанотехнологии, электростатическая защита, заземление электроприборов, газоразрядные лампы, полупроводниковые приборы, гальваника.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11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4. Электродинамика.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4. Магнитное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Взаимодействие постоянных магнитов и проводников с током. Магнитное поле. Вектор магнитной индукции. Принцип суперпозиции магнитных полей. Линии магнитной индукции.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Магнитное поле проводника с током (прямого проводника, катушки и кругового витка). Опыт Эрстеда.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Ампера, её направление и модуль.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Лоренца, её направление и модуль. Движение заряженной частицы в однородном магнитном поле. Работа силы Лоренца.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Магнитное поле в веществе. Ферромагнетики, пара- и диамагнетики.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применение постоянных магнитов, электромагнитов, тестер-мультиметр, электродвигатель Якоби, ускорители элементарных частиц.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Картина линий индукции магнитного поля полосового и подковообразного постоянных магнитов.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Картина линий магнитной индукции поля длинного прямого проводника и замкнутого кольцевого проводника, катушки с током.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Взаимодействие двух проводников с током.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Сила Ампера.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Действие силы Лоренца на ионы электролита.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движения пучка электронов в магнитном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Принцип действия электроизмерительного прибора магнитоэлектрической системы.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магнитного поля постоянных магнитов.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свойств ферромагнетиков.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действия постоянного магнита на рамку с током.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силы Ампера.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зависимости силы Ампера от силы тока.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магнитной индукции на основе измерения силы Ампера.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5. Электромагнитная индукция.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Явление электромагнитной индукции. Поток вектора магнитной индукции. ЭДС индукции. Закон электромагнитной индукции Фарадея. Вихревое электрическое поле. Токи Фуко.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ЭДС индукции в проводнике, движущемся в однородном магнитном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Правило Ленца.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Индуктивность. Катушка индуктивности в цепи постоянного тока. Явление самоиндукции. ЭДС самоиндукции.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Энергия магнитного поля катушки с током.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Электромагнитное поле.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индукционная печь, соленоид, защита от электризации тел при движении в магнитном поле Земли.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явления электромагнитной индукции.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ЭДС индукции от скорости изменения магнитного потока.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Правило Ленца.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Падение магнита в алюминиевой (медной) трубе.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Явление самоиндукции.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ЭДС самоиндукции от скорости изменения силы тока в цепи.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явления электромагнитной индукции.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индукции вихревого магнитного поля.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явления самоиндукции.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Сборка модели электромагнитного генератора.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5. Колебания и волны.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1. Механические 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Колебательная система. Свободные 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Гармонические колебания. Кинематическое и динамическое описание. Энергетическое описание (закон сохранения механической энергии). Вывод динамического описания гармонических колебаний из их энергетического и кинематического описания.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Амплитуда и фаза колебаний. Связь амплитуды колебаний исходной величины с амплитудами колебаний её скорости и ускорения.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Период и частота колебаний. Период малых свободных колебаний математического маятника. Период свободных колебаний пружинного маятника.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о затухающих колебаниях. Вынужденные колебания. Резонанс. Резонансная кривая. Влияние затухания на вид резонансной кривой. Автоколебания.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метроном, часы, качели, музыкальные инструменты, сейсмограф.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Запись колебательного движения.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независимости периода малых колебаний груза на нити от амплитуды.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затухающих колебаний и зависимости периода свободных колебаний от сопротивления.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колебаний груза на массивной пружине с целью формирования представлений об идеальной модели пружинного маятника.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сохранения энергии при колебаниях груза на пружине.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вынужденных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резонанса.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периода свободных колебаний нитяного и пружинного маятников.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законов движения тела в ходе колебаний на упругом подвесе.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движения нитяного маятника.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Преобразование энергии в пружинном маятнике.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убывания амплитуды затухающих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вынужденных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2. Электромагнитные 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Колебательный контур. Свободные электромагнитные колебания в идеальном колебательном контуре. Формула Томсона. Связь амплитуды заряда конденсатора с амплитудой силы тока в колебательном контуре.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сохранения энергии в идеальном колебательном контуре.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Затухающие электромагнитные колебания. Вынужденные электромагнитные колебания.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Переменный ток. Мощность переменного тока. Амплитудное и действующее значение силы тока и напряжения при различной форме зависимости переменного тока от времени.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Синусоидальный переменный ток. Резистор, конденсатор и катушка индуктивности в цепи синусоидального переменного тока. Резонанс токов. Резонанс напряжений.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Идеальный трансформатор. Производство, передача и потребление электрической энергии.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Экологические риски при производстве электроэнергии. Культура использования электроэнергии в повседневной жизни.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электрический звонок, генератор переменного тока, линии электропередач.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Свободные электромагнитные 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Зависимость частоты свободных колебаний от индуктивности и ёмкости контура.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Осциллограммы электромагнитных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Генератор незатухающих электромагнитных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электромагнитного генератора.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Вынужденные синусоидальные колебания.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Резистор, катушка индуктивности и конденсатор в цепи переменного тока.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Резонанс при последовательном соединении резистора, катушки индуктивности и конденсатора.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Устройство и принцип действия трансформатора.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линии электропередачи.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трансформатора.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переменного тока через последовательно соединённые конденсатор, катушку и резистор.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электромагнитного резонанса.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работы источников света в цепи переменного тока.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3. Механические и электромагнитные волны.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Механические волны, условия их распространения. Поперечные и продольные волны. Период, скорость распространения и длина волны. Свойства механических волн: отражение, преломление, интерференция и дифракция.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Звук. Скорость звука. Громкость звука. Высота тона. Тембр звука.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Шумовое загрязнение окружающей среды.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Электромагнитные волны. Условия излучения электромагнитных волн. Взаимная ориентация векторов в электромагнитной волне.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Свойства электромагнитных волн: отражение, преломление, поляризация, интерференция и дифракция.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Шкала электромагнитных волн. Применение электромагнитных волн в технике и быту.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Принципы радиосвязи и телевидения. Радиолокация.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Электромагнитное загрязнение окружающей среды.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практическое применение: музыкальные инструменты, радар, радиоприёмник, телевизор, антенна, телефон, СВЧ-печь, ультразвуковая диагностика в технике и медицине.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Образование и распространение поперечных и продольных волн.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Колеблющееся тело как источник звука.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Зависимость длины волны от частоты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отражения и преломления механических волн.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интерференции и дифракции механических волн.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Акустический резонанс.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Свойства ультразвука и его применение.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связи громкости звука и высоты тона с амплитудой и частотой колебаний.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свойств электромагнитных волн: отражение, преломление, поляризация, дифракция, интерференция.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Обнаружение инфракрасного и ультрафиолетового излучений.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параметров звуковой волны.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распространения звуковых волн в замкнутом пространстве.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4. Оптика.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Прямолинейное распространение света в однородной среде. Луч света. Точечный источник света.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Отражение света. Законы отражения света. Построение изображений в плоском зеркале. Сферические зеркала.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Преломление света. Законы преломления света. Абсолютный показатель преломления. Относительный показатель преломления. Постоянство частоты света и соотношение длин волн при переходе монохроматического света через границу раздела двух оптических сред.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Ход лучей в призме. Дисперсия света. Сложный состав белого света. Цвет.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Полное внутреннее отражение. Предельный угол полного внутреннего отражения.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Собирающие и рассеивающие линзы. Тонкая линза. Фокусное расстояние и оптическая сила тонкой линзы. Зависимость фокусного расстояния тонкой сферической линзы от её геометрии и относительного показателя преломления.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Формула тонкой линзы. Увеличение, даваемое линзой.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Ход луча, прошедшего линзу под произвольным углом к её главной оптической оси. Построение изображений точки и отрезка прямой в собирающих и рассеивающих линзах и их системах.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Оптические приборы. Разрешающая способность. Глаз как оптическая система.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Пределы применимости геометрической оптики.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Волновая оптика. Интерференция света. Когерентные источники. Условия наблюдения максимумов и минимумов в интерференционной картине от двух когерентных источников. Примеры классических интерференционных схем.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Дифракция света. Дифракционная решётка. Условие наблюдения главных максимумов при падении монохроматического света на дифракционную решётку.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Поляризация света.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очки, лупа, перископ, фотоаппарат, микроскоп, проекционный аппарат, просветление оптики, волоконная оптика, дифракционная решётка.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Законы отражения света.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Исследование преломления света.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полного внутреннего отражения. Модель световода.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хода световых пучков через плоскопараллельную пластину и призму.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свойств изображений в линзах.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Модели микроскопа, телескопа.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интерференции света.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цветов тонких плёнок.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дифракции света.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Изучение дифракционной решётки.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дифракционного спектра.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Наблюдение дисперсии света.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поляризации света.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Применение поляроидов для изучения механических напряжений.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Измерение показателя преломления стекла.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фокусного расстояния от вещества (на примере жидких линз).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фокусного расстояния рассеивающих линз.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Получение изображения в системе из плоского зеркала и линзы.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Получение изображения в системе из двух линз.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Конструирование телескопических систем.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дифракции, интерференции и поляризации света.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поляризации света, отражённого от поверхности диэлектрика.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интерференции лазерного излучения на двух щелях.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дисперсии.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и исследование дифракционного спектра.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длины световой волны.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Получение спектра излучения светодиода при помощи дифракционной решётки.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6. Основы специальной теории относительности.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Границы применимости классической механики. Постулаты специальной теории относительности.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Пространственно-временной интервал. Преобразования Лоренца. Условие причинности. Относительность одновременности. Замедление времени и сокращение длины.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Энергия и импульс релятивистской частицы.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Связь массы с энергией и импульсом релятивистской частицы. Энергия покоя.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спутниковые приёмники, ускорители заряженных частиц.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Ученический эксперимент, лабораторные работы, практикум.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импульса и энергии релятивистских частиц (по фотографиям треков заряженных частиц в магнитном поле).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7. Квантовая физика.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1. Корпускулярно-волновой дуализм.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Равновесное тепловое излучение (излучение абсолютно чёрного тела). Закон смещения Вина. Гипотеза Планка о квантах.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Фотоны. Энергия и импульс фотона.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Фотоэффект. Опыты А. Г. Столетова. Законы фотоэффекта. Уравнение Эйнштейна для фотоэффекта. «Красная граница» фотоэффекта.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Давление света (в частности, давление света на абсолютно поглощающую и абсолютно отражающую поверхность). Опыты П. Н. Лебедева.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Волновые свойства частиц. Волны де Бройля. Длина волны де Бройля и размеры области локализации движущейся частицы. Корпускулярно-волновой дуализм. Дифракция электронов на кристаллах.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Специфика измерений в микромире. Соотношения неопределённостей Гейзенберга.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спектрометр, фотоэлемент, фотодатчик, туннельный микроскоп, солнечная батарея, светодиод.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Фотоэффект на установке с цинковой пластиной.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законов внешнего фотоэффекта.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сопротивления полупроводников от освещённости.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Светодиод.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Солнечная батарея.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фоторезистора.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постоянной Планка на основе исследования фотоэффекта.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зависимости силы тока через светодиод от напряжения.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2. Физика атома.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Опыты по исследованию строения атома. Планетарная модель атома Резерфорда.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Постулаты Бора. Излучение и поглощение фотонов при переходе атома с одного уровня энергии на другой.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Виды спектров. Спектр уровней энергии атома водорода.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Спонтанное и вынужденное излучение света. Лазер.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спектральный анализ (спектроскоп), лазер, квантовый компьютер.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Демонстрации.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Модель опыта Резерфорда.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линейчатых спектров.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Устройство и действие счётчика ионизирующих частиц.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длины волны лазерного излучения.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Наблюдение линейчатого спектра.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спектра разреженного атомарного водорода и измерение постоянной Ридберга.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Тема 3. Физика атомного ядра и элементарных частиц.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Нуклонная модель ядра Гейзенберга–Иваненко. Заряд ядра. Массовое число ядра. Изотопы.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Радиоактивность. Альфа-распад. Электронный и позитронный бета-распад. Гамма-излучение.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Закон радиоактивного распада. Радиоактивные изотопы в природе. Свойства ионизирующего излучения. Влияние радиоактивности на живые организмы. Естественный фон излучения. Дозиметрия.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Энергия связи нуклонов в ядре. Ядерные силы. Дефект массы ядра.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Ядерные реакции. Деление и синтез ядер. Ядерные реакторы. Проблемы управляемого термоядерного синтеза. Экологические аспекты развития ядерной энергетики.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Методы регистрации и исследования элементарных частиц.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Фундаментальные взаимодействия. Барионы, мезоны и лептоны. Представление о Стандартной модели. Кварк-глюонная модель адронов.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Физика за пределами Стандартной модели. Тёмная материя и тёмная энергия.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Единство физической картины мира.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Технические устройства и технологические процессы: дозиметр, камера Вильсона, ядерный реактор, термоядерный реактор, атомная бомба, магнитно-резонансная томография.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Ученический эксперимент, лабораторные работы, практикум.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треков частиц (по готовым фотографиям).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Исследование радиоактивного фона с использованием дозиметра.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поглощения бета-частиц алюминием.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Раздел 8. Элементы астрономии и астрофизики.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Этапы развития астрономии. Прикладное и мировоззренческое значение астрономии. Применимость законов физики для объяснения природы космических объектов.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Методы астрономических исследований. Современные оптические телескопы, радиотелескопы, внеатмосферная астрономия.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Вид звёздного неба. Созвездия, яркие звёзды, планеты, их видимое движение.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Солнечная система.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Солнце. Солнечная активность. Источник энергии Солнца и звёзд. 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Звёзды, их основные характеристики. Диаграмма «спектральный класс – светимость». Звёзды главной последовательности. Зависимость «масса – светимость» для звёзд главной последовательности. Внутреннее строение звёзд. Современные представления о происхождении и эволюции Солнца и звёзд. Этапы жизни звёзд.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Млечный Путь – наша Галактика. Положение и движение Солнца в Галактике. Типы галактик. Радиогалактики и квазары. Чёрные дыры в ядрах галактик.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Вселенная. Расширение Вселенной. Закон Хаббла. Разбегание галактик. Теория Большого взрыва. Реликтовое излучение.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Масштабная структура Вселенной. Метагалактика.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Нерешённые проблемы астрономии.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Ученические наблюдения.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Наблюдения звёздного неба невооружённым глазом с использованием компьютерных приложений для определения положения небесных объектов на конкретную дату: основные созвездия Северного полушария и яркие звёзды.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Наблюдения в телескоп Луны, планет, туманностей и звёздных скоплений.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Физический практикум.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Способы измерения физических величин с использованием аналоговых и цифровых измерительных приборов и компьютерных датчиковых систем. Абсолютные и относительные погрешности измерений физических величин. Оценка границ погрешностей.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Проведение косвенных измерений, исследований зависимостей физических величин, проверка предложенных гипотез (выбор из работ, описанных в тематических разделах «Ученический эксперимент, лабораторные работы, практикум»).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Обобщающее повторение.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Обобщение и систематизация содержания разделов курса «Механика», «Молекулярная физика и термодинамика», «Электродинамика», «Колебания и волны», «Основы специальной теории относительности», «Квантовая физика», «Элементы астрономии и астрофизики».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Роль физики и астрономии в экономической, технологической, социальной и этической сферах деятельности человека, роль и место физики и астрономии в современной научной картине мира, значение описательной, систематизирующей, объяснительной и прогностической функций физической теории, роль физической теории в формировании представлений о физической картине мира, место физической картины мира в общем ряду современных естественно-научных представлений о природе.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Межпредметные связи.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курса физики углублённого уровня в 11 классе осуществляется с учётом содержательных межпредметных связей с курсами математики, биологии, химии, географии и технологии.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Межпредметные понятия,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/>
          <w:color w:val="000000"/>
          <w:sz w:val="28"/>
        </w:rPr>
        <w:t xml:space="preserve">связанные с изучением методов научного познания: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явление, научный факт, гипотеза, физическая величина, закон, теория, наблюдение, эксперимент, моделирование, модель, измерение, погрешности измерений, измерительные приборы, цифровая лаборатория.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Математика: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решение системы уравнений. Тригонометрические функции: синус, косинус, тангенс, котангенс, основное тригонометрическое тождество. Векторы и их проекции на оси координат, сложение векторов. Производные элементарных функций. Признаки подобия треугольников, определение площади плоских фигур и объёма тел.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Биология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 электрические явления в живой природе, колебательные движения в живой природе, экологические риски при производстве электроэнергии, электромагнитное загрязнение окружающей среды, ультразвуковая диагностика в медицине, оптические явления в живой природе.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Химия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 строение атомов и молекул, кристаллическая структура твёрдых тел, механизмы образования кристаллической решётки, спектральный анализ.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География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 магнитные полюса Земли, залежи магнитных руд, фотосъёмка земной поверхности, сейсмограф.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/>
          <w:color w:val="000000"/>
          <w:sz w:val="28"/>
        </w:rPr>
        <w:t>Технология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 применение постоянных магнитов, электромагнитов, электродвигатель Якоби, генератор переменного тока, индукционная печь, линии электропередач, электродвигатель, радар, радиоприёмник, телевизор, антенна, телефон, СВЧ-печь, ультразвуковая диагностика в технике, проекционный аппарат, волоконная оптика, солнечная батарея, спутниковые приёмники, ядерная энергетика и экологические аспекты её развития.</w:t>
      </w:r>
      <w:bookmarkStart w:id="11" w:name="block-49082721"/>
      <w:bookmarkStart w:id="12" w:name="block-4908272"/>
      <w:bookmarkEnd w:id="11"/>
      <w:bookmarkEnd w:id="12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ПЛАНИРУЕМЫЕ РЕЗУЛЬТАТЫ ОСВОЕНИЯ ПРОГРАММЫ ПО ФИЗИКЕ НА УРОВНЕ СРЕДНЕГО ОБЩЕГО ОБРАЗОВАНИЯЛИЧНОСТНЫЕ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333333"/>
          <w:sz w:val="28"/>
        </w:rPr>
        <w:t>ЛИЧНОСТНЫЕ РЕЗУЛЬТАТЫ​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Личностные результаты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освоения учебного предмета «Физика» должны отражать готовность и способность обучающихся руководствоваться сформированной внутренней позицией личности, системой ценностных ориентаций, позитивных внутренних убеждений, соответствующих традиционным ценностям российского общества, расширение жизненного опыта и опыта деятельности в процессе реализации основных направлений воспитательной деятельности, в том числе в части: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гражданского воспитания: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гражданской позиции обучающегося как активного и ответственного члена российского общества;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принятие традиционных общечеловеческих гуманистических и демократических ценностей; 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 вести совместную деятельность в интересах гражданского общества, участвовать в самоуправлении в образовательной организации;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взаимодействовать с социальными институтами в соответствии с их функциями и назначением;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 к гуманитарной и волонтёрской деятельности.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патриотического воспитания: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сформированность российской гражданской идентичности, патриотизма; 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ценностное отношение к государственным символам, достижениям российских учёных в области физики и технике.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духовно-нравственного воспитания: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сформированность нравственного сознания, этического поведения; 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 оценивать ситуацию и принимать осознанные решения, ориентируясь на морально-нравственные нормы и ценности, в том числе в деятельности учёного;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осознание личного вклада в построение устойчивого будущего.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эстетического воспитания: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эстетическое отношение к миру, включая эстетику научного творчества, присущего физической науке.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трудового воспитания: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/>
      </w:pPr>
      <w:bookmarkStart w:id="13" w:name="_Toc138318759"/>
      <w:bookmarkEnd w:id="13"/>
      <w:r>
        <w:rPr>
          <w:rFonts w:ascii="Times New Roman" w:hAnsi="Times New Roman"/>
          <w:b w:val="false"/>
          <w:i w:val="false"/>
          <w:color w:val="000000"/>
          <w:sz w:val="28"/>
        </w:rPr>
        <w:t>интерес к различным сферам профессиональной деятельности, в том числе связанным с физикой и техникой, умение совершать осознанный выбор будущей профессии и реализовывать собственные жизненные планы;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 и способность к образованию и самообразованию в области физики на протяжении всей жизни.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экологического воспитания: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сформированность экологической культуры, осознание глобального характера экологических проблем; 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планирование и осуществление действий в окружающей среде на основе знания целей устойчивого развития человечества; 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расширение опыта деятельности экологической направленности на основе имеющихся знаний по физике.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ценности научного познания:</w:t>
      </w:r>
    </w:p>
    <w:p>
      <w:pPr>
        <w:pStyle w:val="Normal"/>
        <w:numPr>
          <w:ilvl w:val="0"/>
          <w:numId w:val="7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мировоззрения, соответствующего современному уровню развития физической науки;</w:t>
      </w:r>
    </w:p>
    <w:p>
      <w:pPr>
        <w:pStyle w:val="Normal"/>
        <w:numPr>
          <w:ilvl w:val="0"/>
          <w:numId w:val="7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осознание ценности научной деятельности, готовность в процессе изучения физики осуществлять проектную и исследовательскую деятельность индивидуально и в группе.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МЕТАПРЕДМЕТНЫЕ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Познавательные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логические действия: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самостоятельно формулировать и актуализировать проблему, рассматривать её всесторонне; 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определять цели деятельности, задавать параметры и критерии их достижения;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выявлять закономерности и противоречия в рассматриваемых физических явлениях; 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разрабатывать план решения проблемы с учётом анализа имеющихся материальных и нематериальных ресурсов;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вносить коррективы в деятельность, оценивать соответствие результатов целям, оценивать риски последствий деятельности; 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координировать и выполнять работу в условиях реального, виртуального и комбинированного взаимодействия;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развивать креативное мышление при решении жизненных проблем.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исследовательские действия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научной терминологией, ключевыми понятиями и методами физической науки;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владеть навыками учебно-исследовательской и проектной деятельности в области физики, способностью и готовностью к самостоятельному поиску методов решения задач физического содержания, применению различных методов познания; 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владеть видами деятельности по получению нового знания, его интерпретации, преобразованию и применению в различных учебных ситуациях, в том числе при создании учебных проектов в области физики; 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причинно-следственные связи и актуализировать задачу, выдвигать гипотезу её решения, находить аргументы для доказательства своих утверждений, задавать параметры и критерии решения;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полученные в ходе решения задачи результаты, критически оценивать их достоверность, прогнозировать изменение в новых условиях;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ставить и формулировать собственные задачи в образовательной деятельности, в том числе при изучении физики;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давать оценку новым ситуациям, оценивать приобретённый опыт;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уметь переносить знания по физике в практическую область жизнедеятельности;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уметь интегрировать знания из разных предметных областей; 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выдвигать новые идеи, предлагать оригинальные подходы и решения; </w:t>
      </w:r>
    </w:p>
    <w:p>
      <w:pPr>
        <w:pStyle w:val="Normal"/>
        <w:numPr>
          <w:ilvl w:val="0"/>
          <w:numId w:val="9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ставить проблемы и задачи, допускающие альтернативные решения.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Работа с информацией:</w:t>
      </w:r>
    </w:p>
    <w:p>
      <w:pPr>
        <w:pStyle w:val="Normal"/>
        <w:numPr>
          <w:ilvl w:val="0"/>
          <w:numId w:val="10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навыками получения информации физического содержания из источников разных типов, самостоятельно осуществлять поиск, анализ, систематизацию и интерпретацию информации различных видов и форм представления;</w:t>
      </w:r>
    </w:p>
    <w:p>
      <w:pPr>
        <w:pStyle w:val="Normal"/>
        <w:numPr>
          <w:ilvl w:val="0"/>
          <w:numId w:val="10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оценивать достоверность информации; </w:t>
      </w:r>
    </w:p>
    <w:p>
      <w:pPr>
        <w:pStyle w:val="Normal"/>
        <w:numPr>
          <w:ilvl w:val="0"/>
          <w:numId w:val="10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средства информационных и коммуникационных технологий в решении когнитивных, коммуникативных и организационных задач с соблюдением требований эргономики, техники безопасности, гигиены, ресурсосбережения, правовых и этических норм, норм информационной безопасности;</w:t>
      </w:r>
    </w:p>
    <w:p>
      <w:pPr>
        <w:pStyle w:val="Normal"/>
        <w:numPr>
          <w:ilvl w:val="0"/>
          <w:numId w:val="10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создавать тексты физического содержания в различных форматах с учётом назначения информации и целевой аудитории, выбирая оптимальную форму представления и визуализации.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Коммуникативные универсальные учебные действия: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общение на уроках физики и во вне</w:t>
        <w:softHyphen/>
        <w:t>урочной деятельности;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предпосылки конфликтных ситуаций и смягчать конфликты;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развёрнуто и логично излагать свою точку зрения с использованием языковых средств;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и использовать преимущества командной и индивидуальной работы;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выбирать тематику и методы совместных действий с учётом общих интересов и возможностей каждого члена коллектива; 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принимать цели совместной деятельности, организовывать и координировать действия по её достижению: составлять план действий, распределять роли с учётом мнений участников, обсуждать результаты совместной работы; 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качество своего вклада и каждого участника команды в общий результат по разработанным критериям;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предлагать новые проекты, оценивать идеи с позиции новизны, оригинальности, практической значимости; </w:t>
      </w:r>
    </w:p>
    <w:p>
      <w:pPr>
        <w:pStyle w:val="Normal"/>
        <w:numPr>
          <w:ilvl w:val="0"/>
          <w:numId w:val="1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позитивное стратегическое поведение в различных ситуациях, проявлять творчество и воображение, быть инициативным.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Регулятивные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Самоорганизация: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осуществлять познавательную деятельность в области физики и астрономии, выявлять проблемы, ставить и формулировать собственные задачи;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составлять план решения расчётных и качественных задач, план выполнения практической работы с учётом имеющихся ресурсов, собственных возможностей и предпочтений;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давать оценку новым ситуациям;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расширять рамки учебного предмета на основе личных предпочтений;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делать осознанный выбор, аргументировать его, брать на себя ответственность за решение;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приобретённый опыт;</w:t>
      </w:r>
    </w:p>
    <w:p>
      <w:pPr>
        <w:pStyle w:val="Normal"/>
        <w:numPr>
          <w:ilvl w:val="0"/>
          <w:numId w:val="1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способствовать формированию и проявлению эрудиции в области физики, постоянно повышать свой образовательный и культурный уровень.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Самоконтроль, эмоциональный интеллект: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давать оценку новым ситуациям, вносить коррективы в деятельность, оценивать соответствие результатов целям; 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владеть навыками познавательной рефлексии как осознания совершаемых действий и мыслительных процессов, их результатов и оснований; 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приёмы рефлексии для оценки ситуации, выбора верного решения;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уметь оценивать риски и своевременно принимать решения по их снижению;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принимать мотивы и аргументы других при анализе результатов деятельности; 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себя, понимая свои недостатки и достоинства;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принимать мотивы и аргументы других при анализе результатов деятельности; </w:t>
      </w:r>
    </w:p>
    <w:p>
      <w:pPr>
        <w:pStyle w:val="Normal"/>
        <w:numPr>
          <w:ilvl w:val="0"/>
          <w:numId w:val="1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признавать своё право и право других на ошибки.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процессе достижения личностных результатов освоения программы по физике для уровня среднего общего образования у обучающихся совершенствуется эмоциональный интеллект, предполагающий сформированность:</w:t>
      </w:r>
    </w:p>
    <w:p>
      <w:pPr>
        <w:pStyle w:val="Normal"/>
        <w:numPr>
          <w:ilvl w:val="0"/>
          <w:numId w:val="1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самосознания, включающего способность понимать своё эмоциональное состояние, видеть направления развития собственной эмоциональной сферы, быть уверенным в себе;</w:t>
      </w:r>
    </w:p>
    <w:p>
      <w:pPr>
        <w:pStyle w:val="Normal"/>
        <w:numPr>
          <w:ilvl w:val="0"/>
          <w:numId w:val="1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саморегулирования, включающего самоконтроль, умение принимать ответственность за своё поведение, способность адаптироваться к эмоциональным изменениям и проявлять гибкость, быть открытым новому;</w:t>
      </w:r>
    </w:p>
    <w:p>
      <w:pPr>
        <w:pStyle w:val="Normal"/>
        <w:numPr>
          <w:ilvl w:val="0"/>
          <w:numId w:val="1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внутренней мотивации, включающей стремление к достижению цели и успеху, оптимизм, инициативность, умение действовать, исходя из своих возможностей; </w:t>
      </w:r>
    </w:p>
    <w:p>
      <w:pPr>
        <w:pStyle w:val="Normal"/>
        <w:numPr>
          <w:ilvl w:val="0"/>
          <w:numId w:val="1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эмпатии, включающей способность понимать эмоциональное состояние других, учитывать его при осуществлении общения, способность к сочувствию и сопереживанию;</w:t>
      </w:r>
    </w:p>
    <w:p>
      <w:pPr>
        <w:pStyle w:val="Normal"/>
        <w:numPr>
          <w:ilvl w:val="0"/>
          <w:numId w:val="1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социальных навыков, включающих способность выстраивать отношения с другими людьми, заботиться, проявлять интерес и разрешать конфликты.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  <w:bookmarkStart w:id="14" w:name="_Toc138318760"/>
      <w:bookmarkStart w:id="15" w:name="_Toc138318760"/>
      <w:bookmarkEnd w:id="15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в </w:t>
      </w:r>
      <w:r>
        <w:rPr>
          <w:rFonts w:ascii="Times New Roman" w:hAnsi="Times New Roman"/>
          <w:b/>
          <w:i/>
          <w:color w:val="000000"/>
          <w:sz w:val="28"/>
        </w:rPr>
        <w:t>10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предметные результаты на углублённом уровне должны отражать сформированность у обучающихся умений: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роль физики в экономической, технологической, экологической, социальной и этической сферах деятельности человека, роль и место физики в современной научной картине мира, значение описательной, систематизирующей, объяснительной и прогностической функций физической теории – механики, молекулярной физики и термодинамики, роль физической теории в формировании представлений о физической картине мира;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различать условия применимости моделей физических тел и процессов (явлений): инерциальная система отсчёта, абсолютно твёрдое тело, материальная точка, равноускоренное движение, свободное падение, абсолютно упругая деформация, абсолютно упругое и абсолютно неупругое столкновения, модели газа, жидкости и твёрдого (кристаллического) тела, идеальный газ, точечный заряд, однородное электрическое поле;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различать условия (границы, области) применимости физических законов, понимать всеобщий характер фундаментальных законов и ограниченность использования частных законов;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объяснять механические процессы и явления, используя основные положения и законы механики (относительность механического движения, формулы кинематики равноускоренного движения, преобразования Галилея для скорости и перемещения, законы Ньютона, принцип относительности Галилея, закон всемирного тяготения, законы сохранения импульса и механической энергии, связь работы силы с изменением механической энергии, условия равновесия твёрдого тела), при этом использовать математическое выражение законов, указывать условия применимости физических законов: преобразований Галилея, второго и третьего законов Ньютона, законов сохранения импульса и механической энергии, закона всемирного тяготения;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объяснять тепловые процессы и явления, используя основные положения МКТ и законы молекулярной физики и термодинамики (связь давления идеального газа со средней кинетической энергией теплового движения и концентрацией его молекул, связь температуры вещества со средней кинетической энергией теплового движения его частиц, связь давления идеального газа с концентрацией молекул и его температурой, уравнение Менделеева–Клапейрона, первый закон термодинамики, закон сохранения энергии в тепловых процессах), при этом использовать математическое выражение законов, указывать условия применимости уравнения Менделеева–Клапейрона;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объяснять электрические явления, используя основные положения и законы электродинамики (закон сохранения электрического заряда, закон Кулона, потенциальность электростатического поля, принцип суперпозиции электрических полей, при этом указывая условия применимости закона Кулона, а также практически важные соотношения: законы Ома для участка цепи и для замкнутой электрической цепи, закон Джоуля–Ленца, правила Кирхгофа, законы Фарадея для электролиза);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физические процессы и явления, используя величины: перемещение, скорость, ускорение, импульс тела и системы тел, сила, момент силы, давление, потенциальная энергия, кинетическая энергия, механическая энергия, работа силы, центростремительное ускорение, сила тяжести, сила упругости, сила трения, мощность, энергия взаимодействия тела с Землёй вблизи её поверхности, энергия упругой деформации пружины, количество теплоты, абсолютная температура тела, работа в термодинамике, внутренняя энергия идеального одноатомного газа, работа идеального газа, относительная влажность воздуха, КПД идеального теплового двигателя; электрическое поле, напряжённость электрического поля, напряжённость поля точечного заряда или заряженного шара в вакууме и в диэлектрике, потенциал электростатического поля, разность потенциалов, электродвижущая сила, сила тока, напряжение, мощность тока, электрическая ёмкость плоского конденсатора, сопротивление участка цепи с последовательным и параллельным соединением резисторов, энергия электрического поля конденсатора;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объяснять особенности протекания физических явлений: механическое движение, тепловое движение частиц вещества, тепловое равновесие, броуновское движение, диффузия, испарение, кипение и конденсация, плавление и кристаллизация, направленность теплопередачи, электризация тел, эквипотенциальность поверхности заряженного проводника;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проводить исследование зависимости одной физической величины от другой с использованием прямых измерений, при этом конструировать установку, фиксировать результаты полученной зависимости физических величин в виде графиков с учётом абсолютных погрешностей измерений, делать выводы по результатам исследования;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косвенные измерения физических величин, при этом выбирать оптимальный метод измерения, оценивать абсолютные и относительные погрешности прямых и косвенных измерений;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опыты по проверке предложенной гипотезы: планировать эксперимент, собирать экспериментальную установку, анализировать полученные результаты и делать вывод о статусе предложенной гипотезы;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соблюдать правила безопасного труда при проведении исследований в рамках учебного эксперимента, практикума и учебно-исследовательской и проектной деятельности с использованием измерительных устройств и лабораторного оборудования;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расчётные задачи с явно заданной и неявно заданной физической моделью: на основании анализа условия обосновывать выбор физической модели, отвечающей требованиям задачи, применять формулы, законы, закономерности и постулаты физических теорий при использовании математических методов решения задач, проводить расчёты на основании имеющихся данных, анализировать результаты и корректировать методы решения с учётом полученных результатов;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качественные задачи, требующие применения знаний из разных разделов курса физики, а также интеграции знаний из других предметов естественно-научного цикла: выстраивать логическую цепочку рассуждений с опорой на изученные законы, закономерности и физические явления;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использовать теоретические знания для объяснения основных принципов работы измерительных приборов, технических устройств и технологических процессов;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приводить примеры вклада российских и зарубежных учёных-физиков в развитие науки, в объяснение процессов окружающего мира, в развитие техники и технологий;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оценивать последствия бытовой и производственной деятельности человека, связанной с физическими процессами, с позиций экологической безопасности, представлений о рациональном природопользовании, а также разумном использовании достижений науки и технологий для дальнейшего развития человеческого общества;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различные способы работы с информацией физического содержания с использованием современных информационных технологий, при этом использовать современные информационные технологии для поиска, переработки и предъявления учебной и научно-популярной информации, структурирования и интерпретации информации, полученной из различных источников, критически анализировать получаемую информацию и оценивать её достоверность как на основе имеющихся знаний, так и на основе анализа источника информации;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проявлять организационные и познавательные умения самостоятельного приобретения новых знаний в процессе выполнения проектных и учебно-исследовательских работ;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работать в группе с исполнением различных социальных ролей, планировать работу группы, рационально распределять деятельность в нестандартных ситуациях, адекватно оценивать вклад каждого из участников группы в решение рассматриваемой проблемы; </w:t>
      </w:r>
    </w:p>
    <w:p>
      <w:pPr>
        <w:pStyle w:val="Normal"/>
        <w:numPr>
          <w:ilvl w:val="0"/>
          <w:numId w:val="1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проявлять мотивацию к будущей профессиональной деятельности по специальностям физико-технического профиля.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 концу обучения в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/>
          <w:color w:val="000000"/>
          <w:sz w:val="28"/>
        </w:rPr>
        <w:t>11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предметные результаты на углублённом уровне должны отражать сформированность у обучающихся умений: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роль физики в экономической, технологической, социальной и этической сферах деятельности человека, роль и место физики в современной научной картине мира, роль астрономии в практической деятельности человека и дальнейшем научно-техническом развитии, значение описательной, систематизирующей, объяснительной и прогностической функций физической теории – электродинамики, специальной теории относительности, квантовой физики, роль физической теории в формировании представлений о физической картине мира, место физической картины мира в общем ряду современных естественно-научных представлений о природе;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различать условия применимости моделей физических тел и процессов (явлений): однородное электрическое и однородное магнитное поля, гармонические колебания, математический маятник, идеальный пружинный маятник, гармонические волны, идеальный колебательный контур, тонкая линза, моделей атома, атомного ядра и квантовой модели света;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различать условия (границы, области) применимости физических законов, понимать всеобщий характер фундаментальных законов и ограниченность использования частных законов;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объяснять электромагнитные процессы и явления, используя основные положения и законы электродинамики и специальной теории относительности (закон сохранения электрического заряда, сила Ампера, сила Лоренца, закон электромагнитной индукции, правило Ленца, связь ЭДС самоиндукции в элементе электрической цепи со скоростью изменения силы тока, постулаты специальной теории относительности Эйнштейна);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объяснять квантовые процессы и явления, используя положения квантовой физики (уравнение Эйнштейна для фотоэффекта, первый и второй постулаты Бора, принцип соотношения неопределённостей Гейзенберга, законы сохранения зарядового и массового чисел и энергии в ядерных реакциях, закон радиоактивного распада);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физические процессы и явления, используя величины: напряжённость электрического поля, потенциал электростатического поля, разность потенциалов, электродвижущая сила, индукция магнитного поля, магнитный поток, сила Ампера, индуктивность, электродвижущая сила самоиндукции, энергия магнитного поля проводника с током, релятивистский импульс, полная энергия, энергия покоя свободной частицы, энергия и импульс фотона, массовое число и заряд ядра, энергия связи ядра;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объяснять особенности протекания физических явлений: электромагнитная индукция, самоиндукция, резонанс, интерференция волн, дифракция, дисперсия, полное внутреннее отражение, фотоэлектрический эффект (фотоэффект), альфа- и бета-распады ядер, гамма-излучение ядер, физические принципы спектрального анализа и работы лазера;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определять направление индукции магнитного поля проводника с током, силы Ампера и силы Лоренца;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строить изображение, создаваемое плоским зеркалом, тонкой линзой, и рассчитывать его характеристики;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основополагающие астрономические понятия, теории и законы для анализа и объяснения физических процессов, происходящих в звёздах, в звёздных системах, в межгалактической среде; движения небесных тел, эволюции звёзд и Вселенной;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исследование зависимостей физических величин с использованием прямых измерений, при этом конструировать установку, фиксировать результаты полученной зависимости физических величин в виде графиков с учётом абсолютных погрешностей измерений, делать выводы по результатам исследования;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косвенные измерения физических величин, при этом выбирать оптимальный метод измерения, оценивать абсолютные и относительные погрешности прямых и косвенных измерений;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опыты по проверке предложенной гипотезы: планировать эксперимент, собирать экспериментальную установку, анализировать полученные результаты и делать вывод о статусе предложенной гипотезы;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методы получения научных астрономических знаний;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соблюдать правила безопасного труда при проведении исследований в рамках учебного эксперимента, практикума и учебно-исследовательской и проектной деятельности с использованием измерительных устройств и лабораторного оборудования;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расчётные задачи с явно заданной и неявно заданной физической моделью: на основании анализа условия выбирать физические модели, отвечающие требованиям задачи, применять формулы, законы, закономерности и постулаты физических теорий при использовании математических методов решения задач, проводить расчёты на основании имеющихся данных, анализировать результаты и корректировать методы решения с учётом полученных результатов;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качественные задачи, требующие применения знаний из разных разделов курса физики, а также интеграции знаний из других предметов естественно-научного цикла: выстраивать логическую цепочку рассуждений с опорой на изученные законы, закономерности и физические явления;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теоретические знания для объяснения основных принципов работы измерительных приборов, технических устройств и технологических процессов;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приводить примеры вклада российских и зарубежных учёных-физиков в развитие науки, в объяснение процессов окружающего мира, в развитие техники и технологий;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и оценивать последствия бытовой и производственной деятельности человека, связанной с физическими процессами, с позиций экологической безопасности, представлений о рациональном природопользовании, а также разумном использовании достижений науки и технологий для дальнейшего развития человеческого общества;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различные способы работы с информацией физического содержания с использованием современных информационных технологий, при этом использовать современные информационные технологии для поиска, переработки и предъявления учебной и научно-популярной информации, структурирования и интерпретации информации, полученной из различных источников, критически анализировать получаемую информацию и оценивать её достоверность как на основе имеющихся знаний, так и на основе анализа источника информации;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проявлять организационные и познавательные умения самостоятельного приобретения новых знаний в процессе выполнения проектных и учебно-исследовательских работ; </w:t>
      </w:r>
    </w:p>
    <w:p>
      <w:p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работать в группе с исполнением различных социальных ролей, планировать работу группы, рационально распределять деятельность в нестандартных ситуациях, адекватно оценивать вклад каждого из участников группы в решение рассматриваемой проблемы;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проявлять мотивацию к будущей профессиональной деятельности по специальностям физико-технического профиля.</w:t>
      </w:r>
      <w:bookmarkStart w:id="16" w:name="block-49082741"/>
      <w:bookmarkStart w:id="17" w:name="block-4908274"/>
      <w:bookmarkEnd w:id="16"/>
      <w:bookmarkEnd w:id="17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ТЕМАТИЧЕСКОЕ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10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23"/>
        <w:gridCol w:w="3841"/>
        <w:gridCol w:w="1226"/>
        <w:gridCol w:w="2229"/>
        <w:gridCol w:w="2370"/>
        <w:gridCol w:w="3304"/>
      </w:tblGrid>
      <w:tr>
        <w:trPr>
          <w:trHeight w:val="144" w:hRule="atLeast"/>
        </w:trPr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8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5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3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84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0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НАУЧНЫЙ МЕТОД ПОЗНАНИЯ ПРИРОДЫ</w:t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1.1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Научный метод познания природы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7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МЕХАНИКА</w:t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2.1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Кинематика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2.2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Динамика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2.3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Статика твёрдого тела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2.4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Законы сохранения в механике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35 </w:t>
            </w:r>
          </w:p>
        </w:tc>
        <w:tc>
          <w:tcPr>
            <w:tcW w:w="7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МОЛЕКУЛЯРНАЯ ФИЗИКА И ТЕРМОДИНАМИКА</w:t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3.1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Основы молекулярнокинетической теории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3.2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Термодинамика.Тепловые машины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3.3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Агрегатные состояния вещества. Фазовые переходы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14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49 </w:t>
            </w:r>
          </w:p>
        </w:tc>
        <w:tc>
          <w:tcPr>
            <w:tcW w:w="7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4.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ЭЛЕКТРОДИНАМИКА</w:t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4.1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Электрическое поле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24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4.2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Постоянный электрический ток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24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4.3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Токи в различных средах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54 </w:t>
            </w:r>
          </w:p>
        </w:tc>
        <w:tc>
          <w:tcPr>
            <w:tcW w:w="7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5.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ФИЗИЧЕСКИЙ ПРАКТИКУМ</w:t>
            </w:r>
          </w:p>
        </w:tc>
      </w:tr>
      <w:tr>
        <w:trPr>
          <w:trHeight w:val="144" w:hRule="atLeast"/>
        </w:trPr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5.1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79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Резервное время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8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11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16"/>
        <w:gridCol w:w="2720"/>
        <w:gridCol w:w="1396"/>
        <w:gridCol w:w="2428"/>
        <w:gridCol w:w="2553"/>
        <w:gridCol w:w="3780"/>
      </w:tblGrid>
      <w:tr>
        <w:trPr>
          <w:trHeight w:val="144" w:hRule="atLeast"/>
        </w:trPr>
        <w:tc>
          <w:tcPr>
            <w:tcW w:w="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3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7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2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78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ЭЛЕКТРОДИНАМИКА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Магнитное поле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14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Электромагнитная индукция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13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27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КОЛЕБАНИЯ И ВОЛНЫ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Механические колебания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Электромагнитные колебания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Механические и электромагнитные волны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Оптика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60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ОСНОВЫ СПЕЦИАЛЬНОЙ ТЕОРИИ ОТНОСИТЕЛЬНОСТИ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Основы СТО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4.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КВАНТОВАЯ ФИЗИКА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Корпускулярно-волновой дуализм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Физика атома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Физика атомного ядра и элементарных частиц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25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5.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ЭЛЕМЕНТЫ АСТРОНОМИИ И АСТРОФИЗИКИ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Элементы астрономии и астрофизики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12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12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6.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ФИЗИЧЕСКИЙ ПРАКТИКУМ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35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7.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ОБОБЩАЮЩЕЕ ПОВТОРЕНИЕ</w:t>
            </w:r>
          </w:p>
        </w:tc>
      </w:tr>
      <w:tr>
        <w:trPr>
          <w:trHeight w:val="144" w:hRule="atLeast"/>
        </w:trPr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7.1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Систематизация и обобщение предметного содержания и опыта деятельности, приобретённого при изучении курса физики 10 – 11 классов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87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Резервное время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2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18" w:name="block-4908275"/>
      <w:bookmarkStart w:id="19" w:name="block-4908275"/>
      <w:bookmarkEnd w:id="19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ПОУРОЧНОЕ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10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81"/>
        <w:gridCol w:w="3200"/>
        <w:gridCol w:w="2023"/>
        <w:gridCol w:w="1850"/>
        <w:gridCol w:w="3076"/>
        <w:gridCol w:w="2663"/>
      </w:tblGrid>
      <w:tr>
        <w:trPr>
          <w:trHeight w:val="144" w:hRule="atLeast"/>
        </w:trPr>
        <w:tc>
          <w:tcPr>
            <w:tcW w:w="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2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8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07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66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Физика – фундаментальная наука о природе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Научный метод познания и методы исследования физических явлений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Эксперимент и теория в процессе познания природы. Наблюдение и эксперимент в физике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Способы измерения физических величин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Абсолютная и относительная погрешности измерений физических величин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Моделирование в физике. Роль и место физики в формировании современной научной картины мира, в практической деятельности людей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Механическое движение. Система отсчета. Относительность механического движения. Прямая и обратная задачи механики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Радиус-вектор материальной точки, его проекции на оси координат. Траектория. Перемещение. Скорость. Их проекции на оси координат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Равномерное прямолинейное движение. Графическое описание равномерного прямолинейного движения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перемещений и скоростей. 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Неравномерное движение. Мгновенная скорость. Ускорение. Прямолинейное движение с постоянным ускорением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Графическое описание прямолинейного движения с постоянным ускорением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Свободное падение. Ускорение свободного падения. Зависимость координат, скорости, ускорения от времени и их графики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Движение тела, брошенного под углом к горизонту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Криволинейное движение. Движение по окружности. Угловая и линейная скорость. Период и частота. Центростремительное и полное ускорение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"Кинематика"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Первый̆ закон Ньютона. Инерциальные системы отсчёта. Принцип относительности Галилея. Неинерциальные системы отсчёта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Сила. Равнодействующая сила. Второй закон Ньютона. Масса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Взаимодействие тел. Третий закон Ньютона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 суперпозиции сил. Решение задач на применение законов Ньютона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всемирного тяготения. Эквивалентность гравитационной и инертной массы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тяжести и ускорение свободного падения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Движение небесных тел и их искусственных спутников. Первая космическая скорость. Законы Кеплера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упругости. Закон Гука. Вес тела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трения. Природа и виды сил трения. Движение в жидкости и газе с учётом силы сопротивления среды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Давление. Гидростатическое давление. Сила Архимеда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Абсолютно твердое тело. Поступательное и вращательное движение твердого тела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Момент силы относительно оси вращения. Плечо силы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сил, приложенных к твердому телу. Центр тяжести тела. Условия равновесия твердого тела. Виды равновесия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"Динамика. Статика твердого тела"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Импульс материальной точки, системы материальных точек. Центр масс системы материальных точек. Теорема о движении центра масс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Импульс силы и изменение импульса тела. Закон сохранения импульса. Реактивное движение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Момент импульса материальной точки. Представление о сохранении момента импульса в центральных полях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Работа силы на малом и на конечном перемещении. Графическое представление работы силы. Мощность силы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Кинетическая энергия. Теорема об изменении кинетической энергии материальной точки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Потенциальные и непотенциальные силы. Потенциальная энергия. Вторая космическая скорость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Третья космическая скорость. Связь работы непотенциальных сил с изменением механической энергии системы тел. Закон сохранения механической энергии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Упругие и неупругие столкновения. Уравнение Бернулли для идеальной жидкости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"Законы сохранения в механике"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Развитие представлений о природе теплоты. Основные положения МКТ. Диффузия. Броуновское движение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Строение газообразных, жидких и твердых тел. Характер движения и взаимодействия частиц вещества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Масса и размеры молекул (атомов). Количество вещества. Постоянная Авогадро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Температура. Тепловое равновесие. Шкала Цельсия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Идеальный газ. Газовые законы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Менделеева-Клапейрона. 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Абсолютная температура. Закон Дальтона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Изопроцессы в идеальном газе с постоянным количеством вещества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Графическое представление изопроцессов: изотерма, изохора, изобара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уравнение МКТ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Связь абсолютной температуры термодинамической системы со средней кинетической энергией поступательного теплового движения её частиц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"Основы МКТ"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"Основы МКТ"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Термодинамическая система. Задание внешних условий для ТД системы. Внешние и внутренние параметры. Параметры ТД системы как средние значения величин, описывающих её на микроскопическом уровне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Нулевое начало термодинамики. Самопроизвольная релаксация ТД системы к тепловому равновесию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Модель идеального газа в термодинамике. Условия применимости этой модели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Менделеева-Клапейрона и выражение для внутренней энергии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Выражение для внутренней энергии одноатомного идеального газа. Квазистатические и нестатические процессы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Элементарная работа в термодинамике. Вычисление работы по графику процесса на pV-диаграмме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Теплопередача как способ изменения внутренней энергии ТД системы без совершения работы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Конвекция, теплопроводность, излучение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Количество теплоты. Теплоёмкость тела. Удельная и молярная теплоёмкости вещества. Удельная теплота сгорания топлива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Расчёт количества теплоты при теплопередаче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об адиабатном процессе. Первый закон термодинамики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Количество теплоты и работа как меры изменения внутренней энергии ТД системы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Второй закон термодинамики для равновесных и неравновесных процессов. Необратимость природных процессов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Принципы действия тепловых машин. КПД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Максимальное значение КПД. Цикл Карно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Экологические аспекты использования тепловых двигателей. Тепловое загрязнение окружающей среды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"Термодинамика. Тепловые машины"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"Термодинамика. Тепловые машины"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Парообразование и конденсация. Испарение и кипение. Удельная теплота парообразования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Насыщенные и ненасыщенные пары. Качественная зависимость плотности и давления насыщенного пара от температуры, их независимость от объёма насыщенного пара. Зависимость температуры кипения от давления в жидкости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Влажность воздуха. Абсолютная и относительная влажность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Твёрдое тело. Кристаллические и аморфные тела. Анизотропия свойств кристаллов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Плавление и кристаллизация. Удельная теплота плавления. Сублимация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Деформации твёрдого тела. Растяжение и сжатие. Сдвиг. Модуль Юнга. Предел упругих деформаций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Тепловое расширение жидкостей и твёрдых тел. Ангармонизм тепловых колебаний частиц вещества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энергии в фазовых переходах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теплового баланса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Поверхностное натяжение. Капиллярные явления. Давление под искривленной поверхностью жидкости. Формула Лапласа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"Агрегатные состояния вещества. Фазовые переходы"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"Агрегатные состояния вещества. Фазовые переходы"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Электризация тел и её проявления. Электрический заряд. Два вида электрических зарядов. Проводники, диэлектрики и полупроводники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Элементарный электрический заряд. Закон сохранения электрического заряда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Взаимодействие зарядов. Точечные заряды. Закон Кулона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Электрическое поле. Его действие на электрические заряды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Напряжённость электрического поля. Пробный заряд. Линии напряжённости электрического поля. Однородное электрическое поле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Потенциальность электростатического поля. Разность потенциалов и напряжение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Потенциальная энергия заряда в электростатическом поле. Потенциал электростатического поля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Связь напряжённости поля и разности потенциалов для электростатического поля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 суперпозиции электрических полей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Поле точечного заряда. Поле равномерно заряженной сферы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Поле равномерно заряженного по объёму шара. Поле равномерно заряженной бесконечной плоскости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Проводники в электростатическом поле. Условие равновесия зарядов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Диэлектрики и полупроводники в электростатическом поле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Конденсатор. Электроёмкость конденсатора. Электроёмкость плоского конденсатора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Параллельное соединение конденсаторов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Последовательное соединение конденсаторов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заряженного конденсатора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Движение заряженной частицы в однородном электрическом поле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"Электрическое поле"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"Электрическое поле"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тока. Постоянный ток. Условия существования постоянного электрического тока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Источники тока. Напряжение и ЭДС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Ома для участка цепи. Электрическое сопротивление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Зависимость сопротивления однородного проводника от его длины и площади поперечного сечения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Удельное сопротивление вещества. 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Последовательное, параллельное, смешанное соединение проводников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Расчёт разветвлённых электрических цепей. Правила Кирхгофа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Работа электрического тока. Закон Джоуля —Ленца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Мощность электрического тока. Тепловая мощность, выделяемая на резисторе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ЭДС и внутреннее сопротивление источника тока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Ома для полной (замкнутой) электрической цепи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Мощность источника тока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Короткое замыкание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Конденсатор в цепи постоянного тока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Электрическая проводимость различных веществ. Электрический ток в металлах. Сверхпроводимость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Электрический ток в растворах и расплавах электролитов. Законы Фарадея для электролиза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Электрический ток в газах. Плазма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Электрический ток в вакууме. Вакуумные приборы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Электрический ток в полупроводниках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Полупроводниковые приборы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силы тока и напряжения в цепи постоянного тока при помощи аналоговых и цифровых измерительных приборов" или "Знакомство с цифровой лабораторией по физике. Примеры измерения физических величин при помощи компьютерных датчиков"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"Изучение неравномерного движения с целью определения мгновенной скорости"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ускорения при прямолинейном равноускоренном движении по наклонной плоскости" или "Исследование зависимости пути от времени при равноускоренном движении"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ускорения свободного падения" или "Изучение движения тела, брошенного горизонтально"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"Изучение движения тела по окружности с постоянной по модулю скоростью" или "Исследование зависимости периода обращения конического маятника от его параметров"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равнодействующей силы при движении бруска по наклонной плоскости" или "Проверка гипотезы о независимости времени движения бруска по наклонной плоскости на заданное расстояние от его массы"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зависимости сил упругости, возникающих в пружине и резиновом образце, от их деформации" или "Изучение движения системы тел, связанных нитью, перекинутой через лёгкий блок"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коэффициента трения по величине углового коэффициента зависимости Fтр(N)" или "Исследование движения бруска по наклонной плоскости с переменным коэффициентом трения" или "Изучение движения груза на валу с трением"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условий равновесия твёрдого тела, имеющего ось вращения" или "Конструирование кронштейнов и расчёт сил упругости" или "Изучение устойчивости твёрдого тела, имеющего площадь опоры"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импульса тела по тормозному пути" или "Измерение силы тяги, скорости модели электромобиля и мощности силы тяги" или "Сравнение изменения импульса тела с импульсом силы" или "Исследование сохранения импульса при упругом взаимодействии" или "Измерение кинетической энергии тела по тормозному пути"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"Изучение изотермического процесса (рекомендовано использование цифровой лаборатории)" или "Изучение изохорного процесса" или "Изучение изобарного процесса" или "Проверка уравнения состояния"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удельной теплоёмкости" или "Исследование процесса остывания вещества" или "Исследование адиабатного процесса" или "Изучение взаимосвязи энергии межмолекулярного взаимодействия и температуры кипения жидкостей"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"Изучение закономерностей испарения жидкостей" или "Измерение удельной теплоты плавления льда" или "Изучение свойств насыщенных паров" или "Измерение абсолютной влажности воздуха и оценка массы паров в помещении". Измерение коэффициента поверхностного натяжения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"Наблюдение превращения энергии заряженного конденсатора в энергию излучения светодиода" или "Изучение протекания тока в цепи, содержащей конденсатор" или "Распределение разности потенциалов (напряжения) при последовательном соединении конденсаторов"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смешанного соединения резисторов" или "Измерение удельного сопротивления проводников" или "Исследование зависимости силы тока от напряжения для лампы накаливания"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"Наблюдение электролиза" или "Измерение заряда одновалентного иона" или "Исследование зависимости сопротивления терморезистора от температуры" или "Снятие вольт-амперной характеристики диода"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161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"Кинематика"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162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"Динамика"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163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"Статика твердого тела"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164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"Законы сохранения в механике"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165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"Основы молекулярно</w:t>
              <w:softHyphen/>
              <w:t>кинетической теории"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166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"Термодинамика. Тепловые машины"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167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"Агрегатные состояния вещества. Фазовые переходы"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168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"Электрическое поле"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169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"Постоянный электрический ток"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170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"Токи в различных средах"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75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11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61"/>
        <w:gridCol w:w="3359"/>
        <w:gridCol w:w="1998"/>
        <w:gridCol w:w="1810"/>
        <w:gridCol w:w="3027"/>
        <w:gridCol w:w="2638"/>
      </w:tblGrid>
      <w:tr>
        <w:trPr>
          <w:trHeight w:val="144" w:hRule="atLeast"/>
        </w:trPr>
        <w:tc>
          <w:tcPr>
            <w:tcW w:w="7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3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8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35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81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02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63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Взаимодействие постоянных магнитов и проводников с током. Магнитное поле. Гипотеза Ампера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Вектор магнитной индукции. Принцип суперпозиции магнитных полей. Линии магнитной индукции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Магнитное поле проводника с током. Опыт Эрстеда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Ампера, её направление и модуль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закона Ампера. Электроизмерительные приборы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Сила Лоренца, её направление и модуль. Движение заряженной частицы в однородном магнитном поле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Работа силы Лоренца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Магнитное поле в веществе. Ферромагнетики, пара- и диамагнетики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Основные свойства ферромагнетиков. Применение ферромагнетиков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по теме "Магнитное поле"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по теме "Магнитное поле"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Явление электромагнитной индукции. Поток вектора магнитной индукции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ЭДС индукции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электромагнитной индукции Фарадея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Вихревое электрическое поле. Токи Фуко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ЭДС индукции в движущихся проводниках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Правило Ленца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Индуктивность. Катушка индуктивности в цепи постоянного тока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Явление самоиндукции. ЭДС самоиндукции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магнитного поля катушки с током. Электромагнитное поле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"Электродинамика"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"Электродинамика"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Колебательная система. Свободные колебания. Гармонические колебания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Кинематическое и динамическое описание колебательных движений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Энергетическое описание. Вывод динамического описания гармонических колебаний из их энергетического и кинематического описания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Амплитуда и фаза колебаний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Период и частота колебаний. Период малых свободных колебаний математического маятника. Период свободных колебаний пружинного маятника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Затухающие колебания. Вынужденные колебания. Резонанс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Автоколебания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Урок-конференция "Механические колебания в музыкальных инструментах"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"Механические колебания"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Электромагнитные колебания. Колебательный контур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Формула Томсона. Связь амплитуды заряда конденсатора с амплитудой силы тока в колебательном контуре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сохранения энергии в идеальном колебательном контуре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Затухающие электромагнитные колебания. Вынужденные электромагнитные колебания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Переменный ток. Резистор и конденсатор в цепи переменного тока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Катушка индуктивности в цепи переменного тока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Ома для электрической цепи переменного тока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Мощность переменного тока. Амплитудное и действующее значение силы тока и напряжения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Резонанс в электрической цепи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Идеальный̆ трансформатор. Производство, передача и потребление электрической̆ энергии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Экологические риски при производстве электроэнергии. Культура использования электроэнергии в повседневной жизни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"Электромагнитные колебания"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Механические волны. Характеристики механических волн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механических волн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Звук. Характеристики звука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Инфразвук и ультразвук. Шумовое загрязнение окружающей среды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Электромагнитные волны. Излучение электромагнитных волн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электромагнитных волн. Свойства электромагнитных волн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Шкала электромагнитных волн. Применение электромагнитных волн в технике и быту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Принципы радиосвязи и телевидения. Радиолокация. Электромагнитное загрязнение окружающей среды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"Колебания и волны"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Свет. Закон прямолинейного распространения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на применение закона прямолинейного распространения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Отражение света. Плоское зеркало. Сферическое зеркало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Преломление света. Абсолютный и относительный показатель преломления. Полное внутреннее отражение. Предельный угол полного внутреннего отражения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на применение законов отражения и преломления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Ход лучей в призме. Дисперсия света. Сложный состав белого света. Цвет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Линзы. Фокусное расстояние и оптическая сила линзы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Построение изображений в линзах и их системах. Увеличение линзы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на построение изображений, получаемых с помощью линз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Глаз как оптическая система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задач. Пределы применимости геометрической оптики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Скорость света и методы ее измерения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Дисперсия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Интерференция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Когерентные источники. Условия наблюдения максимумов и минимумов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интерференции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Дифракция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Дифракционная решётка. Условие наблюдения главных максимумов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Поперечность световых волн. Поляризация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Световые явления в природе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"Оптика"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«Оптика»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Границы применимости классической механики. Законы электродинамики и принцип относительности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Постулаты специальной теории относительности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Пространственно-временной интервал. Преобразования Лоренца. Условие причинности. Относительность одновременности. Замедление времени и сокращение длины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и импульс релятивистской частицы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Связь массы с энергией и импульсом релятивистской частицы. Энергия покоя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Равновесное тепловое излучение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смещения Вина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Гипотеза М. Планка о квантах. Фотоны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и импульс фотона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Фотоэффект. Опыты А. Г. Столетова. Законы фотоэффекта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Эйнштейна для фотоэффекта. "Красная граница" фотоэффекта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Давление света. Опыты П. Н. Лебедева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Волновые свойства частиц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Волны де Бройля. Длина волны де Бройля и размеры области локализации движущейся частицы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Корпускулярно-волновой дуализм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Дифракция электронов на кристаллах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Специфика измерений в микромире. Соотношения неопределённостей Гейзенберга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графических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расчётных задач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темам: "Основы СТО", "Корпускулярно-волновой дуализм"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Опыты по исследованию строения атома. Планетарная модель атома Резерфорда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Постулаты Бора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Виды спектров. Спектр уровней энергии атома водорода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Спонтанное и вынужденное излучение света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Лазер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Нуклонная модель ядра Гейзенберга-Иваненко. Заряд и массовое число ядра. Изотопы. Радиоактивность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 радиоактивного распада. Свойства ионизирующего излучения. Влияние радиоактивности на живые организмы. Дозиметрия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Энергия связи нуклонов в ядре. Ядерные силы. Дефект массы ядра. Ядерные реакции. Ядерные реакторы. Проблемы управляемого термоядерного синтеза. Экологические аспекты развития ядерной энергетики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Методы регистрации и исследования элементарных частиц. Фундаментальные взаимодействия. Барионы, мезоны и лептоны. Представление о Стандартной модели. Кварк-глюонная модель адронов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Физика за пределами Стандартной модели. Тёмная материя и тёмная энергия. Единство физической картины мира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Этапы развития астрономии. Значение астрономии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Применимость законов физики для объяснения природы космических объектов. Методы астрономических исследований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Современные оптические телескопы, радиотелескопы, внеатмосферная астрономия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Вид звёздного неба. Созвездия, яркие звёзды, планеты, их видимое движение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Солнечная система. Солнце. Солнечная активность. Источник энергии Солнца и звёзд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Звёзды, их основные характеристики. Диаграмма "спектральный класс – светимость"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Звезды главной последовательности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Внутреннее строение звёзд. Современные представления о происхождении и эволюции Солнца и звёзд. Этапы жизни звёзд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Млечный Путь — наша Галактика. Типы галактик. Чёрные дыры в ядрах галактик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Вселенная. Расширение Вселенной. Закон Хаббла. Теория Большого взрыва. Реликтовое излучение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Масштабная структура Вселенной. Метагалактика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Нерешённые проблемы астрономии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магнитного поля постоянных магнитов" или "Исследование свойств ферромагнетиков" или "Исследование действия постоянного магнита на рамку с током"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силы Ампера" или "Изучение зависимости силы Ампера от силы тока" или "Определение магнитной индукции на основе измерения силы Ампера"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явления электромагнитной индукции" или "Определение индукции вихревого магнитного поля"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явления самоиндукции" или "Сборка модели электромагнитного генератора"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периода свободных колебаний нитяного и пружинного маятников"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"Преобразование энергии в пружинном маятнике"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переменного тока через последовательно соединённые конденсатор, катушку и резистор" или "Исследование работы источников света в цепи переменного тока"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"Изучение параметров звуковой волны"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показателя преломления стекла" или "Получение изображения в системе из плоского зеркала и линзы"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зависимости фокусного расстояния от вещества (на примере жидких линз)" или "Измерение фокусного расстояния рассеивающих линз"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"Наблюдение дифракции, интерференции и поляризации света"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"Определение импульса и энергии релятивистских частиц (по фотографиям треков заряженных частиц в магнитном поле)"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"Измерение постоянной Планка на основе исследования фотоэффекта" или "Исследование зависимости силы тока через светодиод от напряжения"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спектра разреженного атомарного водорода и измерение постоянной Ридберга"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"Исследование радиоактивного фона с использованием дозиметра" или "Изучение поглощения бета-частиц алюминием"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Физический практикум по теме "Наблюдения звёздного неба невооружённым глазом с использованием компьютерных приложений для определения положения небесных объектов на конкретную дату: основные созвездия Северного полушария и яркие звёзды" или "Наблюдения в телескоп Луны, планет, туманностей и звёздных скоплений"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знаний. Роль физики и астрономии в экономической, технологической, социальной и этической сферах деятельности человека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знаний. Роль и место физики и астрономии в современной научной картине мира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знаний. Роль физической теории в формировании представлений о физической картине мира, место физической картины мира в общем ряду современных естественно-научных представлений о природе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"Кинематика"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"Кинематика"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"Динамика"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"Статика твердого тела"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"Законы сохранения в механике"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"Основы молекулярно-кинетической теории"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"Термодинамика. Тепловые машины"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"Агрегатные состояния вещества. Фазовые переходы"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"Электрическое поле"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"Постоянный электрический ток"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"Токи в различных средах"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 по теме "Магнитное поле"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161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"Электромагнитная индукция"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162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"Механические колебания"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163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"Электромагнитные колебания"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164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"Механические и электромагнитные волны"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165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"Оптика"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166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"Основы СТО"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167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"Корпускулярно-волновой дуализм"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168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"Физика атома"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169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"Физика атомного ядра и элементарных частиц"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170</w:t>
            </w:r>
          </w:p>
        </w:tc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Резервный урок. Обобщение и систематизация знаний по теме "Элементы астрофизики"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4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7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20" w:name="block-4908276"/>
      <w:bookmarkStart w:id="21" w:name="block-4908276"/>
      <w:bookmarkEnd w:id="21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УЧЕБНО-МЕТОДИЧЕСКОЕ ОБЕСПЕЧЕНИЕ ОБРАЗОВАТЕЛЬНОГО ПРОЦЕССА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ОБЯЗАТЕЛЬНЫЕ УЧЕБНЫЕ МАТЕРИАЛЫ ДЛЯ УЧЕНИКА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МЕТОДИЧЕСКИЕ МАТЕРИАЛЫ ДЛЯ УЧИТЕЛЯ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ЦИФРОВЫЕ ОБРАЗОВАТЕЛЬНЫЕ РЕСУРСЫ И РЕСУРСЫ СЕТИ ИНТЕРНЕТ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r>
        <w:rPr>
          <w:rFonts w:ascii="Times New Roman" w:hAnsi="Times New Roman"/>
          <w:b w:val="false"/>
          <w:i w:val="false"/>
          <w:color w:val="333333"/>
          <w:sz w:val="28"/>
        </w:rPr>
        <w:t>​‌‌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22" w:name="block-49082771"/>
      <w:bookmarkStart w:id="23" w:name="block-4908277"/>
      <w:bookmarkEnd w:id="22"/>
      <w:bookmarkEnd w:id="23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LibreOffice/7.2.2.2$Windows_X86_64 LibreOffice_project/02b2acce88a210515b4a5bb2e46cbfb63fe97d56</Application>
  <AppVersion>15.0000</AppVersion>
  <Pages>94</Pages>
  <Words>12691</Words>
  <Characters>93369</Characters>
  <CharactersWithSpaces>105084</CharactersWithSpaces>
  <Paragraphs>1937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2023-09-04T10:16:40Z</cp:lastPrinted>
  <dcterms:modified xsi:type="dcterms:W3CDTF">2023-09-04T10:19:12Z</dcterms:modified>
  <cp:revision>1</cp:revision>
  <dc:subject/>
  <dc:title/>
</cp:coreProperties>
</file>