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6B30BF" w14:textId="0CD8EFDB" w:rsidR="00E161EF" w:rsidRPr="00D27E9F" w:rsidRDefault="009F25FF" w:rsidP="00E161EF">
      <w:pPr>
        <w:pStyle w:val="EstiloEIG"/>
        <w:ind w:left="-540"/>
        <w:jc w:val="center"/>
        <w:rPr>
          <w:sz w:val="16"/>
          <w:szCs w:val="16"/>
          <w:lang w:val="es-ES"/>
        </w:rPr>
      </w:pPr>
      <w:r>
        <w:rPr>
          <w:sz w:val="16"/>
          <w:szCs w:val="16"/>
          <w:lang w:val="es-ES"/>
        </w:rPr>
        <w:t>Ejercicio Práctico</w:t>
      </w:r>
    </w:p>
    <w:p w14:paraId="713A144F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5C29FD87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</w:t>
      </w:r>
    </w:p>
    <w:p w14:paraId="0249F1FB" w14:textId="0BEBAA3F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propósito de visualizar un histograma?</w:t>
      </w:r>
    </w:p>
    <w:p w14:paraId="69D4D48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Identificar variables fuertemente correlacionadas.</w:t>
      </w:r>
    </w:p>
    <w:p w14:paraId="24E9BDD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Analizar la distribución de las variables numéricas.</w:t>
      </w:r>
    </w:p>
    <w:p w14:paraId="3624FBE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Generar un informe de perfilado de datos.</w:t>
      </w:r>
    </w:p>
    <w:p w14:paraId="43E0D77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Visualizar la distribución geográfica de las viviendas.</w:t>
      </w:r>
    </w:p>
    <w:p w14:paraId="23B69E17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2FDB9220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2</w:t>
      </w:r>
    </w:p>
    <w:p w14:paraId="2B7756EE" w14:textId="6AEEE17D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¿Cuál es el propósito principal de visualizar un </w:t>
      </w:r>
      <w:proofErr w:type="spellStart"/>
      <w:r w:rsidRPr="00D27E9F">
        <w:rPr>
          <w:sz w:val="16"/>
          <w:szCs w:val="16"/>
          <w:lang w:val="es-ES"/>
        </w:rPr>
        <w:t>scatterplot</w:t>
      </w:r>
      <w:proofErr w:type="spellEnd"/>
      <w:r w:rsidRPr="00D27E9F">
        <w:rPr>
          <w:sz w:val="16"/>
          <w:szCs w:val="16"/>
          <w:lang w:val="es-ES"/>
        </w:rPr>
        <w:t xml:space="preserve"> de longitud y latitud con respecto al valor mediano de las casas en California?</w:t>
      </w:r>
    </w:p>
    <w:p w14:paraId="1C4EAFCC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Identificar la edad mediana de las viviendas en cada ubicación.</w:t>
      </w:r>
    </w:p>
    <w:p w14:paraId="11BAD59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Determinar la población total en cada ubicación.</w:t>
      </w:r>
    </w:p>
    <w:p w14:paraId="47A0C95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Identificar el área geográfica donde se encuentran las casas más caras.</w:t>
      </w:r>
    </w:p>
    <w:p w14:paraId="7E58CD0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Analizar la correlación entre longitud y latitud.</w:t>
      </w:r>
    </w:p>
    <w:p w14:paraId="2FBE1E6C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2BA1D467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3</w:t>
      </w:r>
    </w:p>
    <w:p w14:paraId="7A5E2B9C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Verdadero o falso: En la matriz de correlación, un valor cercano a 1 indica una correlación negativa entre dos variables.</w:t>
      </w:r>
    </w:p>
    <w:p w14:paraId="0DA736D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Verdadero</w:t>
      </w:r>
    </w:p>
    <w:p w14:paraId="62F082B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Falso</w:t>
      </w:r>
    </w:p>
    <w:p w14:paraId="3FD39CCB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3432EA51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4</w:t>
      </w:r>
    </w:p>
    <w:p w14:paraId="526BDA41" w14:textId="694D77DC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indica una correlación positiva entre dos variables en la matriz de correlación?</w:t>
      </w:r>
    </w:p>
    <w:p w14:paraId="0EA0BFD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Que una variable aumenta cuando la otra disminuye.</w:t>
      </w:r>
    </w:p>
    <w:p w14:paraId="47ED495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Que no hay relación entre las dos variables.</w:t>
      </w:r>
    </w:p>
    <w:p w14:paraId="75246AF2" w14:textId="58665548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Que ambas variables aumentan juntas.</w:t>
      </w:r>
    </w:p>
    <w:p w14:paraId="1127B0EA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Que una variable es la causa de la otra.</w:t>
      </w:r>
    </w:p>
    <w:p w14:paraId="3ABAC32C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29DE315F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5</w:t>
      </w:r>
    </w:p>
    <w:p w14:paraId="717509C3" w14:textId="5BFC3213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rango de valores para la variable '</w:t>
      </w:r>
      <w:proofErr w:type="spellStart"/>
      <w:r w:rsidRPr="00D27E9F">
        <w:rPr>
          <w:sz w:val="16"/>
          <w:szCs w:val="16"/>
          <w:lang w:val="es-ES"/>
        </w:rPr>
        <w:t>housing_median_age</w:t>
      </w:r>
      <w:proofErr w:type="spellEnd"/>
      <w:r w:rsidRPr="00D27E9F">
        <w:rPr>
          <w:sz w:val="16"/>
          <w:szCs w:val="16"/>
          <w:lang w:val="es-ES"/>
        </w:rPr>
        <w:t xml:space="preserve">' en el </w:t>
      </w:r>
      <w:proofErr w:type="spellStart"/>
      <w:r w:rsidRPr="00D27E9F">
        <w:rPr>
          <w:sz w:val="16"/>
          <w:szCs w:val="16"/>
          <w:lang w:val="es-ES"/>
        </w:rPr>
        <w:t>dataset</w:t>
      </w:r>
      <w:proofErr w:type="spellEnd"/>
      <w:r w:rsidRPr="00D27E9F">
        <w:rPr>
          <w:sz w:val="16"/>
          <w:szCs w:val="16"/>
          <w:lang w:val="es-ES"/>
        </w:rPr>
        <w:t>?</w:t>
      </w:r>
    </w:p>
    <w:p w14:paraId="3204704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1-52</w:t>
      </w:r>
    </w:p>
    <w:p w14:paraId="6F53558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11-20</w:t>
      </w:r>
    </w:p>
    <w:p w14:paraId="6B05667F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21-30</w:t>
      </w:r>
    </w:p>
    <w:p w14:paraId="493A0E8C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31-40</w:t>
      </w:r>
    </w:p>
    <w:p w14:paraId="534CE6C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483F2D6D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6</w:t>
      </w:r>
    </w:p>
    <w:p w14:paraId="38125E8E" w14:textId="7519E61B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valor medio de la variable '</w:t>
      </w:r>
      <w:proofErr w:type="spellStart"/>
      <w:r w:rsidRPr="00D27E9F">
        <w:rPr>
          <w:sz w:val="16"/>
          <w:szCs w:val="16"/>
          <w:lang w:val="es-ES"/>
        </w:rPr>
        <w:t>population</w:t>
      </w:r>
      <w:proofErr w:type="spellEnd"/>
      <w:r w:rsidRPr="00D27E9F">
        <w:rPr>
          <w:sz w:val="16"/>
          <w:szCs w:val="16"/>
          <w:lang w:val="es-ES"/>
        </w:rPr>
        <w:t>' en el conjunto de datos?</w:t>
      </w:r>
    </w:p>
    <w:p w14:paraId="33C230A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1425.48</w:t>
      </w:r>
    </w:p>
    <w:p w14:paraId="3BD1199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2712.54</w:t>
      </w:r>
    </w:p>
    <w:p w14:paraId="5FCF5BB1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3569.62</w:t>
      </w:r>
    </w:p>
    <w:p w14:paraId="30FD8B1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4123.79</w:t>
      </w:r>
    </w:p>
    <w:p w14:paraId="09CDB98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3452AD5C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7</w:t>
      </w:r>
    </w:p>
    <w:p w14:paraId="15CD53BA" w14:textId="7D9D868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porcentaje de valores faltantes hay en la columna '</w:t>
      </w:r>
      <w:proofErr w:type="spellStart"/>
      <w:r w:rsidRPr="00D27E9F">
        <w:rPr>
          <w:sz w:val="16"/>
          <w:szCs w:val="16"/>
          <w:lang w:val="es-ES"/>
        </w:rPr>
        <w:t>total_bedrooms</w:t>
      </w:r>
      <w:proofErr w:type="spellEnd"/>
      <w:r w:rsidRPr="00D27E9F">
        <w:rPr>
          <w:sz w:val="16"/>
          <w:szCs w:val="16"/>
          <w:lang w:val="es-ES"/>
        </w:rPr>
        <w:t>'?</w:t>
      </w:r>
    </w:p>
    <w:p w14:paraId="0111C57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1.00%</w:t>
      </w:r>
    </w:p>
    <w:p w14:paraId="21D01C6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4.56%</w:t>
      </w:r>
    </w:p>
    <w:p w14:paraId="47DD5BA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6.78%</w:t>
      </w:r>
    </w:p>
    <w:p w14:paraId="1212E82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8.91%</w:t>
      </w:r>
    </w:p>
    <w:p w14:paraId="7A6122B1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7B7CCA2C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8</w:t>
      </w:r>
    </w:p>
    <w:p w14:paraId="23EAABB0" w14:textId="1F3ED8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la correlación aproximada entre '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total_bedrooms</w:t>
      </w:r>
      <w:proofErr w:type="spellEnd"/>
      <w:r w:rsidRPr="00D27E9F">
        <w:rPr>
          <w:sz w:val="16"/>
          <w:szCs w:val="16"/>
          <w:lang w:val="es-ES"/>
        </w:rPr>
        <w:t>'?</w:t>
      </w:r>
    </w:p>
    <w:p w14:paraId="7CC9538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0.45</w:t>
      </w:r>
    </w:p>
    <w:p w14:paraId="5296650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0.63</w:t>
      </w:r>
    </w:p>
    <w:p w14:paraId="6EAE37C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0.81</w:t>
      </w:r>
    </w:p>
    <w:p w14:paraId="2C9E814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0.92</w:t>
      </w:r>
    </w:p>
    <w:p w14:paraId="57D2F67B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5346BD86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9</w:t>
      </w:r>
    </w:p>
    <w:p w14:paraId="7BA93684" w14:textId="4EF9820A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¿Qué variable tiene la correlación </w:t>
      </w:r>
      <w:r w:rsidR="000A70DC" w:rsidRPr="00D27E9F">
        <w:rPr>
          <w:sz w:val="16"/>
          <w:szCs w:val="16"/>
          <w:lang w:val="es-ES"/>
        </w:rPr>
        <w:t xml:space="preserve">positive </w:t>
      </w:r>
      <w:r w:rsidRPr="00D27E9F">
        <w:rPr>
          <w:sz w:val="16"/>
          <w:szCs w:val="16"/>
          <w:lang w:val="es-ES"/>
        </w:rPr>
        <w:t>más fuerte con el valor mediano de las viviendas ('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')?</w:t>
      </w:r>
    </w:p>
    <w:p w14:paraId="259D5A7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a) </w:t>
      </w:r>
      <w:proofErr w:type="spellStart"/>
      <w:r w:rsidRPr="00D27E9F">
        <w:rPr>
          <w:sz w:val="16"/>
          <w:szCs w:val="16"/>
          <w:lang w:val="es-ES"/>
        </w:rPr>
        <w:t>latitude</w:t>
      </w:r>
      <w:proofErr w:type="spellEnd"/>
    </w:p>
    <w:p w14:paraId="20A4727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b) 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</w:p>
    <w:p w14:paraId="5FC7A33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c) </w:t>
      </w:r>
      <w:proofErr w:type="spellStart"/>
      <w:r w:rsidRPr="00D27E9F">
        <w:rPr>
          <w:sz w:val="16"/>
          <w:szCs w:val="16"/>
          <w:lang w:val="es-ES"/>
        </w:rPr>
        <w:t>housing_median_age</w:t>
      </w:r>
      <w:proofErr w:type="spellEnd"/>
    </w:p>
    <w:p w14:paraId="08CD04A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d) 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</w:p>
    <w:p w14:paraId="3C37DFFE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4698FA00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10</w:t>
      </w:r>
    </w:p>
    <w:p w14:paraId="3BE746D7" w14:textId="13D46AB4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tipo de distribución muestra el histograma de la variable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'?</w:t>
      </w:r>
    </w:p>
    <w:p w14:paraId="3295681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Distribución normal</w:t>
      </w:r>
    </w:p>
    <w:p w14:paraId="28C821B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Distribución uniforme</w:t>
      </w:r>
    </w:p>
    <w:p w14:paraId="20C222A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Distribución sesgada a la derecha</w:t>
      </w:r>
    </w:p>
    <w:p w14:paraId="52B82AD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Distribución sesgada a la izquierda</w:t>
      </w:r>
    </w:p>
    <w:p w14:paraId="7E5099E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752E03CB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11</w:t>
      </w:r>
    </w:p>
    <w:p w14:paraId="20368CCA" w14:textId="570E3E4D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rango de valores para la variable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 xml:space="preserve">' en el </w:t>
      </w:r>
      <w:proofErr w:type="spellStart"/>
      <w:r w:rsidRPr="00D27E9F">
        <w:rPr>
          <w:sz w:val="16"/>
          <w:szCs w:val="16"/>
          <w:lang w:val="es-ES"/>
        </w:rPr>
        <w:t>dataset</w:t>
      </w:r>
      <w:proofErr w:type="spellEnd"/>
      <w:r w:rsidRPr="00D27E9F">
        <w:rPr>
          <w:sz w:val="16"/>
          <w:szCs w:val="16"/>
          <w:lang w:val="es-ES"/>
        </w:rPr>
        <w:t>?</w:t>
      </w:r>
    </w:p>
    <w:p w14:paraId="67C3D7C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$50,000 - $100,000</w:t>
      </w:r>
    </w:p>
    <w:p w14:paraId="5F39F40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$100,000 - $200,000</w:t>
      </w:r>
    </w:p>
    <w:p w14:paraId="4D54778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lastRenderedPageBreak/>
        <w:t>c) $14,999 - $500,001</w:t>
      </w:r>
    </w:p>
    <w:p w14:paraId="3C7A69F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$30,999 - $400,001</w:t>
      </w:r>
    </w:p>
    <w:p w14:paraId="3F3FB5C5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0A2D1146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12</w:t>
      </w:r>
    </w:p>
    <w:p w14:paraId="5638389D" w14:textId="684DCE2E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La correlación (</w:t>
      </w:r>
      <w:proofErr w:type="spellStart"/>
      <w:r w:rsidRPr="00D27E9F">
        <w:rPr>
          <w:sz w:val="16"/>
          <w:szCs w:val="16"/>
          <w:lang w:val="es-ES"/>
        </w:rPr>
        <w:t>ejm</w:t>
      </w:r>
      <w:proofErr w:type="spellEnd"/>
      <w:r w:rsidRPr="00D27E9F">
        <w:rPr>
          <w:sz w:val="16"/>
          <w:szCs w:val="16"/>
          <w:lang w:val="es-ES"/>
        </w:rPr>
        <w:t>. correlación de Pearson) solo puede estar en el rango de -1 a 1.</w:t>
      </w:r>
    </w:p>
    <w:p w14:paraId="45E0D4BF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Verdadero</w:t>
      </w:r>
    </w:p>
    <w:p w14:paraId="5D4E8AF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Falso</w:t>
      </w:r>
    </w:p>
    <w:p w14:paraId="2934F414" w14:textId="77777777" w:rsidR="00E161EF" w:rsidRPr="00D27E9F" w:rsidRDefault="00E161EF" w:rsidP="00E161EF">
      <w:pPr>
        <w:pStyle w:val="TextoEIG"/>
        <w:rPr>
          <w:sz w:val="16"/>
          <w:szCs w:val="16"/>
          <w:lang w:val="es-ES"/>
        </w:rPr>
      </w:pPr>
    </w:p>
    <w:p w14:paraId="6F846367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13</w:t>
      </w:r>
    </w:p>
    <w:p w14:paraId="5304D5A6" w14:textId="5878F1AE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variable tiene la correlación más débil con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 según la matriz de correlación?</w:t>
      </w:r>
    </w:p>
    <w:p w14:paraId="7B852F7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a) 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</w:p>
    <w:p w14:paraId="3F7A2911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b) </w:t>
      </w:r>
      <w:proofErr w:type="spellStart"/>
      <w:r w:rsidRPr="00D27E9F">
        <w:rPr>
          <w:sz w:val="16"/>
          <w:szCs w:val="16"/>
          <w:lang w:val="es-ES"/>
        </w:rPr>
        <w:t>latitude</w:t>
      </w:r>
      <w:proofErr w:type="spellEnd"/>
    </w:p>
    <w:p w14:paraId="4C86465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c) </w:t>
      </w:r>
      <w:proofErr w:type="spellStart"/>
      <w:r w:rsidRPr="00D27E9F">
        <w:rPr>
          <w:sz w:val="16"/>
          <w:szCs w:val="16"/>
          <w:lang w:val="es-ES"/>
        </w:rPr>
        <w:t>housing_median_age</w:t>
      </w:r>
      <w:proofErr w:type="spellEnd"/>
    </w:p>
    <w:p w14:paraId="5646722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d) </w:t>
      </w:r>
      <w:proofErr w:type="spellStart"/>
      <w:r w:rsidRPr="00D27E9F">
        <w:rPr>
          <w:sz w:val="16"/>
          <w:szCs w:val="16"/>
          <w:lang w:val="es-ES"/>
        </w:rPr>
        <w:t>population</w:t>
      </w:r>
      <w:proofErr w:type="spellEnd"/>
    </w:p>
    <w:p w14:paraId="6795C1C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7738661B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14</w:t>
      </w:r>
    </w:p>
    <w:p w14:paraId="4CBA2395" w14:textId="32DC74A8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indica una correlación negativa entre dos variables en la matriz de correlación?</w:t>
      </w:r>
    </w:p>
    <w:p w14:paraId="1BF3F1EF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Que ambas variables aumentan o disminuyen juntas.</w:t>
      </w:r>
    </w:p>
    <w:p w14:paraId="7895196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Que una variable aumenta cuando la otra disminuye.</w:t>
      </w:r>
    </w:p>
    <w:p w14:paraId="0AFBFAA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Que no hay relación entre las dos variables.</w:t>
      </w:r>
    </w:p>
    <w:p w14:paraId="7FCCA7A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Que una variable es la causa de la otra.</w:t>
      </w:r>
    </w:p>
    <w:p w14:paraId="69494FB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3C851958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15</w:t>
      </w:r>
    </w:p>
    <w:p w14:paraId="4000DBF7" w14:textId="4E741FB5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la relación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 según la matriz de correlación?</w:t>
      </w:r>
    </w:p>
    <w:p w14:paraId="7C0375A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Negativa</w:t>
      </w:r>
    </w:p>
    <w:p w14:paraId="2BC4BF1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Positiva</w:t>
      </w:r>
    </w:p>
    <w:p w14:paraId="35E2A25A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Neutral</w:t>
      </w:r>
    </w:p>
    <w:p w14:paraId="527B32D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No hay relación</w:t>
      </w:r>
    </w:p>
    <w:p w14:paraId="5B5AE56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4920A00D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16</w:t>
      </w:r>
    </w:p>
    <w:p w14:paraId="028821FD" w14:textId="57F131F4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la distribución de la variable '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  <w:r w:rsidRPr="00D27E9F">
        <w:rPr>
          <w:sz w:val="16"/>
          <w:szCs w:val="16"/>
          <w:lang w:val="es-ES"/>
        </w:rPr>
        <w:t>' según el histograma?</w:t>
      </w:r>
    </w:p>
    <w:p w14:paraId="3B8C99F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Distribución normal</w:t>
      </w:r>
    </w:p>
    <w:p w14:paraId="1BFA5A6B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Distribución uniforme</w:t>
      </w:r>
    </w:p>
    <w:p w14:paraId="6E6B7743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Distribución sesgada a la derecha</w:t>
      </w:r>
    </w:p>
    <w:p w14:paraId="2BCB2E9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Distribución sesgada a la izquierda</w:t>
      </w:r>
    </w:p>
    <w:p w14:paraId="2CC81ED1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14531357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17</w:t>
      </w:r>
    </w:p>
    <w:p w14:paraId="402DE378" w14:textId="5B163741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Verdadero o falso: La variable '</w:t>
      </w:r>
      <w:proofErr w:type="spellStart"/>
      <w:r w:rsidRPr="00D27E9F">
        <w:rPr>
          <w:sz w:val="16"/>
          <w:szCs w:val="16"/>
          <w:lang w:val="es-ES"/>
        </w:rPr>
        <w:t>total_bedrooms</w:t>
      </w:r>
      <w:proofErr w:type="spellEnd"/>
      <w:r w:rsidRPr="00D27E9F">
        <w:rPr>
          <w:sz w:val="16"/>
          <w:szCs w:val="16"/>
          <w:lang w:val="es-ES"/>
        </w:rPr>
        <w:t>' tiene una correlación positiva con '</w:t>
      </w:r>
      <w:proofErr w:type="spellStart"/>
      <w:r w:rsidRPr="00D27E9F">
        <w:rPr>
          <w:sz w:val="16"/>
          <w:szCs w:val="16"/>
          <w:lang w:val="es-ES"/>
        </w:rPr>
        <w:t>population</w:t>
      </w:r>
      <w:proofErr w:type="spellEnd"/>
      <w:r w:rsidRPr="00D27E9F">
        <w:rPr>
          <w:sz w:val="16"/>
          <w:szCs w:val="16"/>
          <w:lang w:val="es-ES"/>
        </w:rPr>
        <w:t>'.</w:t>
      </w:r>
    </w:p>
    <w:p w14:paraId="3B7C48B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Verdadero</w:t>
      </w:r>
    </w:p>
    <w:p w14:paraId="29FD567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Falso</w:t>
      </w:r>
    </w:p>
    <w:p w14:paraId="76EAD47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29E6C7A2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18</w:t>
      </w:r>
    </w:p>
    <w:p w14:paraId="360EEA30" w14:textId="7E529BBD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 xml:space="preserve">Supongamos </w:t>
      </w:r>
      <w:proofErr w:type="gramStart"/>
      <w:r w:rsidRPr="00D27E9F">
        <w:rPr>
          <w:sz w:val="16"/>
          <w:szCs w:val="16"/>
          <w:lang w:val="es-ES"/>
        </w:rPr>
        <w:t>que</w:t>
      </w:r>
      <w:proofErr w:type="gramEnd"/>
      <w:r w:rsidRPr="00D27E9F">
        <w:rPr>
          <w:sz w:val="16"/>
          <w:szCs w:val="16"/>
          <w:lang w:val="es-ES"/>
        </w:rPr>
        <w:t xml:space="preserve"> al analizar la matriz de correlación, encontramos una correlación positiva alta entre las variables '</w:t>
      </w:r>
      <w:proofErr w:type="spellStart"/>
      <w:r w:rsidRPr="00D27E9F">
        <w:rPr>
          <w:sz w:val="16"/>
          <w:szCs w:val="16"/>
          <w:lang w:val="es-ES"/>
        </w:rPr>
        <w:t>total_rooms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total_bedrooms</w:t>
      </w:r>
      <w:proofErr w:type="spellEnd"/>
      <w:r w:rsidRPr="00D27E9F">
        <w:rPr>
          <w:sz w:val="16"/>
          <w:szCs w:val="16"/>
          <w:lang w:val="es-ES"/>
        </w:rPr>
        <w:t>'. ¿Qué conclusión podríamos sacar de esta observación?</w:t>
      </w:r>
    </w:p>
    <w:p w14:paraId="753AFB2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A medida que el número total de habitaciones aumenta, el número total de dormitorios disminuye.</w:t>
      </w:r>
    </w:p>
    <w:p w14:paraId="72C18DC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Existe una relación directa entre el número total de habitaciones y el número total de dormitorios.</w:t>
      </w:r>
    </w:p>
    <w:p w14:paraId="06684B15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No hay relación entre el número total de habitaciones y el número total de dormitorios.</w:t>
      </w:r>
    </w:p>
    <w:p w14:paraId="6A1524F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La correlación positiva es un error de análisis.</w:t>
      </w:r>
    </w:p>
    <w:p w14:paraId="4838FF3C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4DA48E44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19</w:t>
      </w:r>
    </w:p>
    <w:p w14:paraId="45308D35" w14:textId="422DADC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Si al generar un gráfico de dispersión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', observamos una agrupación de puntos en una línea diagonal ascendente, ¿qué podemos inferir sobre la relación entre estas dos variables?</w:t>
      </w:r>
    </w:p>
    <w:p w14:paraId="72A60DE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No hay relación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'.</w:t>
      </w:r>
    </w:p>
    <w:p w14:paraId="67706D72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Existe una correlación negativa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'.</w:t>
      </w:r>
    </w:p>
    <w:p w14:paraId="5F23AB7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Existe una correlación positiva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'.</w:t>
      </w:r>
    </w:p>
    <w:p w14:paraId="7675FA80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La relación entre '</w:t>
      </w:r>
      <w:proofErr w:type="spellStart"/>
      <w:r w:rsidRPr="00D27E9F">
        <w:rPr>
          <w:sz w:val="16"/>
          <w:szCs w:val="16"/>
          <w:lang w:val="es-ES"/>
        </w:rPr>
        <w:t>median_income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 es aleatoria.</w:t>
      </w:r>
    </w:p>
    <w:p w14:paraId="2717ED8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5BFFEC3E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20</w:t>
      </w:r>
    </w:p>
    <w:p w14:paraId="0084151A" w14:textId="6D70788B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¿Cuál es el beneficio de visualizar los datos utilizando gráficos de dispersión en lugar de histogramas?</w:t>
      </w:r>
    </w:p>
    <w:p w14:paraId="662A3F64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Los gráficos de dispersión muestran la distribución de una variable.</w:t>
      </w:r>
    </w:p>
    <w:p w14:paraId="7DCEBAF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Los gráficos de dispersión permiten identificar valores atípicos.</w:t>
      </w:r>
    </w:p>
    <w:p w14:paraId="7EE780A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Los gráficos de dispersión muestran la relación entre dos variables.</w:t>
      </w:r>
    </w:p>
    <w:p w14:paraId="123F684D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Los gráficos de dispersión son más fáciles de interpretar.</w:t>
      </w:r>
    </w:p>
    <w:p w14:paraId="25911F86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</w:p>
    <w:p w14:paraId="4B733172" w14:textId="77777777" w:rsidR="00E161EF" w:rsidRPr="00D27E9F" w:rsidRDefault="00E161EF" w:rsidP="00E161EF">
      <w:pPr>
        <w:pStyle w:val="Pregunta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Pregunta 21</w:t>
      </w:r>
    </w:p>
    <w:p w14:paraId="3BCA3569" w14:textId="0ECD50C1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¿Qué tipo de patrón podríamos esperar encontrar si trazamos un gráfico de dispersión entre '</w:t>
      </w:r>
      <w:proofErr w:type="spellStart"/>
      <w:r w:rsidRPr="00D27E9F">
        <w:rPr>
          <w:sz w:val="16"/>
          <w:szCs w:val="16"/>
          <w:lang w:val="es-ES"/>
        </w:rPr>
        <w:t>housing_median_age</w:t>
      </w:r>
      <w:proofErr w:type="spellEnd"/>
      <w:r w:rsidRPr="00D27E9F">
        <w:rPr>
          <w:sz w:val="16"/>
          <w:szCs w:val="16"/>
          <w:lang w:val="es-ES"/>
        </w:rPr>
        <w:t>' y '</w:t>
      </w:r>
      <w:proofErr w:type="spellStart"/>
      <w:r w:rsidRPr="00D27E9F">
        <w:rPr>
          <w:sz w:val="16"/>
          <w:szCs w:val="16"/>
          <w:lang w:val="es-ES"/>
        </w:rPr>
        <w:t>median_house_value</w:t>
      </w:r>
      <w:proofErr w:type="spellEnd"/>
      <w:r w:rsidRPr="00D27E9F">
        <w:rPr>
          <w:sz w:val="16"/>
          <w:szCs w:val="16"/>
          <w:lang w:val="es-ES"/>
        </w:rPr>
        <w:t>' y observamos una línea horizontal?</w:t>
      </w:r>
    </w:p>
    <w:p w14:paraId="576FCAFE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a) Correlación positiva</w:t>
      </w:r>
    </w:p>
    <w:p w14:paraId="76CB67E8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b) Correlación negativa</w:t>
      </w:r>
    </w:p>
    <w:p w14:paraId="745E3639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c) Correlación nula</w:t>
      </w:r>
    </w:p>
    <w:p w14:paraId="5D532E27" w14:textId="77777777" w:rsidR="00E161EF" w:rsidRPr="00D27E9F" w:rsidRDefault="00E161EF" w:rsidP="00E161EF">
      <w:pPr>
        <w:pStyle w:val="TextoEIG"/>
        <w:ind w:left="-540"/>
        <w:rPr>
          <w:sz w:val="16"/>
          <w:szCs w:val="16"/>
          <w:lang w:val="es-ES"/>
        </w:rPr>
      </w:pPr>
      <w:r w:rsidRPr="00D27E9F">
        <w:rPr>
          <w:sz w:val="16"/>
          <w:szCs w:val="16"/>
          <w:lang w:val="es-ES"/>
        </w:rPr>
        <w:t>d) Correlación no lineal</w:t>
      </w:r>
    </w:p>
    <w:p w14:paraId="5B1E7B56" w14:textId="77777777" w:rsidR="00E161EF" w:rsidRPr="00D27E9F" w:rsidRDefault="00E161EF" w:rsidP="00E161EF">
      <w:pPr>
        <w:ind w:left="-540"/>
        <w:rPr>
          <w:sz w:val="16"/>
          <w:szCs w:val="16"/>
          <w:lang w:val="es-ES"/>
        </w:rPr>
      </w:pPr>
    </w:p>
    <w:p w14:paraId="247BD7C0" w14:textId="77777777" w:rsidR="008D768C" w:rsidRPr="00D27E9F" w:rsidRDefault="008D768C" w:rsidP="00E161EF">
      <w:pPr>
        <w:ind w:left="-540"/>
        <w:rPr>
          <w:sz w:val="16"/>
          <w:szCs w:val="16"/>
          <w:lang w:val="es-ES"/>
        </w:rPr>
      </w:pPr>
    </w:p>
    <w:sectPr w:rsidR="008D768C" w:rsidRPr="00D27E9F" w:rsidSect="00E161EF">
      <w:headerReference w:type="default" r:id="rId6"/>
      <w:footerReference w:type="default" r:id="rId7"/>
      <w:pgSz w:w="11906" w:h="16838"/>
      <w:pgMar w:top="1272" w:right="755" w:bottom="1417" w:left="179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234911" w14:textId="77777777" w:rsidR="000872CB" w:rsidRDefault="000872CB">
      <w:r>
        <w:separator/>
      </w:r>
    </w:p>
  </w:endnote>
  <w:endnote w:type="continuationSeparator" w:id="0">
    <w:p w14:paraId="1436D298" w14:textId="77777777" w:rsidR="000872CB" w:rsidRDefault="00087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low">
    <w:panose1 w:val="00000500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95A7F5" w14:textId="77777777" w:rsidR="00C22ED7" w:rsidRDefault="00000000">
    <w:pPr>
      <w:pStyle w:val="Footer"/>
    </w:pPr>
    <w:r w:rsidRPr="0025176D">
      <w:rPr>
        <w:noProof/>
      </w:rPr>
      <w:drawing>
        <wp:anchor distT="0" distB="0" distL="114300" distR="114300" simplePos="0" relativeHeight="251659264" behindDoc="0" locked="0" layoutInCell="1" allowOverlap="1" wp14:anchorId="2E5399BB" wp14:editId="583D75AC">
          <wp:simplePos x="0" y="0"/>
          <wp:positionH relativeFrom="column">
            <wp:posOffset>3855085</wp:posOffset>
          </wp:positionH>
          <wp:positionV relativeFrom="page">
            <wp:posOffset>9719310</wp:posOffset>
          </wp:positionV>
          <wp:extent cx="2607310" cy="946150"/>
          <wp:effectExtent l="0" t="0" r="0" b="0"/>
          <wp:wrapThrough wrapText="bothSides">
            <wp:wrapPolygon edited="0">
              <wp:start x="2841" y="1740"/>
              <wp:lineTo x="2052" y="3479"/>
              <wp:lineTo x="1420" y="6523"/>
              <wp:lineTo x="1578" y="11742"/>
              <wp:lineTo x="7102" y="16526"/>
              <wp:lineTo x="9943" y="16526"/>
              <wp:lineTo x="9469" y="20005"/>
              <wp:lineTo x="10258" y="20005"/>
              <wp:lineTo x="10416" y="19136"/>
              <wp:lineTo x="11363" y="16526"/>
              <wp:lineTo x="14204" y="16526"/>
              <wp:lineTo x="18149" y="12612"/>
              <wp:lineTo x="17991" y="9568"/>
              <wp:lineTo x="20201" y="6523"/>
              <wp:lineTo x="19412" y="2609"/>
              <wp:lineTo x="9469" y="1740"/>
              <wp:lineTo x="2841" y="1740"/>
            </wp:wrapPolygon>
          </wp:wrapThrough>
          <wp:docPr id="1061" name="Picture 4" descr="https://lh3.googleusercontent.com/qdk_9q43IONb7JIqTmhihdhfMp4ne3KHb0cuQcuahDxvDkNfkVKIzFIjb_SBJ0UjCOMl_7O1apozYFVFKbz1cbV6sCvINVQMo7loSYDYF1RWmvKsHjPAnyfQ2ZzN1_G4A6xa-kMebd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https://lh3.googleusercontent.com/qdk_9q43IONb7JIqTmhihdhfMp4ne3KHb0cuQcuahDxvDkNfkVKIzFIjb_SBJ0UjCOMl_7O1apozYFVFKbz1cbV6sCvINVQMo7loSYDYF1RWmvKsHjPAnyfQ2ZzN1_G4A6xa-kMebd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7310" cy="946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A72605" w14:textId="77777777" w:rsidR="000872CB" w:rsidRDefault="000872CB">
      <w:r>
        <w:separator/>
      </w:r>
    </w:p>
  </w:footnote>
  <w:footnote w:type="continuationSeparator" w:id="0">
    <w:p w14:paraId="0B2C625A" w14:textId="77777777" w:rsidR="000872CB" w:rsidRDefault="00087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6E8508" w14:textId="26A54292" w:rsidR="00C22ED7" w:rsidRDefault="00C22ED7" w:rsidP="0025176D">
    <w:pPr>
      <w:pStyle w:val="Header"/>
      <w:jc w:val="cent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EF"/>
    <w:rsid w:val="000872CB"/>
    <w:rsid w:val="000A70DC"/>
    <w:rsid w:val="00375CD0"/>
    <w:rsid w:val="003B6125"/>
    <w:rsid w:val="004F4254"/>
    <w:rsid w:val="00526739"/>
    <w:rsid w:val="00711844"/>
    <w:rsid w:val="00880998"/>
    <w:rsid w:val="008D768C"/>
    <w:rsid w:val="009F25FF"/>
    <w:rsid w:val="00B33DA9"/>
    <w:rsid w:val="00C22ED7"/>
    <w:rsid w:val="00D2761A"/>
    <w:rsid w:val="00D27E9F"/>
    <w:rsid w:val="00E1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082A2"/>
  <w15:chartTrackingRefBased/>
  <w15:docId w15:val="{3E0FC7FE-795A-2F48-92F9-ACAB78D8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1EF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1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1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1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1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1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1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1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1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1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1E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6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1EF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6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1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61E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1EF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161E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1EF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stiloEIG">
    <w:name w:val="Estilo EIG"/>
    <w:basedOn w:val="Normal"/>
    <w:link w:val="EstiloEIGCar"/>
    <w:qFormat/>
    <w:rsid w:val="00E161EF"/>
    <w:rPr>
      <w:rFonts w:ascii="Barlow" w:hAnsi="Barlow"/>
      <w:b/>
      <w:bCs/>
      <w:color w:val="EC6177"/>
      <w:sz w:val="36"/>
      <w:szCs w:val="36"/>
    </w:rPr>
  </w:style>
  <w:style w:type="paragraph" w:customStyle="1" w:styleId="PreguntaEIG">
    <w:name w:val="Pregunta EIG"/>
    <w:basedOn w:val="Normal"/>
    <w:link w:val="PreguntaEIGCar"/>
    <w:qFormat/>
    <w:rsid w:val="00E161EF"/>
    <w:rPr>
      <w:rFonts w:ascii="Barlow" w:hAnsi="Barlow"/>
      <w:b/>
      <w:color w:val="EC6177"/>
      <w:sz w:val="28"/>
      <w:szCs w:val="28"/>
    </w:rPr>
  </w:style>
  <w:style w:type="character" w:customStyle="1" w:styleId="EstiloEIGCar">
    <w:name w:val="Estilo EIG Car"/>
    <w:basedOn w:val="DefaultParagraphFont"/>
    <w:link w:val="EstiloEIG"/>
    <w:rsid w:val="00E161EF"/>
    <w:rPr>
      <w:rFonts w:ascii="Barlow" w:eastAsia="Times New Roman" w:hAnsi="Barlow" w:cs="Times New Roman"/>
      <w:b/>
      <w:bCs/>
      <w:color w:val="EC6177"/>
      <w:kern w:val="0"/>
      <w:sz w:val="36"/>
      <w:szCs w:val="36"/>
      <w14:ligatures w14:val="none"/>
    </w:rPr>
  </w:style>
  <w:style w:type="paragraph" w:customStyle="1" w:styleId="TextoEIG">
    <w:name w:val="Texto EIG"/>
    <w:basedOn w:val="Normal"/>
    <w:link w:val="TextoEIGCar"/>
    <w:qFormat/>
    <w:rsid w:val="00E161EF"/>
    <w:rPr>
      <w:rFonts w:ascii="Barlow" w:hAnsi="Barlow"/>
      <w:color w:val="1D1D1B"/>
    </w:rPr>
  </w:style>
  <w:style w:type="character" w:customStyle="1" w:styleId="PreguntaEIGCar">
    <w:name w:val="Pregunta EIG Car"/>
    <w:basedOn w:val="DefaultParagraphFont"/>
    <w:link w:val="PreguntaEIG"/>
    <w:rsid w:val="00E161EF"/>
    <w:rPr>
      <w:rFonts w:ascii="Barlow" w:eastAsia="Times New Roman" w:hAnsi="Barlow" w:cs="Times New Roman"/>
      <w:b/>
      <w:color w:val="EC6177"/>
      <w:kern w:val="0"/>
      <w:sz w:val="28"/>
      <w:szCs w:val="28"/>
      <w14:ligatures w14:val="none"/>
    </w:rPr>
  </w:style>
  <w:style w:type="character" w:customStyle="1" w:styleId="TextoEIGCar">
    <w:name w:val="Texto EIG Car"/>
    <w:basedOn w:val="DefaultParagraphFont"/>
    <w:link w:val="TextoEIG"/>
    <w:rsid w:val="00E161EF"/>
    <w:rPr>
      <w:rFonts w:ascii="Barlow" w:eastAsia="Times New Roman" w:hAnsi="Barlow" w:cs="Times New Roman"/>
      <w:color w:val="1D1D1B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778</Words>
  <Characters>4332</Characters>
  <Application>Microsoft Office Word</Application>
  <DocSecurity>0</DocSecurity>
  <Lines>149</Lines>
  <Paragraphs>141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Morocho Cayamcela</dc:creator>
  <cp:keywords/>
  <dc:description/>
  <cp:lastModifiedBy>Eugenio Morocho Cayamcela</cp:lastModifiedBy>
  <cp:revision>6</cp:revision>
  <cp:lastPrinted>2024-09-26T19:21:00Z</cp:lastPrinted>
  <dcterms:created xsi:type="dcterms:W3CDTF">2024-09-26T19:11:00Z</dcterms:created>
  <dcterms:modified xsi:type="dcterms:W3CDTF">2026-07-19T01:27:00Z</dcterms:modified>
</cp:coreProperties>
</file>