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30BF" w14:textId="77777777" w:rsidR="00E161EF" w:rsidRPr="00D27E9F" w:rsidRDefault="00E161EF" w:rsidP="00E161EF">
      <w:pPr>
        <w:pStyle w:val="EstiloEIG"/>
        <w:ind w:left="-540"/>
        <w:jc w:val="center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Quiz (Artificial </w:t>
      </w:r>
      <w:proofErr w:type="spellStart"/>
      <w:r w:rsidRPr="00D27E9F">
        <w:rPr>
          <w:sz w:val="16"/>
          <w:szCs w:val="16"/>
          <w:lang w:val="es-ES"/>
        </w:rPr>
        <w:t>Intelligence</w:t>
      </w:r>
      <w:proofErr w:type="spellEnd"/>
      <w:r w:rsidRPr="00D27E9F">
        <w:rPr>
          <w:sz w:val="16"/>
          <w:szCs w:val="16"/>
          <w:lang w:val="es-ES"/>
        </w:rPr>
        <w:t>)</w:t>
      </w:r>
    </w:p>
    <w:p w14:paraId="713A144F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5C29FD8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</w:t>
      </w:r>
    </w:p>
    <w:p w14:paraId="0249F1FB" w14:textId="0BEBAA3F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propósito de visualizar un histograma?</w:t>
      </w:r>
    </w:p>
    <w:p w14:paraId="69D4D48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Identificar variables fuertemente correlacionadas.</w:t>
      </w:r>
    </w:p>
    <w:p w14:paraId="24E9BDD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Analizar la distribución de las variables numéricas.</w:t>
      </w:r>
    </w:p>
    <w:p w14:paraId="3624FBE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Generar un informe de perfilado de datos.</w:t>
      </w:r>
    </w:p>
    <w:p w14:paraId="43E0D77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Visualizar la distribución geográfica de las viviendas.</w:t>
      </w:r>
    </w:p>
    <w:p w14:paraId="23B69E17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FDB9220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</w:t>
      </w:r>
    </w:p>
    <w:p w14:paraId="2B7756EE" w14:textId="6AEEE17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¿Cuál es el propósito principal de visualizar un </w:t>
      </w:r>
      <w:proofErr w:type="spellStart"/>
      <w:r w:rsidRPr="00D27E9F">
        <w:rPr>
          <w:sz w:val="16"/>
          <w:szCs w:val="16"/>
          <w:lang w:val="es-ES"/>
        </w:rPr>
        <w:t>scatterplot</w:t>
      </w:r>
      <w:proofErr w:type="spellEnd"/>
      <w:r w:rsidRPr="00D27E9F">
        <w:rPr>
          <w:sz w:val="16"/>
          <w:szCs w:val="16"/>
          <w:lang w:val="es-ES"/>
        </w:rPr>
        <w:t xml:space="preserve"> de longitud y latitud con respecto al valor mediano de las casas en California?</w:t>
      </w:r>
    </w:p>
    <w:p w14:paraId="1C4EAFC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Identificar la edad mediana de las viviendas en cada ubicación.</w:t>
      </w:r>
    </w:p>
    <w:p w14:paraId="11BAD59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Determinar la población total en cada ubicación.</w:t>
      </w:r>
    </w:p>
    <w:p w14:paraId="47A0C95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Identificar el área geográfica donde se encuentran las casas más caras.</w:t>
      </w:r>
    </w:p>
    <w:p w14:paraId="7E58CD0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Analizar la correlación entre longitud y latitud.</w:t>
      </w:r>
    </w:p>
    <w:p w14:paraId="2FBE1E6C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BA1D46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3</w:t>
      </w:r>
    </w:p>
    <w:p w14:paraId="7A5E2B9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Verdadero o falso: En la matriz de correlación, un valor cercano a 1 indica una correlación negativa entre dos variables.</w:t>
      </w:r>
    </w:p>
    <w:p w14:paraId="0DA736D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Verdadero</w:t>
      </w:r>
    </w:p>
    <w:p w14:paraId="62F082B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Falso</w:t>
      </w:r>
    </w:p>
    <w:p w14:paraId="3FD39CCB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3432EA51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4</w:t>
      </w:r>
    </w:p>
    <w:p w14:paraId="526BDA41" w14:textId="694D77DC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indica una correlación positiva entre dos variables en la matriz de correlación?</w:t>
      </w:r>
    </w:p>
    <w:p w14:paraId="0EA0BFD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Que una variable aumenta cuando la otra disminuye.</w:t>
      </w:r>
    </w:p>
    <w:p w14:paraId="47ED495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Que no hay relación entre las dos variables.</w:t>
      </w:r>
    </w:p>
    <w:p w14:paraId="75246AF2" w14:textId="58665548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Que ambas variables aumentan juntas.</w:t>
      </w:r>
    </w:p>
    <w:p w14:paraId="1127B0EA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Que una variable es la causa de la otra.</w:t>
      </w:r>
    </w:p>
    <w:p w14:paraId="3ABAC32C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9DE315F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5</w:t>
      </w:r>
    </w:p>
    <w:p w14:paraId="717509C3" w14:textId="5BFC3213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rango de valores para la variable '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  <w:r w:rsidRPr="00D27E9F">
        <w:rPr>
          <w:sz w:val="16"/>
          <w:szCs w:val="16"/>
          <w:lang w:val="es-ES"/>
        </w:rPr>
        <w:t xml:space="preserve">' en el </w:t>
      </w:r>
      <w:proofErr w:type="spellStart"/>
      <w:r w:rsidRPr="00D27E9F">
        <w:rPr>
          <w:sz w:val="16"/>
          <w:szCs w:val="16"/>
          <w:lang w:val="es-ES"/>
        </w:rPr>
        <w:t>dataset</w:t>
      </w:r>
      <w:proofErr w:type="spellEnd"/>
      <w:r w:rsidRPr="00D27E9F">
        <w:rPr>
          <w:sz w:val="16"/>
          <w:szCs w:val="16"/>
          <w:lang w:val="es-ES"/>
        </w:rPr>
        <w:t>?</w:t>
      </w:r>
    </w:p>
    <w:p w14:paraId="3204704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1-52</w:t>
      </w:r>
    </w:p>
    <w:p w14:paraId="6F53558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11-20</w:t>
      </w:r>
    </w:p>
    <w:p w14:paraId="6B05667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21-30</w:t>
      </w:r>
    </w:p>
    <w:p w14:paraId="493A0E8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31-40</w:t>
      </w:r>
    </w:p>
    <w:p w14:paraId="534CE6C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83F2D6D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6</w:t>
      </w:r>
    </w:p>
    <w:p w14:paraId="38125E8E" w14:textId="7519E61B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valor medio de la variable '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  <w:r w:rsidRPr="00D27E9F">
        <w:rPr>
          <w:sz w:val="16"/>
          <w:szCs w:val="16"/>
          <w:lang w:val="es-ES"/>
        </w:rPr>
        <w:t>' en el conjunto de datos?</w:t>
      </w:r>
    </w:p>
    <w:p w14:paraId="33C230A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1425.48</w:t>
      </w:r>
    </w:p>
    <w:p w14:paraId="3BD1199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2712.54</w:t>
      </w:r>
    </w:p>
    <w:p w14:paraId="5FCF5BB1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3569.62</w:t>
      </w:r>
    </w:p>
    <w:p w14:paraId="30FD8B1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4123.79</w:t>
      </w:r>
    </w:p>
    <w:p w14:paraId="09CDB98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3452AD5C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7</w:t>
      </w:r>
    </w:p>
    <w:p w14:paraId="15CD53BA" w14:textId="7D9D868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porcentaje de valores faltantes hay en la columna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0111C57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1.00%</w:t>
      </w:r>
    </w:p>
    <w:p w14:paraId="21D01C6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4.56%</w:t>
      </w:r>
    </w:p>
    <w:p w14:paraId="47DD5BA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6.78%</w:t>
      </w:r>
    </w:p>
    <w:p w14:paraId="1212E82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8.91%</w:t>
      </w:r>
    </w:p>
    <w:p w14:paraId="7A6122B1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7B7CCA2C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8</w:t>
      </w:r>
    </w:p>
    <w:p w14:paraId="23EAABB0" w14:textId="1F3ED8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correlación aproximada entre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7CC9538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0.45</w:t>
      </w:r>
    </w:p>
    <w:p w14:paraId="5296650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0.63</w:t>
      </w:r>
    </w:p>
    <w:p w14:paraId="6EAE37C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0.81</w:t>
      </w:r>
    </w:p>
    <w:p w14:paraId="2C9E814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0.92</w:t>
      </w:r>
    </w:p>
    <w:p w14:paraId="57D2F67B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5346BD86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9</w:t>
      </w:r>
    </w:p>
    <w:p w14:paraId="7BA93684" w14:textId="4EF9820A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¿Qué variable tiene la correlación </w:t>
      </w:r>
      <w:r w:rsidR="000A70DC" w:rsidRPr="00D27E9F">
        <w:rPr>
          <w:sz w:val="16"/>
          <w:szCs w:val="16"/>
          <w:lang w:val="es-ES"/>
        </w:rPr>
        <w:t xml:space="preserve">positive </w:t>
      </w:r>
      <w:r w:rsidRPr="00D27E9F">
        <w:rPr>
          <w:sz w:val="16"/>
          <w:szCs w:val="16"/>
          <w:lang w:val="es-ES"/>
        </w:rPr>
        <w:t>más fuerte con el valor mediano de las viviendas ('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')?</w:t>
      </w:r>
    </w:p>
    <w:p w14:paraId="259D5A7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a) </w:t>
      </w:r>
      <w:proofErr w:type="spellStart"/>
      <w:r w:rsidRPr="00D27E9F">
        <w:rPr>
          <w:sz w:val="16"/>
          <w:szCs w:val="16"/>
          <w:lang w:val="es-ES"/>
        </w:rPr>
        <w:t>latitude</w:t>
      </w:r>
      <w:proofErr w:type="spellEnd"/>
    </w:p>
    <w:p w14:paraId="20A4727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b) 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</w:p>
    <w:p w14:paraId="5FC7A33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c) 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</w:p>
    <w:p w14:paraId="08CD04A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d) 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</w:p>
    <w:p w14:paraId="3C37DFFE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4698FA00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10</w:t>
      </w:r>
    </w:p>
    <w:p w14:paraId="3BE746D7" w14:textId="13D46AB4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tipo de distribución muestra el histograma de la variable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3295681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Distribución normal</w:t>
      </w:r>
    </w:p>
    <w:p w14:paraId="28C821B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Distribución uniforme</w:t>
      </w:r>
    </w:p>
    <w:p w14:paraId="20C222A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Distribución sesgada a la derecha</w:t>
      </w:r>
    </w:p>
    <w:p w14:paraId="52B82AD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Distribución sesgada a la izquierda</w:t>
      </w:r>
    </w:p>
    <w:p w14:paraId="7E5099E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752E03CB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11</w:t>
      </w:r>
    </w:p>
    <w:p w14:paraId="20368CCA" w14:textId="570E3E4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rango de valores para la variable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 xml:space="preserve">' en el </w:t>
      </w:r>
      <w:proofErr w:type="spellStart"/>
      <w:r w:rsidRPr="00D27E9F">
        <w:rPr>
          <w:sz w:val="16"/>
          <w:szCs w:val="16"/>
          <w:lang w:val="es-ES"/>
        </w:rPr>
        <w:t>dataset</w:t>
      </w:r>
      <w:proofErr w:type="spellEnd"/>
      <w:r w:rsidRPr="00D27E9F">
        <w:rPr>
          <w:sz w:val="16"/>
          <w:szCs w:val="16"/>
          <w:lang w:val="es-ES"/>
        </w:rPr>
        <w:t>?</w:t>
      </w:r>
    </w:p>
    <w:p w14:paraId="67C3D7C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$50,000 - $100,000</w:t>
      </w:r>
    </w:p>
    <w:p w14:paraId="5F39F40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$100,000 - $200,000</w:t>
      </w:r>
    </w:p>
    <w:p w14:paraId="4D54778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lastRenderedPageBreak/>
        <w:t>c) $14,999 - $500,001</w:t>
      </w:r>
    </w:p>
    <w:p w14:paraId="3C7A69F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$30,999 - $400,001</w:t>
      </w:r>
    </w:p>
    <w:p w14:paraId="3F3FB5C5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0A2D1146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12</w:t>
      </w:r>
    </w:p>
    <w:p w14:paraId="5638389D" w14:textId="684DCE2E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La correlación (</w:t>
      </w:r>
      <w:proofErr w:type="spellStart"/>
      <w:r w:rsidRPr="00D27E9F">
        <w:rPr>
          <w:sz w:val="16"/>
          <w:szCs w:val="16"/>
          <w:lang w:val="es-ES"/>
        </w:rPr>
        <w:t>ejm</w:t>
      </w:r>
      <w:proofErr w:type="spellEnd"/>
      <w:r w:rsidRPr="00D27E9F">
        <w:rPr>
          <w:sz w:val="16"/>
          <w:szCs w:val="16"/>
          <w:lang w:val="es-ES"/>
        </w:rPr>
        <w:t>. correlación de Pearson) solo puede estar en el rango de -1 a 1.</w:t>
      </w:r>
    </w:p>
    <w:p w14:paraId="45E0D4B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Verdadero</w:t>
      </w:r>
    </w:p>
    <w:p w14:paraId="5D4E8AF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Falso</w:t>
      </w:r>
    </w:p>
    <w:p w14:paraId="2934F414" w14:textId="77777777" w:rsidR="00E161EF" w:rsidRPr="00D27E9F" w:rsidRDefault="00E161EF" w:rsidP="00E161EF">
      <w:pPr>
        <w:pStyle w:val="TextoEIG"/>
        <w:rPr>
          <w:sz w:val="16"/>
          <w:szCs w:val="16"/>
          <w:lang w:val="es-ES"/>
        </w:rPr>
      </w:pPr>
    </w:p>
    <w:p w14:paraId="6F84636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13</w:t>
      </w:r>
    </w:p>
    <w:p w14:paraId="5304D5A6" w14:textId="5878F1AE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variable tiene la correlación más débil con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según la matriz de correlación?</w:t>
      </w:r>
    </w:p>
    <w:p w14:paraId="7B852F7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a) 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</w:p>
    <w:p w14:paraId="3F7A2911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b) </w:t>
      </w:r>
      <w:proofErr w:type="spellStart"/>
      <w:r w:rsidRPr="00D27E9F">
        <w:rPr>
          <w:sz w:val="16"/>
          <w:szCs w:val="16"/>
          <w:lang w:val="es-ES"/>
        </w:rPr>
        <w:t>latitude</w:t>
      </w:r>
      <w:proofErr w:type="spellEnd"/>
    </w:p>
    <w:p w14:paraId="4C86465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c) 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</w:p>
    <w:p w14:paraId="5646722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d) 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</w:p>
    <w:p w14:paraId="6795C1C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7738661B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14</w:t>
      </w:r>
    </w:p>
    <w:p w14:paraId="4CBA2395" w14:textId="32DC74A8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indica una correlación negativa entre dos variables en la matriz de correlación?</w:t>
      </w:r>
    </w:p>
    <w:p w14:paraId="1BF3F1E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Que ambas variables aumentan o disminuyen juntas.</w:t>
      </w:r>
    </w:p>
    <w:p w14:paraId="7895196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Que una variable aumenta cuando la otra disminuye.</w:t>
      </w:r>
    </w:p>
    <w:p w14:paraId="0AFBFAA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Que no hay relación entre las dos variables.</w:t>
      </w:r>
    </w:p>
    <w:p w14:paraId="7FCCA7A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Que una variable es la causa de la otra.</w:t>
      </w:r>
    </w:p>
    <w:p w14:paraId="69494FB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3C851958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15</w:t>
      </w:r>
    </w:p>
    <w:p w14:paraId="4000DBF7" w14:textId="4E741FB5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según la matriz de correlación?</w:t>
      </w:r>
    </w:p>
    <w:p w14:paraId="7C0375A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Negativa</w:t>
      </w:r>
    </w:p>
    <w:p w14:paraId="2BC4BF1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Positiva</w:t>
      </w:r>
    </w:p>
    <w:p w14:paraId="35E2A25A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Neutral</w:t>
      </w:r>
    </w:p>
    <w:p w14:paraId="527B32D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No hay relación</w:t>
      </w:r>
    </w:p>
    <w:p w14:paraId="5B5AE56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920A00D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16</w:t>
      </w:r>
    </w:p>
    <w:p w14:paraId="028821FD" w14:textId="57F131F4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distribución de la variable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según el histograma?</w:t>
      </w:r>
    </w:p>
    <w:p w14:paraId="3B8C99F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Distribución normal</w:t>
      </w:r>
    </w:p>
    <w:p w14:paraId="1BFA5A6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Distribución uniforme</w:t>
      </w:r>
    </w:p>
    <w:p w14:paraId="6E6B7743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Distribución sesgada a la derecha</w:t>
      </w:r>
    </w:p>
    <w:p w14:paraId="2BCB2E9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Distribución sesgada a la izquierda</w:t>
      </w:r>
    </w:p>
    <w:p w14:paraId="2CC81ED1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1453135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17</w:t>
      </w:r>
    </w:p>
    <w:p w14:paraId="402DE378" w14:textId="5B163741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Verdadero o falso: La variable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 tiene una correlación positiva con '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3B7C48B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Verdadero</w:t>
      </w:r>
    </w:p>
    <w:p w14:paraId="29FD567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Falso</w:t>
      </w:r>
    </w:p>
    <w:p w14:paraId="76EAD47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29E6C7A2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18</w:t>
      </w:r>
    </w:p>
    <w:p w14:paraId="360EEA30" w14:textId="7E529BB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Supongamos </w:t>
      </w:r>
      <w:proofErr w:type="gramStart"/>
      <w:r w:rsidRPr="00D27E9F">
        <w:rPr>
          <w:sz w:val="16"/>
          <w:szCs w:val="16"/>
          <w:lang w:val="es-ES"/>
        </w:rPr>
        <w:t>que</w:t>
      </w:r>
      <w:proofErr w:type="gramEnd"/>
      <w:r w:rsidRPr="00D27E9F">
        <w:rPr>
          <w:sz w:val="16"/>
          <w:szCs w:val="16"/>
          <w:lang w:val="es-ES"/>
        </w:rPr>
        <w:t xml:space="preserve"> al analizar la matriz de correlación, encontramos una correlación positiva alta entre las variables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'. ¿Qué conclusión podríamos sacar de esta observación?</w:t>
      </w:r>
    </w:p>
    <w:p w14:paraId="753AFB2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A medida que el número total de habitaciones aumenta, el número total de dormitorios disminuye.</w:t>
      </w:r>
    </w:p>
    <w:p w14:paraId="72C18DC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Existe una relación directa entre el número total de habitaciones y el número total de dormitorios.</w:t>
      </w:r>
    </w:p>
    <w:p w14:paraId="06684B1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No hay relación entre el número total de habitaciones y el número total de dormitorios.</w:t>
      </w:r>
    </w:p>
    <w:p w14:paraId="6A1524F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La correlación positiva es un error de análisis.</w:t>
      </w:r>
    </w:p>
    <w:p w14:paraId="4838FF3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DA48E44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19</w:t>
      </w:r>
    </w:p>
    <w:p w14:paraId="45308D35" w14:textId="422DADC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Si al generar un gráfico de dispersión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', observamos una agrupación de puntos en una línea diagonal ascendente, ¿qué podemos inferir sobre la relación entre estas dos variables?</w:t>
      </w:r>
    </w:p>
    <w:p w14:paraId="72A60DE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No hay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67706D7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Existe una correlación negativa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5F23AB7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Existe una correlación positiva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7675FA8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La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es aleatoria.</w:t>
      </w:r>
    </w:p>
    <w:p w14:paraId="2717ED8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5BFFEC3E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20</w:t>
      </w:r>
    </w:p>
    <w:p w14:paraId="0084151A" w14:textId="6D70788B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beneficio de visualizar los datos utilizando gráficos de dispersión en lugar de histogramas?</w:t>
      </w:r>
    </w:p>
    <w:p w14:paraId="662A3F6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Los gráficos de dispersión muestran la distribución de una variable.</w:t>
      </w:r>
    </w:p>
    <w:p w14:paraId="7DCEBAF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Los gráficos de dispersión permiten identificar valores atípicos.</w:t>
      </w:r>
    </w:p>
    <w:p w14:paraId="7EE780A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Los gráficos de dispersión muestran la relación entre dos variables.</w:t>
      </w:r>
    </w:p>
    <w:p w14:paraId="123F684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Los gráficos de dispersión son más fáciles de interpretar.</w:t>
      </w:r>
    </w:p>
    <w:p w14:paraId="25911F8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B733172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21</w:t>
      </w:r>
    </w:p>
    <w:p w14:paraId="3BCA3569" w14:textId="0ECD50C1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tipo de patrón podríamos esperar encontrar si trazamos un gráfico de dispersión entre '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y observamos una línea horizontal?</w:t>
      </w:r>
    </w:p>
    <w:p w14:paraId="576FCAF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Correlación positiva</w:t>
      </w:r>
    </w:p>
    <w:p w14:paraId="76CB67E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Correlación negativa</w:t>
      </w:r>
    </w:p>
    <w:p w14:paraId="745E363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Correlación nula</w:t>
      </w:r>
    </w:p>
    <w:p w14:paraId="5D532E2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Correlación no lineal</w:t>
      </w:r>
    </w:p>
    <w:p w14:paraId="5B1E7B56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47BD7C0" w14:textId="77777777" w:rsidR="008D768C" w:rsidRPr="00D27E9F" w:rsidRDefault="008D768C" w:rsidP="00E161EF">
      <w:pPr>
        <w:ind w:left="-540"/>
        <w:rPr>
          <w:sz w:val="16"/>
          <w:szCs w:val="16"/>
          <w:lang w:val="es-ES"/>
        </w:rPr>
      </w:pPr>
    </w:p>
    <w:sectPr w:rsidR="008D768C" w:rsidRPr="00D27E9F" w:rsidSect="00E161EF">
      <w:headerReference w:type="default" r:id="rId6"/>
      <w:footerReference w:type="default" r:id="rId7"/>
      <w:pgSz w:w="11906" w:h="16838"/>
      <w:pgMar w:top="1272" w:right="755" w:bottom="1417" w:left="179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F4855" w14:textId="77777777" w:rsidR="00D2761A" w:rsidRDefault="00D2761A">
      <w:r>
        <w:separator/>
      </w:r>
    </w:p>
  </w:endnote>
  <w:endnote w:type="continuationSeparator" w:id="0">
    <w:p w14:paraId="6FC3A490" w14:textId="77777777" w:rsidR="00D2761A" w:rsidRDefault="00D27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A7F5" w14:textId="77777777" w:rsidR="00C22ED7" w:rsidRDefault="00000000">
    <w:pPr>
      <w:pStyle w:val="Footer"/>
    </w:pPr>
    <w:r w:rsidRPr="0025176D">
      <w:rPr>
        <w:noProof/>
      </w:rPr>
      <w:drawing>
        <wp:anchor distT="0" distB="0" distL="114300" distR="114300" simplePos="0" relativeHeight="251659264" behindDoc="0" locked="0" layoutInCell="1" allowOverlap="1" wp14:anchorId="2E5399BB" wp14:editId="583D75AC">
          <wp:simplePos x="0" y="0"/>
          <wp:positionH relativeFrom="column">
            <wp:posOffset>3855085</wp:posOffset>
          </wp:positionH>
          <wp:positionV relativeFrom="page">
            <wp:posOffset>9719310</wp:posOffset>
          </wp:positionV>
          <wp:extent cx="2607310" cy="946150"/>
          <wp:effectExtent l="0" t="0" r="0" b="0"/>
          <wp:wrapThrough wrapText="bothSides">
            <wp:wrapPolygon edited="0">
              <wp:start x="2841" y="1740"/>
              <wp:lineTo x="2052" y="3479"/>
              <wp:lineTo x="1420" y="6523"/>
              <wp:lineTo x="1578" y="11742"/>
              <wp:lineTo x="7102" y="16526"/>
              <wp:lineTo x="9943" y="16526"/>
              <wp:lineTo x="9469" y="20005"/>
              <wp:lineTo x="10258" y="20005"/>
              <wp:lineTo x="10416" y="19136"/>
              <wp:lineTo x="11363" y="16526"/>
              <wp:lineTo x="14204" y="16526"/>
              <wp:lineTo x="18149" y="12612"/>
              <wp:lineTo x="17991" y="9568"/>
              <wp:lineTo x="20201" y="6523"/>
              <wp:lineTo x="19412" y="2609"/>
              <wp:lineTo x="9469" y="1740"/>
              <wp:lineTo x="2841" y="1740"/>
            </wp:wrapPolygon>
          </wp:wrapThrough>
          <wp:docPr id="1061" name="Picture 4" descr="https://lh3.googleusercontent.com/qdk_9q43IONb7JIqTmhihdhfMp4ne3KHb0cuQcuahDxvDkNfkVKIzFIjb_SBJ0UjCOMl_7O1apozYFVFKbz1cbV6sCvINVQMo7loSYDYF1RWmvKsHjPAnyfQ2ZzN1_G4A6xa-kMeb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https://lh3.googleusercontent.com/qdk_9q43IONb7JIqTmhihdhfMp4ne3KHb0cuQcuahDxvDkNfkVKIzFIjb_SBJ0UjCOMl_7O1apozYFVFKbz1cbV6sCvINVQMo7loSYDYF1RWmvKsHjPAnyfQ2ZzN1_G4A6xa-kMebd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7310" cy="946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10924" w14:textId="77777777" w:rsidR="00D2761A" w:rsidRDefault="00D2761A">
      <w:r>
        <w:separator/>
      </w:r>
    </w:p>
  </w:footnote>
  <w:footnote w:type="continuationSeparator" w:id="0">
    <w:p w14:paraId="62FE8822" w14:textId="77777777" w:rsidR="00D2761A" w:rsidRDefault="00D27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8508" w14:textId="77777777" w:rsidR="00C22ED7" w:rsidRDefault="00000000" w:rsidP="0025176D">
    <w:pPr>
      <w:pStyle w:val="Header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74F24B8" wp14:editId="7240784A">
          <wp:simplePos x="0" y="0"/>
          <wp:positionH relativeFrom="column">
            <wp:posOffset>3962293</wp:posOffset>
          </wp:positionH>
          <wp:positionV relativeFrom="paragraph">
            <wp:posOffset>-159787</wp:posOffset>
          </wp:positionV>
          <wp:extent cx="1329732" cy="495795"/>
          <wp:effectExtent l="0" t="0" r="3810" b="0"/>
          <wp:wrapNone/>
          <wp:docPr id="1816298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629884" name="Picture 18162988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788" t="17258" r="19142" b="16565"/>
                  <a:stretch/>
                </pic:blipFill>
                <pic:spPr bwMode="auto">
                  <a:xfrm>
                    <a:off x="0" y="0"/>
                    <a:ext cx="1329732" cy="4957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EF"/>
    <w:rsid w:val="000A70DC"/>
    <w:rsid w:val="00375CD0"/>
    <w:rsid w:val="004F4254"/>
    <w:rsid w:val="00526739"/>
    <w:rsid w:val="008D768C"/>
    <w:rsid w:val="00C22ED7"/>
    <w:rsid w:val="00D2761A"/>
    <w:rsid w:val="00D27E9F"/>
    <w:rsid w:val="00E1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082A2"/>
  <w15:chartTrackingRefBased/>
  <w15:docId w15:val="{3E0FC7FE-795A-2F48-92F9-ACAB78D8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1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E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EF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6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1E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61E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stiloEIG">
    <w:name w:val="Estilo EIG"/>
    <w:basedOn w:val="Normal"/>
    <w:link w:val="EstiloEIGCar"/>
    <w:qFormat/>
    <w:rsid w:val="00E161EF"/>
    <w:rPr>
      <w:rFonts w:ascii="Barlow" w:hAnsi="Barlow"/>
      <w:b/>
      <w:bCs/>
      <w:color w:val="EC6177"/>
      <w:sz w:val="36"/>
      <w:szCs w:val="36"/>
    </w:rPr>
  </w:style>
  <w:style w:type="paragraph" w:customStyle="1" w:styleId="PreguntaEIG">
    <w:name w:val="Pregunta EIG"/>
    <w:basedOn w:val="Normal"/>
    <w:link w:val="PreguntaEIGCar"/>
    <w:qFormat/>
    <w:rsid w:val="00E161EF"/>
    <w:rPr>
      <w:rFonts w:ascii="Barlow" w:hAnsi="Barlow"/>
      <w:b/>
      <w:color w:val="EC6177"/>
      <w:sz w:val="28"/>
      <w:szCs w:val="28"/>
    </w:rPr>
  </w:style>
  <w:style w:type="character" w:customStyle="1" w:styleId="EstiloEIGCar">
    <w:name w:val="Estilo EIG Car"/>
    <w:basedOn w:val="DefaultParagraphFont"/>
    <w:link w:val="EstiloEIG"/>
    <w:rsid w:val="00E161EF"/>
    <w:rPr>
      <w:rFonts w:ascii="Barlow" w:eastAsia="Times New Roman" w:hAnsi="Barlow" w:cs="Times New Roman"/>
      <w:b/>
      <w:bCs/>
      <w:color w:val="EC6177"/>
      <w:kern w:val="0"/>
      <w:sz w:val="36"/>
      <w:szCs w:val="36"/>
      <w14:ligatures w14:val="none"/>
    </w:rPr>
  </w:style>
  <w:style w:type="paragraph" w:customStyle="1" w:styleId="TextoEIG">
    <w:name w:val="Texto EIG"/>
    <w:basedOn w:val="Normal"/>
    <w:link w:val="TextoEIGCar"/>
    <w:qFormat/>
    <w:rsid w:val="00E161EF"/>
    <w:rPr>
      <w:rFonts w:ascii="Barlow" w:hAnsi="Barlow"/>
      <w:color w:val="1D1D1B"/>
    </w:rPr>
  </w:style>
  <w:style w:type="character" w:customStyle="1" w:styleId="PreguntaEIGCar">
    <w:name w:val="Pregunta EIG Car"/>
    <w:basedOn w:val="DefaultParagraphFont"/>
    <w:link w:val="PreguntaEIG"/>
    <w:rsid w:val="00E161EF"/>
    <w:rPr>
      <w:rFonts w:ascii="Barlow" w:eastAsia="Times New Roman" w:hAnsi="Barlow" w:cs="Times New Roman"/>
      <w:b/>
      <w:color w:val="EC6177"/>
      <w:kern w:val="0"/>
      <w:sz w:val="28"/>
      <w:szCs w:val="28"/>
      <w14:ligatures w14:val="none"/>
    </w:rPr>
  </w:style>
  <w:style w:type="character" w:customStyle="1" w:styleId="TextoEIGCar">
    <w:name w:val="Texto EIG Car"/>
    <w:basedOn w:val="DefaultParagraphFont"/>
    <w:link w:val="TextoEIG"/>
    <w:rsid w:val="00E161EF"/>
    <w:rPr>
      <w:rFonts w:ascii="Barlow" w:eastAsia="Times New Roman" w:hAnsi="Barlow" w:cs="Times New Roman"/>
      <w:color w:val="1D1D1B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Morocho Cayamcela</dc:creator>
  <cp:keywords/>
  <dc:description/>
  <cp:lastModifiedBy>Manuel Eugenio Morocho Cayamcela</cp:lastModifiedBy>
  <cp:revision>3</cp:revision>
  <cp:lastPrinted>2024-09-26T19:21:00Z</cp:lastPrinted>
  <dcterms:created xsi:type="dcterms:W3CDTF">2024-09-26T19:11:00Z</dcterms:created>
  <dcterms:modified xsi:type="dcterms:W3CDTF">2025-08-30T13:31:00Z</dcterms:modified>
</cp:coreProperties>
</file>