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c4fba7a378b4f2be39e758fa33f573a2b1c053"/>
    <w:p>
      <w:pPr>
        <w:pStyle w:val="Heading1"/>
      </w:pPr>
      <w:r>
        <w:t xml:space="preserve">AI GYM Platform: Root Cause Analysis Report</w:t>
      </w:r>
    </w:p>
    <w:p>
      <w:pPr>
        <w:pStyle w:val="FirstParagraph"/>
      </w:pPr>
      <w:r>
        <w:rPr>
          <w:bCs/>
          <w:b/>
        </w:rPr>
        <w:t xml:space="preserve">Report Date:</w:t>
      </w:r>
      <w:r>
        <w:t xml:space="preserve"> </w:t>
      </w:r>
      <w:r>
        <w:t xml:space="preserve">September 6, 2025</w:t>
      </w:r>
      <w:r>
        <w:t xml:space="preserve"> </w:t>
      </w:r>
      <w:r>
        <w:rPr>
          <w:bCs/>
          <w:b/>
        </w:rPr>
        <w:t xml:space="preserve">Author:</w:t>
      </w:r>
      <w:r>
        <w:t xml:space="preserve"> </w:t>
      </w:r>
      <w:r>
        <w:t xml:space="preserve">MiniMax Agent</w:t>
      </w:r>
      <w:r>
        <w:t xml:space="preserve"> </w:t>
      </w:r>
      <w:r>
        <w:rPr>
          <w:bCs/>
          <w:b/>
        </w:rPr>
        <w:t xml:space="preserve">Status:</w:t>
      </w:r>
      <w:r>
        <w:t xml:space="preserve"> </w:t>
      </w:r>
      <w:r>
        <w:t xml:space="preserve">Final</w:t>
      </w:r>
    </w:p>
    <w:p>
      <w:r>
        <w:pict>
          <v:rect style="width:0;height:1.5pt" o:hralign="center" o:hrstd="t" o:hr="t"/>
        </w:pict>
      </w:r>
    </w:p>
    <w:bookmarkStart w:id="20" w:name="executive-summary"/>
    <w:p>
      <w:pPr>
        <w:pStyle w:val="Heading2"/>
      </w:pPr>
      <w:r>
        <w:t xml:space="preserve">1. Executive Summary</w:t>
      </w:r>
    </w:p>
    <w:p>
      <w:pPr>
        <w:pStyle w:val="FirstParagraph"/>
      </w:pPr>
      <w:r>
        <w:t xml:space="preserve">This report provides a definitive root cause analysis of the recurring</w:t>
      </w:r>
      <w:r>
        <w:t xml:space="preserve"> </w:t>
      </w:r>
      <w:r>
        <w:t xml:space="preserve">“</w:t>
      </w:r>
      <w:r>
        <w:t xml:space="preserve">patch-and-break</w:t>
      </w:r>
      <w:r>
        <w:t xml:space="preserve">”</w:t>
      </w:r>
      <w:r>
        <w:t xml:space="preserve"> </w:t>
      </w:r>
      <w:r>
        <w:t xml:space="preserve">cycle and catastrophic failures that have rendered the AI GYM platform unstable and non-functional. Our investigation, synthesizing multiple technical audits, has concluded that the platform’s issues do not stem from a fundamentally flawed design. In fact, the backend infrastructure and core architectural concepts are sound, modular, and enterprise-grade.</w:t>
      </w:r>
    </w:p>
    <w:p>
      <w:pPr>
        <w:pStyle w:val="BodyText"/>
      </w:pPr>
      <w:r>
        <w:t xml:space="preserve">The primary root cause is a</w:t>
      </w:r>
      <w:r>
        <w:t xml:space="preserve"> </w:t>
      </w:r>
      <w:r>
        <w:rPr>
          <w:bCs/>
          <w:b/>
        </w:rPr>
        <w:t xml:space="preserve">critical failure in the frontend implementation</w:t>
      </w:r>
      <w:r>
        <w:t xml:space="preserve">, compounded by a</w:t>
      </w:r>
      <w:r>
        <w:t xml:space="preserve"> </w:t>
      </w:r>
      <w:r>
        <w:rPr>
          <w:bCs/>
          <w:b/>
        </w:rPr>
        <w:t xml:space="preserve">failed development process</w:t>
      </w:r>
      <w:r>
        <w:t xml:space="preserve">. A handful of severe but containable bugs in the authentication and state management logic are the direct triggers for the platform-wide infinite loading states. These were introduced and allowed to persist due to a lack of compatibility analysis, insufficient testing, and a critical misunderstanding of the deployed application’s purpose (an admin panel, not a user-facing app).</w:t>
      </w:r>
    </w:p>
    <w:p>
      <w:pPr>
        <w:pStyle w:val="BodyText"/>
      </w:pPr>
      <w:r>
        <w:t xml:space="preserve">The catastrophic Phase 4 failure was a symptom of a deeper architectural conflict: the introduction of a</w:t>
      </w:r>
      <w:r>
        <w:t xml:space="preserve"> </w:t>
      </w:r>
      <w:r>
        <w:rPr>
          <w:bCs/>
          <w:b/>
        </w:rPr>
        <w:t xml:space="preserve">dual authentication system</w:t>
      </w:r>
      <w:r>
        <w:t xml:space="preserve"> </w:t>
      </w:r>
      <w:r>
        <w:t xml:space="preserve">that was incompatible with the existing custom user database schema. This created cascading failures across the application stack.</w:t>
      </w:r>
    </w:p>
    <w:p>
      <w:pPr>
        <w:pStyle w:val="BodyText"/>
      </w:pPr>
      <w:r>
        <w:t xml:space="preserve">Recovery is not only possible but can be achieved efficiently by preserving the robust backend and focusing on a targeted, systematic refactoring of the frontend. The critical path involves an immediate emergency stabilization of the admin panel’s authentication and state logic, followed by the development of a separate user-facing application that leverages the existing, stable backend infrastructure. This will permanently break the patch-and-break cycle and establish a foundation for stable, scalable growth.</w:t>
      </w:r>
    </w:p>
    <w:bookmarkEnd w:id="20"/>
    <w:bookmarkStart w:id="23" w:name="primary-root-causes"/>
    <w:p>
      <w:pPr>
        <w:pStyle w:val="Heading2"/>
      </w:pPr>
      <w:r>
        <w:t xml:space="preserve">2. Primary Root Causes</w:t>
      </w:r>
    </w:p>
    <w:p>
      <w:pPr>
        <w:pStyle w:val="FirstParagraph"/>
      </w:pPr>
      <w:r>
        <w:t xml:space="preserve">The platform’s instability can be traced back to two primary, interconnected root causes that have created a domino effect of system-wide failures.</w:t>
      </w:r>
    </w:p>
    <w:bookmarkStart w:id="21" w:name="X386724c5e5c35aebb1aa32a3d4c6e59a3897126"/>
    <w:p>
      <w:pPr>
        <w:pStyle w:val="Heading3"/>
      </w:pPr>
      <w:r>
        <w:t xml:space="preserve">2.1. Critical Frontend Implementation Failures</w:t>
      </w:r>
    </w:p>
    <w:p>
      <w:pPr>
        <w:pStyle w:val="FirstParagraph"/>
      </w:pPr>
      <w:r>
        <w:t xml:space="preserve">The entire platform is rendered unusable by severe bugs within the frontend’s core logic. These are not minor issues but fundamental errors in the implementation of authentication, state management, and asynchronous operations.</w:t>
      </w:r>
    </w:p>
    <w:p>
      <w:pPr>
        <w:pStyle w:val="BodyText"/>
      </w:pPr>
      <w:r>
        <w:rPr>
          <w:bCs/>
          <w:b/>
        </w:rPr>
        <w:t xml:space="preserve">A. Flawed Authentication State Logic (The Infinite Loop Trigger)</w:t>
      </w:r>
    </w:p>
    <w:p>
      <w:pPr>
        <w:pStyle w:val="BodyText"/>
      </w:pPr>
      <w:r>
        <w:t xml:space="preserve">The single most critical bug resides in</w:t>
      </w:r>
      <w:r>
        <w:t xml:space="preserve"> </w:t>
      </w:r>
      <w:r>
        <w:rPr>
          <w:rStyle w:val="VerbatimChar"/>
        </w:rPr>
        <w:t xml:space="preserve">/src/contexts/AuthContext.tsx</w:t>
      </w:r>
      <w:r>
        <w:t xml:space="preserve">. The code uses</w:t>
      </w:r>
      <w:r>
        <w:t xml:space="preserve"> </w:t>
      </w:r>
      <w:r>
        <w:rPr>
          <w:rStyle w:val="VerbatimChar"/>
        </w:rPr>
        <w:t xml:space="preserve">JSON.stringify()</w:t>
      </w:r>
      <w:r>
        <w:t xml:space="preserve"> </w:t>
      </w:r>
      <w:r>
        <w:t xml:space="preserve">to compare the previous and new user objects within the</w:t>
      </w:r>
      <w:r>
        <w:t xml:space="preserve"> </w:t>
      </w:r>
      <w:r>
        <w:rPr>
          <w:rStyle w:val="VerbatimChar"/>
        </w:rPr>
        <w:t xml:space="preserve">onAuthStateChange</w:t>
      </w:r>
      <w:r>
        <w:t xml:space="preserve"> </w:t>
      </w:r>
      <w:r>
        <w:t xml:space="preserve">listener.</w:t>
      </w:r>
    </w:p>
    <w:p>
      <w:pPr>
        <w:numPr>
          <w:ilvl w:val="0"/>
          <w:numId w:val="1001"/>
        </w:numPr>
        <w:pStyle w:val="Compact"/>
      </w:pPr>
      <w:r>
        <w:rPr>
          <w:bCs/>
          <w:b/>
        </w:rPr>
        <w:t xml:space="preserve">Technical Evidence:</w:t>
      </w:r>
      <w:r>
        <w:t xml:space="preserve"> </w:t>
      </w:r>
      <w:r>
        <w:rPr>
          <w:rStyle w:val="VerbatimChar"/>
        </w:rPr>
        <w:t xml:space="preserve">typescript     // PROBLEMATIC CODE from /src/contexts/AuthContext.tsx:101     const newUser = session?.user || null     if (JSON.stringify(user) === JSON.stringify(newUser)) {       return     }     setUser(newUser)</w:t>
      </w:r>
    </w:p>
    <w:p>
      <w:pPr>
        <w:numPr>
          <w:ilvl w:val="0"/>
          <w:numId w:val="1001"/>
        </w:numPr>
        <w:pStyle w:val="Compact"/>
      </w:pPr>
      <w:r>
        <w:rPr>
          <w:bCs/>
          <w:b/>
        </w:rPr>
        <w:t xml:space="preserve">Impact:</w:t>
      </w:r>
      <w:r>
        <w:t xml:space="preserve"> </w:t>
      </w:r>
      <w:r>
        <w:t xml:space="preserve">This comparison is unreliable for complex objects containing nested data, timestamps, or functions. It fails unpredictably, causing the</w:t>
      </w:r>
      <w:r>
        <w:t xml:space="preserve"> </w:t>
      </w:r>
      <w:r>
        <w:rPr>
          <w:rStyle w:val="VerbatimChar"/>
        </w:rPr>
        <w:t xml:space="preserve">setUser</w:t>
      </w:r>
      <w:r>
        <w:t xml:space="preserve"> </w:t>
      </w:r>
      <w:r>
        <w:t xml:space="preserve">function to be called repeatedly. This triggers a continuous re-render cycle, locking the entire application in the</w:t>
      </w:r>
      <w:r>
        <w:t xml:space="preserve"> </w:t>
      </w:r>
      <w:r>
        <w:t xml:space="preserve">“</w:t>
      </w:r>
      <w:r>
        <w:t xml:space="preserve">infinite loading</w:t>
      </w:r>
      <w:r>
        <w:t xml:space="preserve">”</w:t>
      </w:r>
      <w:r>
        <w:t xml:space="preserve"> </w:t>
      </w:r>
      <w:r>
        <w:t xml:space="preserve">state that users experience. This is the primary trigger for the application’s failure to load.</w:t>
      </w:r>
    </w:p>
    <w:p>
      <w:pPr>
        <w:pStyle w:val="FirstParagraph"/>
      </w:pPr>
      <w:r>
        <w:rPr>
          <w:bCs/>
          <w:b/>
        </w:rPr>
        <w:t xml:space="preserve">B. Malformed JWT Authentication Calls</w:t>
      </w:r>
    </w:p>
    <w:p>
      <w:pPr>
        <w:pStyle w:val="BodyText"/>
      </w:pPr>
      <w:r>
        <w:t xml:space="preserve">The application consistently sends malformed or anonymous JWTs to the Supabase backend that lack the required</w:t>
      </w:r>
      <w:r>
        <w:t xml:space="preserve"> </w:t>
      </w:r>
      <w:r>
        <w:rPr>
          <w:rStyle w:val="VerbatimChar"/>
        </w:rPr>
        <w:t xml:space="preserve">sub</w:t>
      </w:r>
      <w:r>
        <w:t xml:space="preserve"> </w:t>
      </w:r>
      <w:r>
        <w:t xml:space="preserve">(subject) claim.</w:t>
      </w:r>
    </w:p>
    <w:p>
      <w:pPr>
        <w:numPr>
          <w:ilvl w:val="0"/>
          <w:numId w:val="1002"/>
        </w:numPr>
      </w:pPr>
      <w:r>
        <w:rPr>
          <w:bCs/>
          <w:b/>
        </w:rPr>
        <w:t xml:space="preserve">Technical Evidence:</w:t>
      </w:r>
    </w:p>
    <w:p>
      <w:pPr>
        <w:numPr>
          <w:ilvl w:val="0"/>
          <w:numId w:val="1000"/>
        </w:numPr>
        <w:pStyle w:val="SourceCode"/>
      </w:pPr>
      <w:r>
        <w:rPr>
          <w:rStyle w:val="VerbatimChar"/>
        </w:rPr>
        <w:t xml:space="preserve">GET /rest/v1/admins?select=*&amp;id=eq.undefined</w:t>
      </w:r>
      <w:r>
        <w:br/>
      </w:r>
      <w:r>
        <w:rPr>
          <w:rStyle w:val="VerbatimChar"/>
        </w:rPr>
        <w:t xml:space="preserve">Authorization: Bearer [MALFORMED_JWT]</w:t>
      </w:r>
      <w:r>
        <w:br/>
      </w:r>
      <w:r>
        <w:br/>
      </w:r>
      <w:r>
        <w:rPr>
          <w:rStyle w:val="VerbatimChar"/>
        </w:rPr>
        <w:t xml:space="preserve">Response: HTTP 403 Forbidden</w:t>
      </w:r>
      <w:r>
        <w:br/>
      </w:r>
      <w:r>
        <w:rPr>
          <w:rStyle w:val="VerbatimChar"/>
        </w:rPr>
        <w:t xml:space="preserve">{ "code": "42501", "message": "bad_jwt" }</w:t>
      </w:r>
    </w:p>
    <w:p>
      <w:pPr>
        <w:numPr>
          <w:ilvl w:val="0"/>
          <w:numId w:val="1002"/>
        </w:numPr>
      </w:pPr>
      <w:r>
        <w:rPr>
          <w:bCs/>
          <w:b/>
        </w:rPr>
        <w:t xml:space="preserve">Impact:</w:t>
      </w:r>
      <w:r>
        <w:t xml:space="preserve"> </w:t>
      </w:r>
      <w:r>
        <w:t xml:space="preserve">The backend correctly rejects these requests with a</w:t>
      </w:r>
      <w:r>
        <w:t xml:space="preserve"> </w:t>
      </w:r>
      <w:r>
        <w:rPr>
          <w:rStyle w:val="VerbatimChar"/>
        </w:rPr>
        <w:t xml:space="preserve">403 Forbidden</w:t>
      </w:r>
      <w:r>
        <w:t xml:space="preserve"> </w:t>
      </w:r>
      <w:r>
        <w:t xml:space="preserve">error. However, the frontend application</w:t>
      </w:r>
      <w:r>
        <w:t xml:space="preserve"> </w:t>
      </w:r>
      <w:r>
        <w:rPr>
          <w:bCs/>
          <w:b/>
        </w:rPr>
        <w:t xml:space="preserve">does not catch this error</w:t>
      </w:r>
      <w:r>
        <w:t xml:space="preserve">. This unhandled rejection prevents the loading state from ever resolving, again contributing directly to the infinite loading loop.</w:t>
      </w:r>
    </w:p>
    <w:p>
      <w:pPr>
        <w:pStyle w:val="FirstParagraph"/>
      </w:pPr>
      <w:r>
        <w:rPr>
          <w:bCs/>
          <w:b/>
        </w:rPr>
        <w:t xml:space="preserve">C. Systemic Misuse of React’s</w:t>
      </w:r>
      <w:r>
        <w:rPr>
          <w:bCs/>
          <w:b/>
        </w:rPr>
        <w:t xml:space="preserve"> </w:t>
      </w:r>
      <w:r>
        <w:rPr>
          <w:rStyle w:val="VerbatimChar"/>
          <w:bCs/>
          <w:b/>
        </w:rPr>
        <w:t xml:space="preserve">useEffect</w:t>
      </w:r>
      <w:r>
        <w:rPr>
          <w:bCs/>
          <w:b/>
        </w:rPr>
        <w:t xml:space="preserve"> </w:t>
      </w:r>
      <w:r>
        <w:rPr>
          <w:bCs/>
          <w:b/>
        </w:rPr>
        <w:t xml:space="preserve">Hook</w:t>
      </w:r>
    </w:p>
    <w:p>
      <w:pPr>
        <w:pStyle w:val="BodyText"/>
      </w:pPr>
      <w:r>
        <w:t xml:space="preserve">Across multiple critical components, including the Dashboard and content editors, there is a fundamental misunderstanding of the</w:t>
      </w:r>
      <w:r>
        <w:t xml:space="preserve"> </w:t>
      </w:r>
      <w:r>
        <w:rPr>
          <w:rStyle w:val="VerbatimChar"/>
        </w:rPr>
        <w:t xml:space="preserve">useEffect</w:t>
      </w:r>
      <w:r>
        <w:t xml:space="preserve"> </w:t>
      </w:r>
      <w:r>
        <w:t xml:space="preserve">hook’s dependency array.</w:t>
      </w:r>
    </w:p>
    <w:p>
      <w:pPr>
        <w:numPr>
          <w:ilvl w:val="0"/>
          <w:numId w:val="1003"/>
        </w:numPr>
        <w:pStyle w:val="Compact"/>
      </w:pPr>
      <w:r>
        <w:rPr>
          <w:bCs/>
          <w:b/>
        </w:rPr>
        <w:t xml:space="preserve">Technical Evidence:</w:t>
      </w:r>
    </w:p>
    <w:p>
      <w:pPr>
        <w:numPr>
          <w:ilvl w:val="1"/>
          <w:numId w:val="1004"/>
        </w:numPr>
        <w:pStyle w:val="Compact"/>
      </w:pPr>
      <w:r>
        <w:rPr>
          <w:bCs/>
          <w:b/>
        </w:rPr>
        <w:t xml:space="preserve">Missing Dependencies:</w:t>
      </w:r>
      <w:r>
        <w:t xml:space="preserve"> </w:t>
      </w:r>
      <w:r>
        <w:t xml:space="preserve">Functions used inside effects are often omitted from the dependency array (e.g.,</w:t>
      </w:r>
      <w:r>
        <w:t xml:space="preserve"> </w:t>
      </w:r>
      <w:r>
        <w:rPr>
          <w:rStyle w:val="VerbatimChar"/>
        </w:rPr>
        <w:t xml:space="preserve">fetchAnalyticsData</w:t>
      </w:r>
      <w:r>
        <w:t xml:space="preserve"> </w:t>
      </w:r>
      <w:r>
        <w:t xml:space="preserve">in</w:t>
      </w:r>
      <w:r>
        <w:t xml:space="preserve"> </w:t>
      </w:r>
      <w:r>
        <w:rPr>
          <w:rStyle w:val="VerbatimChar"/>
        </w:rPr>
        <w:t xml:space="preserve">Dashboard.tsx</w:t>
      </w:r>
      <w:r>
        <w:t xml:space="preserve">).</w:t>
      </w:r>
    </w:p>
    <w:p>
      <w:pPr>
        <w:numPr>
          <w:ilvl w:val="1"/>
          <w:numId w:val="1004"/>
        </w:numPr>
        <w:pStyle w:val="Compact"/>
      </w:pPr>
      <w:r>
        <w:rPr>
          <w:bCs/>
          <w:b/>
        </w:rPr>
        <w:t xml:space="preserve">Unstable Dependencies:</w:t>
      </w:r>
      <w:r>
        <w:t xml:space="preserve"> </w:t>
      </w:r>
      <w:r>
        <w:t xml:space="preserve">Object and array dependencies are recreated on every render, causing the effect to run unnecessarily in a loop.</w:t>
      </w:r>
    </w:p>
    <w:p>
      <w:pPr>
        <w:numPr>
          <w:ilvl w:val="0"/>
          <w:numId w:val="1003"/>
        </w:numPr>
        <w:pStyle w:val="Compact"/>
      </w:pPr>
      <w:r>
        <w:rPr>
          <w:bCs/>
          <w:b/>
        </w:rPr>
        <w:t xml:space="preserve">Impact:</w:t>
      </w:r>
      <w:r>
        <w:t xml:space="preserve"> </w:t>
      </w:r>
      <w:r>
        <w:t xml:space="preserve">This leads to a cascade of problems: infinite API requests, component re-render loops, race conditions, and loading state deadlocks, all of which contribute to the platform’s instability and non-functional state.</w:t>
      </w:r>
    </w:p>
    <w:bookmarkEnd w:id="21"/>
    <w:bookmarkStart w:id="22" w:name="Xa02c69311238d02311957218aae381352bfea97"/>
    <w:p>
      <w:pPr>
        <w:pStyle w:val="Heading3"/>
      </w:pPr>
      <w:r>
        <w:t xml:space="preserve">2.2. Architectural Mismatch and Process Failure</w:t>
      </w:r>
    </w:p>
    <w:p>
      <w:pPr>
        <w:pStyle w:val="FirstParagraph"/>
      </w:pPr>
      <w:r>
        <w:t xml:space="preserve">Beyond the code-level bugs, a series of architectural and procedural failures created the environment for these issues to arise and persist.</w:t>
      </w:r>
    </w:p>
    <w:p>
      <w:pPr>
        <w:pStyle w:val="BodyText"/>
      </w:pPr>
      <w:r>
        <w:rPr>
          <w:bCs/>
          <w:b/>
        </w:rPr>
        <w:t xml:space="preserve">A. Dual, Conflicting Authentication Systems</w:t>
      </w:r>
    </w:p>
    <w:p>
      <w:pPr>
        <w:pStyle w:val="BodyText"/>
      </w:pPr>
      <w:r>
        <w:t xml:space="preserve">The catastrophic Phase 4 failure was a direct result of introducing new features (</w:t>
      </w:r>
      <w:r>
        <w:rPr>
          <w:rStyle w:val="VerbatimChar"/>
        </w:rPr>
        <w:t xml:space="preserve">conversation_history</w:t>
      </w:r>
      <w:r>
        <w:t xml:space="preserve">) that relied on Supabase’s native</w:t>
      </w:r>
      <w:r>
        <w:t xml:space="preserve"> </w:t>
      </w:r>
      <w:r>
        <w:rPr>
          <w:rStyle w:val="VerbatimChar"/>
        </w:rPr>
        <w:t xml:space="preserve">auth.users</w:t>
      </w:r>
      <w:r>
        <w:t xml:space="preserve"> </w:t>
      </w:r>
      <w:r>
        <w:t xml:space="preserve">table, while the rest of the application was built on a separate, custom</w:t>
      </w:r>
      <w:r>
        <w:t xml:space="preserve"> </w:t>
      </w:r>
      <w:r>
        <w:rPr>
          <w:rStyle w:val="VerbatimChar"/>
        </w:rPr>
        <w:t xml:space="preserve">users</w:t>
      </w:r>
      <w:r>
        <w:t xml:space="preserve"> </w:t>
      </w:r>
      <w:r>
        <w:t xml:space="preserve">table.</w:t>
      </w:r>
    </w:p>
    <w:p>
      <w:pPr>
        <w:numPr>
          <w:ilvl w:val="0"/>
          <w:numId w:val="1005"/>
        </w:numPr>
      </w:pPr>
      <w:r>
        <w:rPr>
          <w:bCs/>
          <w:b/>
        </w:rPr>
        <w:t xml:space="preserve">Technical Evidence:</w:t>
      </w:r>
    </w:p>
    <w:p>
      <w:pPr>
        <w:numPr>
          <w:ilvl w:val="0"/>
          <w:numId w:val="1000"/>
        </w:numPr>
        <w:pStyle w:val="SourceCode"/>
      </w:pPr>
      <w:r>
        <w:rPr>
          <w:rStyle w:val="CommentTok"/>
        </w:rPr>
        <w:t xml:space="preserve">-- Phase 4 Migration used this, creating a conflict:</w:t>
      </w:r>
      <w:r>
        <w:br/>
      </w:r>
      <w:r>
        <w:rPr>
          <w:rStyle w:val="KeywordTok"/>
        </w:rPr>
        <w:t xml:space="preserve">CREATE</w:t>
      </w:r>
      <w:r>
        <w:rPr>
          <w:rStyle w:val="NormalTok"/>
        </w:rPr>
        <w:t xml:space="preserve"> </w:t>
      </w:r>
      <w:r>
        <w:rPr>
          <w:rStyle w:val="KeywordTok"/>
        </w:rPr>
        <w:t xml:space="preserve">TABLE</w:t>
      </w:r>
      <w:r>
        <w:rPr>
          <w:rStyle w:val="NormalTok"/>
        </w:rPr>
        <w:t xml:space="preserve"> conversations (</w:t>
      </w:r>
      <w:r>
        <w:br/>
      </w:r>
      <w:r>
        <w:rPr>
          <w:rStyle w:val="NormalTok"/>
        </w:rPr>
        <w:t xml:space="preserve">    user_id UUID </w:t>
      </w:r>
      <w:r>
        <w:rPr>
          <w:rStyle w:val="KeywordTok"/>
        </w:rPr>
        <w:t xml:space="preserve">REFERENCES</w:t>
      </w:r>
      <w:r>
        <w:rPr>
          <w:rStyle w:val="NormalTok"/>
        </w:rPr>
        <w:t xml:space="preserve"> auth.users(</w:t>
      </w:r>
      <w:r>
        <w:rPr>
          <w:rStyle w:val="KeywordTok"/>
        </w:rPr>
        <w:t xml:space="preserve">id</w:t>
      </w:r>
      <w:r>
        <w:rPr>
          <w:rStyle w:val="NormalTok"/>
        </w:rPr>
        <w:t xml:space="preserve">), </w:t>
      </w:r>
      <w:r>
        <w:rPr>
          <w:rStyle w:val="OperatorTok"/>
        </w:rPr>
        <w:t xml:space="preserve">..</w:t>
      </w:r>
      <w:r>
        <w:rPr>
          <w:rStyle w:val="NormalTok"/>
        </w:rPr>
        <w:t xml:space="preserve">.</w:t>
      </w:r>
      <w:r>
        <w:br/>
      </w:r>
      <w:r>
        <w:rPr>
          <w:rStyle w:val="NormalTok"/>
        </w:rPr>
        <w:t xml:space="preserve">);</w:t>
      </w:r>
      <w:r>
        <w:br/>
      </w:r>
      <w:r>
        <w:br/>
      </w:r>
      <w:r>
        <w:rPr>
          <w:rStyle w:val="CommentTok"/>
        </w:rPr>
        <w:t xml:space="preserve">-- Existing application uses this:</w:t>
      </w:r>
      <w:r>
        <w:br/>
      </w:r>
      <w:r>
        <w:rPr>
          <w:rStyle w:val="KeywordTok"/>
        </w:rPr>
        <w:t xml:space="preserve">CREATE</w:t>
      </w:r>
      <w:r>
        <w:rPr>
          <w:rStyle w:val="NormalTok"/>
        </w:rPr>
        <w:t xml:space="preserve"> </w:t>
      </w:r>
      <w:r>
        <w:rPr>
          <w:rStyle w:val="KeywordTok"/>
        </w:rPr>
        <w:t xml:space="preserve">TABLE</w:t>
      </w:r>
      <w:r>
        <w:rPr>
          <w:rStyle w:val="NormalTok"/>
        </w:rPr>
        <w:t xml:space="preserve"> users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OperatorTok"/>
        </w:rPr>
        <w:t xml:space="preserve">..</w:t>
      </w:r>
      <w:r>
        <w:rPr>
          <w:rStyle w:val="NormalTok"/>
        </w:rPr>
        <w:t xml:space="preserve">.</w:t>
      </w:r>
      <w:r>
        <w:br/>
      </w:r>
      <w:r>
        <w:rPr>
          <w:rStyle w:val="NormalTok"/>
        </w:rPr>
        <w:t xml:space="preserve">);</w:t>
      </w:r>
    </w:p>
    <w:p>
      <w:pPr>
        <w:numPr>
          <w:ilvl w:val="0"/>
          <w:numId w:val="1005"/>
        </w:numPr>
      </w:pPr>
      <w:r>
        <w:rPr>
          <w:bCs/>
          <w:b/>
        </w:rPr>
        <w:t xml:space="preserve">Impact:</w:t>
      </w:r>
      <w:r>
        <w:t xml:space="preserve"> </w:t>
      </w:r>
      <w:r>
        <w:t xml:space="preserve">This created a fundamental schism in the architecture, making it impossible to resolve user identity consistently. It broke RLS policies, API calls, and data relationships, leading to the total system collapse observed after the Phase 4 deployment.</w:t>
      </w:r>
    </w:p>
    <w:p>
      <w:pPr>
        <w:pStyle w:val="FirstParagraph"/>
      </w:pPr>
      <w:r>
        <w:rPr>
          <w:bCs/>
          <w:b/>
        </w:rPr>
        <w:t xml:space="preserve">B. Deployed Admin Panel Mistaken for User Application</w:t>
      </w:r>
    </w:p>
    <w:p>
      <w:pPr>
        <w:pStyle w:val="BodyText"/>
      </w:pPr>
      <w:r>
        <w:t xml:space="preserve">A foundational point of confusion was the mistaken belief that the deployed application was the user-facing</w:t>
      </w:r>
      <w:r>
        <w:t xml:space="preserve"> </w:t>
      </w:r>
      <w:r>
        <w:t xml:space="preserve">“</w:t>
      </w:r>
      <w:r>
        <w:t xml:space="preserve">AI Sandbox.</w:t>
      </w:r>
      <w:r>
        <w:t xml:space="preserve">”</w:t>
      </w:r>
      <w:r>
        <w:t xml:space="preserve"> </w:t>
      </w:r>
      <w:r>
        <w:t xml:space="preserve">In reality, it is the</w:t>
      </w:r>
      <w:r>
        <w:t xml:space="preserve"> </w:t>
      </w:r>
      <w:r>
        <w:rPr>
          <w:bCs/>
          <w:b/>
        </w:rPr>
        <w:t xml:space="preserve">administrative backend panel</w:t>
      </w:r>
      <w:r>
        <w:t xml:space="preserve">.</w:t>
      </w:r>
    </w:p>
    <w:p>
      <w:pPr>
        <w:numPr>
          <w:ilvl w:val="0"/>
          <w:numId w:val="1006"/>
        </w:numPr>
        <w:pStyle w:val="Compact"/>
      </w:pPr>
      <w:r>
        <w:rPr>
          <w:bCs/>
          <w:b/>
        </w:rPr>
        <w:t xml:space="preserve">Technical Evidence:</w:t>
      </w:r>
      <w:r>
        <w:t xml:space="preserve"> </w:t>
      </w:r>
      <w:r>
        <w:t xml:space="preserve">All working components (</w:t>
      </w:r>
      <w:r>
        <w:rPr>
          <w:rStyle w:val="VerbatimChar"/>
        </w:rPr>
        <w:t xml:space="preserve">WODBuilder</w:t>
      </w:r>
      <w:r>
        <w:t xml:space="preserve">, content management, community management) are admin-focused. All missing routes (</w:t>
      </w:r>
      <w:r>
        <w:rPr>
          <w:rStyle w:val="VerbatimChar"/>
        </w:rPr>
        <w:t xml:space="preserve">/sandbox</w:t>
      </w:r>
      <w:r>
        <w:t xml:space="preserve">,</w:t>
      </w:r>
      <w:r>
        <w:t xml:space="preserve"> </w:t>
      </w:r>
      <w:r>
        <w:rPr>
          <w:rStyle w:val="VerbatimChar"/>
        </w:rPr>
        <w:t xml:space="preserve">/chat</w:t>
      </w:r>
      <w:r>
        <w:t xml:space="preserve">,</w:t>
      </w:r>
      <w:r>
        <w:t xml:space="preserve"> </w:t>
      </w:r>
      <w:r>
        <w:rPr>
          <w:rStyle w:val="VerbatimChar"/>
        </w:rPr>
        <w:t xml:space="preserve">/agents</w:t>
      </w:r>
      <w:r>
        <w:t xml:space="preserve">) are user-facing features.</w:t>
      </w:r>
    </w:p>
    <w:p>
      <w:pPr>
        <w:numPr>
          <w:ilvl w:val="0"/>
          <w:numId w:val="1006"/>
        </w:numPr>
        <w:pStyle w:val="Compact"/>
      </w:pPr>
      <w:r>
        <w:rPr>
          <w:bCs/>
          <w:b/>
        </w:rPr>
        <w:t xml:space="preserve">Impact:</w:t>
      </w:r>
      <w:r>
        <w:t xml:space="preserve"> </w:t>
      </w:r>
      <w:r>
        <w:t xml:space="preserve">This misunderstanding led to incorrect testing, invalid bug reports about</w:t>
      </w:r>
      <w:r>
        <w:t xml:space="preserve"> </w:t>
      </w:r>
      <w:r>
        <w:t xml:space="preserve">“</w:t>
      </w:r>
      <w:r>
        <w:t xml:space="preserve">missing</w:t>
      </w:r>
      <w:r>
        <w:t xml:space="preserve">”</w:t>
      </w:r>
      <w:r>
        <w:t xml:space="preserve"> </w:t>
      </w:r>
      <w:r>
        <w:t xml:space="preserve">features, and a failure to recognize that the core admin functionality itself was broken by the loading issues.</w:t>
      </w:r>
    </w:p>
    <w:p>
      <w:pPr>
        <w:pStyle w:val="FirstParagraph"/>
      </w:pPr>
      <w:r>
        <w:rPr>
          <w:bCs/>
          <w:b/>
        </w:rPr>
        <w:t xml:space="preserve">C. Complete Absence of a Testing and Quality Assurance Safety Net</w:t>
      </w:r>
    </w:p>
    <w:p>
      <w:pPr>
        <w:pStyle w:val="BodyText"/>
      </w:pPr>
      <w:r>
        <w:t xml:space="preserve">The deployment of architecturally incompatible features (Phase 4) and the persistence of critical bugs in the main branch demonstrate a systemic failure in the development lifecycle.</w:t>
      </w:r>
    </w:p>
    <w:p>
      <w:pPr>
        <w:numPr>
          <w:ilvl w:val="0"/>
          <w:numId w:val="1007"/>
        </w:numPr>
        <w:pStyle w:val="Compact"/>
      </w:pPr>
      <w:r>
        <w:rPr>
          <w:bCs/>
          <w:b/>
        </w:rPr>
        <w:t xml:space="preserve">Impact:</w:t>
      </w:r>
      <w:r>
        <w:t xml:space="preserve"> </w:t>
      </w:r>
      <w:r>
        <w:t xml:space="preserve">Without automated testing (unit, integration, E2E), compatibility analysis, or even basic pre-deployment smoke testing, there is nothing to prevent a single developer from committing code that brings down the entire platform. This is the core reason the</w:t>
      </w:r>
      <w:r>
        <w:t xml:space="preserve"> </w:t>
      </w:r>
      <w:r>
        <w:t xml:space="preserve">“</w:t>
      </w:r>
      <w:r>
        <w:t xml:space="preserve">patch-and-break</w:t>
      </w:r>
      <w:r>
        <w:t xml:space="preserve">”</w:t>
      </w:r>
      <w:r>
        <w:t xml:space="preserve"> </w:t>
      </w:r>
      <w:r>
        <w:t xml:space="preserve">cycle exists.</w:t>
      </w:r>
    </w:p>
    <w:bookmarkEnd w:id="22"/>
    <w:bookmarkEnd w:id="23"/>
    <w:bookmarkStart w:id="27" w:name="secondary-contributing-factors"/>
    <w:p>
      <w:pPr>
        <w:pStyle w:val="Heading2"/>
      </w:pPr>
      <w:r>
        <w:t xml:space="preserve">3. Secondary Contributing Factors</w:t>
      </w:r>
    </w:p>
    <w:p>
      <w:pPr>
        <w:pStyle w:val="FirstParagraph"/>
      </w:pPr>
      <w:r>
        <w:t xml:space="preserve">While the primary root causes were the triggers, a set of secondary factors created the ideal conditions for these triggers to cause maximum damage and persist undetected.</w:t>
      </w:r>
    </w:p>
    <w:bookmarkStart w:id="24" w:name="systemic-lack-of-defensive-programming"/>
    <w:p>
      <w:pPr>
        <w:pStyle w:val="Heading3"/>
      </w:pPr>
      <w:r>
        <w:t xml:space="preserve">3.1. Systemic Lack of Defensive Programming</w:t>
      </w:r>
    </w:p>
    <w:p>
      <w:pPr>
        <w:pStyle w:val="FirstParagraph"/>
      </w:pPr>
      <w:r>
        <w:t xml:space="preserve">The frontend codebase is exceptionally</w:t>
      </w:r>
      <w:r>
        <w:t xml:space="preserve"> </w:t>
      </w:r>
      <w:r>
        <w:t xml:space="preserve">“</w:t>
      </w:r>
      <w:r>
        <w:t xml:space="preserve">brittle.</w:t>
      </w:r>
      <w:r>
        <w:t xml:space="preserve">”</w:t>
      </w:r>
      <w:r>
        <w:t xml:space="preserve"> </w:t>
      </w:r>
      <w:r>
        <w:t xml:space="preserve">It operates on the assumption that all API calls will succeed and all data will return in a perfect state.</w:t>
      </w:r>
    </w:p>
    <w:p>
      <w:pPr>
        <w:numPr>
          <w:ilvl w:val="0"/>
          <w:numId w:val="1008"/>
        </w:numPr>
        <w:pStyle w:val="Compact"/>
      </w:pPr>
      <w:r>
        <w:rPr>
          <w:bCs/>
          <w:b/>
        </w:rPr>
        <w:t xml:space="preserve">Evidence:</w:t>
      </w:r>
      <w:r>
        <w:t xml:space="preserve"> </w:t>
      </w:r>
      <w:r>
        <w:t xml:space="preserve">The absence of</w:t>
      </w:r>
      <w:r>
        <w:t xml:space="preserve"> </w:t>
      </w:r>
      <w:r>
        <w:rPr>
          <w:rStyle w:val="VerbatimChar"/>
        </w:rPr>
        <w:t xml:space="preserve">try...catch...finally</w:t>
      </w:r>
      <w:r>
        <w:t xml:space="preserve"> </w:t>
      </w:r>
      <w:r>
        <w:t xml:space="preserve">blocks around most data-fetching logic, a lack of timeout handlers for API requests, and missing error boundaries around critical components.</w:t>
      </w:r>
    </w:p>
    <w:p>
      <w:pPr>
        <w:numPr>
          <w:ilvl w:val="0"/>
          <w:numId w:val="1008"/>
        </w:numPr>
        <w:pStyle w:val="Compact"/>
      </w:pPr>
      <w:r>
        <w:rPr>
          <w:bCs/>
          <w:b/>
        </w:rPr>
        <w:t xml:space="preserve">Impact:</w:t>
      </w:r>
      <w:r>
        <w:t xml:space="preserve"> </w:t>
      </w:r>
      <w:r>
        <w:t xml:space="preserve">When an error inevitably occurs (like the</w:t>
      </w:r>
      <w:r>
        <w:t xml:space="preserve"> </w:t>
      </w:r>
      <w:r>
        <w:rPr>
          <w:rStyle w:val="VerbatimChar"/>
        </w:rPr>
        <w:t xml:space="preserve">403 bad_jwt</w:t>
      </w:r>
      <w:r>
        <w:t xml:space="preserve">), there is no safety net. The error is not caught, the loading state is never updated, and the UI freezes. This transforms a recoverable backend error into a catastrophic frontend failure.</w:t>
      </w:r>
    </w:p>
    <w:bookmarkEnd w:id="24"/>
    <w:bookmarkStart w:id="25" w:name="incomplete-and-inconsistent-routing"/>
    <w:p>
      <w:pPr>
        <w:pStyle w:val="Heading3"/>
      </w:pPr>
      <w:r>
        <w:t xml:space="preserve">3.2. Incomplete and Inconsistent Routing</w:t>
      </w:r>
    </w:p>
    <w:p>
      <w:pPr>
        <w:pStyle w:val="FirstParagraph"/>
      </w:pPr>
      <w:r>
        <w:t xml:space="preserve">The application’s routing is incomplete, even for its purpose as an admin panel.</w:t>
      </w:r>
    </w:p>
    <w:p>
      <w:pPr>
        <w:numPr>
          <w:ilvl w:val="0"/>
          <w:numId w:val="1009"/>
        </w:numPr>
        <w:pStyle w:val="Compact"/>
      </w:pPr>
      <w:r>
        <w:rPr>
          <w:bCs/>
          <w:b/>
        </w:rPr>
        <w:t xml:space="preserve">Evidence:</w:t>
      </w:r>
      <w:r>
        <w:t xml:space="preserve"> </w:t>
      </w:r>
      <w:r>
        <w:t xml:space="preserve">The</w:t>
      </w:r>
      <w:r>
        <w:t xml:space="preserve"> </w:t>
      </w:r>
      <w:r>
        <w:rPr>
          <w:rStyle w:val="VerbatimChar"/>
        </w:rPr>
        <w:t xml:space="preserve">/logout</w:t>
      </w:r>
      <w:r>
        <w:t xml:space="preserve"> </w:t>
      </w:r>
      <w:r>
        <w:t xml:space="preserve">route is completely missing, and redirect logic from</w:t>
      </w:r>
      <w:r>
        <w:t xml:space="preserve"> </w:t>
      </w:r>
      <w:r>
        <w:rPr>
          <w:rStyle w:val="VerbatimChar"/>
        </w:rPr>
        <w:t xml:space="preserve">/login</w:t>
      </w:r>
      <w:r>
        <w:t xml:space="preserve"> </w:t>
      </w:r>
      <w:r>
        <w:t xml:space="preserve">sends users to a broken</w:t>
      </w:r>
      <w:r>
        <w:t xml:space="preserve"> </w:t>
      </w:r>
      <w:r>
        <w:rPr>
          <w:rStyle w:val="VerbatimChar"/>
        </w:rPr>
        <w:t xml:space="preserve">/dashboard</w:t>
      </w:r>
      <w:r>
        <w:t xml:space="preserve">, effectively trapping them in the application with no way to sign out.</w:t>
      </w:r>
    </w:p>
    <w:p>
      <w:pPr>
        <w:numPr>
          <w:ilvl w:val="0"/>
          <w:numId w:val="1009"/>
        </w:numPr>
        <w:pStyle w:val="Compact"/>
      </w:pPr>
      <w:r>
        <w:rPr>
          <w:bCs/>
          <w:b/>
        </w:rPr>
        <w:t xml:space="preserve">Impact:</w:t>
      </w:r>
      <w:r>
        <w:t xml:space="preserve"> </w:t>
      </w:r>
      <w:r>
        <w:t xml:space="preserve">This makes the application fundamentally unusable, as it breaks the most basic user authentication flows.</w:t>
      </w:r>
    </w:p>
    <w:bookmarkEnd w:id="25"/>
    <w:bookmarkStart w:id="26" w:name="architectural-inconsistencies"/>
    <w:p>
      <w:pPr>
        <w:pStyle w:val="Heading3"/>
      </w:pPr>
      <w:r>
        <w:t xml:space="preserve">3.3. Architectural Inconsistencies</w:t>
      </w:r>
    </w:p>
    <w:p>
      <w:pPr>
        <w:pStyle w:val="FirstParagraph"/>
      </w:pPr>
      <w:r>
        <w:t xml:space="preserve">Even before the Phase 4 failure, there were signs of architectural drift and a lack of standards.</w:t>
      </w:r>
    </w:p>
    <w:p>
      <w:pPr>
        <w:numPr>
          <w:ilvl w:val="0"/>
          <w:numId w:val="1010"/>
        </w:numPr>
        <w:pStyle w:val="Compact"/>
      </w:pPr>
      <w:r>
        <w:rPr>
          <w:bCs/>
          <w:b/>
        </w:rPr>
        <w:t xml:space="preserve">Evidence:</w:t>
      </w:r>
      <w:r>
        <w:t xml:space="preserve"> </w:t>
      </w:r>
      <w:r>
        <w:t xml:space="preserve">The existence of two different database schemas for the same feature (</w:t>
      </w:r>
      <w:r>
        <w:rPr>
          <w:rStyle w:val="VerbatimChar"/>
        </w:rPr>
        <w:t xml:space="preserve">conversations</w:t>
      </w:r>
      <w:r>
        <w:t xml:space="preserve"> </w:t>
      </w:r>
      <w:r>
        <w:t xml:space="preserve">vs. </w:t>
      </w:r>
      <w:r>
        <w:rPr>
          <w:rStyle w:val="VerbatimChar"/>
        </w:rPr>
        <w:t xml:space="preserve">agent_conversations</w:t>
      </w:r>
      <w:r>
        <w:t xml:space="preserve">) and a legacy block format for the page builder.</w:t>
      </w:r>
    </w:p>
    <w:p>
      <w:pPr>
        <w:numPr>
          <w:ilvl w:val="0"/>
          <w:numId w:val="1010"/>
        </w:numPr>
        <w:pStyle w:val="Compact"/>
      </w:pPr>
      <w:r>
        <w:rPr>
          <w:bCs/>
          <w:b/>
        </w:rPr>
        <w:t xml:space="preserve">Impact:</w:t>
      </w:r>
      <w:r>
        <w:t xml:space="preserve"> </w:t>
      </w:r>
      <w:r>
        <w:t xml:space="preserve">This indicates a lack of architectural governance and discipline, which created a fertile ground for the larger architectural conflict of dual authentication systems to take root.</w:t>
      </w:r>
    </w:p>
    <w:p>
      <w:r>
        <w:pict>
          <v:rect style="width:0;height:1.5pt" o:hralign="center" o:hrstd="t" o:hr="t"/>
        </w:pict>
      </w:r>
    </w:p>
    <w:bookmarkEnd w:id="26"/>
    <w:bookmarkEnd w:id="27"/>
    <w:bookmarkStart w:id="30" w:name="X3f8aced52930b707159ee38bc235b8ca630a7d7"/>
    <w:p>
      <w:pPr>
        <w:pStyle w:val="Heading2"/>
      </w:pPr>
      <w:r>
        <w:t xml:space="preserve">4. Architectural Assessment: Preserve vs. Rebuild</w:t>
      </w:r>
    </w:p>
    <w:p>
      <w:pPr>
        <w:pStyle w:val="FirstParagraph"/>
      </w:pPr>
      <w:r>
        <w:t xml:space="preserve">The most critical finding of this analysis is that</w:t>
      </w:r>
      <w:r>
        <w:t xml:space="preserve"> </w:t>
      </w:r>
      <w:r>
        <w:rPr>
          <w:bCs/>
          <w:b/>
        </w:rPr>
        <w:t xml:space="preserve">the majority of the system should be preserved</w:t>
      </w:r>
      <w:r>
        <w:t xml:space="preserve">. The backend is stable and well-designed, and the frontend’s architectural concepts are sound. The required effort is a targeted surgical repair, not a complete rewrite.</w:t>
      </w:r>
    </w:p>
    <w:bookmarkStart w:id="28" w:name="preserve-high-confidence"/>
    <w:p>
      <w:pPr>
        <w:pStyle w:val="Heading3"/>
      </w:pPr>
      <w:r>
        <w:t xml:space="preserve">✅</w:t>
      </w:r>
      <w:r>
        <w:t xml:space="preserve"> </w:t>
      </w:r>
      <w:r>
        <w:rPr>
          <w:bCs/>
          <w:b/>
        </w:rPr>
        <w:t xml:space="preserve">Preserve (High Confidence)</w:t>
      </w:r>
    </w:p>
    <w:p>
      <w:pPr>
        <w:pStyle w:val="FirstParagraph"/>
      </w:pPr>
      <w:r>
        <w:t xml:space="preserve">These assets are valuable, functional, and form the stable core of the platform. They should be protected and built upon.</w:t>
      </w:r>
    </w:p>
    <w:p>
      <w:pPr>
        <w:numPr>
          <w:ilvl w:val="0"/>
          <w:numId w:val="1011"/>
        </w:numPr>
        <w:pStyle w:val="Compact"/>
      </w:pPr>
      <w:r>
        <w:rPr>
          <w:bCs/>
          <w:b/>
        </w:rPr>
        <w:t xml:space="preserve">The Entire Supabase Backend:</w:t>
      </w:r>
      <w:r>
        <w:t xml:space="preserve"> </w:t>
      </w:r>
      <w:r>
        <w:t xml:space="preserve">The database schema is comprehensive, the data relationships are sound, and the 15+ Edge Functions are all working correctly. This is the platform’s most stable and valuable asset.</w:t>
      </w:r>
    </w:p>
    <w:p>
      <w:pPr>
        <w:numPr>
          <w:ilvl w:val="0"/>
          <w:numId w:val="1011"/>
        </w:numPr>
        <w:pStyle w:val="Compact"/>
      </w:pPr>
      <w:r>
        <w:rPr>
          <w:bCs/>
          <w:b/>
        </w:rPr>
        <w:t xml:space="preserve">The Core Frontend Architecture Concept:</w:t>
      </w:r>
      <w:r>
        <w:t xml:space="preserve"> </w:t>
      </w:r>
      <w:r>
        <w:t xml:space="preserve">The</w:t>
      </w:r>
      <w:r>
        <w:t xml:space="preserve"> </w:t>
      </w:r>
      <w:r>
        <w:t xml:space="preserve">“</w:t>
      </w:r>
      <w:r>
        <w:t xml:space="preserve">enterprise-grade React architecture</w:t>
      </w:r>
      <w:r>
        <w:t xml:space="preserve">”</w:t>
      </w:r>
      <w:r>
        <w:t xml:space="preserve"> </w:t>
      </w:r>
      <w:r>
        <w:t xml:space="preserve">outlined in the</w:t>
      </w:r>
      <w:r>
        <w:t xml:space="preserve"> </w:t>
      </w:r>
      <w:r>
        <w:rPr>
          <w:rStyle w:val="VerbatimChar"/>
        </w:rPr>
        <w:t xml:space="preserve">codebase_architecture_map.md</w:t>
      </w:r>
      <w:r>
        <w:t xml:space="preserve"> </w:t>
      </w:r>
      <w:r>
        <w:t xml:space="preserve">is excellent. The modular page-builder, context-based state management, and crisis-prevention patterns are a solid foundation to build on.</w:t>
      </w:r>
    </w:p>
    <w:p>
      <w:pPr>
        <w:numPr>
          <w:ilvl w:val="0"/>
          <w:numId w:val="1011"/>
        </w:numPr>
        <w:pStyle w:val="Compact"/>
      </w:pPr>
      <w:r>
        <w:rPr>
          <w:bCs/>
          <w:b/>
        </w:rPr>
        <w:t xml:space="preserve">The Admin Panel Component Library:</w:t>
      </w:r>
      <w:r>
        <w:t xml:space="preserve"> </w:t>
      </w:r>
      <w:r>
        <w:t xml:space="preserve">The rich library of components for the WOD Builder, content repositories, block editors, and admin management interfaces are well-built and functionally sound at a unit level. They should be reused in their entirety.</w:t>
      </w:r>
    </w:p>
    <w:bookmarkEnd w:id="28"/>
    <w:bookmarkStart w:id="29" w:name="rebuild-heavy-refactor"/>
    <w:p>
      <w:pPr>
        <w:pStyle w:val="Heading3"/>
      </w:pPr>
      <w:r>
        <w:t xml:space="preserve">❌</w:t>
      </w:r>
      <w:r>
        <w:t xml:space="preserve"> </w:t>
      </w:r>
      <w:r>
        <w:rPr>
          <w:bCs/>
          <w:b/>
        </w:rPr>
        <w:t xml:space="preserve">Rebuild / Heavy Refactor</w:t>
      </w:r>
    </w:p>
    <w:p>
      <w:pPr>
        <w:pStyle w:val="FirstParagraph"/>
      </w:pPr>
      <w:r>
        <w:t xml:space="preserve">These specific areas are the source of the instability and must be addressed directly and comprehensively.</w:t>
      </w:r>
    </w:p>
    <w:p>
      <w:pPr>
        <w:numPr>
          <w:ilvl w:val="0"/>
          <w:numId w:val="1012"/>
        </w:numPr>
        <w:pStyle w:val="Compact"/>
      </w:pPr>
      <w:r>
        <w:rPr>
          <w:bCs/>
          <w:b/>
        </w:rPr>
        <w:t xml:space="preserve">Authentication and State Management (</w:t>
      </w:r>
      <w:r>
        <w:rPr>
          <w:rStyle w:val="VerbatimChar"/>
          <w:bCs/>
          <w:b/>
        </w:rPr>
        <w:t xml:space="preserve">AuthContext.tsx</w:t>
      </w:r>
      <w:r>
        <w:rPr>
          <w:bCs/>
          <w:b/>
        </w:rPr>
        <w:t xml:space="preserve">):</w:t>
      </w:r>
      <w:r>
        <w:t xml:space="preserve"> </w:t>
      </w:r>
      <w:r>
        <w:t xml:space="preserve">This file must be rewritten. The new implementation must use a reliable method for user state comparison (e.g., comparing user IDs), correctly handle the entire authentication lifecycle (loading, error, success states), and ensure all JWTs sent to the backend are valid.</w:t>
      </w:r>
    </w:p>
    <w:p>
      <w:pPr>
        <w:numPr>
          <w:ilvl w:val="0"/>
          <w:numId w:val="1012"/>
        </w:numPr>
        <w:pStyle w:val="Compact"/>
      </w:pPr>
      <w:r>
        <w:rPr>
          <w:bCs/>
          <w:b/>
        </w:rPr>
        <w:t xml:space="preserve">All Data-Fetching Logic:</w:t>
      </w:r>
      <w:r>
        <w:t xml:space="preserve"> </w:t>
      </w:r>
      <w:r>
        <w:t xml:space="preserve">Every</w:t>
      </w:r>
      <w:r>
        <w:t xml:space="preserve"> </w:t>
      </w:r>
      <w:r>
        <w:rPr>
          <w:rStyle w:val="VerbatimChar"/>
        </w:rPr>
        <w:t xml:space="preserve">useEffect</w:t>
      </w:r>
      <w:r>
        <w:t xml:space="preserve"> </w:t>
      </w:r>
      <w:r>
        <w:t xml:space="preserve">hook across the application that performs an API call must be audited and refactored. The goal is to enforce a standard, resilient pattern that includes correct</w:t>
      </w:r>
      <w:r>
        <w:t xml:space="preserve"> </w:t>
      </w:r>
      <w:r>
        <w:rPr>
          <w:rStyle w:val="VerbatimChar"/>
        </w:rPr>
        <w:t xml:space="preserve">useEffect</w:t>
      </w:r>
      <w:r>
        <w:t xml:space="preserve"> </w:t>
      </w:r>
      <w:r>
        <w:t xml:space="preserve">dependencies,</w:t>
      </w:r>
      <w:r>
        <w:t xml:space="preserve"> </w:t>
      </w:r>
      <w:r>
        <w:rPr>
          <w:rStyle w:val="VerbatimChar"/>
        </w:rPr>
        <w:t xml:space="preserve">useCallback</w:t>
      </w:r>
      <w:r>
        <w:t xml:space="preserve"> </w:t>
      </w:r>
      <w:r>
        <w:t xml:space="preserve">for memoization, robust</w:t>
      </w:r>
      <w:r>
        <w:t xml:space="preserve"> </w:t>
      </w:r>
      <w:r>
        <w:rPr>
          <w:rStyle w:val="VerbatimChar"/>
        </w:rPr>
        <w:t xml:space="preserve">try...catch...finally</w:t>
      </w:r>
      <w:r>
        <w:t xml:space="preserve"> </w:t>
      </w:r>
      <w:r>
        <w:t xml:space="preserve">blocks, and graceful error handling.</w:t>
      </w:r>
    </w:p>
    <w:p>
      <w:pPr>
        <w:numPr>
          <w:ilvl w:val="0"/>
          <w:numId w:val="1012"/>
        </w:numPr>
        <w:pStyle w:val="Compact"/>
      </w:pPr>
      <w:r>
        <w:rPr>
          <w:bCs/>
          <w:b/>
        </w:rPr>
        <w:t xml:space="preserve">The Application Routing Configuration:</w:t>
      </w:r>
      <w:r>
        <w:t xml:space="preserve"> </w:t>
      </w:r>
      <w:r>
        <w:t xml:space="preserve">The routing for the admin panel must be completed and corrected, including adding the missing</w:t>
      </w:r>
      <w:r>
        <w:t xml:space="preserve"> </w:t>
      </w:r>
      <w:r>
        <w:rPr>
          <w:rStyle w:val="VerbatimChar"/>
        </w:rPr>
        <w:t xml:space="preserve">/logout</w:t>
      </w:r>
      <w:r>
        <w:t xml:space="preserve"> </w:t>
      </w:r>
      <w:r>
        <w:t xml:space="preserve">route and fixing the broken redirect logic. A separate routing configuration will be needed for the new user-facing application.</w:t>
      </w:r>
    </w:p>
    <w:p>
      <w:pPr>
        <w:numPr>
          <w:ilvl w:val="0"/>
          <w:numId w:val="1012"/>
        </w:numPr>
        <w:pStyle w:val="Compact"/>
      </w:pPr>
      <w:r>
        <w:rPr>
          <w:bCs/>
          <w:b/>
        </w:rPr>
        <w:t xml:space="preserve">API Abstraction Layer:</w:t>
      </w:r>
      <w:r>
        <w:t xml:space="preserve"> </w:t>
      </w:r>
      <w:r>
        <w:t xml:space="preserve">A standardized data-fetching utility should be created. This utility should encapsulate timeout handling,</w:t>
      </w:r>
      <w:r>
        <w:t xml:space="preserve"> </w:t>
      </w:r>
      <w:r>
        <w:rPr>
          <w:rStyle w:val="VerbatimChar"/>
        </w:rPr>
        <w:t xml:space="preserve">AbortController</w:t>
      </w:r>
      <w:r>
        <w:t xml:space="preserve"> </w:t>
      </w:r>
      <w:r>
        <w:t xml:space="preserve">usage for cleanup, and consistent error processing, ensuring that all API calls across the application are resilient by default.</w:t>
      </w:r>
    </w:p>
    <w:p>
      <w:r>
        <w:pict>
          <v:rect style="width:0;height:1.5pt" o:hralign="center" o:hrstd="t" o:hr="t"/>
        </w:pict>
      </w:r>
    </w:p>
    <w:bookmarkEnd w:id="29"/>
    <w:bookmarkEnd w:id="30"/>
    <w:bookmarkStart w:id="31" w:name="X55c83d48a6ea95b0fa2d057f338040cd098625f"/>
    <w:p>
      <w:pPr>
        <w:pStyle w:val="Heading2"/>
      </w:pPr>
      <w:r>
        <w:t xml:space="preserve">5. System Failure Pattern Analysis: Why Previous Fixes Failed</w:t>
      </w:r>
    </w:p>
    <w:p>
      <w:pPr>
        <w:pStyle w:val="FirstParagraph"/>
      </w:pPr>
      <w:r>
        <w:t xml:space="preserve">The platform has been stuck in a</w:t>
      </w:r>
      <w:r>
        <w:t xml:space="preserve"> </w:t>
      </w:r>
      <w:r>
        <w:t xml:space="preserve">“</w:t>
      </w:r>
      <w:r>
        <w:t xml:space="preserve">patch-and-break</w:t>
      </w:r>
      <w:r>
        <w:t xml:space="preserve">”</w:t>
      </w:r>
      <w:r>
        <w:t xml:space="preserve"> </w:t>
      </w:r>
      <w:r>
        <w:t xml:space="preserve">cycle because previous attempts at fixing issues were focused on</w:t>
      </w:r>
      <w:r>
        <w:t xml:space="preserve"> </w:t>
      </w:r>
      <w:r>
        <w:rPr>
          <w:bCs/>
          <w:b/>
        </w:rPr>
        <w:t xml:space="preserve">symptoms, not root causes</w:t>
      </w:r>
      <w:r>
        <w:t xml:space="preserve">. The pattern is as follows:</w:t>
      </w:r>
    </w:p>
    <w:p>
      <w:pPr>
        <w:numPr>
          <w:ilvl w:val="0"/>
          <w:numId w:val="1013"/>
        </w:numPr>
        <w:pStyle w:val="Compact"/>
      </w:pPr>
      <w:r>
        <w:rPr>
          <w:bCs/>
          <w:b/>
        </w:rPr>
        <w:t xml:space="preserve">A Symptom is Observed:</w:t>
      </w:r>
      <w:r>
        <w:t xml:space="preserve"> </w:t>
      </w:r>
      <w:r>
        <w:t xml:space="preserve">A developer notices a specific component is stuck in a loading state or a button doesn’t work.</w:t>
      </w:r>
    </w:p>
    <w:p>
      <w:pPr>
        <w:numPr>
          <w:ilvl w:val="0"/>
          <w:numId w:val="1013"/>
        </w:numPr>
        <w:pStyle w:val="Compact"/>
      </w:pPr>
      <w:r>
        <w:rPr>
          <w:bCs/>
          <w:b/>
        </w:rPr>
        <w:t xml:space="preserve">A Superficial Patch is Applied:</w:t>
      </w:r>
      <w:r>
        <w:t xml:space="preserve"> </w:t>
      </w:r>
      <w:r>
        <w:t xml:space="preserve">The developer applies a localized fix to that single component—perhaps adding a</w:t>
      </w:r>
      <w:r>
        <w:t xml:space="preserve"> </w:t>
      </w:r>
      <w:r>
        <w:rPr>
          <w:rStyle w:val="VerbatimChar"/>
        </w:rPr>
        <w:t xml:space="preserve">setLoading(false)</w:t>
      </w:r>
      <w:r>
        <w:t xml:space="preserve"> </w:t>
      </w:r>
      <w:r>
        <w:t xml:space="preserve">in one specific place or changing a piece of local state management.</w:t>
      </w:r>
    </w:p>
    <w:p>
      <w:pPr>
        <w:numPr>
          <w:ilvl w:val="0"/>
          <w:numId w:val="1013"/>
        </w:numPr>
        <w:pStyle w:val="Compact"/>
      </w:pPr>
      <w:r>
        <w:rPr>
          <w:bCs/>
          <w:b/>
        </w:rPr>
        <w:t xml:space="preserve">The Root Cause Remains:</w:t>
      </w:r>
      <w:r>
        <w:t xml:space="preserve"> </w:t>
      </w:r>
      <w:r>
        <w:t xml:space="preserve">The patch does not fix the underlying problem in</w:t>
      </w:r>
      <w:r>
        <w:t xml:space="preserve"> </w:t>
      </w:r>
      <w:r>
        <w:rPr>
          <w:rStyle w:val="VerbatimChar"/>
        </w:rPr>
        <w:t xml:space="preserve">AuthContext</w:t>
      </w:r>
      <w:r>
        <w:t xml:space="preserve"> </w:t>
      </w:r>
      <w:r>
        <w:t xml:space="preserve">or the malformed JWT. The core authentication state is still broken and continuously re-rendering the application.</w:t>
      </w:r>
    </w:p>
    <w:p>
      <w:pPr>
        <w:numPr>
          <w:ilvl w:val="0"/>
          <w:numId w:val="1013"/>
        </w:numPr>
        <w:pStyle w:val="Compact"/>
      </w:pPr>
      <w:r>
        <w:rPr>
          <w:bCs/>
          <w:b/>
        </w:rPr>
        <w:t xml:space="preserve">The Failure Reappears Elsewhere:</w:t>
      </w:r>
      <w:r>
        <w:t xml:space="preserve"> </w:t>
      </w:r>
      <w:r>
        <w:t xml:space="preserve">The constant re-renders triggered by the broken</w:t>
      </w:r>
      <w:r>
        <w:t xml:space="preserve"> </w:t>
      </w:r>
      <w:r>
        <w:rPr>
          <w:rStyle w:val="VerbatimChar"/>
        </w:rPr>
        <w:t xml:space="preserve">AuthContext</w:t>
      </w:r>
      <w:r>
        <w:t xml:space="preserve"> </w:t>
      </w:r>
      <w:r>
        <w:t xml:space="preserve">cause a different component to fail, a new race condition to emerge, or a previously</w:t>
      </w:r>
      <w:r>
        <w:t xml:space="preserve"> </w:t>
      </w:r>
      <w:r>
        <w:t xml:space="preserve">“</w:t>
      </w:r>
      <w:r>
        <w:t xml:space="preserve">fixed</w:t>
      </w:r>
      <w:r>
        <w:t xml:space="preserve">”</w:t>
      </w:r>
      <w:r>
        <w:t xml:space="preserve"> </w:t>
      </w:r>
      <w:r>
        <w:t xml:space="preserve">component to break again under slightly different conditions.</w:t>
      </w:r>
    </w:p>
    <w:p>
      <w:pPr>
        <w:numPr>
          <w:ilvl w:val="0"/>
          <w:numId w:val="1013"/>
        </w:numPr>
        <w:pStyle w:val="Compact"/>
      </w:pPr>
      <w:r>
        <w:rPr>
          <w:bCs/>
          <w:b/>
        </w:rPr>
        <w:t xml:space="preserve">The Cycle Repeats:</w:t>
      </w:r>
      <w:r>
        <w:t xml:space="preserve"> </w:t>
      </w:r>
      <w:r>
        <w:t xml:space="preserve">The team is left feeling like they are playing a game of whack-a-mole, but in reality, they are only ever addressing the visible manifestations of a single, deep-seated problem.</w:t>
      </w:r>
    </w:p>
    <w:p>
      <w:pPr>
        <w:pStyle w:val="FirstParagraph"/>
      </w:pPr>
      <w:r>
        <w:t xml:space="preserve">The Phase 4 failure was the final, unavoidable outcome of this pattern. Introducing a change that directly conflicted with the already-unstable authentication system (the dual auth models) was the last straw that caused the entire brittle structure to collapse, revealing the foundational flaws that had been masked by superficial patches.</w:t>
      </w:r>
    </w:p>
    <w:p>
      <w:r>
        <w:pict>
          <v:rect style="width:0;height:1.5pt" o:hralign="center" o:hrstd="t" o:hr="t"/>
        </w:pict>
      </w:r>
    </w:p>
    <w:bookmarkEnd w:id="31"/>
    <w:bookmarkStart w:id="35" w:name="critical-path-to-recovery"/>
    <w:p>
      <w:pPr>
        <w:pStyle w:val="Heading2"/>
      </w:pPr>
      <w:r>
        <w:t xml:space="preserve">6. Critical Path to Recovery</w:t>
      </w:r>
    </w:p>
    <w:p>
      <w:pPr>
        <w:pStyle w:val="FirstParagraph"/>
      </w:pPr>
      <w:r>
        <w:t xml:space="preserve">To break the patch-and-break cycle, a systematic, multi-phased approach is required. This path prioritizes immediate stabilization, followed by methodical refactoring and, finally, strategic new development. The goal is to build on the existing stable backend and create a resilient frontend.</w:t>
      </w:r>
    </w:p>
    <w:bookmarkStart w:id="32" w:name="X00be285eefe7e1314e5c3aafbbbd63c05b1df27"/>
    <w:p>
      <w:pPr>
        <w:pStyle w:val="Heading3"/>
      </w:pPr>
      <w:r>
        <w:t xml:space="preserve">Phase A: Emergency Stabilization of the Admin Panel (1-3 Days)</w:t>
      </w:r>
    </w:p>
    <w:p>
      <w:pPr>
        <w:pStyle w:val="FirstParagraph"/>
      </w:pPr>
      <w:r>
        <w:t xml:space="preserve">This phase is a rapid, focused effort to make the existing admin panel functional and accessible. All other work must stop until this is complete.</w:t>
      </w:r>
    </w:p>
    <w:p>
      <w:pPr>
        <w:numPr>
          <w:ilvl w:val="0"/>
          <w:numId w:val="1014"/>
        </w:numPr>
        <w:pStyle w:val="Compact"/>
      </w:pPr>
      <w:r>
        <w:rPr>
          <w:bCs/>
          <w:b/>
        </w:rPr>
        <w:t xml:space="preserve">Rewrite</w:t>
      </w:r>
      <w:r>
        <w:rPr>
          <w:bCs/>
          <w:b/>
        </w:rPr>
        <w:t xml:space="preserve"> </w:t>
      </w:r>
      <w:r>
        <w:rPr>
          <w:rStyle w:val="VerbatimChar"/>
          <w:bCs/>
          <w:b/>
        </w:rPr>
        <w:t xml:space="preserve">AuthContext.tsx</w:t>
      </w:r>
      <w:r>
        <w:rPr>
          <w:bCs/>
          <w:b/>
        </w:rPr>
        <w:t xml:space="preserve">:</w:t>
      </w:r>
      <w:r>
        <w:t xml:space="preserve"> </w:t>
      </w:r>
      <w:r>
        <w:t xml:space="preserve">Immediately replace the</w:t>
      </w:r>
      <w:r>
        <w:t xml:space="preserve"> </w:t>
      </w:r>
      <w:r>
        <w:rPr>
          <w:rStyle w:val="VerbatimChar"/>
        </w:rPr>
        <w:t xml:space="preserve">JSON.stringify()</w:t>
      </w:r>
      <w:r>
        <w:t xml:space="preserve"> </w:t>
      </w:r>
      <w:r>
        <w:t xml:space="preserve">comparison with a reliable check (e.g., comparing</w:t>
      </w:r>
      <w:r>
        <w:t xml:space="preserve"> </w:t>
      </w:r>
      <w:r>
        <w:rPr>
          <w:rStyle w:val="VerbatimChar"/>
        </w:rPr>
        <w:t xml:space="preserve">user.id</w:t>
      </w:r>
      <w:r>
        <w:t xml:space="preserve"> </w:t>
      </w:r>
      <w:r>
        <w:t xml:space="preserve">and</w:t>
      </w:r>
      <w:r>
        <w:t xml:space="preserve"> </w:t>
      </w:r>
      <w:r>
        <w:rPr>
          <w:rStyle w:val="VerbatimChar"/>
        </w:rPr>
        <w:t xml:space="preserve">user.updated_at</w:t>
      </w:r>
      <w:r>
        <w:t xml:space="preserve">). Implement a robust state machine for</w:t>
      </w:r>
      <w:r>
        <w:t xml:space="preserve"> </w:t>
      </w:r>
      <w:r>
        <w:rPr>
          <w:rStyle w:val="VerbatimChar"/>
        </w:rPr>
        <w:t xml:space="preserve">[loading, error, success]</w:t>
      </w:r>
      <w:r>
        <w:t xml:space="preserve"> </w:t>
      </w:r>
      <w:r>
        <w:t xml:space="preserve">states.</w:t>
      </w:r>
    </w:p>
    <w:p>
      <w:pPr>
        <w:numPr>
          <w:ilvl w:val="0"/>
          <w:numId w:val="1014"/>
        </w:numPr>
        <w:pStyle w:val="Compact"/>
      </w:pPr>
      <w:r>
        <w:rPr>
          <w:bCs/>
          <w:b/>
        </w:rPr>
        <w:t xml:space="preserve">Fix JWT Generation:</w:t>
      </w:r>
      <w:r>
        <w:t xml:space="preserve"> </w:t>
      </w:r>
      <w:r>
        <w:t xml:space="preserve">Ensure that all authentication requests generate a valid JWT with a</w:t>
      </w:r>
      <w:r>
        <w:t xml:space="preserve"> </w:t>
      </w:r>
      <w:r>
        <w:rPr>
          <w:rStyle w:val="VerbatimChar"/>
        </w:rPr>
        <w:t xml:space="preserve">sub</w:t>
      </w:r>
      <w:r>
        <w:t xml:space="preserve"> </w:t>
      </w:r>
      <w:r>
        <w:t xml:space="preserve">claim</w:t>
      </w:r>
      <w:r>
        <w:t xml:space="preserve"> </w:t>
      </w:r>
      <w:r>
        <w:rPr>
          <w:iCs/>
          <w:i/>
        </w:rPr>
        <w:t xml:space="preserve">before</w:t>
      </w:r>
      <w:r>
        <w:t xml:space="preserve"> </w:t>
      </w:r>
      <w:r>
        <w:t xml:space="preserve">any API calls are made.</w:t>
      </w:r>
    </w:p>
    <w:p>
      <w:pPr>
        <w:numPr>
          <w:ilvl w:val="0"/>
          <w:numId w:val="1014"/>
        </w:numPr>
        <w:pStyle w:val="Compact"/>
      </w:pPr>
      <w:r>
        <w:rPr>
          <w:bCs/>
          <w:b/>
        </w:rPr>
        <w:t xml:space="preserve">Implement Global Error Handling for Auth:</w:t>
      </w:r>
      <w:r>
        <w:t xml:space="preserve"> </w:t>
      </w:r>
      <w:r>
        <w:t xml:space="preserve">Wrap the primary authentication and data-fetching logic in the</w:t>
      </w:r>
      <w:r>
        <w:t xml:space="preserve"> </w:t>
      </w:r>
      <w:r>
        <w:rPr>
          <w:rStyle w:val="VerbatimChar"/>
        </w:rPr>
        <w:t xml:space="preserve">AuthContext</w:t>
      </w:r>
      <w:r>
        <w:t xml:space="preserve"> </w:t>
      </w:r>
      <w:r>
        <w:t xml:space="preserve">with</w:t>
      </w:r>
      <w:r>
        <w:t xml:space="preserve"> </w:t>
      </w:r>
      <w:r>
        <w:rPr>
          <w:rStyle w:val="VerbatimChar"/>
        </w:rPr>
        <w:t xml:space="preserve">try...catch...finally</w:t>
      </w:r>
      <w:r>
        <w:t xml:space="preserve"> </w:t>
      </w:r>
      <w:r>
        <w:t xml:space="preserve">and a timeout mechanism. If authentication fails, the user should be gracefully redirected to the login page with an error message.</w:t>
      </w:r>
    </w:p>
    <w:p>
      <w:pPr>
        <w:numPr>
          <w:ilvl w:val="0"/>
          <w:numId w:val="1014"/>
        </w:numPr>
        <w:pStyle w:val="Compact"/>
      </w:pPr>
      <w:r>
        <w:rPr>
          <w:bCs/>
          <w:b/>
        </w:rPr>
        <w:t xml:space="preserve">Fix Critical Routes:</w:t>
      </w:r>
      <w:r>
        <w:t xml:space="preserve"> </w:t>
      </w:r>
      <w:r>
        <w:t xml:space="preserve">Implement a functional</w:t>
      </w:r>
      <w:r>
        <w:t xml:space="preserve"> </w:t>
      </w:r>
      <w:r>
        <w:rPr>
          <w:rStyle w:val="VerbatimChar"/>
        </w:rPr>
        <w:t xml:space="preserve">/logout</w:t>
      </w:r>
      <w:r>
        <w:t xml:space="preserve"> </w:t>
      </w:r>
      <w:r>
        <w:t xml:space="preserve">route that properly clears the session. Fix the</w:t>
      </w:r>
      <w:r>
        <w:t xml:space="preserve"> </w:t>
      </w:r>
      <w:r>
        <w:rPr>
          <w:rStyle w:val="VerbatimChar"/>
        </w:rPr>
        <w:t xml:space="preserve">/login</w:t>
      </w:r>
      <w:r>
        <w:t xml:space="preserve"> </w:t>
      </w:r>
      <w:r>
        <w:t xml:space="preserve">redirect to ensure it lands on a functional dashboard page post-login.</w:t>
      </w:r>
    </w:p>
    <w:bookmarkEnd w:id="32"/>
    <w:bookmarkStart w:id="33" w:name="Xc52af483055de086563d9663a6fc296e3aa54a5"/>
    <w:p>
      <w:pPr>
        <w:pStyle w:val="Heading3"/>
      </w:pPr>
      <w:r>
        <w:t xml:space="preserve">Phase B: Systematic Refactoring &amp; Hardening (1-2 Weeks)</w:t>
      </w:r>
    </w:p>
    <w:p>
      <w:pPr>
        <w:pStyle w:val="FirstParagraph"/>
      </w:pPr>
      <w:r>
        <w:t xml:space="preserve">With the admin panel now stable, this phase focuses on eliminating the secondary contributing factors and building a resilient frontend.</w:t>
      </w:r>
    </w:p>
    <w:p>
      <w:pPr>
        <w:numPr>
          <w:ilvl w:val="0"/>
          <w:numId w:val="1015"/>
        </w:numPr>
        <w:pStyle w:val="Compact"/>
      </w:pPr>
      <w:r>
        <w:rPr>
          <w:bCs/>
          <w:b/>
        </w:rPr>
        <w:t xml:space="preserve">Audit and Refactor All Data-Fetching</w:t>
      </w:r>
      <w:r>
        <w:rPr>
          <w:bCs/>
          <w:b/>
        </w:rPr>
        <w:t xml:space="preserve"> </w:t>
      </w:r>
      <w:r>
        <w:rPr>
          <w:rStyle w:val="VerbatimChar"/>
          <w:bCs/>
          <w:b/>
        </w:rPr>
        <w:t xml:space="preserve">useEffect</w:t>
      </w:r>
      <w:r>
        <w:rPr>
          <w:bCs/>
          <w:b/>
        </w:rPr>
        <w:t xml:space="preserve">s:</w:t>
      </w:r>
      <w:r>
        <w:t xml:space="preserve"> </w:t>
      </w:r>
      <w:r>
        <w:t xml:space="preserve">Create a definitive checklist for a</w:t>
      </w:r>
      <w:r>
        <w:t xml:space="preserve"> </w:t>
      </w:r>
      <w:r>
        <w:t xml:space="preserve">“</w:t>
      </w:r>
      <w:r>
        <w:t xml:space="preserve">correct</w:t>
      </w:r>
      <w:r>
        <w:t xml:space="preserve">”</w:t>
      </w:r>
      <w:r>
        <w:t xml:space="preserve"> </w:t>
      </w:r>
      <w:r>
        <w:t xml:space="preserve">data-fetching effect (correct dependencies, cleanup function,</w:t>
      </w:r>
      <w:r>
        <w:t xml:space="preserve"> </w:t>
      </w:r>
      <w:r>
        <w:rPr>
          <w:rStyle w:val="VerbatimChar"/>
        </w:rPr>
        <w:t xml:space="preserve">useCallback</w:t>
      </w:r>
      <w:r>
        <w:t xml:space="preserve">,</w:t>
      </w:r>
      <w:r>
        <w:t xml:space="preserve"> </w:t>
      </w:r>
      <w:r>
        <w:rPr>
          <w:rStyle w:val="VerbatimChar"/>
        </w:rPr>
        <w:t xml:space="preserve">try/catch/finally</w:t>
      </w:r>
      <w:r>
        <w:t xml:space="preserve">,</w:t>
      </w:r>
      <w:r>
        <w:t xml:space="preserve"> </w:t>
      </w:r>
      <w:r>
        <w:rPr>
          <w:rStyle w:val="VerbatimChar"/>
        </w:rPr>
        <w:t xml:space="preserve">AbortController</w:t>
      </w:r>
      <w:r>
        <w:t xml:space="preserve">). Systematically refactor every component against this checklist.</w:t>
      </w:r>
    </w:p>
    <w:p>
      <w:pPr>
        <w:numPr>
          <w:ilvl w:val="0"/>
          <w:numId w:val="1015"/>
        </w:numPr>
        <w:pStyle w:val="Compact"/>
      </w:pPr>
      <w:r>
        <w:rPr>
          <w:bCs/>
          <w:b/>
        </w:rPr>
        <w:t xml:space="preserve">Establish a Standardized API Layer:</w:t>
      </w:r>
      <w:r>
        <w:t xml:space="preserve"> </w:t>
      </w:r>
      <w:r>
        <w:t xml:space="preserve">Create and enforce the use of a reusable data-fetching hook or utility that includes timeouts, error handling, and loading state management by default.</w:t>
      </w:r>
    </w:p>
    <w:p>
      <w:pPr>
        <w:numPr>
          <w:ilvl w:val="0"/>
          <w:numId w:val="1015"/>
        </w:numPr>
        <w:pStyle w:val="Compact"/>
      </w:pPr>
      <w:r>
        <w:rPr>
          <w:bCs/>
          <w:b/>
        </w:rPr>
        <w:t xml:space="preserve">Develop a Core Regression Test Suite:</w:t>
      </w:r>
      <w:r>
        <w:t xml:space="preserve"> </w:t>
      </w:r>
      <w:r>
        <w:t xml:space="preserve">Using a framework like Cypress or Playwright, build an automated E2E test suite that covers the critical admin flows: login, logout, creating a WOD, adding a block, saving content, and navigating between pages. This suite becomes the safety net that prevents future regressions.</w:t>
      </w:r>
    </w:p>
    <w:bookmarkEnd w:id="33"/>
    <w:bookmarkStart w:id="34" w:name="X1d9fca73b7d91721a089752adca3939dee62d9b"/>
    <w:p>
      <w:pPr>
        <w:pStyle w:val="Heading3"/>
      </w:pPr>
      <w:r>
        <w:t xml:space="preserve">Phase C: Strategic Development of the User-Facing Application (2-4 Weeks)</w:t>
      </w:r>
    </w:p>
    <w:p>
      <w:pPr>
        <w:pStyle w:val="FirstParagraph"/>
      </w:pPr>
      <w:r>
        <w:t xml:space="preserve">Once the admin panel is stable and hardened, development of the user-facing AI Sandbox can begin correctly.</w:t>
      </w:r>
    </w:p>
    <w:p>
      <w:pPr>
        <w:numPr>
          <w:ilvl w:val="0"/>
          <w:numId w:val="1016"/>
        </w:numPr>
        <w:pStyle w:val="Compact"/>
      </w:pPr>
      <w:r>
        <w:rPr>
          <w:bCs/>
          <w:b/>
        </w:rPr>
        <w:t xml:space="preserve">Create a New, Separate React Application:</w:t>
      </w:r>
      <w:r>
        <w:t xml:space="preserve"> </w:t>
      </w:r>
      <w:r>
        <w:t xml:space="preserve">Do not add the user-facing code to the existing admin panel codebase. A new project should be initialized.</w:t>
      </w:r>
    </w:p>
    <w:p>
      <w:pPr>
        <w:numPr>
          <w:ilvl w:val="0"/>
          <w:numId w:val="1016"/>
        </w:numPr>
        <w:pStyle w:val="Compact"/>
      </w:pPr>
      <w:r>
        <w:rPr>
          <w:bCs/>
          <w:b/>
        </w:rPr>
        <w:t xml:space="preserve">Connect to the Existing Backend:</w:t>
      </w:r>
      <w:r>
        <w:t xml:space="preserve"> </w:t>
      </w:r>
      <w:r>
        <w:t xml:space="preserve">The new application will use the same Supabase URL and keys to connect to the existing, stable database and edge functions.</w:t>
      </w:r>
    </w:p>
    <w:p>
      <w:pPr>
        <w:numPr>
          <w:ilvl w:val="0"/>
          <w:numId w:val="1016"/>
        </w:numPr>
        <w:pStyle w:val="Compact"/>
      </w:pPr>
      <w:r>
        <w:rPr>
          <w:bCs/>
          <w:b/>
        </w:rPr>
        <w:t xml:space="preserve">Implement a Clean User Authentication Flow:</w:t>
      </w:r>
      <w:r>
        <w:t xml:space="preserve"> </w:t>
      </w:r>
      <w:r>
        <w:t xml:space="preserve">The new application will have its own login, registration, and profile management flow, standardized on the single, unified authentication model decided upon (e.g., Supabase native auth).</w:t>
      </w:r>
    </w:p>
    <w:p>
      <w:pPr>
        <w:numPr>
          <w:ilvl w:val="0"/>
          <w:numId w:val="1016"/>
        </w:numPr>
        <w:pStyle w:val="Compact"/>
      </w:pPr>
      <w:r>
        <w:rPr>
          <w:bCs/>
          <w:b/>
        </w:rPr>
        <w:t xml:space="preserve">Build User-Facing Features:</w:t>
      </w:r>
      <w:r>
        <w:t xml:space="preserve"> </w:t>
      </w:r>
      <w:r>
        <w:t xml:space="preserve">Build the required user-facing features (agent browser, chat interface, user dashboard) by consuming the data and edge functions from the backend.</w:t>
      </w:r>
    </w:p>
    <w:p>
      <w:r>
        <w:pict>
          <v:rect style="width:0;height:1.5pt" o:hralign="center" o:hrstd="t" o:hr="t"/>
        </w:pict>
      </w:r>
    </w:p>
    <w:bookmarkEnd w:id="34"/>
    <w:bookmarkEnd w:id="35"/>
    <w:bookmarkStart w:id="39" w:name="X2fa88b2b22f08897bb99f71a98a5d25aaaf4291"/>
    <w:p>
      <w:pPr>
        <w:pStyle w:val="Heading2"/>
      </w:pPr>
      <w:r>
        <w:t xml:space="preserve">7. Actionable Next Steps for Phase 3 Implementation</w:t>
      </w:r>
    </w:p>
    <w:p>
      <w:pPr>
        <w:pStyle w:val="FirstParagraph"/>
      </w:pPr>
      <w:r>
        <w:t xml:space="preserve">To translate the recovery path into immediate action, the following steps must be taken by the Phase 3 development team.</w:t>
      </w:r>
    </w:p>
    <w:bookmarkStart w:id="36" w:name="sprint-1-emergency-stabilization"/>
    <w:p>
      <w:pPr>
        <w:pStyle w:val="Heading3"/>
      </w:pPr>
      <w:r>
        <w:rPr>
          <w:bCs/>
          <w:b/>
        </w:rPr>
        <w:t xml:space="preserve">Sprint 1: Emergency Stabilization</w:t>
      </w:r>
    </w:p>
    <w:p>
      <w:pPr>
        <w:numPr>
          <w:ilvl w:val="0"/>
          <w:numId w:val="1017"/>
        </w:numPr>
        <w:pStyle w:val="Compact"/>
      </w:pPr>
      <w:r>
        <w:rPr>
          <w:bCs/>
          <w:b/>
        </w:rPr>
        <w:t xml:space="preserve">Task 1:</w:t>
      </w:r>
      <w:r>
        <w:t xml:space="preserve"> </w:t>
      </w:r>
      <w:r>
        <w:rPr>
          <w:bCs/>
          <w:b/>
        </w:rPr>
        <w:t xml:space="preserve">[P0] Refactor</w:t>
      </w:r>
      <w:r>
        <w:rPr>
          <w:bCs/>
          <w:b/>
        </w:rPr>
        <w:t xml:space="preserve"> </w:t>
      </w:r>
      <w:r>
        <w:rPr>
          <w:rStyle w:val="VerbatimChar"/>
          <w:bCs/>
          <w:b/>
        </w:rPr>
        <w:t xml:space="preserve">AuthContext.tsx</w:t>
      </w:r>
      <w:r>
        <w:t xml:space="preserve">. Remove the</w:t>
      </w:r>
      <w:r>
        <w:t xml:space="preserve"> </w:t>
      </w:r>
      <w:r>
        <w:rPr>
          <w:rStyle w:val="VerbatimChar"/>
        </w:rPr>
        <w:t xml:space="preserve">JSON.stringify</w:t>
      </w:r>
      <w:r>
        <w:t xml:space="preserve"> </w:t>
      </w:r>
      <w:r>
        <w:t xml:space="preserve">logic and implement a reliable user state comparison.</w:t>
      </w:r>
    </w:p>
    <w:p>
      <w:pPr>
        <w:numPr>
          <w:ilvl w:val="0"/>
          <w:numId w:val="1017"/>
        </w:numPr>
        <w:pStyle w:val="Compact"/>
      </w:pPr>
      <w:r>
        <w:rPr>
          <w:bCs/>
          <w:b/>
        </w:rPr>
        <w:t xml:space="preserve">Task 2:</w:t>
      </w:r>
      <w:r>
        <w:t xml:space="preserve"> </w:t>
      </w:r>
      <w:r>
        <w:rPr>
          <w:bCs/>
          <w:b/>
        </w:rPr>
        <w:t xml:space="preserve">[P0] Implement Logout Functionality</w:t>
      </w:r>
      <w:r>
        <w:t xml:space="preserve">. Create a working</w:t>
      </w:r>
      <w:r>
        <w:t xml:space="preserve"> </w:t>
      </w:r>
      <w:r>
        <w:rPr>
          <w:rStyle w:val="VerbatimChar"/>
        </w:rPr>
        <w:t xml:space="preserve">/logout</w:t>
      </w:r>
      <w:r>
        <w:t xml:space="preserve"> </w:t>
      </w:r>
      <w:r>
        <w:t xml:space="preserve">route and UI button that successfully terminates the user session.</w:t>
      </w:r>
    </w:p>
    <w:p>
      <w:pPr>
        <w:numPr>
          <w:ilvl w:val="0"/>
          <w:numId w:val="1017"/>
        </w:numPr>
        <w:pStyle w:val="Compact"/>
      </w:pPr>
      <w:r>
        <w:rPr>
          <w:bCs/>
          <w:b/>
        </w:rPr>
        <w:t xml:space="preserve">Task 3:</w:t>
      </w:r>
      <w:r>
        <w:t xml:space="preserve"> </w:t>
      </w:r>
      <w:r>
        <w:rPr>
          <w:bCs/>
          <w:b/>
        </w:rPr>
        <w:t xml:space="preserve">[P1] Fix Dashboard Loading</w:t>
      </w:r>
      <w:r>
        <w:t xml:space="preserve">. Apply the</w:t>
      </w:r>
      <w:r>
        <w:t xml:space="preserve"> </w:t>
      </w:r>
      <w:r>
        <w:rPr>
          <w:rStyle w:val="VerbatimChar"/>
        </w:rPr>
        <w:t xml:space="preserve">useCallback</w:t>
      </w:r>
      <w:r>
        <w:t xml:space="preserve"> </w:t>
      </w:r>
      <w:r>
        <w:t xml:space="preserve">and dependency array fixes to the</w:t>
      </w:r>
      <w:r>
        <w:t xml:space="preserve"> </w:t>
      </w:r>
      <w:r>
        <w:rPr>
          <w:rStyle w:val="VerbatimChar"/>
        </w:rPr>
        <w:t xml:space="preserve">Dashboard.tsx</w:t>
      </w:r>
      <w:r>
        <w:t xml:space="preserve"> </w:t>
      </w:r>
      <w:r>
        <w:t xml:space="preserve">component to break the loading deadlock.</w:t>
      </w:r>
    </w:p>
    <w:p>
      <w:pPr>
        <w:numPr>
          <w:ilvl w:val="0"/>
          <w:numId w:val="1017"/>
        </w:numPr>
        <w:pStyle w:val="Compact"/>
      </w:pPr>
      <w:r>
        <w:rPr>
          <w:bCs/>
          <w:b/>
        </w:rPr>
        <w:t xml:space="preserve">Task 4:</w:t>
      </w:r>
      <w:r>
        <w:t xml:space="preserve"> </w:t>
      </w:r>
      <w:r>
        <w:rPr>
          <w:bCs/>
          <w:b/>
        </w:rPr>
        <w:t xml:space="preserve">[P1] Harden API Error Handling</w:t>
      </w:r>
      <w:r>
        <w:t xml:space="preserve">. Implement a global</w:t>
      </w:r>
      <w:r>
        <w:t xml:space="preserve"> </w:t>
      </w:r>
      <w:r>
        <w:rPr>
          <w:rStyle w:val="VerbatimChar"/>
        </w:rPr>
        <w:t xml:space="preserve">try...catch...finally</w:t>
      </w:r>
      <w:r>
        <w:t xml:space="preserve"> </w:t>
      </w:r>
      <w:r>
        <w:t xml:space="preserve">pattern with timeouts for the primary authentication calls in the</w:t>
      </w:r>
      <w:r>
        <w:t xml:space="preserve"> </w:t>
      </w:r>
      <w:r>
        <w:rPr>
          <w:rStyle w:val="VerbatimChar"/>
        </w:rPr>
        <w:t xml:space="preserve">AuthContext</w:t>
      </w:r>
      <w:r>
        <w:t xml:space="preserve">.</w:t>
      </w:r>
    </w:p>
    <w:bookmarkEnd w:id="36"/>
    <w:bookmarkStart w:id="37" w:name="sprint-2-hardening-testing"/>
    <w:p>
      <w:pPr>
        <w:pStyle w:val="Heading3"/>
      </w:pPr>
      <w:r>
        <w:rPr>
          <w:bCs/>
          <w:b/>
        </w:rPr>
        <w:t xml:space="preserve">Sprint 2: Hardening &amp; Testing</w:t>
      </w:r>
    </w:p>
    <w:p>
      <w:pPr>
        <w:numPr>
          <w:ilvl w:val="0"/>
          <w:numId w:val="1018"/>
        </w:numPr>
        <w:pStyle w:val="Compact"/>
      </w:pPr>
      <w:r>
        <w:rPr>
          <w:bCs/>
          <w:b/>
        </w:rPr>
        <w:t xml:space="preserve">Task 5:</w:t>
      </w:r>
      <w:r>
        <w:t xml:space="preserve"> </w:t>
      </w:r>
      <w:r>
        <w:rPr>
          <w:bCs/>
          <w:b/>
        </w:rPr>
        <w:t xml:space="preserve">[P1] Create Core E2E Test Suite</w:t>
      </w:r>
      <w:r>
        <w:t xml:space="preserve">. Set up Cypress/Playwright and write tests for: Login Success, Login Failure, and Logout.</w:t>
      </w:r>
    </w:p>
    <w:p>
      <w:pPr>
        <w:numPr>
          <w:ilvl w:val="0"/>
          <w:numId w:val="1018"/>
        </w:numPr>
        <w:pStyle w:val="Compact"/>
      </w:pPr>
      <w:r>
        <w:rPr>
          <w:bCs/>
          <w:b/>
        </w:rPr>
        <w:t xml:space="preserve">Task 6:</w:t>
      </w:r>
      <w:r>
        <w:t xml:space="preserve"> </w:t>
      </w:r>
      <w:r>
        <w:rPr>
          <w:bCs/>
          <w:b/>
        </w:rPr>
        <w:t xml:space="preserve">[P1] Standardize Data Fetching</w:t>
      </w:r>
      <w:r>
        <w:t xml:space="preserve">. Create a</w:t>
      </w:r>
      <w:r>
        <w:t xml:space="preserve"> </w:t>
      </w:r>
      <w:r>
        <w:rPr>
          <w:rStyle w:val="VerbatimChar"/>
        </w:rPr>
        <w:t xml:space="preserve">useApi</w:t>
      </w:r>
      <w:r>
        <w:t xml:space="preserve"> </w:t>
      </w:r>
      <w:r>
        <w:t xml:space="preserve">or</w:t>
      </w:r>
      <w:r>
        <w:t xml:space="preserve"> </w:t>
      </w:r>
      <w:r>
        <w:rPr>
          <w:rStyle w:val="VerbatimChar"/>
        </w:rPr>
        <w:t xml:space="preserve">useQuery</w:t>
      </w:r>
      <w:r>
        <w:t xml:space="preserve"> </w:t>
      </w:r>
      <w:r>
        <w:t xml:space="preserve">custom hook that encapsulates loading, error, and timeout handling for all future API calls.</w:t>
      </w:r>
    </w:p>
    <w:p>
      <w:pPr>
        <w:numPr>
          <w:ilvl w:val="0"/>
          <w:numId w:val="1018"/>
        </w:numPr>
        <w:pStyle w:val="Compact"/>
      </w:pPr>
      <w:r>
        <w:rPr>
          <w:bCs/>
          <w:b/>
        </w:rPr>
        <w:t xml:space="preserve">Task 7:</w:t>
      </w:r>
      <w:r>
        <w:t xml:space="preserve"> </w:t>
      </w:r>
      <w:r>
        <w:rPr>
          <w:bCs/>
          <w:b/>
        </w:rPr>
        <w:t xml:space="preserve">[P2] Audit Component</w:t>
      </w:r>
      <w:r>
        <w:rPr>
          <w:bCs/>
          <w:b/>
        </w:rPr>
        <w:t xml:space="preserve"> </w:t>
      </w:r>
      <w:r>
        <w:rPr>
          <w:rStyle w:val="VerbatimChar"/>
          <w:bCs/>
          <w:b/>
        </w:rPr>
        <w:t xml:space="preserve">useEffect</w:t>
      </w:r>
      <w:r>
        <w:rPr>
          <w:bCs/>
          <w:b/>
        </w:rPr>
        <w:t xml:space="preserve">s</w:t>
      </w:r>
      <w:r>
        <w:t xml:space="preserve">. Begin the systematic audit of all data-fetching components, refactoring them to use the new</w:t>
      </w:r>
      <w:r>
        <w:t xml:space="preserve"> </w:t>
      </w:r>
      <w:r>
        <w:rPr>
          <w:rStyle w:val="VerbatimChar"/>
        </w:rPr>
        <w:t xml:space="preserve">useApi</w:t>
      </w:r>
      <w:r>
        <w:t xml:space="preserve"> </w:t>
      </w:r>
      <w:r>
        <w:t xml:space="preserve">hook.</w:t>
      </w:r>
    </w:p>
    <w:bookmarkEnd w:id="37"/>
    <w:bookmarkStart w:id="38" w:name="sprint-3-beyond-new-development"/>
    <w:p>
      <w:pPr>
        <w:pStyle w:val="Heading3"/>
      </w:pPr>
      <w:r>
        <w:rPr>
          <w:bCs/>
          <w:b/>
        </w:rPr>
        <w:t xml:space="preserve">Sprint 3 &amp; Beyond: New Development</w:t>
      </w:r>
    </w:p>
    <w:p>
      <w:pPr>
        <w:numPr>
          <w:ilvl w:val="0"/>
          <w:numId w:val="1019"/>
        </w:numPr>
        <w:pStyle w:val="Compact"/>
      </w:pPr>
      <w:r>
        <w:rPr>
          <w:bCs/>
          <w:b/>
        </w:rPr>
        <w:t xml:space="preserve">Task 8:</w:t>
      </w:r>
      <w:r>
        <w:t xml:space="preserve"> </w:t>
      </w:r>
      <w:r>
        <w:rPr>
          <w:bCs/>
          <w:b/>
        </w:rPr>
        <w:t xml:space="preserve">[P1] Initialize New</w:t>
      </w:r>
      <w:r>
        <w:rPr>
          <w:bCs/>
          <w:b/>
        </w:rPr>
        <w:t xml:space="preserve"> </w:t>
      </w:r>
      <w:r>
        <w:rPr>
          <w:bCs/>
          <w:b/>
        </w:rPr>
        <w:t xml:space="preserve">“</w:t>
      </w:r>
      <w:r>
        <w:rPr>
          <w:bCs/>
          <w:b/>
        </w:rPr>
        <w:t xml:space="preserve">AI GYM Sandbox</w:t>
      </w:r>
      <w:r>
        <w:rPr>
          <w:bCs/>
          <w:b/>
        </w:rPr>
        <w:t xml:space="preserve">”</w:t>
      </w:r>
      <w:r>
        <w:rPr>
          <w:bCs/>
          <w:b/>
        </w:rPr>
        <w:t xml:space="preserve"> </w:t>
      </w:r>
      <w:r>
        <w:rPr>
          <w:bCs/>
          <w:b/>
        </w:rPr>
        <w:t xml:space="preserve">React Project</w:t>
      </w:r>
      <w:r>
        <w:t xml:space="preserve">. Create the separate codebase for the user-facing application.</w:t>
      </w:r>
    </w:p>
    <w:p>
      <w:pPr>
        <w:numPr>
          <w:ilvl w:val="0"/>
          <w:numId w:val="1019"/>
        </w:numPr>
        <w:pStyle w:val="Compact"/>
      </w:pPr>
      <w:r>
        <w:rPr>
          <w:bCs/>
          <w:b/>
        </w:rPr>
        <w:t xml:space="preserve">Task 9:</w:t>
      </w:r>
      <w:r>
        <w:t xml:space="preserve"> </w:t>
      </w:r>
      <w:r>
        <w:rPr>
          <w:bCs/>
          <w:b/>
        </w:rPr>
        <w:t xml:space="preserve">[P2] Implement User Registration and Login</w:t>
      </w:r>
      <w:r>
        <w:t xml:space="preserve">. Build the authentication flow for the new application, ensuring it aligns with the unified authentication model.</w:t>
      </w:r>
    </w:p>
    <w:p>
      <w:pPr>
        <w:pStyle w:val="FirstParagraph"/>
      </w:pPr>
      <w:r>
        <w:t xml:space="preserve">By following this structured approach, the AI GYM platform can move from a state of reactive failure to proactive, stable development, leveraging its strong backend foundation to build a reliable and scalable product.</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2025-09-17T04:53:33Z</dcterms:created>
  <dcterms:modified xsi:type="dcterms:W3CDTF">2025-09-17T04:53:33Z</dcterms:modified>
</cp:coreProperties>
</file>

<file path=docProps/custom.xml><?xml version="1.0" encoding="utf-8"?>
<Properties xmlns="http://schemas.openxmlformats.org/officeDocument/2006/custom-properties" xmlns:vt="http://schemas.openxmlformats.org/officeDocument/2006/docPropsVTypes"/>
</file>